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Default Extension="xlsx" ContentType="application/vnd.openxmlformats-officedocument.spreadsheetml.sheet"/>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211F" w:rsidRDefault="005E211F" w:rsidP="005E211F">
      <w:pPr>
        <w:spacing w:before="0" w:beforeAutospacing="0" w:after="0" w:afterAutospacing="0"/>
        <w:jc w:val="center"/>
        <w:rPr>
          <w:rFonts w:hAnsi="Times New Roman" w:cs="Times New Roman"/>
          <w:b/>
          <w:color w:val="000000"/>
          <w:sz w:val="24"/>
          <w:szCs w:val="24"/>
          <w:lang w:val="ru-RU"/>
        </w:rPr>
      </w:pPr>
      <w:r w:rsidRPr="00C215F2">
        <w:rPr>
          <w:rFonts w:hAnsi="Times New Roman" w:cs="Times New Roman"/>
          <w:b/>
          <w:color w:val="000000"/>
          <w:sz w:val="24"/>
          <w:szCs w:val="24"/>
          <w:lang w:val="ru-RU"/>
        </w:rPr>
        <w:t xml:space="preserve">Муниципальное бюджетное общеобразовательное учреждение </w:t>
      </w:r>
    </w:p>
    <w:p w:rsidR="005E211F" w:rsidRDefault="005E211F" w:rsidP="005E211F">
      <w:pPr>
        <w:spacing w:before="0" w:beforeAutospacing="0" w:after="0" w:afterAutospacing="0"/>
        <w:jc w:val="center"/>
        <w:rPr>
          <w:rFonts w:hAnsi="Times New Roman" w:cs="Times New Roman"/>
          <w:b/>
          <w:color w:val="000000"/>
          <w:sz w:val="24"/>
          <w:szCs w:val="24"/>
          <w:lang w:val="ru-RU"/>
        </w:rPr>
      </w:pPr>
      <w:r w:rsidRPr="00C215F2">
        <w:rPr>
          <w:rFonts w:hAnsi="Times New Roman" w:cs="Times New Roman"/>
          <w:b/>
          <w:color w:val="000000"/>
          <w:sz w:val="24"/>
          <w:szCs w:val="24"/>
          <w:lang w:val="ru-RU"/>
        </w:rPr>
        <w:t>«ФРУНЗЕНСКАЯ СРЕДНЯЯ ОБЩЕОБРАЗОВАТЕЛЬНАЯ ШКОЛА»</w:t>
      </w:r>
      <w:r w:rsidRPr="00C215F2">
        <w:rPr>
          <w:b/>
          <w:lang w:val="ru-RU"/>
        </w:rPr>
        <w:br/>
      </w:r>
      <w:r w:rsidRPr="00C215F2">
        <w:rPr>
          <w:rFonts w:hAnsi="Times New Roman" w:cs="Times New Roman"/>
          <w:b/>
          <w:color w:val="000000"/>
          <w:sz w:val="24"/>
          <w:szCs w:val="24"/>
          <w:lang w:val="ru-RU"/>
        </w:rPr>
        <w:t>(МБОУ «Фрунзенская СОШ»)</w:t>
      </w:r>
    </w:p>
    <w:p w:rsidR="005E211F" w:rsidRDefault="005E211F" w:rsidP="005E211F">
      <w:pPr>
        <w:jc w:val="center"/>
        <w:rPr>
          <w:rFonts w:hAnsi="Times New Roman" w:cs="Times New Roman"/>
          <w:b/>
          <w:bCs/>
          <w:color w:val="000000"/>
          <w:sz w:val="24"/>
          <w:szCs w:val="24"/>
          <w:lang w:val="ru-RU"/>
        </w:rPr>
      </w:pPr>
    </w:p>
    <w:p w:rsidR="005E211F" w:rsidRDefault="005E211F" w:rsidP="005E211F">
      <w:pPr>
        <w:spacing w:before="0" w:beforeAutospacing="0" w:after="0" w:afterAutospacing="0" w:line="360" w:lineRule="auto"/>
        <w:jc w:val="center"/>
        <w:rPr>
          <w:rFonts w:hAnsi="Times New Roman" w:cs="Times New Roman"/>
          <w:b/>
          <w:bCs/>
          <w:color w:val="000000"/>
          <w:sz w:val="36"/>
          <w:szCs w:val="36"/>
          <w:lang w:val="ru-RU"/>
        </w:rPr>
      </w:pPr>
    </w:p>
    <w:p w:rsidR="005E211F" w:rsidRDefault="005E211F" w:rsidP="005E211F">
      <w:pPr>
        <w:spacing w:before="0" w:beforeAutospacing="0" w:after="0" w:afterAutospacing="0" w:line="360" w:lineRule="auto"/>
        <w:jc w:val="center"/>
        <w:rPr>
          <w:rFonts w:hAnsi="Times New Roman" w:cs="Times New Roman"/>
          <w:b/>
          <w:bCs/>
          <w:color w:val="000000"/>
          <w:sz w:val="36"/>
          <w:szCs w:val="36"/>
          <w:lang w:val="ru-RU"/>
        </w:rPr>
      </w:pPr>
    </w:p>
    <w:p w:rsidR="005E211F" w:rsidRDefault="005E211F" w:rsidP="005E211F">
      <w:pPr>
        <w:spacing w:before="0" w:beforeAutospacing="0" w:after="0" w:afterAutospacing="0" w:line="360" w:lineRule="auto"/>
        <w:jc w:val="center"/>
        <w:rPr>
          <w:rFonts w:hAnsi="Times New Roman" w:cs="Times New Roman"/>
          <w:b/>
          <w:bCs/>
          <w:color w:val="000000"/>
          <w:sz w:val="36"/>
          <w:szCs w:val="36"/>
          <w:lang w:val="ru-RU"/>
        </w:rPr>
      </w:pPr>
    </w:p>
    <w:p w:rsidR="005E211F" w:rsidRDefault="005E211F" w:rsidP="005E211F">
      <w:pPr>
        <w:spacing w:before="0" w:beforeAutospacing="0" w:after="0" w:afterAutospacing="0" w:line="360" w:lineRule="auto"/>
        <w:jc w:val="center"/>
        <w:rPr>
          <w:rFonts w:hAnsi="Times New Roman" w:cs="Times New Roman"/>
          <w:b/>
          <w:bCs/>
          <w:color w:val="000000"/>
          <w:sz w:val="36"/>
          <w:szCs w:val="36"/>
          <w:lang w:val="ru-RU"/>
        </w:rPr>
      </w:pPr>
    </w:p>
    <w:p w:rsidR="005E211F" w:rsidRDefault="005E211F" w:rsidP="005E211F">
      <w:pPr>
        <w:spacing w:before="0" w:beforeAutospacing="0" w:after="0" w:afterAutospacing="0" w:line="360" w:lineRule="auto"/>
        <w:jc w:val="center"/>
        <w:rPr>
          <w:rFonts w:hAnsi="Times New Roman" w:cs="Times New Roman"/>
          <w:b/>
          <w:bCs/>
          <w:color w:val="000000"/>
          <w:sz w:val="36"/>
          <w:szCs w:val="36"/>
          <w:lang w:val="ru-RU"/>
        </w:rPr>
      </w:pPr>
    </w:p>
    <w:p w:rsidR="005E211F" w:rsidRDefault="005E211F" w:rsidP="005E211F">
      <w:pPr>
        <w:spacing w:before="0" w:beforeAutospacing="0" w:after="0" w:afterAutospacing="0" w:line="360" w:lineRule="auto"/>
        <w:jc w:val="center"/>
        <w:rPr>
          <w:rFonts w:hAnsi="Times New Roman" w:cs="Times New Roman"/>
          <w:b/>
          <w:bCs/>
          <w:color w:val="000000"/>
          <w:sz w:val="36"/>
          <w:szCs w:val="36"/>
          <w:lang w:val="ru-RU"/>
        </w:rPr>
      </w:pPr>
    </w:p>
    <w:p w:rsidR="005E211F" w:rsidRDefault="005E211F" w:rsidP="005E211F">
      <w:pPr>
        <w:spacing w:before="0" w:beforeAutospacing="0" w:after="0" w:afterAutospacing="0" w:line="360" w:lineRule="auto"/>
        <w:jc w:val="center"/>
        <w:rPr>
          <w:rFonts w:hAnsi="Times New Roman" w:cs="Times New Roman"/>
          <w:b/>
          <w:bCs/>
          <w:color w:val="000000"/>
          <w:sz w:val="36"/>
          <w:szCs w:val="36"/>
          <w:lang w:val="ru-RU"/>
        </w:rPr>
      </w:pPr>
    </w:p>
    <w:p w:rsidR="005E211F" w:rsidRDefault="005E211F" w:rsidP="005E211F">
      <w:pPr>
        <w:spacing w:before="0" w:beforeAutospacing="0" w:after="0" w:afterAutospacing="0" w:line="360" w:lineRule="auto"/>
        <w:jc w:val="center"/>
        <w:rPr>
          <w:rFonts w:hAnsi="Times New Roman" w:cs="Times New Roman"/>
          <w:b/>
          <w:bCs/>
          <w:color w:val="000000"/>
          <w:sz w:val="36"/>
          <w:szCs w:val="36"/>
          <w:lang w:val="ru-RU"/>
        </w:rPr>
      </w:pPr>
      <w:r w:rsidRPr="001F189C">
        <w:rPr>
          <w:rFonts w:hAnsi="Times New Roman" w:cs="Times New Roman"/>
          <w:b/>
          <w:bCs/>
          <w:color w:val="000000"/>
          <w:sz w:val="36"/>
          <w:szCs w:val="36"/>
          <w:lang w:val="ru-RU"/>
        </w:rPr>
        <w:t>АНАЛИЗ РАБОТЫ</w:t>
      </w:r>
      <w:r w:rsidRPr="001F189C">
        <w:rPr>
          <w:sz w:val="36"/>
          <w:szCs w:val="36"/>
          <w:lang w:val="ru-RU"/>
        </w:rPr>
        <w:br/>
      </w:r>
      <w:r w:rsidRPr="001F189C">
        <w:rPr>
          <w:rFonts w:hAnsi="Times New Roman" w:cs="Times New Roman"/>
          <w:b/>
          <w:bCs/>
          <w:color w:val="000000"/>
          <w:sz w:val="36"/>
          <w:szCs w:val="36"/>
          <w:lang w:val="ru-RU"/>
        </w:rPr>
        <w:t>МБОУ «Фрунзенская СОШ»</w:t>
      </w:r>
    </w:p>
    <w:p w:rsidR="005E211F" w:rsidRPr="001F189C" w:rsidRDefault="005E211F" w:rsidP="005E211F">
      <w:pPr>
        <w:spacing w:before="0" w:beforeAutospacing="0" w:line="360" w:lineRule="auto"/>
        <w:jc w:val="center"/>
        <w:rPr>
          <w:rFonts w:hAnsi="Times New Roman" w:cs="Times New Roman"/>
          <w:color w:val="000000"/>
          <w:sz w:val="36"/>
          <w:szCs w:val="36"/>
          <w:lang w:val="ru-RU"/>
        </w:rPr>
      </w:pPr>
      <w:r w:rsidRPr="001F189C">
        <w:rPr>
          <w:rFonts w:hAnsi="Times New Roman" w:cs="Times New Roman"/>
          <w:b/>
          <w:bCs/>
          <w:color w:val="000000"/>
          <w:sz w:val="36"/>
          <w:szCs w:val="36"/>
          <w:lang w:val="ru-RU"/>
        </w:rPr>
        <w:t>по итогам 2024/25</w:t>
      </w:r>
      <w:r w:rsidRPr="001F189C">
        <w:rPr>
          <w:rFonts w:hAnsi="Times New Roman" w:cs="Times New Roman"/>
          <w:b/>
          <w:bCs/>
          <w:color w:val="000000"/>
          <w:sz w:val="36"/>
          <w:szCs w:val="36"/>
        </w:rPr>
        <w:t> </w:t>
      </w:r>
      <w:r w:rsidRPr="001F189C">
        <w:rPr>
          <w:rFonts w:hAnsi="Times New Roman" w:cs="Times New Roman"/>
          <w:b/>
          <w:bCs/>
          <w:color w:val="000000"/>
          <w:sz w:val="36"/>
          <w:szCs w:val="36"/>
          <w:lang w:val="ru-RU"/>
        </w:rPr>
        <w:t xml:space="preserve">учебного </w:t>
      </w:r>
      <w:r w:rsidR="00674458">
        <w:rPr>
          <w:rFonts w:hAnsi="Times New Roman" w:cs="Times New Roman"/>
          <w:b/>
          <w:bCs/>
          <w:color w:val="000000"/>
          <w:sz w:val="36"/>
          <w:szCs w:val="36"/>
          <w:lang w:val="ru-RU"/>
        </w:rPr>
        <w:t>года</w:t>
      </w:r>
      <w:r w:rsidRPr="001F189C">
        <w:rPr>
          <w:rFonts w:hAnsi="Times New Roman" w:cs="Times New Roman"/>
          <w:b/>
          <w:bCs/>
          <w:color w:val="000000"/>
          <w:sz w:val="36"/>
          <w:szCs w:val="36"/>
          <w:lang w:val="ru-RU"/>
        </w:rPr>
        <w:t xml:space="preserve"> </w:t>
      </w:r>
    </w:p>
    <w:p w:rsidR="005E211F" w:rsidRDefault="005E211F">
      <w:pPr>
        <w:jc w:val="center"/>
        <w:rPr>
          <w:rFonts w:hAnsi="Times New Roman" w:cs="Times New Roman"/>
          <w:b/>
          <w:bCs/>
          <w:color w:val="000000"/>
          <w:sz w:val="24"/>
          <w:szCs w:val="24"/>
          <w:lang w:val="ru-RU"/>
        </w:rPr>
      </w:pPr>
    </w:p>
    <w:p w:rsidR="005E211F" w:rsidRDefault="005E211F">
      <w:pPr>
        <w:jc w:val="center"/>
        <w:rPr>
          <w:rFonts w:hAnsi="Times New Roman" w:cs="Times New Roman"/>
          <w:b/>
          <w:bCs/>
          <w:color w:val="000000"/>
          <w:sz w:val="24"/>
          <w:szCs w:val="24"/>
          <w:lang w:val="ru-RU"/>
        </w:rPr>
      </w:pPr>
    </w:p>
    <w:p w:rsidR="005E211F" w:rsidRDefault="005E211F">
      <w:pPr>
        <w:jc w:val="center"/>
        <w:rPr>
          <w:rFonts w:hAnsi="Times New Roman" w:cs="Times New Roman"/>
          <w:b/>
          <w:bCs/>
          <w:color w:val="000000"/>
          <w:sz w:val="24"/>
          <w:szCs w:val="24"/>
          <w:lang w:val="ru-RU"/>
        </w:rPr>
      </w:pPr>
    </w:p>
    <w:p w:rsidR="005E211F" w:rsidRDefault="005E211F">
      <w:pPr>
        <w:jc w:val="center"/>
        <w:rPr>
          <w:rFonts w:hAnsi="Times New Roman" w:cs="Times New Roman"/>
          <w:b/>
          <w:bCs/>
          <w:color w:val="000000"/>
          <w:sz w:val="24"/>
          <w:szCs w:val="24"/>
          <w:lang w:val="ru-RU"/>
        </w:rPr>
      </w:pPr>
    </w:p>
    <w:p w:rsidR="005E211F" w:rsidRDefault="005E211F">
      <w:pPr>
        <w:jc w:val="center"/>
        <w:rPr>
          <w:rFonts w:hAnsi="Times New Roman" w:cs="Times New Roman"/>
          <w:b/>
          <w:bCs/>
          <w:color w:val="000000"/>
          <w:sz w:val="24"/>
          <w:szCs w:val="24"/>
          <w:lang w:val="ru-RU"/>
        </w:rPr>
      </w:pPr>
    </w:p>
    <w:p w:rsidR="005E211F" w:rsidRDefault="005E211F">
      <w:pPr>
        <w:jc w:val="center"/>
        <w:rPr>
          <w:rFonts w:hAnsi="Times New Roman" w:cs="Times New Roman"/>
          <w:b/>
          <w:bCs/>
          <w:color w:val="000000"/>
          <w:sz w:val="24"/>
          <w:szCs w:val="24"/>
          <w:lang w:val="ru-RU"/>
        </w:rPr>
      </w:pPr>
    </w:p>
    <w:p w:rsidR="005E211F" w:rsidRDefault="005E211F">
      <w:pPr>
        <w:jc w:val="center"/>
        <w:rPr>
          <w:rFonts w:hAnsi="Times New Roman" w:cs="Times New Roman"/>
          <w:b/>
          <w:bCs/>
          <w:color w:val="000000"/>
          <w:sz w:val="24"/>
          <w:szCs w:val="24"/>
          <w:lang w:val="ru-RU"/>
        </w:rPr>
      </w:pPr>
    </w:p>
    <w:p w:rsidR="005E211F" w:rsidRDefault="005E211F">
      <w:pPr>
        <w:jc w:val="center"/>
        <w:rPr>
          <w:rFonts w:hAnsi="Times New Roman" w:cs="Times New Roman"/>
          <w:b/>
          <w:bCs/>
          <w:color w:val="000000"/>
          <w:sz w:val="24"/>
          <w:szCs w:val="24"/>
          <w:lang w:val="ru-RU"/>
        </w:rPr>
      </w:pPr>
    </w:p>
    <w:p w:rsidR="005E211F" w:rsidRDefault="005E211F">
      <w:pPr>
        <w:jc w:val="center"/>
        <w:rPr>
          <w:rFonts w:hAnsi="Times New Roman" w:cs="Times New Roman"/>
          <w:b/>
          <w:bCs/>
          <w:color w:val="000000"/>
          <w:sz w:val="24"/>
          <w:szCs w:val="24"/>
          <w:lang w:val="ru-RU"/>
        </w:rPr>
      </w:pPr>
    </w:p>
    <w:p w:rsidR="005E211F" w:rsidRDefault="005E211F">
      <w:pPr>
        <w:jc w:val="center"/>
        <w:rPr>
          <w:rFonts w:hAnsi="Times New Roman" w:cs="Times New Roman"/>
          <w:b/>
          <w:bCs/>
          <w:color w:val="000000"/>
          <w:sz w:val="24"/>
          <w:szCs w:val="24"/>
          <w:lang w:val="ru-RU"/>
        </w:rPr>
      </w:pPr>
    </w:p>
    <w:p w:rsidR="005E211F" w:rsidRDefault="00594704" w:rsidP="005E211F">
      <w:pPr>
        <w:jc w:val="center"/>
        <w:rPr>
          <w:rFonts w:hAnsi="Times New Roman" w:cs="Times New Roman"/>
          <w:color w:val="000000"/>
          <w:sz w:val="24"/>
          <w:szCs w:val="24"/>
          <w:lang w:val="ru-RU"/>
        </w:rPr>
      </w:pPr>
      <w:r w:rsidRPr="00594704">
        <w:rPr>
          <w:rFonts w:hAnsi="Times New Roman" w:cs="Times New Roman"/>
          <w:b/>
          <w:bCs/>
          <w:color w:val="000000"/>
          <w:sz w:val="24"/>
          <w:szCs w:val="24"/>
          <w:lang w:val="ru-RU"/>
        </w:rPr>
        <w:lastRenderedPageBreak/>
        <w:t>АНАЛИЗ РАБОТЫ</w:t>
      </w:r>
      <w:r w:rsidRPr="00594704">
        <w:rPr>
          <w:lang w:val="ru-RU"/>
        </w:rPr>
        <w:br/>
      </w:r>
      <w:r w:rsidRPr="00594704">
        <w:rPr>
          <w:rFonts w:hAnsi="Times New Roman" w:cs="Times New Roman"/>
          <w:b/>
          <w:bCs/>
          <w:color w:val="000000"/>
          <w:sz w:val="24"/>
          <w:szCs w:val="24"/>
          <w:lang w:val="ru-RU"/>
        </w:rPr>
        <w:t>Муниципального</w:t>
      </w:r>
      <w:r>
        <w:rPr>
          <w:rFonts w:hAnsi="Times New Roman" w:cs="Times New Roman"/>
          <w:b/>
          <w:bCs/>
          <w:color w:val="000000"/>
          <w:sz w:val="24"/>
          <w:szCs w:val="24"/>
        </w:rPr>
        <w:t> </w:t>
      </w:r>
      <w:r w:rsidRPr="00594704">
        <w:rPr>
          <w:rFonts w:hAnsi="Times New Roman" w:cs="Times New Roman"/>
          <w:b/>
          <w:bCs/>
          <w:color w:val="000000"/>
          <w:sz w:val="24"/>
          <w:szCs w:val="24"/>
          <w:lang w:val="ru-RU"/>
        </w:rPr>
        <w:t>бюджетного</w:t>
      </w:r>
      <w:r>
        <w:rPr>
          <w:rFonts w:hAnsi="Times New Roman" w:cs="Times New Roman"/>
          <w:b/>
          <w:bCs/>
          <w:color w:val="000000"/>
          <w:sz w:val="24"/>
          <w:szCs w:val="24"/>
        </w:rPr>
        <w:t> </w:t>
      </w:r>
      <w:r w:rsidRPr="00594704">
        <w:rPr>
          <w:rFonts w:hAnsi="Times New Roman" w:cs="Times New Roman"/>
          <w:b/>
          <w:bCs/>
          <w:color w:val="000000"/>
          <w:sz w:val="24"/>
          <w:szCs w:val="24"/>
          <w:lang w:val="ru-RU"/>
        </w:rPr>
        <w:t>общеобразовательного</w:t>
      </w:r>
      <w:r>
        <w:rPr>
          <w:rFonts w:hAnsi="Times New Roman" w:cs="Times New Roman"/>
          <w:b/>
          <w:bCs/>
          <w:color w:val="000000"/>
          <w:sz w:val="24"/>
          <w:szCs w:val="24"/>
        </w:rPr>
        <w:t> </w:t>
      </w:r>
      <w:r w:rsidRPr="00594704">
        <w:rPr>
          <w:rFonts w:hAnsi="Times New Roman" w:cs="Times New Roman"/>
          <w:b/>
          <w:bCs/>
          <w:color w:val="000000"/>
          <w:sz w:val="24"/>
          <w:szCs w:val="24"/>
          <w:lang w:val="ru-RU"/>
        </w:rPr>
        <w:t>учреждения</w:t>
      </w:r>
      <w:r>
        <w:rPr>
          <w:rFonts w:hAnsi="Times New Roman" w:cs="Times New Roman"/>
          <w:b/>
          <w:bCs/>
          <w:color w:val="000000"/>
          <w:sz w:val="24"/>
          <w:szCs w:val="24"/>
        </w:rPr>
        <w:t> </w:t>
      </w:r>
      <w:r w:rsidRPr="00594704">
        <w:rPr>
          <w:lang w:val="ru-RU"/>
        </w:rPr>
        <w:br/>
      </w:r>
      <w:r>
        <w:rPr>
          <w:rFonts w:hAnsi="Times New Roman" w:cs="Times New Roman"/>
          <w:b/>
          <w:bCs/>
          <w:color w:val="000000"/>
          <w:sz w:val="24"/>
          <w:szCs w:val="24"/>
          <w:lang w:val="ru-RU"/>
        </w:rPr>
        <w:t>«Фрунзенская средняя общеобразовательная школа</w:t>
      </w:r>
      <w:r w:rsidRPr="00594704">
        <w:rPr>
          <w:rFonts w:hAnsi="Times New Roman" w:cs="Times New Roman"/>
          <w:b/>
          <w:bCs/>
          <w:color w:val="000000"/>
          <w:sz w:val="24"/>
          <w:szCs w:val="24"/>
          <w:lang w:val="ru-RU"/>
        </w:rPr>
        <w:t>»</w:t>
      </w:r>
      <w:r w:rsidRPr="00594704">
        <w:rPr>
          <w:lang w:val="ru-RU"/>
        </w:rPr>
        <w:br/>
      </w:r>
      <w:r w:rsidRPr="00594704">
        <w:rPr>
          <w:rFonts w:hAnsi="Times New Roman" w:cs="Times New Roman"/>
          <w:b/>
          <w:bCs/>
          <w:color w:val="000000"/>
          <w:sz w:val="24"/>
          <w:szCs w:val="24"/>
          <w:lang w:val="ru-RU"/>
        </w:rPr>
        <w:t>за</w:t>
      </w:r>
      <w:r>
        <w:rPr>
          <w:rFonts w:hAnsi="Times New Roman" w:cs="Times New Roman"/>
          <w:b/>
          <w:bCs/>
          <w:color w:val="000000"/>
          <w:sz w:val="24"/>
          <w:szCs w:val="24"/>
        </w:rPr>
        <w:t> </w:t>
      </w:r>
      <w:r w:rsidRPr="00594704">
        <w:rPr>
          <w:rFonts w:hAnsi="Times New Roman" w:cs="Times New Roman"/>
          <w:b/>
          <w:bCs/>
          <w:color w:val="000000"/>
          <w:sz w:val="24"/>
          <w:szCs w:val="24"/>
          <w:lang w:val="ru-RU"/>
        </w:rPr>
        <w:t>2024/25</w:t>
      </w:r>
      <w:r>
        <w:rPr>
          <w:rFonts w:hAnsi="Times New Roman" w:cs="Times New Roman"/>
          <w:b/>
          <w:bCs/>
          <w:color w:val="000000"/>
          <w:sz w:val="24"/>
          <w:szCs w:val="24"/>
        </w:rPr>
        <w:t> </w:t>
      </w:r>
      <w:r w:rsidRPr="00594704">
        <w:rPr>
          <w:rFonts w:hAnsi="Times New Roman" w:cs="Times New Roman"/>
          <w:b/>
          <w:bCs/>
          <w:color w:val="000000"/>
          <w:sz w:val="24"/>
          <w:szCs w:val="24"/>
          <w:lang w:val="ru-RU"/>
        </w:rPr>
        <w:t>учебный год</w:t>
      </w:r>
      <w:r w:rsidRPr="00594704">
        <w:rPr>
          <w:lang w:val="ru-RU"/>
        </w:rPr>
        <w:br/>
      </w:r>
      <w:r>
        <w:rPr>
          <w:rFonts w:hAnsi="Times New Roman" w:cs="Times New Roman"/>
          <w:b/>
          <w:bCs/>
          <w:color w:val="000000"/>
          <w:sz w:val="24"/>
          <w:szCs w:val="24"/>
        </w:rPr>
        <w:t> </w:t>
      </w:r>
    </w:p>
    <w:p w:rsidR="00F67B55" w:rsidRPr="00594704" w:rsidRDefault="00594704" w:rsidP="005E211F">
      <w:pPr>
        <w:jc w:val="center"/>
        <w:rPr>
          <w:b/>
          <w:bCs/>
          <w:color w:val="252525"/>
          <w:spacing w:val="-2"/>
          <w:sz w:val="24"/>
          <w:szCs w:val="24"/>
          <w:lang w:val="ru-RU"/>
        </w:rPr>
      </w:pPr>
      <w:r w:rsidRPr="00594704">
        <w:rPr>
          <w:b/>
          <w:bCs/>
          <w:color w:val="252525"/>
          <w:spacing w:val="-2"/>
          <w:sz w:val="24"/>
          <w:szCs w:val="24"/>
          <w:lang w:val="ru-RU"/>
        </w:rPr>
        <w:t>СОДЕРЖАНИЕ</w:t>
      </w:r>
    </w:p>
    <w:p w:rsidR="00F67B55" w:rsidRPr="00594704" w:rsidRDefault="00594704">
      <w:pPr>
        <w:rPr>
          <w:rFonts w:hAnsi="Times New Roman" w:cs="Times New Roman"/>
          <w:color w:val="000000"/>
          <w:sz w:val="24"/>
          <w:szCs w:val="24"/>
          <w:lang w:val="ru-RU"/>
        </w:rPr>
      </w:pPr>
      <w:r w:rsidRPr="00594704">
        <w:rPr>
          <w:rFonts w:hAnsi="Times New Roman" w:cs="Times New Roman"/>
          <w:b/>
          <w:bCs/>
          <w:color w:val="000000"/>
          <w:sz w:val="24"/>
          <w:szCs w:val="24"/>
          <w:lang w:val="ru-RU"/>
        </w:rPr>
        <w:t>1. ПОЯСНИТЕЛЬНАЯ ЗАПИСКА</w:t>
      </w:r>
      <w:r w:rsidR="00EE01B1">
        <w:rPr>
          <w:rFonts w:hAnsi="Times New Roman" w:cs="Times New Roman"/>
          <w:b/>
          <w:bCs/>
          <w:color w:val="000000"/>
          <w:sz w:val="24"/>
          <w:szCs w:val="24"/>
          <w:lang w:val="ru-RU"/>
        </w:rPr>
        <w:t xml:space="preserve"> +</w:t>
      </w:r>
    </w:p>
    <w:p w:rsidR="00F67B55" w:rsidRPr="00594704" w:rsidRDefault="00594704">
      <w:pPr>
        <w:rPr>
          <w:rFonts w:hAnsi="Times New Roman" w:cs="Times New Roman"/>
          <w:color w:val="000000"/>
          <w:sz w:val="24"/>
          <w:szCs w:val="24"/>
          <w:lang w:val="ru-RU"/>
        </w:rPr>
      </w:pPr>
      <w:r w:rsidRPr="00594704">
        <w:rPr>
          <w:rFonts w:hAnsi="Times New Roman" w:cs="Times New Roman"/>
          <w:b/>
          <w:bCs/>
          <w:color w:val="000000"/>
          <w:sz w:val="24"/>
          <w:szCs w:val="24"/>
          <w:lang w:val="ru-RU"/>
        </w:rPr>
        <w:t>2.</w:t>
      </w:r>
      <w:r w:rsidRPr="00594704">
        <w:rPr>
          <w:rFonts w:hAnsi="Times New Roman" w:cs="Times New Roman"/>
          <w:b/>
          <w:bCs/>
          <w:color w:val="000000"/>
          <w:sz w:val="24"/>
          <w:szCs w:val="24"/>
        </w:rPr>
        <w:t> </w:t>
      </w:r>
      <w:r w:rsidRPr="00594704">
        <w:rPr>
          <w:rFonts w:hAnsi="Times New Roman" w:cs="Times New Roman"/>
          <w:b/>
          <w:bCs/>
          <w:color w:val="000000"/>
          <w:sz w:val="24"/>
          <w:szCs w:val="24"/>
          <w:lang w:val="ru-RU"/>
        </w:rPr>
        <w:t>АНАЛИЗ ДОСТИЖЕНИЯ ПЛАНИРУЕМЫХ РЕЗУЛЬТАТОВ ОСВОЕНИЯ ОСНОВНОЙ ОБРАЗОВАТЕЛЬНОЙ ПРОГРАММЫ</w:t>
      </w:r>
      <w:r w:rsidR="00EE01B1">
        <w:rPr>
          <w:rFonts w:hAnsi="Times New Roman" w:cs="Times New Roman"/>
          <w:b/>
          <w:bCs/>
          <w:color w:val="000000"/>
          <w:sz w:val="24"/>
          <w:szCs w:val="24"/>
          <w:lang w:val="ru-RU"/>
        </w:rPr>
        <w:t xml:space="preserve"> +</w:t>
      </w:r>
    </w:p>
    <w:p w:rsidR="00F67B55" w:rsidRPr="00594704" w:rsidRDefault="00594704">
      <w:pPr>
        <w:rPr>
          <w:rFonts w:hAnsi="Times New Roman" w:cs="Times New Roman"/>
          <w:color w:val="000000"/>
          <w:sz w:val="24"/>
          <w:szCs w:val="24"/>
          <w:lang w:val="ru-RU"/>
        </w:rPr>
      </w:pPr>
      <w:r w:rsidRPr="00594704">
        <w:rPr>
          <w:rFonts w:hAnsi="Times New Roman" w:cs="Times New Roman"/>
          <w:b/>
          <w:bCs/>
          <w:color w:val="000000"/>
          <w:sz w:val="24"/>
          <w:szCs w:val="24"/>
          <w:lang w:val="ru-RU"/>
        </w:rPr>
        <w:t>3. АНАЛИЗ ШКОЛЬНОЙ СИСТЕМЫ ОЦЕНИВАНИЯ ДОСТИЖЕНИЯ ПЛАНИРУЕМЫХ РЕЗУЛЬТАТОВ ОСВОЕНИЯ ОСНОВНОЙ ОБРАЗОВАТЕЛЬНОЙ ПРОГРАММЫ</w:t>
      </w:r>
      <w:r w:rsidR="00EE01B1">
        <w:rPr>
          <w:rFonts w:hAnsi="Times New Roman" w:cs="Times New Roman"/>
          <w:b/>
          <w:bCs/>
          <w:color w:val="000000"/>
          <w:sz w:val="24"/>
          <w:szCs w:val="24"/>
          <w:lang w:val="ru-RU"/>
        </w:rPr>
        <w:t xml:space="preserve"> +</w:t>
      </w:r>
    </w:p>
    <w:p w:rsidR="00F67B55" w:rsidRPr="00594704" w:rsidRDefault="00594704">
      <w:pPr>
        <w:rPr>
          <w:rFonts w:hAnsi="Times New Roman" w:cs="Times New Roman"/>
          <w:color w:val="000000"/>
          <w:sz w:val="24"/>
          <w:szCs w:val="24"/>
          <w:lang w:val="ru-RU"/>
        </w:rPr>
      </w:pPr>
      <w:r w:rsidRPr="00594704">
        <w:rPr>
          <w:rFonts w:hAnsi="Times New Roman" w:cs="Times New Roman"/>
          <w:b/>
          <w:bCs/>
          <w:color w:val="000000"/>
          <w:sz w:val="24"/>
          <w:szCs w:val="24"/>
          <w:lang w:val="ru-RU"/>
        </w:rPr>
        <w:t>4. АНАЛИЗ РЕАЛИЗАЦИИ ПРОГРАММ ФОРМИРОВАНИЯ, РАЗВИТИЯ УУД</w:t>
      </w:r>
    </w:p>
    <w:p w:rsidR="00F67B55" w:rsidRPr="00594704" w:rsidRDefault="00594704">
      <w:pPr>
        <w:rPr>
          <w:rFonts w:hAnsi="Times New Roman" w:cs="Times New Roman"/>
          <w:color w:val="000000"/>
          <w:sz w:val="24"/>
          <w:szCs w:val="24"/>
          <w:lang w:val="ru-RU"/>
        </w:rPr>
      </w:pPr>
      <w:r w:rsidRPr="00594704">
        <w:rPr>
          <w:rFonts w:hAnsi="Times New Roman" w:cs="Times New Roman"/>
          <w:b/>
          <w:bCs/>
          <w:color w:val="000000"/>
          <w:sz w:val="24"/>
          <w:szCs w:val="24"/>
          <w:lang w:val="ru-RU"/>
        </w:rPr>
        <w:t>5. АНАЛИЗ РЕАЛИЗАЦИИ РАБОЧИХ ПРОГРАММ УЧЕБНЫХ ПРЕДМЕТОВ, КУРСОВ, ДИСЦИПЛИН И УЧЕБНЫХ ПЛАНОВ</w:t>
      </w:r>
      <w:r w:rsidR="00EE01B1">
        <w:rPr>
          <w:rFonts w:hAnsi="Times New Roman" w:cs="Times New Roman"/>
          <w:b/>
          <w:bCs/>
          <w:color w:val="000000"/>
          <w:sz w:val="24"/>
          <w:szCs w:val="24"/>
          <w:lang w:val="ru-RU"/>
        </w:rPr>
        <w:t xml:space="preserve"> +</w:t>
      </w:r>
    </w:p>
    <w:p w:rsidR="00F67B55" w:rsidRPr="00594704" w:rsidRDefault="00594704">
      <w:pPr>
        <w:rPr>
          <w:rFonts w:hAnsi="Times New Roman" w:cs="Times New Roman"/>
          <w:color w:val="000000"/>
          <w:sz w:val="24"/>
          <w:szCs w:val="24"/>
          <w:lang w:val="ru-RU"/>
        </w:rPr>
      </w:pPr>
      <w:r w:rsidRPr="00594704">
        <w:rPr>
          <w:rFonts w:hAnsi="Times New Roman" w:cs="Times New Roman"/>
          <w:b/>
          <w:bCs/>
          <w:color w:val="000000"/>
          <w:sz w:val="24"/>
          <w:szCs w:val="24"/>
          <w:lang w:val="ru-RU"/>
        </w:rPr>
        <w:t>6. АНАЛИЗ РЕАЛИЗАЦИИ РАБОЧИХ ПРОГРАММ КУРСОВ ВНЕУРОЧНОЙ ДЕЯТЕЛЬНОСТИ И ПЛАНОВ ВНЕУРОЧНОЙ ДЕЯТЕЛЬНОСТИ</w:t>
      </w:r>
    </w:p>
    <w:p w:rsidR="00F67B55" w:rsidRPr="00594704" w:rsidRDefault="00594704">
      <w:pPr>
        <w:rPr>
          <w:rFonts w:hAnsi="Times New Roman" w:cs="Times New Roman"/>
          <w:color w:val="000000"/>
          <w:sz w:val="24"/>
          <w:szCs w:val="24"/>
          <w:lang w:val="ru-RU"/>
        </w:rPr>
      </w:pPr>
      <w:r w:rsidRPr="00594704">
        <w:rPr>
          <w:rFonts w:hAnsi="Times New Roman" w:cs="Times New Roman"/>
          <w:b/>
          <w:bCs/>
          <w:color w:val="000000"/>
          <w:sz w:val="24"/>
          <w:szCs w:val="24"/>
          <w:lang w:val="ru-RU"/>
        </w:rPr>
        <w:t>7.</w:t>
      </w:r>
      <w:r w:rsidRPr="00594704">
        <w:rPr>
          <w:rFonts w:hAnsi="Times New Roman" w:cs="Times New Roman"/>
          <w:b/>
          <w:bCs/>
          <w:color w:val="000000"/>
          <w:sz w:val="24"/>
          <w:szCs w:val="24"/>
        </w:rPr>
        <w:t> </w:t>
      </w:r>
      <w:r w:rsidRPr="00594704">
        <w:rPr>
          <w:rFonts w:hAnsi="Times New Roman" w:cs="Times New Roman"/>
          <w:b/>
          <w:bCs/>
          <w:color w:val="000000"/>
          <w:sz w:val="24"/>
          <w:szCs w:val="24"/>
          <w:lang w:val="ru-RU"/>
        </w:rPr>
        <w:t>АНАЛИЗ РЕАЛИЗАЦИИ РАБОЧЕЙ ПРОГРАММЫ ВОСПИТАНИЯ И КАЛЕНДАРНЫХ</w:t>
      </w:r>
      <w:r w:rsidRPr="00594704">
        <w:rPr>
          <w:rFonts w:hAnsi="Times New Roman" w:cs="Times New Roman"/>
          <w:b/>
          <w:bCs/>
          <w:color w:val="000000"/>
          <w:sz w:val="24"/>
          <w:szCs w:val="24"/>
        </w:rPr>
        <w:t> </w:t>
      </w:r>
      <w:r w:rsidRPr="00594704">
        <w:rPr>
          <w:rFonts w:hAnsi="Times New Roman" w:cs="Times New Roman"/>
          <w:b/>
          <w:bCs/>
          <w:color w:val="000000"/>
          <w:sz w:val="24"/>
          <w:szCs w:val="24"/>
          <w:lang w:val="ru-RU"/>
        </w:rPr>
        <w:t>ПЛАНОВ ВОСПИТАТЕЛЬНОЙ РАБОТЫ</w:t>
      </w:r>
    </w:p>
    <w:p w:rsidR="00F67B55" w:rsidRPr="00594704" w:rsidRDefault="00594704">
      <w:pPr>
        <w:rPr>
          <w:rFonts w:hAnsi="Times New Roman" w:cs="Times New Roman"/>
          <w:color w:val="000000"/>
          <w:sz w:val="24"/>
          <w:szCs w:val="24"/>
          <w:lang w:val="ru-RU"/>
        </w:rPr>
      </w:pPr>
      <w:r w:rsidRPr="00594704">
        <w:rPr>
          <w:rFonts w:hAnsi="Times New Roman" w:cs="Times New Roman"/>
          <w:b/>
          <w:bCs/>
          <w:color w:val="000000"/>
          <w:sz w:val="24"/>
          <w:szCs w:val="24"/>
          <w:lang w:val="ru-RU"/>
        </w:rPr>
        <w:t>8. АНАЛИЗ РЕАЛИЗАЦИИ ПРОГРАММ КОРРЕКЦИОННОЙ РАБОТЫ</w:t>
      </w:r>
    </w:p>
    <w:p w:rsidR="00F67B55" w:rsidRPr="00594704" w:rsidRDefault="00594704">
      <w:pPr>
        <w:rPr>
          <w:rFonts w:hAnsi="Times New Roman" w:cs="Times New Roman"/>
          <w:color w:val="000000"/>
          <w:sz w:val="24"/>
          <w:szCs w:val="24"/>
          <w:lang w:val="ru-RU"/>
        </w:rPr>
      </w:pPr>
      <w:r w:rsidRPr="00594704">
        <w:rPr>
          <w:rFonts w:hAnsi="Times New Roman" w:cs="Times New Roman"/>
          <w:b/>
          <w:bCs/>
          <w:color w:val="000000"/>
          <w:sz w:val="24"/>
          <w:szCs w:val="24"/>
          <w:lang w:val="ru-RU"/>
        </w:rPr>
        <w:t>9. АНАЛИЗ СИСТЕМЫ УСЛОВИЙ РЕАЛИЗАЦИИ ОСНОВНОЙ ОБРАЗОВАТЕЛЬНОЙ ПРОГРАММЫ</w:t>
      </w:r>
    </w:p>
    <w:p w:rsidR="00F67B55" w:rsidRPr="00594704" w:rsidRDefault="00594704">
      <w:pPr>
        <w:rPr>
          <w:rFonts w:hAnsi="Times New Roman" w:cs="Times New Roman"/>
          <w:color w:val="000000"/>
          <w:sz w:val="24"/>
          <w:szCs w:val="24"/>
          <w:lang w:val="ru-RU"/>
        </w:rPr>
      </w:pPr>
      <w:r w:rsidRPr="00594704">
        <w:rPr>
          <w:rFonts w:hAnsi="Times New Roman" w:cs="Times New Roman"/>
          <w:b/>
          <w:bCs/>
          <w:color w:val="000000"/>
          <w:sz w:val="24"/>
          <w:szCs w:val="24"/>
          <w:lang w:val="ru-RU"/>
        </w:rPr>
        <w:t>9.1. Анализ кадровых условий реализации основной образовательной программы</w:t>
      </w:r>
    </w:p>
    <w:p w:rsidR="00F67B55" w:rsidRPr="00594704" w:rsidRDefault="00594704">
      <w:pPr>
        <w:rPr>
          <w:rFonts w:hAnsi="Times New Roman" w:cs="Times New Roman"/>
          <w:color w:val="000000"/>
          <w:sz w:val="24"/>
          <w:szCs w:val="24"/>
          <w:lang w:val="ru-RU"/>
        </w:rPr>
      </w:pPr>
      <w:r w:rsidRPr="00594704">
        <w:rPr>
          <w:rFonts w:hAnsi="Times New Roman" w:cs="Times New Roman"/>
          <w:b/>
          <w:bCs/>
          <w:color w:val="000000"/>
          <w:sz w:val="24"/>
          <w:szCs w:val="24"/>
          <w:lang w:val="ru-RU"/>
        </w:rPr>
        <w:t>9.2. Анализ психолого-педагогических условий реализации основной образовательной программы</w:t>
      </w:r>
    </w:p>
    <w:p w:rsidR="00F67B55" w:rsidRPr="00594704" w:rsidRDefault="00594704">
      <w:pPr>
        <w:rPr>
          <w:rFonts w:hAnsi="Times New Roman" w:cs="Times New Roman"/>
          <w:color w:val="000000"/>
          <w:sz w:val="24"/>
          <w:szCs w:val="24"/>
          <w:lang w:val="ru-RU"/>
        </w:rPr>
      </w:pPr>
      <w:r w:rsidRPr="00594704">
        <w:rPr>
          <w:rFonts w:hAnsi="Times New Roman" w:cs="Times New Roman"/>
          <w:b/>
          <w:bCs/>
          <w:color w:val="000000"/>
          <w:sz w:val="24"/>
          <w:szCs w:val="24"/>
          <w:lang w:val="ru-RU"/>
        </w:rPr>
        <w:t>9.3. Анализ финансового обеспечения реализации основной образовательной программы</w:t>
      </w:r>
    </w:p>
    <w:p w:rsidR="00F67B55" w:rsidRPr="00594704" w:rsidRDefault="00594704">
      <w:pPr>
        <w:rPr>
          <w:rFonts w:hAnsi="Times New Roman" w:cs="Times New Roman"/>
          <w:color w:val="000000"/>
          <w:sz w:val="24"/>
          <w:szCs w:val="24"/>
          <w:lang w:val="ru-RU"/>
        </w:rPr>
      </w:pPr>
      <w:r w:rsidRPr="00594704">
        <w:rPr>
          <w:rFonts w:hAnsi="Times New Roman" w:cs="Times New Roman"/>
          <w:b/>
          <w:bCs/>
          <w:color w:val="000000"/>
          <w:sz w:val="24"/>
          <w:szCs w:val="24"/>
          <w:lang w:val="ru-RU"/>
        </w:rPr>
        <w:t>9.4. Анализ материально-технических условий реализации основной образовательной программы</w:t>
      </w:r>
    </w:p>
    <w:p w:rsidR="00F67B55" w:rsidRPr="00594704" w:rsidRDefault="00594704">
      <w:pPr>
        <w:rPr>
          <w:rFonts w:hAnsi="Times New Roman" w:cs="Times New Roman"/>
          <w:color w:val="000000"/>
          <w:sz w:val="24"/>
          <w:szCs w:val="24"/>
          <w:lang w:val="ru-RU"/>
        </w:rPr>
      </w:pPr>
      <w:r w:rsidRPr="00594704">
        <w:rPr>
          <w:rFonts w:hAnsi="Times New Roman" w:cs="Times New Roman"/>
          <w:b/>
          <w:bCs/>
          <w:color w:val="000000"/>
          <w:sz w:val="24"/>
          <w:szCs w:val="24"/>
          <w:lang w:val="ru-RU"/>
        </w:rPr>
        <w:t>10.</w:t>
      </w:r>
      <w:r w:rsidRPr="00594704">
        <w:rPr>
          <w:rFonts w:hAnsi="Times New Roman" w:cs="Times New Roman"/>
          <w:b/>
          <w:bCs/>
          <w:color w:val="000000"/>
          <w:sz w:val="24"/>
          <w:szCs w:val="24"/>
        </w:rPr>
        <w:t> </w:t>
      </w:r>
      <w:r w:rsidRPr="00594704">
        <w:rPr>
          <w:rFonts w:hAnsi="Times New Roman" w:cs="Times New Roman"/>
          <w:b/>
          <w:bCs/>
          <w:color w:val="000000"/>
          <w:sz w:val="24"/>
          <w:szCs w:val="24"/>
          <w:lang w:val="ru-RU"/>
        </w:rPr>
        <w:t>ВЫВОД ПО ИТОГАМ АНАЛИЗА РАБОТЫ ШКОЛЫ ЗА 2024/25</w:t>
      </w:r>
      <w:r w:rsidRPr="00594704">
        <w:rPr>
          <w:rFonts w:hAnsi="Times New Roman" w:cs="Times New Roman"/>
          <w:b/>
          <w:bCs/>
          <w:color w:val="000000"/>
          <w:sz w:val="24"/>
          <w:szCs w:val="24"/>
        </w:rPr>
        <w:t> </w:t>
      </w:r>
      <w:r w:rsidRPr="00594704">
        <w:rPr>
          <w:rFonts w:hAnsi="Times New Roman" w:cs="Times New Roman"/>
          <w:b/>
          <w:bCs/>
          <w:color w:val="000000"/>
          <w:sz w:val="24"/>
          <w:szCs w:val="24"/>
          <w:lang w:val="ru-RU"/>
        </w:rPr>
        <w:t>УЧЕБНЫЙ ГОД</w:t>
      </w:r>
    </w:p>
    <w:p w:rsidR="00F67B55" w:rsidRPr="00594704" w:rsidRDefault="00594704">
      <w:pPr>
        <w:rPr>
          <w:rFonts w:hAnsi="Times New Roman" w:cs="Times New Roman"/>
          <w:color w:val="000000"/>
          <w:sz w:val="24"/>
          <w:szCs w:val="24"/>
          <w:lang w:val="ru-RU"/>
        </w:rPr>
      </w:pPr>
      <w:r w:rsidRPr="00594704">
        <w:rPr>
          <w:rFonts w:hAnsi="Times New Roman" w:cs="Times New Roman"/>
          <w:b/>
          <w:bCs/>
          <w:color w:val="000000"/>
          <w:sz w:val="24"/>
          <w:szCs w:val="24"/>
          <w:lang w:val="ru-RU"/>
        </w:rPr>
        <w:t>10.1.</w:t>
      </w:r>
      <w:r w:rsidRPr="00594704">
        <w:rPr>
          <w:rFonts w:hAnsi="Times New Roman" w:cs="Times New Roman"/>
          <w:b/>
          <w:bCs/>
          <w:color w:val="000000"/>
          <w:sz w:val="24"/>
          <w:szCs w:val="24"/>
        </w:rPr>
        <w:t> </w:t>
      </w:r>
      <w:r w:rsidRPr="00594704">
        <w:rPr>
          <w:rFonts w:hAnsi="Times New Roman" w:cs="Times New Roman"/>
          <w:b/>
          <w:bCs/>
          <w:color w:val="000000"/>
          <w:sz w:val="24"/>
          <w:szCs w:val="24"/>
          <w:lang w:val="ru-RU"/>
        </w:rPr>
        <w:t>Цели и задачи на 2025/26</w:t>
      </w:r>
      <w:r w:rsidRPr="00594704">
        <w:rPr>
          <w:rFonts w:hAnsi="Times New Roman" w:cs="Times New Roman"/>
          <w:b/>
          <w:bCs/>
          <w:color w:val="000000"/>
          <w:sz w:val="24"/>
          <w:szCs w:val="24"/>
        </w:rPr>
        <w:t> </w:t>
      </w:r>
      <w:r w:rsidRPr="00594704">
        <w:rPr>
          <w:rFonts w:hAnsi="Times New Roman" w:cs="Times New Roman"/>
          <w:b/>
          <w:bCs/>
          <w:color w:val="000000"/>
          <w:sz w:val="24"/>
          <w:szCs w:val="24"/>
          <w:lang w:val="ru-RU"/>
        </w:rPr>
        <w:t>учебный год</w:t>
      </w:r>
    </w:p>
    <w:p w:rsidR="00F67B55" w:rsidRPr="00594704" w:rsidRDefault="00594704">
      <w:pPr>
        <w:spacing w:line="600" w:lineRule="atLeast"/>
        <w:rPr>
          <w:b/>
          <w:bCs/>
          <w:color w:val="252525"/>
          <w:spacing w:val="-2"/>
          <w:sz w:val="24"/>
          <w:szCs w:val="24"/>
          <w:lang w:val="ru-RU"/>
        </w:rPr>
      </w:pPr>
      <w:r w:rsidRPr="00594704">
        <w:rPr>
          <w:b/>
          <w:bCs/>
          <w:color w:val="252525"/>
          <w:spacing w:val="-2"/>
          <w:sz w:val="24"/>
          <w:szCs w:val="24"/>
          <w:lang w:val="ru-RU"/>
        </w:rPr>
        <w:lastRenderedPageBreak/>
        <w:t>1. ПОЯСНИТЕЛЬНАЯ ЗАПИСКА</w:t>
      </w:r>
    </w:p>
    <w:p w:rsidR="00F67B55" w:rsidRPr="00594704" w:rsidRDefault="00594704" w:rsidP="00B34C32">
      <w:pPr>
        <w:jc w:val="both"/>
        <w:rPr>
          <w:rFonts w:hAnsi="Times New Roman" w:cs="Times New Roman"/>
          <w:color w:val="000000"/>
          <w:sz w:val="24"/>
          <w:szCs w:val="24"/>
          <w:lang w:val="ru-RU"/>
        </w:rPr>
      </w:pPr>
      <w:r w:rsidRPr="00594704">
        <w:rPr>
          <w:rFonts w:hAnsi="Times New Roman" w:cs="Times New Roman"/>
          <w:color w:val="000000"/>
          <w:sz w:val="24"/>
          <w:szCs w:val="24"/>
          <w:lang w:val="ru-RU"/>
        </w:rPr>
        <w:t>В 2024/25</w:t>
      </w:r>
      <w:r>
        <w:rPr>
          <w:rFonts w:hAnsi="Times New Roman" w:cs="Times New Roman"/>
          <w:color w:val="000000"/>
          <w:sz w:val="24"/>
          <w:szCs w:val="24"/>
        </w:rPr>
        <w:t> </w:t>
      </w:r>
      <w:r w:rsidRPr="00594704">
        <w:rPr>
          <w:rFonts w:hAnsi="Times New Roman" w:cs="Times New Roman"/>
          <w:color w:val="000000"/>
          <w:sz w:val="24"/>
          <w:szCs w:val="24"/>
          <w:lang w:val="ru-RU"/>
        </w:rPr>
        <w:t xml:space="preserve">учебном году в МБОУ </w:t>
      </w:r>
      <w:r>
        <w:rPr>
          <w:rFonts w:hAnsi="Times New Roman" w:cs="Times New Roman"/>
          <w:color w:val="000000"/>
          <w:sz w:val="24"/>
          <w:szCs w:val="24"/>
          <w:lang w:val="ru-RU"/>
        </w:rPr>
        <w:t xml:space="preserve">«Фрунзенская </w:t>
      </w:r>
      <w:r w:rsidRPr="00594704">
        <w:rPr>
          <w:rFonts w:hAnsi="Times New Roman" w:cs="Times New Roman"/>
          <w:color w:val="000000"/>
          <w:sz w:val="24"/>
          <w:szCs w:val="24"/>
          <w:lang w:val="ru-RU"/>
        </w:rPr>
        <w:t>СОШ</w:t>
      </w:r>
      <w:r>
        <w:rPr>
          <w:rFonts w:hAnsi="Times New Roman" w:cs="Times New Roman"/>
          <w:color w:val="000000"/>
          <w:sz w:val="24"/>
          <w:szCs w:val="24"/>
          <w:lang w:val="ru-RU"/>
        </w:rPr>
        <w:t>»</w:t>
      </w:r>
      <w:r w:rsidRPr="00594704">
        <w:rPr>
          <w:rFonts w:hAnsi="Times New Roman" w:cs="Times New Roman"/>
          <w:color w:val="000000"/>
          <w:sz w:val="24"/>
          <w:szCs w:val="24"/>
          <w:lang w:val="ru-RU"/>
        </w:rPr>
        <w:t xml:space="preserve"> образовательная деятельность была организована на уровне начального общего, основного общего и среднего общего образования.</w:t>
      </w:r>
    </w:p>
    <w:p w:rsidR="00F67B55" w:rsidRPr="00594704" w:rsidRDefault="00594704" w:rsidP="00B34C32">
      <w:pPr>
        <w:jc w:val="both"/>
        <w:rPr>
          <w:rFonts w:hAnsi="Times New Roman" w:cs="Times New Roman"/>
          <w:color w:val="000000"/>
          <w:sz w:val="24"/>
          <w:szCs w:val="24"/>
          <w:lang w:val="ru-RU"/>
        </w:rPr>
      </w:pPr>
      <w:r w:rsidRPr="00594704">
        <w:rPr>
          <w:rFonts w:hAnsi="Times New Roman" w:cs="Times New Roman"/>
          <w:color w:val="000000"/>
          <w:sz w:val="24"/>
          <w:szCs w:val="24"/>
          <w:lang w:val="ru-RU"/>
        </w:rPr>
        <w:t xml:space="preserve">На уровне начального общего образования осуществлялась реализация ООП НОО, разработанной в соответствии с требованиями ФГОС НОО, утвержденного приказом Минпросвещения от 31.05.2021 № 286. Нормативный срок освоения – четыре года. </w:t>
      </w:r>
    </w:p>
    <w:p w:rsidR="00F67B55" w:rsidRPr="005E211F" w:rsidRDefault="00594704" w:rsidP="00B34C32">
      <w:pPr>
        <w:jc w:val="both"/>
        <w:rPr>
          <w:rFonts w:hAnsi="Times New Roman" w:cs="Times New Roman"/>
          <w:color w:val="000000"/>
          <w:sz w:val="24"/>
          <w:szCs w:val="24"/>
          <w:lang w:val="ru-RU"/>
        </w:rPr>
      </w:pPr>
      <w:r w:rsidRPr="00594704">
        <w:rPr>
          <w:rFonts w:hAnsi="Times New Roman" w:cs="Times New Roman"/>
          <w:color w:val="000000"/>
          <w:sz w:val="24"/>
          <w:szCs w:val="24"/>
          <w:lang w:val="ru-RU"/>
        </w:rPr>
        <w:t xml:space="preserve">На уровне основного общего образования осуществлялась реализация ООП ООО, разработанной в соответствии с требованиями ФГОС ООО, утвержденного приказом Минпросвещения от 31.05.2021 № 287. Нормативный срок освоения – пять лет. </w:t>
      </w:r>
    </w:p>
    <w:p w:rsidR="00F67B55" w:rsidRPr="00594704" w:rsidRDefault="00594704" w:rsidP="00B34C32">
      <w:pPr>
        <w:jc w:val="both"/>
        <w:rPr>
          <w:rFonts w:hAnsi="Times New Roman" w:cs="Times New Roman"/>
          <w:color w:val="000000"/>
          <w:sz w:val="24"/>
          <w:szCs w:val="24"/>
          <w:lang w:val="ru-RU"/>
        </w:rPr>
      </w:pPr>
      <w:r w:rsidRPr="00594704">
        <w:rPr>
          <w:rFonts w:hAnsi="Times New Roman" w:cs="Times New Roman"/>
          <w:color w:val="000000"/>
          <w:sz w:val="24"/>
          <w:szCs w:val="24"/>
          <w:lang w:val="ru-RU"/>
        </w:rPr>
        <w:t>На уровне среднего общего образования осуществлялась реализация ООП СОО, разработанной в соответствии с требованиями ФГОС СОО, утвержденного приказом Минобрнауки от 17.05.2012 № 413. Нормативный срок освоения – два года.</w:t>
      </w:r>
      <w:r w:rsidRPr="00594704">
        <w:rPr>
          <w:lang w:val="ru-RU"/>
        </w:rPr>
        <w:br/>
      </w:r>
    </w:p>
    <w:p w:rsidR="00F67B55" w:rsidRPr="00594704" w:rsidRDefault="00594704" w:rsidP="00B34C32">
      <w:pPr>
        <w:jc w:val="both"/>
        <w:rPr>
          <w:rFonts w:hAnsi="Times New Roman" w:cs="Times New Roman"/>
          <w:color w:val="000000"/>
          <w:sz w:val="24"/>
          <w:szCs w:val="24"/>
          <w:lang w:val="ru-RU"/>
        </w:rPr>
      </w:pPr>
      <w:r w:rsidRPr="00594704">
        <w:rPr>
          <w:rFonts w:hAnsi="Times New Roman" w:cs="Times New Roman"/>
          <w:color w:val="000000"/>
          <w:sz w:val="24"/>
          <w:szCs w:val="24"/>
          <w:lang w:val="ru-RU"/>
        </w:rPr>
        <w:t>С 1 сентября 2024 года обе ООП всех уровней были скорректированы из-за изменений в ФОП, внесенных приказами Минпросвещения от 01.02.2024 № 62 и от 19.03.2024 № 171. На педсовете</w:t>
      </w:r>
      <w:r w:rsidR="005E211F">
        <w:rPr>
          <w:rFonts w:hAnsi="Times New Roman" w:cs="Times New Roman"/>
          <w:color w:val="000000"/>
          <w:sz w:val="24"/>
          <w:szCs w:val="24"/>
          <w:lang w:val="ru-RU"/>
        </w:rPr>
        <w:t xml:space="preserve"> 29</w:t>
      </w:r>
      <w:r w:rsidRPr="00594704">
        <w:rPr>
          <w:rFonts w:hAnsi="Times New Roman" w:cs="Times New Roman"/>
          <w:color w:val="000000"/>
          <w:sz w:val="24"/>
          <w:szCs w:val="24"/>
          <w:lang w:val="ru-RU"/>
        </w:rPr>
        <w:t>.08.2024 были утверждены новые редакции ООП уровней образования по новым требованиям ФГОС и ФОП.</w:t>
      </w:r>
    </w:p>
    <w:p w:rsidR="00F67B55" w:rsidRPr="00594704" w:rsidRDefault="00594704" w:rsidP="00B34C32">
      <w:pPr>
        <w:jc w:val="both"/>
        <w:rPr>
          <w:rFonts w:hAnsi="Times New Roman" w:cs="Times New Roman"/>
          <w:color w:val="000000"/>
          <w:sz w:val="24"/>
          <w:szCs w:val="24"/>
          <w:lang w:val="ru-RU"/>
        </w:rPr>
      </w:pPr>
      <w:r w:rsidRPr="00594704">
        <w:rPr>
          <w:rFonts w:hAnsi="Times New Roman" w:cs="Times New Roman"/>
          <w:color w:val="000000"/>
          <w:sz w:val="24"/>
          <w:szCs w:val="24"/>
          <w:lang w:val="ru-RU"/>
        </w:rPr>
        <w:t>В ООП ООО и СОО актуализировали содержание федеральных рабочих программ по литературе и географии из-за изменившейся геополитической обстановки. Так, в ФРП по литературе скорректировали список литературных произведений, которые должны изучить школьники.</w:t>
      </w:r>
    </w:p>
    <w:p w:rsidR="00F67B55" w:rsidRPr="00594704" w:rsidRDefault="00594704" w:rsidP="00B34C32">
      <w:pPr>
        <w:jc w:val="both"/>
        <w:rPr>
          <w:rFonts w:hAnsi="Times New Roman" w:cs="Times New Roman"/>
          <w:color w:val="000000"/>
          <w:sz w:val="24"/>
          <w:szCs w:val="24"/>
          <w:lang w:val="ru-RU"/>
        </w:rPr>
      </w:pPr>
      <w:r w:rsidRPr="00594704">
        <w:rPr>
          <w:rFonts w:hAnsi="Times New Roman" w:cs="Times New Roman"/>
          <w:color w:val="000000"/>
          <w:sz w:val="24"/>
          <w:szCs w:val="24"/>
          <w:lang w:val="ru-RU"/>
        </w:rPr>
        <w:t>В ООП всех уровней в программах по физкультуре расширили количество модулей по отдельным видам спорта. В ООП НОО и ООО включили модули по дзюдо, биатлону и городошному спорту. На уровнях ООО и СОО программу по физкультуре дополнили модулем «Компьютерный спорт».</w:t>
      </w:r>
    </w:p>
    <w:p w:rsidR="00F67B55" w:rsidRPr="00594704" w:rsidRDefault="00594704" w:rsidP="00B34C32">
      <w:pPr>
        <w:jc w:val="both"/>
        <w:rPr>
          <w:rFonts w:hAnsi="Times New Roman" w:cs="Times New Roman"/>
          <w:color w:val="000000"/>
          <w:sz w:val="24"/>
          <w:szCs w:val="24"/>
          <w:lang w:val="ru-RU"/>
        </w:rPr>
      </w:pPr>
      <w:r w:rsidRPr="00594704">
        <w:rPr>
          <w:rFonts w:hAnsi="Times New Roman" w:cs="Times New Roman"/>
          <w:color w:val="000000"/>
          <w:sz w:val="24"/>
          <w:szCs w:val="24"/>
          <w:lang w:val="ru-RU"/>
        </w:rPr>
        <w:t>В ООП НОО и ООО включили рабочие программы учебного предмета «Труд (технология)» (приказ Минпросвещения от 19.03.2024 № 171). В ООП ООО и СОО — ввели предметные результаты освоения нового предмета «Основы безопасности и защиты Родины». Рабочие программы по ОБЖ заменили рабочими программами по новому учебному предмету «Основы безопасности и защиты Родины» (приказ Минпросвещения от 01.02.2024 № 62).</w:t>
      </w:r>
    </w:p>
    <w:p w:rsidR="00F67B55" w:rsidRPr="00594704" w:rsidRDefault="00594704" w:rsidP="00B34C32">
      <w:pPr>
        <w:jc w:val="both"/>
        <w:rPr>
          <w:rFonts w:hAnsi="Times New Roman" w:cs="Times New Roman"/>
          <w:color w:val="000000"/>
          <w:sz w:val="24"/>
          <w:szCs w:val="24"/>
          <w:lang w:val="ru-RU"/>
        </w:rPr>
      </w:pPr>
      <w:r w:rsidRPr="00594704">
        <w:rPr>
          <w:rFonts w:hAnsi="Times New Roman" w:cs="Times New Roman"/>
          <w:color w:val="000000"/>
          <w:sz w:val="24"/>
          <w:szCs w:val="24"/>
          <w:lang w:val="ru-RU"/>
        </w:rPr>
        <w:t>Привели учебные планы ООП всех уровней в соответствие с ФГОС и ФОП. В ООП ООО и СОО — разделили физкультуру и ОБЗР на две предметные области, в ООП НОО и ООО — указали в предметной области «Технология» учебный предмет «Труд (технология)».</w:t>
      </w:r>
    </w:p>
    <w:p w:rsidR="00F67B55" w:rsidRDefault="00594704">
      <w:pPr>
        <w:rPr>
          <w:rFonts w:hAnsi="Times New Roman" w:cs="Times New Roman"/>
          <w:color w:val="000000"/>
          <w:sz w:val="24"/>
          <w:szCs w:val="24"/>
        </w:rPr>
      </w:pPr>
      <w:r>
        <w:rPr>
          <w:rFonts w:hAnsi="Times New Roman" w:cs="Times New Roman"/>
          <w:color w:val="000000"/>
          <w:sz w:val="24"/>
          <w:szCs w:val="24"/>
        </w:rPr>
        <w:t>Основные образовательные программы:</w:t>
      </w:r>
    </w:p>
    <w:p w:rsidR="00F67B55" w:rsidRPr="00594704" w:rsidRDefault="00594704" w:rsidP="00B34C32">
      <w:pPr>
        <w:numPr>
          <w:ilvl w:val="0"/>
          <w:numId w:val="1"/>
        </w:numPr>
        <w:ind w:left="780" w:right="180"/>
        <w:contextualSpacing/>
        <w:jc w:val="both"/>
        <w:rPr>
          <w:rFonts w:hAnsi="Times New Roman" w:cs="Times New Roman"/>
          <w:color w:val="000000"/>
          <w:sz w:val="24"/>
          <w:szCs w:val="24"/>
          <w:lang w:val="ru-RU"/>
        </w:rPr>
      </w:pPr>
      <w:r w:rsidRPr="00594704">
        <w:rPr>
          <w:rFonts w:hAnsi="Times New Roman" w:cs="Times New Roman"/>
          <w:color w:val="000000"/>
          <w:sz w:val="24"/>
          <w:szCs w:val="24"/>
          <w:lang w:val="ru-RU"/>
        </w:rPr>
        <w:lastRenderedPageBreak/>
        <w:t>реализуют требования к образованию, которые предъявляет ФГОС соответствующего уровня;</w:t>
      </w:r>
    </w:p>
    <w:p w:rsidR="00F67B55" w:rsidRPr="00594704" w:rsidRDefault="00594704" w:rsidP="00B34C32">
      <w:pPr>
        <w:numPr>
          <w:ilvl w:val="0"/>
          <w:numId w:val="1"/>
        </w:numPr>
        <w:ind w:left="780" w:right="180"/>
        <w:contextualSpacing/>
        <w:jc w:val="both"/>
        <w:rPr>
          <w:rFonts w:hAnsi="Times New Roman" w:cs="Times New Roman"/>
          <w:color w:val="000000"/>
          <w:sz w:val="24"/>
          <w:szCs w:val="24"/>
          <w:lang w:val="ru-RU"/>
        </w:rPr>
      </w:pPr>
      <w:r w:rsidRPr="00594704">
        <w:rPr>
          <w:rFonts w:hAnsi="Times New Roman" w:cs="Times New Roman"/>
          <w:color w:val="000000"/>
          <w:sz w:val="24"/>
          <w:szCs w:val="24"/>
          <w:lang w:val="ru-RU"/>
        </w:rPr>
        <w:t xml:space="preserve">разработаны с учетом индивидуальных возможностей и особенностей обучающихся, их образовательных потребностей, социального заказа, а также приоритетных направлений деятельности МБОУ </w:t>
      </w:r>
      <w:r w:rsidR="005E211F">
        <w:rPr>
          <w:rFonts w:hAnsi="Times New Roman" w:cs="Times New Roman"/>
          <w:color w:val="000000"/>
          <w:sz w:val="24"/>
          <w:szCs w:val="24"/>
          <w:lang w:val="ru-RU"/>
        </w:rPr>
        <w:t xml:space="preserve">«Фрунзенская </w:t>
      </w:r>
      <w:r w:rsidRPr="00594704">
        <w:rPr>
          <w:rFonts w:hAnsi="Times New Roman" w:cs="Times New Roman"/>
          <w:color w:val="000000"/>
          <w:sz w:val="24"/>
          <w:szCs w:val="24"/>
          <w:lang w:val="ru-RU"/>
        </w:rPr>
        <w:t>СОШ</w:t>
      </w:r>
      <w:r w:rsidR="005E211F">
        <w:rPr>
          <w:rFonts w:hAnsi="Times New Roman" w:cs="Times New Roman"/>
          <w:color w:val="000000"/>
          <w:sz w:val="24"/>
          <w:szCs w:val="24"/>
          <w:lang w:val="ru-RU"/>
        </w:rPr>
        <w:t>»</w:t>
      </w:r>
      <w:r w:rsidRPr="00594704">
        <w:rPr>
          <w:rFonts w:hAnsi="Times New Roman" w:cs="Times New Roman"/>
          <w:color w:val="000000"/>
          <w:sz w:val="24"/>
          <w:szCs w:val="24"/>
          <w:lang w:val="ru-RU"/>
        </w:rPr>
        <w:t>;</w:t>
      </w:r>
    </w:p>
    <w:p w:rsidR="00F67B55" w:rsidRPr="00594704" w:rsidRDefault="00594704" w:rsidP="00B34C32">
      <w:pPr>
        <w:numPr>
          <w:ilvl w:val="0"/>
          <w:numId w:val="1"/>
        </w:numPr>
        <w:ind w:left="780" w:right="180"/>
        <w:contextualSpacing/>
        <w:jc w:val="both"/>
        <w:rPr>
          <w:rFonts w:hAnsi="Times New Roman" w:cs="Times New Roman"/>
          <w:color w:val="000000"/>
          <w:sz w:val="24"/>
          <w:szCs w:val="24"/>
          <w:lang w:val="ru-RU"/>
        </w:rPr>
      </w:pPr>
      <w:r w:rsidRPr="00594704">
        <w:rPr>
          <w:rFonts w:hAnsi="Times New Roman" w:cs="Times New Roman"/>
          <w:color w:val="000000"/>
          <w:sz w:val="24"/>
          <w:szCs w:val="24"/>
          <w:lang w:val="ru-RU"/>
        </w:rPr>
        <w:t>содержат обязательную часть и часть, формируемую участниками образовательных отношений;</w:t>
      </w:r>
    </w:p>
    <w:p w:rsidR="00F67B55" w:rsidRPr="00594704" w:rsidRDefault="00594704" w:rsidP="00B34C32">
      <w:pPr>
        <w:numPr>
          <w:ilvl w:val="0"/>
          <w:numId w:val="1"/>
        </w:numPr>
        <w:ind w:left="780" w:right="180"/>
        <w:jc w:val="both"/>
        <w:rPr>
          <w:rFonts w:hAnsi="Times New Roman" w:cs="Times New Roman"/>
          <w:color w:val="000000"/>
          <w:sz w:val="24"/>
          <w:szCs w:val="24"/>
          <w:lang w:val="ru-RU"/>
        </w:rPr>
      </w:pPr>
      <w:r w:rsidRPr="00594704">
        <w:rPr>
          <w:rFonts w:hAnsi="Times New Roman" w:cs="Times New Roman"/>
          <w:color w:val="000000"/>
          <w:sz w:val="24"/>
          <w:szCs w:val="24"/>
          <w:lang w:val="ru-RU"/>
        </w:rPr>
        <w:t>реализуются через организацию урочной и внеурочной деятельности.</w:t>
      </w:r>
    </w:p>
    <w:p w:rsidR="00F67B55" w:rsidRPr="00594704" w:rsidRDefault="00594704" w:rsidP="00B34C32">
      <w:pPr>
        <w:jc w:val="both"/>
        <w:rPr>
          <w:rFonts w:hAnsi="Times New Roman" w:cs="Times New Roman"/>
          <w:color w:val="000000"/>
          <w:sz w:val="24"/>
          <w:szCs w:val="24"/>
          <w:lang w:val="ru-RU"/>
        </w:rPr>
      </w:pPr>
      <w:r w:rsidRPr="00594704">
        <w:rPr>
          <w:rFonts w:hAnsi="Times New Roman" w:cs="Times New Roman"/>
          <w:color w:val="000000"/>
          <w:sz w:val="24"/>
          <w:szCs w:val="24"/>
          <w:lang w:val="ru-RU"/>
        </w:rPr>
        <w:t>Урочная деятельность организуется в соответствии с учебным планом, календарным учебным графиком, расписанием занятий, санитарными правилами и гигиеническими нормативами.</w:t>
      </w:r>
    </w:p>
    <w:p w:rsidR="00F67B55" w:rsidRPr="00594704" w:rsidRDefault="00594704" w:rsidP="00B34C32">
      <w:pPr>
        <w:jc w:val="both"/>
        <w:rPr>
          <w:rFonts w:hAnsi="Times New Roman" w:cs="Times New Roman"/>
          <w:color w:val="000000"/>
          <w:sz w:val="24"/>
          <w:szCs w:val="24"/>
          <w:lang w:val="ru-RU"/>
        </w:rPr>
      </w:pPr>
      <w:r w:rsidRPr="00594704">
        <w:rPr>
          <w:rFonts w:hAnsi="Times New Roman" w:cs="Times New Roman"/>
          <w:color w:val="000000"/>
          <w:sz w:val="24"/>
          <w:szCs w:val="24"/>
          <w:lang w:val="ru-RU"/>
        </w:rPr>
        <w:t xml:space="preserve">С 1 сентября 2024 года МБОУ </w:t>
      </w:r>
      <w:r w:rsidR="005E211F">
        <w:rPr>
          <w:rFonts w:hAnsi="Times New Roman" w:cs="Times New Roman"/>
          <w:color w:val="000000"/>
          <w:sz w:val="24"/>
          <w:szCs w:val="24"/>
          <w:lang w:val="ru-RU"/>
        </w:rPr>
        <w:t>«Фрунзенская СОШ</w:t>
      </w:r>
      <w:r w:rsidRPr="00594704">
        <w:rPr>
          <w:rFonts w:hAnsi="Times New Roman" w:cs="Times New Roman"/>
          <w:color w:val="000000"/>
          <w:sz w:val="24"/>
          <w:szCs w:val="24"/>
          <w:lang w:val="ru-RU"/>
        </w:rPr>
        <w:t>» внедряет в образовательный процесс новые учебные предметы «Труд (технология)» и «Основы безопасности и защиты Родины».</w:t>
      </w:r>
    </w:p>
    <w:p w:rsidR="00F67B55" w:rsidRPr="00594704" w:rsidRDefault="00594704" w:rsidP="00B34C32">
      <w:pPr>
        <w:jc w:val="both"/>
        <w:rPr>
          <w:rFonts w:hAnsi="Times New Roman" w:cs="Times New Roman"/>
          <w:color w:val="000000"/>
          <w:sz w:val="24"/>
          <w:szCs w:val="24"/>
          <w:lang w:val="ru-RU"/>
        </w:rPr>
      </w:pPr>
      <w:r w:rsidRPr="00594704">
        <w:rPr>
          <w:rFonts w:hAnsi="Times New Roman" w:cs="Times New Roman"/>
          <w:color w:val="000000"/>
          <w:sz w:val="24"/>
          <w:szCs w:val="24"/>
          <w:lang w:val="ru-RU"/>
        </w:rPr>
        <w:t>С целью внедрения новых предметов разработаны дорожные карты:</w:t>
      </w:r>
    </w:p>
    <w:p w:rsidR="00F67B55" w:rsidRPr="00594704" w:rsidRDefault="00594704" w:rsidP="00B34C32">
      <w:pPr>
        <w:numPr>
          <w:ilvl w:val="0"/>
          <w:numId w:val="2"/>
        </w:numPr>
        <w:ind w:left="780" w:right="180"/>
        <w:contextualSpacing/>
        <w:jc w:val="both"/>
        <w:rPr>
          <w:rFonts w:hAnsi="Times New Roman" w:cs="Times New Roman"/>
          <w:color w:val="000000"/>
          <w:sz w:val="24"/>
          <w:szCs w:val="24"/>
          <w:lang w:val="ru-RU"/>
        </w:rPr>
      </w:pPr>
      <w:r w:rsidRPr="00594704">
        <w:rPr>
          <w:rFonts w:hAnsi="Times New Roman" w:cs="Times New Roman"/>
          <w:color w:val="000000"/>
          <w:sz w:val="24"/>
          <w:szCs w:val="24"/>
          <w:lang w:val="ru-RU"/>
        </w:rPr>
        <w:t>дорожная карта по введению предмета «Труд (технология)»;</w:t>
      </w:r>
    </w:p>
    <w:p w:rsidR="00F67B55" w:rsidRPr="00594704" w:rsidRDefault="00594704" w:rsidP="00B34C32">
      <w:pPr>
        <w:numPr>
          <w:ilvl w:val="0"/>
          <w:numId w:val="2"/>
        </w:numPr>
        <w:ind w:left="780" w:right="180"/>
        <w:jc w:val="both"/>
        <w:rPr>
          <w:rFonts w:hAnsi="Times New Roman" w:cs="Times New Roman"/>
          <w:color w:val="000000"/>
          <w:sz w:val="24"/>
          <w:szCs w:val="24"/>
          <w:lang w:val="ru-RU"/>
        </w:rPr>
      </w:pPr>
      <w:r w:rsidRPr="00594704">
        <w:rPr>
          <w:rFonts w:hAnsi="Times New Roman" w:cs="Times New Roman"/>
          <w:color w:val="000000"/>
          <w:sz w:val="24"/>
          <w:szCs w:val="24"/>
          <w:lang w:val="ru-RU"/>
        </w:rPr>
        <w:t>дорожная карта по введению предмета «Основы безопасности и защиты Родины».</w:t>
      </w:r>
    </w:p>
    <w:p w:rsidR="00F67B55" w:rsidRPr="00594704" w:rsidRDefault="00594704" w:rsidP="00B34C32">
      <w:pPr>
        <w:jc w:val="both"/>
        <w:rPr>
          <w:rFonts w:hAnsi="Times New Roman" w:cs="Times New Roman"/>
          <w:color w:val="000000"/>
          <w:sz w:val="24"/>
          <w:szCs w:val="24"/>
          <w:lang w:val="ru-RU"/>
        </w:rPr>
      </w:pPr>
      <w:r w:rsidRPr="00594704">
        <w:rPr>
          <w:rFonts w:hAnsi="Times New Roman" w:cs="Times New Roman"/>
          <w:color w:val="000000"/>
          <w:sz w:val="24"/>
          <w:szCs w:val="24"/>
          <w:lang w:val="ru-RU"/>
        </w:rPr>
        <w:t>В соответствии с дорожными картами в 2024/25 учебном году провели мероприятия по внедрению новых предметов: актуализировали ООП, организовали подготовку педагогов, информационное сопровождение и создали условия для реализации программ.</w:t>
      </w:r>
    </w:p>
    <w:p w:rsidR="00F67B55" w:rsidRPr="00594704" w:rsidRDefault="00594704" w:rsidP="00B34C32">
      <w:pPr>
        <w:jc w:val="both"/>
        <w:rPr>
          <w:rFonts w:hAnsi="Times New Roman" w:cs="Times New Roman"/>
          <w:color w:val="000000"/>
          <w:sz w:val="24"/>
          <w:szCs w:val="24"/>
          <w:lang w:val="ru-RU"/>
        </w:rPr>
      </w:pPr>
      <w:r w:rsidRPr="00594704">
        <w:rPr>
          <w:rFonts w:hAnsi="Times New Roman" w:cs="Times New Roman"/>
          <w:color w:val="000000"/>
          <w:sz w:val="24"/>
          <w:szCs w:val="24"/>
          <w:lang w:val="ru-RU"/>
        </w:rPr>
        <w:t>Преподавание учебных предметов «Труд (технология)» и «Основы безопасности и защиты Родины» ведется с непосредственным применением федеральных рабочих программ.</w:t>
      </w:r>
    </w:p>
    <w:p w:rsidR="00F67B55" w:rsidRPr="00594704" w:rsidRDefault="00594704" w:rsidP="00B34C32">
      <w:pPr>
        <w:jc w:val="both"/>
        <w:rPr>
          <w:rFonts w:hAnsi="Times New Roman" w:cs="Times New Roman"/>
          <w:color w:val="000000"/>
          <w:sz w:val="24"/>
          <w:szCs w:val="24"/>
          <w:lang w:val="ru-RU"/>
        </w:rPr>
      </w:pPr>
      <w:r w:rsidRPr="00594704">
        <w:rPr>
          <w:rFonts w:hAnsi="Times New Roman" w:cs="Times New Roman"/>
          <w:color w:val="000000"/>
          <w:sz w:val="24"/>
          <w:szCs w:val="24"/>
          <w:lang w:val="ru-RU"/>
        </w:rPr>
        <w:t>Образовательный процесс по предмету «Труд (технология)» организован с учетом требований ФГОС, ФОП, СП 2.4.3648-20, СанПиН 1.2.3685-21 и Концепции преподавания предметной области «Технология». Все педагоги реализуют в полном объеме практическую часть инвариантных модулей. При отсутствии возможности выполнять практические работы учителя организуют изучение всего объема теоретического материала модуля. Подавляющее большинство обучающихся имеет положительную учебную мотивацию к изучению учебного предмета «Труд (технология)».</w:t>
      </w:r>
    </w:p>
    <w:p w:rsidR="00F67B55" w:rsidRPr="00594704" w:rsidRDefault="00594704" w:rsidP="00B34C32">
      <w:pPr>
        <w:jc w:val="both"/>
        <w:rPr>
          <w:rFonts w:hAnsi="Times New Roman" w:cs="Times New Roman"/>
          <w:color w:val="000000"/>
          <w:sz w:val="24"/>
          <w:szCs w:val="24"/>
          <w:lang w:val="ru-RU"/>
        </w:rPr>
      </w:pPr>
      <w:r w:rsidRPr="00594704">
        <w:rPr>
          <w:rFonts w:hAnsi="Times New Roman" w:cs="Times New Roman"/>
          <w:color w:val="000000"/>
          <w:sz w:val="24"/>
          <w:szCs w:val="24"/>
          <w:lang w:val="ru-RU"/>
        </w:rPr>
        <w:t>Образовательный процесс по предмету «Основы безопасности и защиты Родины» организован с учетом требований ФГОС, ФОП, СП 2.4.3648-20, СанПиН 1.2.3685-21.</w:t>
      </w:r>
    </w:p>
    <w:p w:rsidR="005E211F" w:rsidRDefault="00594704" w:rsidP="00B34C32">
      <w:pPr>
        <w:jc w:val="both"/>
        <w:rPr>
          <w:rFonts w:hAnsi="Times New Roman" w:cs="Times New Roman"/>
          <w:color w:val="000000"/>
          <w:sz w:val="24"/>
          <w:szCs w:val="24"/>
          <w:lang w:val="ru-RU"/>
        </w:rPr>
      </w:pPr>
      <w:r w:rsidRPr="00594704">
        <w:rPr>
          <w:rFonts w:hAnsi="Times New Roman" w:cs="Times New Roman"/>
          <w:color w:val="000000"/>
          <w:sz w:val="24"/>
          <w:szCs w:val="24"/>
          <w:lang w:val="ru-RU"/>
        </w:rPr>
        <w:t xml:space="preserve">Внеурочная деятельность организуется с учетом интересов обучающихся и возможностей МБОУ </w:t>
      </w:r>
      <w:r w:rsidR="005E211F">
        <w:rPr>
          <w:rFonts w:hAnsi="Times New Roman" w:cs="Times New Roman"/>
          <w:color w:val="000000"/>
          <w:sz w:val="24"/>
          <w:szCs w:val="24"/>
          <w:lang w:val="ru-RU"/>
        </w:rPr>
        <w:t xml:space="preserve">«Фрунзенская </w:t>
      </w:r>
    </w:p>
    <w:p w:rsidR="00F67B55" w:rsidRPr="00594704" w:rsidRDefault="00594704" w:rsidP="00B34C32">
      <w:pPr>
        <w:jc w:val="both"/>
        <w:rPr>
          <w:rFonts w:hAnsi="Times New Roman" w:cs="Times New Roman"/>
          <w:color w:val="000000"/>
          <w:sz w:val="24"/>
          <w:szCs w:val="24"/>
          <w:lang w:val="ru-RU"/>
        </w:rPr>
      </w:pPr>
      <w:r w:rsidRPr="00594704">
        <w:rPr>
          <w:rFonts w:hAnsi="Times New Roman" w:cs="Times New Roman"/>
          <w:color w:val="000000"/>
          <w:sz w:val="24"/>
          <w:szCs w:val="24"/>
          <w:lang w:val="ru-RU"/>
        </w:rPr>
        <w:t>СОШ</w:t>
      </w:r>
      <w:r w:rsidR="005E211F">
        <w:rPr>
          <w:rFonts w:hAnsi="Times New Roman" w:cs="Times New Roman"/>
          <w:color w:val="000000"/>
          <w:sz w:val="24"/>
          <w:szCs w:val="24"/>
          <w:lang w:val="ru-RU"/>
        </w:rPr>
        <w:t>»</w:t>
      </w:r>
      <w:r w:rsidRPr="00594704">
        <w:rPr>
          <w:rFonts w:hAnsi="Times New Roman" w:cs="Times New Roman"/>
          <w:color w:val="000000"/>
          <w:sz w:val="24"/>
          <w:szCs w:val="24"/>
          <w:lang w:val="ru-RU"/>
        </w:rPr>
        <w:t xml:space="preserve">. Внеурочная деятельность направлена на достижение планируемых результатов освоения программ общего образования с учетом выбора участниками </w:t>
      </w:r>
      <w:r w:rsidRPr="00594704">
        <w:rPr>
          <w:rFonts w:hAnsi="Times New Roman" w:cs="Times New Roman"/>
          <w:color w:val="000000"/>
          <w:sz w:val="24"/>
          <w:szCs w:val="24"/>
          <w:lang w:val="ru-RU"/>
        </w:rPr>
        <w:lastRenderedPageBreak/>
        <w:t>образовательных отношений учебных курсов внеурочной деятельности из перечня, предлагаемого Школой.</w:t>
      </w:r>
    </w:p>
    <w:p w:rsidR="00F67B55" w:rsidRPr="00594704" w:rsidRDefault="00594704" w:rsidP="00B34C32">
      <w:pPr>
        <w:jc w:val="both"/>
        <w:rPr>
          <w:rFonts w:hAnsi="Times New Roman" w:cs="Times New Roman"/>
          <w:color w:val="000000"/>
          <w:sz w:val="24"/>
          <w:szCs w:val="24"/>
          <w:lang w:val="ru-RU"/>
        </w:rPr>
      </w:pPr>
      <w:r w:rsidRPr="00594704">
        <w:rPr>
          <w:rFonts w:hAnsi="Times New Roman" w:cs="Times New Roman"/>
          <w:color w:val="000000"/>
          <w:sz w:val="24"/>
          <w:szCs w:val="24"/>
          <w:lang w:val="ru-RU"/>
        </w:rPr>
        <w:t xml:space="preserve">Внеурочная деятельность МБОУ </w:t>
      </w:r>
      <w:r w:rsidR="00D74C2B">
        <w:rPr>
          <w:rFonts w:hAnsi="Times New Roman" w:cs="Times New Roman"/>
          <w:color w:val="000000"/>
          <w:sz w:val="24"/>
          <w:szCs w:val="24"/>
          <w:lang w:val="ru-RU"/>
        </w:rPr>
        <w:t xml:space="preserve">«Фрунзенская </w:t>
      </w:r>
      <w:r w:rsidRPr="00594704">
        <w:rPr>
          <w:rFonts w:hAnsi="Times New Roman" w:cs="Times New Roman"/>
          <w:color w:val="000000"/>
          <w:sz w:val="24"/>
          <w:szCs w:val="24"/>
          <w:lang w:val="ru-RU"/>
        </w:rPr>
        <w:t>СОШ</w:t>
      </w:r>
      <w:r w:rsidR="00D74C2B">
        <w:rPr>
          <w:rFonts w:hAnsi="Times New Roman" w:cs="Times New Roman"/>
          <w:color w:val="000000"/>
          <w:sz w:val="24"/>
          <w:szCs w:val="24"/>
          <w:lang w:val="ru-RU"/>
        </w:rPr>
        <w:t>»</w:t>
      </w:r>
      <w:r w:rsidRPr="00594704">
        <w:rPr>
          <w:rFonts w:hAnsi="Times New Roman" w:cs="Times New Roman"/>
          <w:color w:val="000000"/>
          <w:sz w:val="24"/>
          <w:szCs w:val="24"/>
          <w:lang w:val="ru-RU"/>
        </w:rPr>
        <w:t xml:space="preserve"> осуществляется через</w:t>
      </w:r>
      <w:r w:rsidR="00D74C2B">
        <w:rPr>
          <w:rFonts w:hAnsi="Times New Roman" w:cs="Times New Roman"/>
          <w:color w:val="000000"/>
          <w:sz w:val="24"/>
          <w:szCs w:val="24"/>
          <w:lang w:val="ru-RU"/>
        </w:rPr>
        <w:t xml:space="preserve"> </w:t>
      </w:r>
      <w:r w:rsidRPr="00594704">
        <w:rPr>
          <w:rFonts w:hAnsi="Times New Roman" w:cs="Times New Roman"/>
          <w:color w:val="000000"/>
          <w:sz w:val="24"/>
          <w:szCs w:val="24"/>
          <w:lang w:val="ru-RU"/>
        </w:rPr>
        <w:t>организацию кружков, секций, проектной деятельности;</w:t>
      </w:r>
    </w:p>
    <w:p w:rsidR="00F67B55" w:rsidRPr="00594704" w:rsidRDefault="00594704" w:rsidP="00B34C32">
      <w:pPr>
        <w:jc w:val="both"/>
        <w:rPr>
          <w:rFonts w:hAnsi="Times New Roman" w:cs="Times New Roman"/>
          <w:color w:val="000000"/>
          <w:sz w:val="24"/>
          <w:szCs w:val="24"/>
          <w:lang w:val="ru-RU"/>
        </w:rPr>
      </w:pPr>
      <w:r w:rsidRPr="00594704">
        <w:rPr>
          <w:rFonts w:hAnsi="Times New Roman" w:cs="Times New Roman"/>
          <w:color w:val="000000"/>
          <w:sz w:val="24"/>
          <w:szCs w:val="24"/>
          <w:lang w:val="ru-RU"/>
        </w:rPr>
        <w:t xml:space="preserve">МБОУ </w:t>
      </w:r>
      <w:r w:rsidR="00D74C2B">
        <w:rPr>
          <w:rFonts w:hAnsi="Times New Roman" w:cs="Times New Roman"/>
          <w:color w:val="000000"/>
          <w:sz w:val="24"/>
          <w:szCs w:val="24"/>
          <w:lang w:val="ru-RU"/>
        </w:rPr>
        <w:t xml:space="preserve">«Фрунзенская </w:t>
      </w:r>
      <w:r w:rsidRPr="00594704">
        <w:rPr>
          <w:rFonts w:hAnsi="Times New Roman" w:cs="Times New Roman"/>
          <w:color w:val="000000"/>
          <w:sz w:val="24"/>
          <w:szCs w:val="24"/>
          <w:lang w:val="ru-RU"/>
        </w:rPr>
        <w:t>СОШ</w:t>
      </w:r>
      <w:r w:rsidR="00D74C2B">
        <w:rPr>
          <w:rFonts w:hAnsi="Times New Roman" w:cs="Times New Roman"/>
          <w:color w:val="000000"/>
          <w:sz w:val="24"/>
          <w:szCs w:val="24"/>
          <w:lang w:val="ru-RU"/>
        </w:rPr>
        <w:t>»</w:t>
      </w:r>
      <w:r w:rsidRPr="00594704">
        <w:rPr>
          <w:rFonts w:hAnsi="Times New Roman" w:cs="Times New Roman"/>
          <w:color w:val="000000"/>
          <w:sz w:val="24"/>
          <w:szCs w:val="24"/>
          <w:lang w:val="ru-RU"/>
        </w:rPr>
        <w:t xml:space="preserve"> принимаются все обучающиеся с 1-го по 11-й класс на основании личного заявления родителя (законного представителя) при наличии вакантных мест. В соответствии с Федеральным законом от 29.12.2012 № 273-ФЗ «Об образовании в Российской Федерации» в 1-й класс МБОУ </w:t>
      </w:r>
      <w:r w:rsidR="00D74C2B">
        <w:rPr>
          <w:rFonts w:hAnsi="Times New Roman" w:cs="Times New Roman"/>
          <w:color w:val="000000"/>
          <w:sz w:val="24"/>
          <w:szCs w:val="24"/>
          <w:lang w:val="ru-RU"/>
        </w:rPr>
        <w:t xml:space="preserve">«Фрунзенская </w:t>
      </w:r>
      <w:r w:rsidRPr="00594704">
        <w:rPr>
          <w:rFonts w:hAnsi="Times New Roman" w:cs="Times New Roman"/>
          <w:color w:val="000000"/>
          <w:sz w:val="24"/>
          <w:szCs w:val="24"/>
          <w:lang w:val="ru-RU"/>
        </w:rPr>
        <w:t>СОШ</w:t>
      </w:r>
      <w:r w:rsidR="00D74C2B">
        <w:rPr>
          <w:rFonts w:hAnsi="Times New Roman" w:cs="Times New Roman"/>
          <w:color w:val="000000"/>
          <w:sz w:val="24"/>
          <w:szCs w:val="24"/>
          <w:lang w:val="ru-RU"/>
        </w:rPr>
        <w:t>»</w:t>
      </w:r>
      <w:r w:rsidRPr="00594704">
        <w:rPr>
          <w:rFonts w:hAnsi="Times New Roman" w:cs="Times New Roman"/>
          <w:color w:val="000000"/>
          <w:sz w:val="24"/>
          <w:szCs w:val="24"/>
          <w:lang w:val="ru-RU"/>
        </w:rPr>
        <w:t xml:space="preserve"> прием детей осуществляется при достижении ими к 1 сентября учебного года возраста не менее 6 лет 6 месяцев.</w:t>
      </w:r>
    </w:p>
    <w:p w:rsidR="00F67B55" w:rsidRPr="00594704" w:rsidRDefault="00594704" w:rsidP="00B34C32">
      <w:pPr>
        <w:jc w:val="both"/>
        <w:rPr>
          <w:rFonts w:hAnsi="Times New Roman" w:cs="Times New Roman"/>
          <w:color w:val="000000"/>
          <w:sz w:val="24"/>
          <w:szCs w:val="24"/>
          <w:lang w:val="ru-RU"/>
        </w:rPr>
      </w:pPr>
      <w:r w:rsidRPr="00594704">
        <w:rPr>
          <w:rFonts w:hAnsi="Times New Roman" w:cs="Times New Roman"/>
          <w:color w:val="000000"/>
          <w:sz w:val="24"/>
          <w:szCs w:val="24"/>
          <w:lang w:val="ru-RU"/>
        </w:rPr>
        <w:t xml:space="preserve">Педагогические работники МБОУ </w:t>
      </w:r>
      <w:r w:rsidR="00D74C2B">
        <w:rPr>
          <w:rFonts w:hAnsi="Times New Roman" w:cs="Times New Roman"/>
          <w:color w:val="000000"/>
          <w:sz w:val="24"/>
          <w:szCs w:val="24"/>
          <w:lang w:val="ru-RU"/>
        </w:rPr>
        <w:t xml:space="preserve">«Фрунзенская </w:t>
      </w:r>
      <w:r w:rsidRPr="00594704">
        <w:rPr>
          <w:rFonts w:hAnsi="Times New Roman" w:cs="Times New Roman"/>
          <w:color w:val="000000"/>
          <w:sz w:val="24"/>
          <w:szCs w:val="24"/>
          <w:lang w:val="ru-RU"/>
        </w:rPr>
        <w:t>СОШ</w:t>
      </w:r>
      <w:r w:rsidR="00D74C2B">
        <w:rPr>
          <w:rFonts w:hAnsi="Times New Roman" w:cs="Times New Roman"/>
          <w:color w:val="000000"/>
          <w:sz w:val="24"/>
          <w:szCs w:val="24"/>
          <w:lang w:val="ru-RU"/>
        </w:rPr>
        <w:t>»</w:t>
      </w:r>
      <w:r w:rsidRPr="00594704">
        <w:rPr>
          <w:rFonts w:hAnsi="Times New Roman" w:cs="Times New Roman"/>
          <w:color w:val="000000"/>
          <w:sz w:val="24"/>
          <w:szCs w:val="24"/>
          <w:lang w:val="ru-RU"/>
        </w:rPr>
        <w:t xml:space="preserve"> имеют соответствующий уровень квалификации, а также курсовую подготовку по дополнительным профессиональным программам по профилю педагогической деятельности.</w:t>
      </w:r>
    </w:p>
    <w:p w:rsidR="00F67B55" w:rsidRPr="00594704" w:rsidRDefault="00594704" w:rsidP="00B34C32">
      <w:pPr>
        <w:jc w:val="both"/>
        <w:rPr>
          <w:rFonts w:hAnsi="Times New Roman" w:cs="Times New Roman"/>
          <w:color w:val="000000"/>
          <w:sz w:val="24"/>
          <w:szCs w:val="24"/>
          <w:lang w:val="ru-RU"/>
        </w:rPr>
      </w:pPr>
      <w:r w:rsidRPr="00594704">
        <w:rPr>
          <w:rFonts w:hAnsi="Times New Roman" w:cs="Times New Roman"/>
          <w:color w:val="000000"/>
          <w:sz w:val="24"/>
          <w:szCs w:val="24"/>
          <w:lang w:val="ru-RU"/>
        </w:rPr>
        <w:t xml:space="preserve">Родители (законные представители) обучающихся ознакомлены с уставом МБОУ </w:t>
      </w:r>
      <w:r w:rsidR="00D74C2B">
        <w:rPr>
          <w:rFonts w:hAnsi="Times New Roman" w:cs="Times New Roman"/>
          <w:color w:val="000000"/>
          <w:sz w:val="24"/>
          <w:szCs w:val="24"/>
          <w:lang w:val="ru-RU"/>
        </w:rPr>
        <w:t xml:space="preserve">«Фрунзенская </w:t>
      </w:r>
      <w:r w:rsidRPr="00594704">
        <w:rPr>
          <w:rFonts w:hAnsi="Times New Roman" w:cs="Times New Roman"/>
          <w:color w:val="000000"/>
          <w:sz w:val="24"/>
          <w:szCs w:val="24"/>
          <w:lang w:val="ru-RU"/>
        </w:rPr>
        <w:t>СОШ</w:t>
      </w:r>
      <w:r w:rsidR="00D74C2B">
        <w:rPr>
          <w:rFonts w:hAnsi="Times New Roman" w:cs="Times New Roman"/>
          <w:color w:val="000000"/>
          <w:sz w:val="24"/>
          <w:szCs w:val="24"/>
          <w:lang w:val="ru-RU"/>
        </w:rPr>
        <w:t>»</w:t>
      </w:r>
      <w:r w:rsidRPr="00594704">
        <w:rPr>
          <w:rFonts w:hAnsi="Times New Roman" w:cs="Times New Roman"/>
          <w:color w:val="000000"/>
          <w:sz w:val="24"/>
          <w:szCs w:val="24"/>
          <w:lang w:val="ru-RU"/>
        </w:rPr>
        <w:t xml:space="preserve">, лицензией на осуществление образовательной деятельности, со свидетельством о государственной аккредитации, с учебно-программной документацией, основными образовательными программами, реализуемыми МБОУ </w:t>
      </w:r>
      <w:r w:rsidR="00D74C2B">
        <w:rPr>
          <w:rFonts w:hAnsi="Times New Roman" w:cs="Times New Roman"/>
          <w:color w:val="000000"/>
          <w:sz w:val="24"/>
          <w:szCs w:val="24"/>
          <w:lang w:val="ru-RU"/>
        </w:rPr>
        <w:t xml:space="preserve">«Фрунзенская </w:t>
      </w:r>
      <w:r w:rsidRPr="00594704">
        <w:rPr>
          <w:rFonts w:hAnsi="Times New Roman" w:cs="Times New Roman"/>
          <w:color w:val="000000"/>
          <w:sz w:val="24"/>
          <w:szCs w:val="24"/>
          <w:lang w:val="ru-RU"/>
        </w:rPr>
        <w:t>СОШ</w:t>
      </w:r>
      <w:r w:rsidR="00D74C2B">
        <w:rPr>
          <w:rFonts w:hAnsi="Times New Roman" w:cs="Times New Roman"/>
          <w:color w:val="000000"/>
          <w:sz w:val="24"/>
          <w:szCs w:val="24"/>
          <w:lang w:val="ru-RU"/>
        </w:rPr>
        <w:t>»</w:t>
      </w:r>
      <w:r w:rsidRPr="00594704">
        <w:rPr>
          <w:rFonts w:hAnsi="Times New Roman" w:cs="Times New Roman"/>
          <w:color w:val="000000"/>
          <w:sz w:val="24"/>
          <w:szCs w:val="24"/>
          <w:lang w:val="ru-RU"/>
        </w:rPr>
        <w:t>, и другими документами, регламентирующими организацию и осуществление образовательной деятельности, правами и обязанностями обучающихся.</w:t>
      </w:r>
    </w:p>
    <w:p w:rsidR="00F67B55" w:rsidRPr="00D74C2B" w:rsidRDefault="00594704" w:rsidP="00B34C32">
      <w:pPr>
        <w:jc w:val="both"/>
        <w:rPr>
          <w:b/>
          <w:bCs/>
          <w:color w:val="252525"/>
          <w:spacing w:val="-2"/>
          <w:sz w:val="24"/>
          <w:szCs w:val="24"/>
          <w:lang w:val="ru-RU"/>
        </w:rPr>
      </w:pPr>
      <w:r w:rsidRPr="00D74C2B">
        <w:rPr>
          <w:b/>
          <w:bCs/>
          <w:color w:val="252525"/>
          <w:spacing w:val="-2"/>
          <w:sz w:val="24"/>
          <w:szCs w:val="24"/>
          <w:lang w:val="ru-RU"/>
        </w:rPr>
        <w:t>2. АНАЛИЗ ДОСТИЖЕНИЯ ПЛАНИРУЕМЫХ РЕЗУЛЬТАТОВ ОСВОЕНИЯ ОСНОВНОЙ ОБРАЗОВАТЕЛЬНОЙ ПРОГРАММЫ</w:t>
      </w:r>
    </w:p>
    <w:p w:rsidR="00F67B55" w:rsidRPr="00594704" w:rsidRDefault="00594704" w:rsidP="00B34C32">
      <w:pPr>
        <w:jc w:val="both"/>
        <w:rPr>
          <w:rFonts w:hAnsi="Times New Roman" w:cs="Times New Roman"/>
          <w:color w:val="000000"/>
          <w:sz w:val="24"/>
          <w:szCs w:val="24"/>
          <w:lang w:val="ru-RU"/>
        </w:rPr>
      </w:pPr>
      <w:r w:rsidRPr="00594704">
        <w:rPr>
          <w:rFonts w:hAnsi="Times New Roman" w:cs="Times New Roman"/>
          <w:color w:val="000000"/>
          <w:sz w:val="24"/>
          <w:szCs w:val="24"/>
          <w:lang w:val="ru-RU"/>
        </w:rPr>
        <w:t>В целях получения достоверной информации о качестве образования и достижении планируемых результатов освоения ООП в</w:t>
      </w:r>
      <w:r>
        <w:rPr>
          <w:rFonts w:hAnsi="Times New Roman" w:cs="Times New Roman"/>
          <w:color w:val="000000"/>
          <w:sz w:val="24"/>
          <w:szCs w:val="24"/>
        </w:rPr>
        <w:t> </w:t>
      </w:r>
      <w:r w:rsidRPr="00594704">
        <w:rPr>
          <w:rFonts w:hAnsi="Times New Roman" w:cs="Times New Roman"/>
          <w:color w:val="000000"/>
          <w:sz w:val="24"/>
          <w:szCs w:val="24"/>
          <w:lang w:val="ru-RU"/>
        </w:rPr>
        <w:t>рамках ВСОКО</w:t>
      </w:r>
      <w:r>
        <w:rPr>
          <w:rFonts w:hAnsi="Times New Roman" w:cs="Times New Roman"/>
          <w:color w:val="000000"/>
          <w:sz w:val="24"/>
          <w:szCs w:val="24"/>
        </w:rPr>
        <w:t> </w:t>
      </w:r>
      <w:r w:rsidRPr="00594704">
        <w:rPr>
          <w:rFonts w:hAnsi="Times New Roman" w:cs="Times New Roman"/>
          <w:color w:val="000000"/>
          <w:sz w:val="24"/>
          <w:szCs w:val="24"/>
          <w:lang w:val="ru-RU"/>
        </w:rPr>
        <w:t>проводится мониторинг</w:t>
      </w:r>
      <w:r>
        <w:rPr>
          <w:rFonts w:hAnsi="Times New Roman" w:cs="Times New Roman"/>
          <w:color w:val="000000"/>
          <w:sz w:val="24"/>
          <w:szCs w:val="24"/>
        </w:rPr>
        <w:t> </w:t>
      </w:r>
      <w:r w:rsidRPr="00594704">
        <w:rPr>
          <w:rFonts w:hAnsi="Times New Roman" w:cs="Times New Roman"/>
          <w:color w:val="000000"/>
          <w:sz w:val="24"/>
          <w:szCs w:val="24"/>
          <w:lang w:val="ru-RU"/>
        </w:rPr>
        <w:t>качества образования. Объектом мониторинга являются</w:t>
      </w:r>
      <w:r>
        <w:rPr>
          <w:rFonts w:hAnsi="Times New Roman" w:cs="Times New Roman"/>
          <w:color w:val="000000"/>
          <w:sz w:val="24"/>
          <w:szCs w:val="24"/>
        </w:rPr>
        <w:t> </w:t>
      </w:r>
      <w:r w:rsidRPr="00594704">
        <w:rPr>
          <w:rFonts w:hAnsi="Times New Roman" w:cs="Times New Roman"/>
          <w:color w:val="000000"/>
          <w:sz w:val="24"/>
          <w:szCs w:val="24"/>
          <w:lang w:val="ru-RU"/>
        </w:rPr>
        <w:t>результаты освоения ООП, то есть образовательные результаты обучающихся.</w:t>
      </w:r>
    </w:p>
    <w:p w:rsidR="00F67B55" w:rsidRPr="00594704" w:rsidRDefault="00594704" w:rsidP="00B34C32">
      <w:pPr>
        <w:jc w:val="both"/>
        <w:rPr>
          <w:rFonts w:hAnsi="Times New Roman" w:cs="Times New Roman"/>
          <w:color w:val="000000"/>
          <w:sz w:val="24"/>
          <w:szCs w:val="24"/>
          <w:lang w:val="ru-RU"/>
        </w:rPr>
      </w:pPr>
      <w:r w:rsidRPr="00594704">
        <w:rPr>
          <w:rFonts w:hAnsi="Times New Roman" w:cs="Times New Roman"/>
          <w:color w:val="000000"/>
          <w:sz w:val="24"/>
          <w:szCs w:val="24"/>
          <w:lang w:val="ru-RU"/>
        </w:rPr>
        <w:t>В течение 2024/25</w:t>
      </w:r>
      <w:r>
        <w:rPr>
          <w:rFonts w:hAnsi="Times New Roman" w:cs="Times New Roman"/>
          <w:color w:val="000000"/>
          <w:sz w:val="24"/>
          <w:szCs w:val="24"/>
        </w:rPr>
        <w:t> </w:t>
      </w:r>
      <w:r w:rsidRPr="00594704">
        <w:rPr>
          <w:rFonts w:hAnsi="Times New Roman" w:cs="Times New Roman"/>
          <w:color w:val="000000"/>
          <w:sz w:val="24"/>
          <w:szCs w:val="24"/>
          <w:lang w:val="ru-RU"/>
        </w:rPr>
        <w:t>учебного года в рамках реализации ВСОКО осуществлялся мониторинг</w:t>
      </w:r>
      <w:r>
        <w:rPr>
          <w:rFonts w:hAnsi="Times New Roman" w:cs="Times New Roman"/>
          <w:color w:val="000000"/>
          <w:sz w:val="24"/>
          <w:szCs w:val="24"/>
        </w:rPr>
        <w:t> </w:t>
      </w:r>
      <w:r w:rsidRPr="00594704">
        <w:rPr>
          <w:rFonts w:hAnsi="Times New Roman" w:cs="Times New Roman"/>
          <w:color w:val="000000"/>
          <w:sz w:val="24"/>
          <w:szCs w:val="24"/>
          <w:lang w:val="ru-RU"/>
        </w:rPr>
        <w:t>образовательных</w:t>
      </w:r>
      <w:r>
        <w:rPr>
          <w:rFonts w:hAnsi="Times New Roman" w:cs="Times New Roman"/>
          <w:color w:val="000000"/>
          <w:sz w:val="24"/>
          <w:szCs w:val="24"/>
        </w:rPr>
        <w:t> </w:t>
      </w:r>
      <w:r w:rsidRPr="00594704">
        <w:rPr>
          <w:rFonts w:hAnsi="Times New Roman" w:cs="Times New Roman"/>
          <w:color w:val="000000"/>
          <w:sz w:val="24"/>
          <w:szCs w:val="24"/>
          <w:lang w:val="ru-RU"/>
        </w:rPr>
        <w:t>результатов обучающихся с целью определения соответствия их планируемым результатам освоения ООП.</w:t>
      </w:r>
    </w:p>
    <w:p w:rsidR="00F67B55" w:rsidRPr="00594704" w:rsidRDefault="00594704" w:rsidP="00B34C32">
      <w:pPr>
        <w:jc w:val="both"/>
        <w:rPr>
          <w:rFonts w:hAnsi="Times New Roman" w:cs="Times New Roman"/>
          <w:color w:val="000000"/>
          <w:sz w:val="24"/>
          <w:szCs w:val="24"/>
          <w:lang w:val="ru-RU"/>
        </w:rPr>
      </w:pPr>
      <w:r w:rsidRPr="00594704">
        <w:rPr>
          <w:rFonts w:hAnsi="Times New Roman" w:cs="Times New Roman"/>
          <w:color w:val="000000"/>
          <w:sz w:val="24"/>
          <w:szCs w:val="24"/>
          <w:lang w:val="ru-RU"/>
        </w:rPr>
        <w:t>В рамках мониторинга были запланированы и проведены следующие диагностические работы:</w:t>
      </w:r>
    </w:p>
    <w:tbl>
      <w:tblPr>
        <w:tblW w:w="5000" w:type="pct"/>
        <w:tblCellMar>
          <w:top w:w="15" w:type="dxa"/>
          <w:left w:w="15" w:type="dxa"/>
          <w:bottom w:w="15" w:type="dxa"/>
          <w:right w:w="15" w:type="dxa"/>
        </w:tblCellMar>
        <w:tblLook w:val="0600"/>
      </w:tblPr>
      <w:tblGrid>
        <w:gridCol w:w="1387"/>
        <w:gridCol w:w="2957"/>
        <w:gridCol w:w="2334"/>
        <w:gridCol w:w="2379"/>
      </w:tblGrid>
      <w:tr w:rsidR="00F67B55" w:rsidTr="00542DB3">
        <w:tc>
          <w:tcPr>
            <w:tcW w:w="1387" w:type="dxa"/>
            <w:tcBorders>
              <w:top w:val="single" w:sz="6" w:space="0" w:color="000000"/>
              <w:left w:val="single" w:sz="6" w:space="0" w:color="000000"/>
              <w:bottom w:val="single" w:sz="6" w:space="0" w:color="000000"/>
              <w:right w:val="single" w:sz="6" w:space="0" w:color="000000"/>
            </w:tcBorders>
            <w:vAlign w:val="center"/>
          </w:tcPr>
          <w:p w:rsidR="00F67B55" w:rsidRDefault="00594704">
            <w:pPr>
              <w:rPr>
                <w:rFonts w:hAnsi="Times New Roman" w:cs="Times New Roman"/>
                <w:b/>
                <w:bCs/>
                <w:color w:val="000000"/>
                <w:sz w:val="24"/>
                <w:szCs w:val="24"/>
              </w:rPr>
            </w:pPr>
            <w:r>
              <w:rPr>
                <w:rFonts w:hAnsi="Times New Roman" w:cs="Times New Roman"/>
                <w:b/>
                <w:bCs/>
                <w:color w:val="000000"/>
                <w:sz w:val="24"/>
                <w:szCs w:val="24"/>
              </w:rPr>
              <w:t>Месяц</w:t>
            </w:r>
          </w:p>
        </w:tc>
        <w:tc>
          <w:tcPr>
            <w:tcW w:w="2957" w:type="dxa"/>
            <w:tcBorders>
              <w:top w:val="single" w:sz="6" w:space="0" w:color="000000"/>
              <w:left w:val="single" w:sz="6" w:space="0" w:color="000000"/>
              <w:bottom w:val="single" w:sz="6" w:space="0" w:color="000000"/>
              <w:right w:val="single" w:sz="6" w:space="0" w:color="000000"/>
            </w:tcBorders>
            <w:vAlign w:val="center"/>
          </w:tcPr>
          <w:p w:rsidR="00F67B55" w:rsidRDefault="00594704">
            <w:pPr>
              <w:rPr>
                <w:rFonts w:hAnsi="Times New Roman" w:cs="Times New Roman"/>
                <w:b/>
                <w:bCs/>
                <w:color w:val="000000"/>
                <w:sz w:val="24"/>
                <w:szCs w:val="24"/>
              </w:rPr>
            </w:pPr>
            <w:r>
              <w:rPr>
                <w:rFonts w:hAnsi="Times New Roman" w:cs="Times New Roman"/>
                <w:b/>
                <w:bCs/>
                <w:color w:val="000000"/>
                <w:sz w:val="24"/>
                <w:szCs w:val="24"/>
              </w:rPr>
              <w:t>Предметные результаты</w:t>
            </w:r>
          </w:p>
        </w:tc>
        <w:tc>
          <w:tcPr>
            <w:tcW w:w="2334" w:type="dxa"/>
            <w:tcBorders>
              <w:top w:val="single" w:sz="6" w:space="0" w:color="000000"/>
              <w:left w:val="single" w:sz="6" w:space="0" w:color="000000"/>
              <w:bottom w:val="single" w:sz="6" w:space="0" w:color="000000"/>
              <w:right w:val="single" w:sz="6" w:space="0" w:color="000000"/>
            </w:tcBorders>
            <w:vAlign w:val="center"/>
          </w:tcPr>
          <w:p w:rsidR="00F67B55" w:rsidRDefault="00594704">
            <w:pPr>
              <w:rPr>
                <w:rFonts w:hAnsi="Times New Roman" w:cs="Times New Roman"/>
                <w:b/>
                <w:bCs/>
                <w:color w:val="000000"/>
                <w:sz w:val="24"/>
                <w:szCs w:val="24"/>
              </w:rPr>
            </w:pPr>
            <w:r>
              <w:rPr>
                <w:rFonts w:hAnsi="Times New Roman" w:cs="Times New Roman"/>
                <w:b/>
                <w:bCs/>
                <w:color w:val="000000"/>
                <w:sz w:val="24"/>
                <w:szCs w:val="24"/>
              </w:rPr>
              <w:t>Метапредметные результаты</w:t>
            </w:r>
          </w:p>
        </w:tc>
        <w:tc>
          <w:tcPr>
            <w:tcW w:w="2379" w:type="dxa"/>
            <w:tcBorders>
              <w:top w:val="single" w:sz="6" w:space="0" w:color="000000"/>
              <w:left w:val="single" w:sz="6" w:space="0" w:color="000000"/>
              <w:bottom w:val="single" w:sz="6" w:space="0" w:color="000000"/>
              <w:right w:val="single" w:sz="6" w:space="0" w:color="000000"/>
            </w:tcBorders>
            <w:vAlign w:val="center"/>
          </w:tcPr>
          <w:p w:rsidR="00F67B55" w:rsidRDefault="00594704">
            <w:pPr>
              <w:rPr>
                <w:rFonts w:hAnsi="Times New Roman" w:cs="Times New Roman"/>
                <w:b/>
                <w:bCs/>
                <w:color w:val="000000"/>
                <w:sz w:val="24"/>
                <w:szCs w:val="24"/>
              </w:rPr>
            </w:pPr>
            <w:r>
              <w:rPr>
                <w:rFonts w:hAnsi="Times New Roman" w:cs="Times New Roman"/>
                <w:b/>
                <w:bCs/>
                <w:color w:val="000000"/>
                <w:sz w:val="24"/>
                <w:szCs w:val="24"/>
              </w:rPr>
              <w:t>Личностные результаты</w:t>
            </w:r>
          </w:p>
        </w:tc>
      </w:tr>
      <w:tr w:rsidR="00F67B55" w:rsidRPr="00F819C1" w:rsidTr="00542DB3">
        <w:tc>
          <w:tcPr>
            <w:tcW w:w="138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67B55" w:rsidRDefault="00594704">
            <w:r>
              <w:rPr>
                <w:rFonts w:hAnsi="Times New Roman" w:cs="Times New Roman"/>
                <w:b/>
                <w:bCs/>
                <w:color w:val="000000"/>
                <w:sz w:val="24"/>
                <w:szCs w:val="24"/>
              </w:rPr>
              <w:t>Сентябрь</w:t>
            </w:r>
          </w:p>
        </w:tc>
        <w:tc>
          <w:tcPr>
            <w:tcW w:w="295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67B55" w:rsidRPr="00594704" w:rsidRDefault="00594704">
            <w:pPr>
              <w:rPr>
                <w:lang w:val="ru-RU"/>
              </w:rPr>
            </w:pPr>
            <w:r w:rsidRPr="00594704">
              <w:rPr>
                <w:rFonts w:hAnsi="Times New Roman" w:cs="Times New Roman"/>
                <w:color w:val="000000"/>
                <w:sz w:val="24"/>
                <w:szCs w:val="24"/>
                <w:lang w:val="ru-RU"/>
              </w:rPr>
              <w:t>Стартовый контроль – контрольные работы, тесты по русскому языку и математике (2–11-й классы)</w:t>
            </w:r>
          </w:p>
        </w:tc>
        <w:tc>
          <w:tcPr>
            <w:tcW w:w="233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67B55" w:rsidRPr="00594704" w:rsidRDefault="00F67B55" w:rsidP="00542DB3">
            <w:pPr>
              <w:rPr>
                <w:lang w:val="ru-RU"/>
              </w:rPr>
            </w:pPr>
          </w:p>
        </w:tc>
        <w:tc>
          <w:tcPr>
            <w:tcW w:w="237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67B55" w:rsidRPr="00594704" w:rsidRDefault="00594704">
            <w:pPr>
              <w:rPr>
                <w:lang w:val="ru-RU"/>
              </w:rPr>
            </w:pPr>
            <w:r w:rsidRPr="00594704">
              <w:rPr>
                <w:rFonts w:hAnsi="Times New Roman" w:cs="Times New Roman"/>
                <w:color w:val="000000"/>
                <w:sz w:val="24"/>
                <w:szCs w:val="24"/>
                <w:lang w:val="ru-RU"/>
              </w:rPr>
              <w:t>Диагностика уровня сформированности личностных результатов (2–9-й классы)</w:t>
            </w:r>
          </w:p>
        </w:tc>
      </w:tr>
      <w:tr w:rsidR="00F67B55" w:rsidRPr="00F819C1" w:rsidTr="00542DB3">
        <w:tc>
          <w:tcPr>
            <w:tcW w:w="138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67B55" w:rsidRDefault="00594704">
            <w:r>
              <w:rPr>
                <w:rFonts w:hAnsi="Times New Roman" w:cs="Times New Roman"/>
                <w:b/>
                <w:bCs/>
                <w:color w:val="000000"/>
                <w:sz w:val="24"/>
                <w:szCs w:val="24"/>
              </w:rPr>
              <w:lastRenderedPageBreak/>
              <w:t>Октябрь</w:t>
            </w:r>
          </w:p>
        </w:tc>
        <w:tc>
          <w:tcPr>
            <w:tcW w:w="295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67B55" w:rsidRPr="00594704" w:rsidRDefault="00B34C32">
            <w:pPr>
              <w:rPr>
                <w:lang w:val="ru-RU"/>
              </w:rPr>
            </w:pPr>
            <w:r w:rsidRPr="00B34C32">
              <w:rPr>
                <w:rFonts w:ascii="Times New Roman" w:eastAsia="Times New Roman" w:hAnsi="Times New Roman" w:cs="Times New Roman"/>
                <w:sz w:val="24"/>
                <w:szCs w:val="24"/>
                <w:lang w:val="ru-RU"/>
              </w:rPr>
              <w:t>Региональный проект «ПРОдвижение» для обучающихся 4-х классов</w:t>
            </w:r>
          </w:p>
        </w:tc>
        <w:tc>
          <w:tcPr>
            <w:tcW w:w="233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67B55" w:rsidRPr="00B34C32" w:rsidRDefault="00B34C32">
            <w:pPr>
              <w:rPr>
                <w:rFonts w:hAnsi="Times New Roman" w:cs="Times New Roman"/>
                <w:color w:val="000000"/>
                <w:sz w:val="24"/>
                <w:szCs w:val="24"/>
                <w:lang w:val="ru-RU"/>
              </w:rPr>
            </w:pPr>
            <w:r w:rsidRPr="00B34C32">
              <w:rPr>
                <w:rFonts w:ascii="Times New Roman" w:eastAsia="Times New Roman" w:hAnsi="Times New Roman" w:cs="Times New Roman"/>
                <w:sz w:val="24"/>
                <w:szCs w:val="24"/>
                <w:lang w:val="ru-RU"/>
              </w:rPr>
              <w:t>Уровень сформированности функциональной грамотности (читательской)  у обучающихся 2-10-х классов</w:t>
            </w:r>
          </w:p>
        </w:tc>
        <w:tc>
          <w:tcPr>
            <w:tcW w:w="237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67B55" w:rsidRPr="00594704" w:rsidRDefault="00F67B55">
            <w:pPr>
              <w:rPr>
                <w:lang w:val="ru-RU"/>
              </w:rPr>
            </w:pPr>
          </w:p>
        </w:tc>
      </w:tr>
      <w:tr w:rsidR="00F67B55" w:rsidRPr="00F819C1" w:rsidTr="00542DB3">
        <w:tc>
          <w:tcPr>
            <w:tcW w:w="138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67B55" w:rsidRPr="00B34C32" w:rsidRDefault="00B34C32">
            <w:pPr>
              <w:rPr>
                <w:b/>
                <w:lang w:val="ru-RU"/>
              </w:rPr>
            </w:pPr>
            <w:r w:rsidRPr="00B34C32">
              <w:rPr>
                <w:b/>
                <w:lang w:val="ru-RU"/>
              </w:rPr>
              <w:t xml:space="preserve">Ноябрь </w:t>
            </w:r>
          </w:p>
        </w:tc>
        <w:tc>
          <w:tcPr>
            <w:tcW w:w="295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67B55" w:rsidRPr="0075623A" w:rsidRDefault="0075623A">
            <w:pPr>
              <w:rPr>
                <w:lang w:val="ru-RU"/>
              </w:rPr>
            </w:pPr>
            <w:r w:rsidRPr="0075623A">
              <w:rPr>
                <w:rFonts w:ascii="Times New Roman" w:eastAsia="Times New Roman" w:hAnsi="Times New Roman" w:cs="Times New Roman"/>
                <w:sz w:val="24"/>
                <w:szCs w:val="24"/>
                <w:lang w:val="ru-RU"/>
              </w:rPr>
              <w:t>Готовность обучающихся 9 классов к итоговому собеседованию по русскому языку</w:t>
            </w:r>
          </w:p>
        </w:tc>
        <w:tc>
          <w:tcPr>
            <w:tcW w:w="233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67B55" w:rsidRPr="00B34C32" w:rsidRDefault="00F67B55">
            <w:pPr>
              <w:rPr>
                <w:lang w:val="ru-RU"/>
              </w:rPr>
            </w:pPr>
          </w:p>
        </w:tc>
        <w:tc>
          <w:tcPr>
            <w:tcW w:w="237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67B55" w:rsidRPr="00B34C32" w:rsidRDefault="00B34C32">
            <w:pPr>
              <w:rPr>
                <w:lang w:val="ru-RU"/>
              </w:rPr>
            </w:pPr>
            <w:r w:rsidRPr="00B34C32">
              <w:rPr>
                <w:rFonts w:ascii="Times New Roman" w:eastAsia="Times New Roman" w:hAnsi="Times New Roman" w:cs="Times New Roman"/>
                <w:sz w:val="24"/>
                <w:szCs w:val="24"/>
                <w:lang w:val="ru-RU"/>
              </w:rPr>
              <w:t>Работа классных руководителей по профориентации и предпрофильной подготовке</w:t>
            </w:r>
          </w:p>
        </w:tc>
      </w:tr>
      <w:tr w:rsidR="00B34C32" w:rsidRPr="00F819C1" w:rsidTr="00542DB3">
        <w:trPr>
          <w:trHeight w:val="656"/>
        </w:trPr>
        <w:tc>
          <w:tcPr>
            <w:tcW w:w="138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34C32" w:rsidRPr="00B34C32" w:rsidRDefault="00B34C32">
            <w:pPr>
              <w:rPr>
                <w:b/>
                <w:lang w:val="ru-RU"/>
              </w:rPr>
            </w:pPr>
            <w:r>
              <w:rPr>
                <w:b/>
                <w:lang w:val="ru-RU"/>
              </w:rPr>
              <w:t>Декабрь</w:t>
            </w:r>
          </w:p>
        </w:tc>
        <w:tc>
          <w:tcPr>
            <w:tcW w:w="295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34C32" w:rsidRPr="00542DB3" w:rsidRDefault="0075623A" w:rsidP="00542DB3">
            <w:pPr>
              <w:widowControl w:val="0"/>
              <w:autoSpaceDE w:val="0"/>
              <w:autoSpaceDN w:val="0"/>
              <w:ind w:right="105"/>
              <w:rPr>
                <w:rFonts w:ascii="Times New Roman" w:eastAsia="Times New Roman" w:hAnsi="Times New Roman" w:cs="Times New Roman"/>
                <w:lang w:val="ru-RU"/>
              </w:rPr>
            </w:pPr>
            <w:r>
              <w:rPr>
                <w:rFonts w:ascii="Times New Roman" w:eastAsia="Times New Roman" w:hAnsi="Times New Roman" w:cs="Times New Roman"/>
                <w:lang w:val="ru-RU"/>
              </w:rPr>
              <w:t>Диагностические</w:t>
            </w:r>
            <w:r w:rsidRPr="0075623A">
              <w:rPr>
                <w:rFonts w:ascii="Times New Roman" w:eastAsia="Times New Roman" w:hAnsi="Times New Roman" w:cs="Times New Roman"/>
                <w:lang w:val="ru-RU"/>
              </w:rPr>
              <w:t xml:space="preserve"> работ</w:t>
            </w:r>
            <w:r>
              <w:rPr>
                <w:rFonts w:ascii="Times New Roman" w:eastAsia="Times New Roman" w:hAnsi="Times New Roman" w:cs="Times New Roman"/>
                <w:lang w:val="ru-RU"/>
              </w:rPr>
              <w:t>ы</w:t>
            </w:r>
            <w:r w:rsidRPr="0075623A">
              <w:rPr>
                <w:rFonts w:ascii="Times New Roman" w:eastAsia="Times New Roman" w:hAnsi="Times New Roman" w:cs="Times New Roman"/>
                <w:lang w:val="ru-RU"/>
              </w:rPr>
              <w:t xml:space="preserve"> в формате ОГЭ</w:t>
            </w:r>
            <w:r w:rsidR="00E677E1">
              <w:rPr>
                <w:rFonts w:ascii="Times New Roman" w:eastAsia="Times New Roman" w:hAnsi="Times New Roman" w:cs="Times New Roman"/>
                <w:lang w:val="ru-RU"/>
              </w:rPr>
              <w:t xml:space="preserve">, ЕГЭ  в 9,11 </w:t>
            </w:r>
            <w:r w:rsidRPr="0075623A">
              <w:rPr>
                <w:rFonts w:ascii="Times New Roman" w:eastAsia="Times New Roman" w:hAnsi="Times New Roman" w:cs="Times New Roman"/>
                <w:lang w:val="ru-RU"/>
              </w:rPr>
              <w:t>класс</w:t>
            </w:r>
            <w:r w:rsidR="00E677E1">
              <w:rPr>
                <w:rFonts w:ascii="Times New Roman" w:eastAsia="Times New Roman" w:hAnsi="Times New Roman" w:cs="Times New Roman"/>
                <w:lang w:val="ru-RU"/>
              </w:rPr>
              <w:t>ах</w:t>
            </w:r>
          </w:p>
        </w:tc>
        <w:tc>
          <w:tcPr>
            <w:tcW w:w="233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34C32" w:rsidRPr="00B34C32" w:rsidRDefault="00B34C32">
            <w:pPr>
              <w:rPr>
                <w:lang w:val="ru-RU"/>
              </w:rPr>
            </w:pPr>
          </w:p>
        </w:tc>
        <w:tc>
          <w:tcPr>
            <w:tcW w:w="237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34C32" w:rsidRPr="00B34C32" w:rsidRDefault="00B34C32">
            <w:pPr>
              <w:rPr>
                <w:lang w:val="ru-RU"/>
              </w:rPr>
            </w:pPr>
          </w:p>
        </w:tc>
      </w:tr>
      <w:tr w:rsidR="00E677E1" w:rsidRPr="00F819C1" w:rsidTr="00542DB3">
        <w:trPr>
          <w:trHeight w:val="656"/>
        </w:trPr>
        <w:tc>
          <w:tcPr>
            <w:tcW w:w="138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677E1" w:rsidRDefault="00E677E1">
            <w:pPr>
              <w:rPr>
                <w:b/>
                <w:lang w:val="ru-RU"/>
              </w:rPr>
            </w:pPr>
          </w:p>
        </w:tc>
        <w:tc>
          <w:tcPr>
            <w:tcW w:w="295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677E1" w:rsidRDefault="00E677E1" w:rsidP="00542DB3">
            <w:pPr>
              <w:widowControl w:val="0"/>
              <w:autoSpaceDE w:val="0"/>
              <w:autoSpaceDN w:val="0"/>
              <w:ind w:right="105"/>
              <w:rPr>
                <w:rFonts w:ascii="Times New Roman" w:eastAsia="Times New Roman" w:hAnsi="Times New Roman" w:cs="Times New Roman"/>
                <w:lang w:val="ru-RU"/>
              </w:rPr>
            </w:pPr>
            <w:r>
              <w:rPr>
                <w:rFonts w:ascii="Times New Roman" w:eastAsia="Times New Roman" w:hAnsi="Times New Roman" w:cs="Times New Roman"/>
                <w:lang w:val="ru-RU"/>
              </w:rPr>
              <w:t>Проведение итогового сочинения в 11 классе</w:t>
            </w:r>
          </w:p>
        </w:tc>
        <w:tc>
          <w:tcPr>
            <w:tcW w:w="233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677E1" w:rsidRPr="00B34C32" w:rsidRDefault="00E677E1">
            <w:pPr>
              <w:rPr>
                <w:lang w:val="ru-RU"/>
              </w:rPr>
            </w:pPr>
          </w:p>
        </w:tc>
        <w:tc>
          <w:tcPr>
            <w:tcW w:w="237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677E1" w:rsidRPr="00B34C32" w:rsidRDefault="00E677E1">
            <w:pPr>
              <w:rPr>
                <w:lang w:val="ru-RU"/>
              </w:rPr>
            </w:pPr>
          </w:p>
        </w:tc>
      </w:tr>
      <w:tr w:rsidR="00B34C32" w:rsidRPr="00F819C1" w:rsidTr="00542DB3">
        <w:tc>
          <w:tcPr>
            <w:tcW w:w="138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34C32" w:rsidRDefault="00B34C32">
            <w:pPr>
              <w:rPr>
                <w:b/>
                <w:lang w:val="ru-RU"/>
              </w:rPr>
            </w:pPr>
            <w:r>
              <w:rPr>
                <w:b/>
                <w:lang w:val="ru-RU"/>
              </w:rPr>
              <w:t xml:space="preserve">Январь </w:t>
            </w:r>
          </w:p>
        </w:tc>
        <w:tc>
          <w:tcPr>
            <w:tcW w:w="295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34C32" w:rsidRPr="00B34C32" w:rsidRDefault="0075623A" w:rsidP="0075623A">
            <w:pPr>
              <w:rPr>
                <w:lang w:val="ru-RU"/>
              </w:rPr>
            </w:pPr>
            <w:r w:rsidRPr="00500FBC">
              <w:rPr>
                <w:rFonts w:ascii="Times New Roman" w:eastAsia="Times New Roman" w:hAnsi="Times New Roman"/>
                <w:sz w:val="24"/>
                <w:szCs w:val="24"/>
                <w:lang w:val="ru-RU"/>
              </w:rPr>
              <w:t>Индивидуальн</w:t>
            </w:r>
            <w:r>
              <w:rPr>
                <w:rFonts w:ascii="Times New Roman" w:eastAsia="Times New Roman" w:hAnsi="Times New Roman"/>
                <w:sz w:val="24"/>
                <w:szCs w:val="24"/>
                <w:lang w:val="ru-RU"/>
              </w:rPr>
              <w:t xml:space="preserve">ая </w:t>
            </w:r>
            <w:r w:rsidRPr="00500FBC">
              <w:rPr>
                <w:rFonts w:ascii="Times New Roman" w:eastAsia="Times New Roman" w:hAnsi="Times New Roman"/>
                <w:sz w:val="24"/>
                <w:szCs w:val="24"/>
                <w:lang w:val="ru-RU"/>
              </w:rPr>
              <w:t xml:space="preserve"> работ</w:t>
            </w:r>
            <w:r>
              <w:rPr>
                <w:rFonts w:ascii="Times New Roman" w:eastAsia="Times New Roman" w:hAnsi="Times New Roman"/>
                <w:sz w:val="24"/>
                <w:szCs w:val="24"/>
                <w:lang w:val="ru-RU"/>
              </w:rPr>
              <w:t>а</w:t>
            </w:r>
            <w:r w:rsidRPr="00500FBC">
              <w:rPr>
                <w:rFonts w:ascii="Times New Roman" w:eastAsia="Times New Roman" w:hAnsi="Times New Roman"/>
                <w:sz w:val="24"/>
                <w:szCs w:val="24"/>
                <w:lang w:val="ru-RU"/>
              </w:rPr>
              <w:t xml:space="preserve"> с обучающимися, имеющими неудовлетворительные оценки по итогам обучения за 1 полугодие</w:t>
            </w:r>
          </w:p>
        </w:tc>
        <w:tc>
          <w:tcPr>
            <w:tcW w:w="233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34C32" w:rsidRPr="00B34C32" w:rsidRDefault="00B34C32">
            <w:pPr>
              <w:rPr>
                <w:lang w:val="ru-RU"/>
              </w:rPr>
            </w:pPr>
          </w:p>
        </w:tc>
        <w:tc>
          <w:tcPr>
            <w:tcW w:w="237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34C32" w:rsidRPr="00B34C32" w:rsidRDefault="00B34C32">
            <w:pPr>
              <w:rPr>
                <w:lang w:val="ru-RU"/>
              </w:rPr>
            </w:pPr>
          </w:p>
        </w:tc>
      </w:tr>
      <w:tr w:rsidR="00B34C32" w:rsidRPr="00B34C32" w:rsidTr="00542DB3">
        <w:tc>
          <w:tcPr>
            <w:tcW w:w="138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34C32" w:rsidRDefault="00B34C32">
            <w:pPr>
              <w:rPr>
                <w:b/>
                <w:lang w:val="ru-RU"/>
              </w:rPr>
            </w:pPr>
            <w:r>
              <w:rPr>
                <w:b/>
                <w:lang w:val="ru-RU"/>
              </w:rPr>
              <w:t xml:space="preserve">Февраль </w:t>
            </w:r>
          </w:p>
        </w:tc>
        <w:tc>
          <w:tcPr>
            <w:tcW w:w="295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5623A" w:rsidRPr="0075623A" w:rsidRDefault="0075623A" w:rsidP="0075623A">
            <w:pPr>
              <w:widowControl w:val="0"/>
              <w:autoSpaceDE w:val="0"/>
              <w:autoSpaceDN w:val="0"/>
              <w:spacing w:before="0" w:beforeAutospacing="0" w:after="0" w:afterAutospacing="0"/>
              <w:ind w:right="105"/>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 xml:space="preserve">Проведение </w:t>
            </w:r>
            <w:r w:rsidRPr="0075623A">
              <w:rPr>
                <w:rFonts w:ascii="Times New Roman" w:eastAsia="Times New Roman" w:hAnsi="Times New Roman" w:cs="Times New Roman"/>
                <w:sz w:val="24"/>
                <w:szCs w:val="24"/>
                <w:lang w:val="ru-RU"/>
              </w:rPr>
              <w:t xml:space="preserve">итогового (устного) собеседования по учебному предмету «русский язык» </w:t>
            </w:r>
          </w:p>
          <w:p w:rsidR="00B34C32" w:rsidRPr="00B34C32" w:rsidRDefault="0075623A" w:rsidP="0075623A">
            <w:pPr>
              <w:spacing w:before="0" w:beforeAutospacing="0"/>
              <w:rPr>
                <w:lang w:val="ru-RU"/>
              </w:rPr>
            </w:pPr>
            <w:r w:rsidRPr="00D15E45">
              <w:rPr>
                <w:rFonts w:ascii="Times New Roman" w:eastAsia="Times New Roman" w:hAnsi="Times New Roman" w:cs="Times New Roman"/>
                <w:sz w:val="24"/>
                <w:szCs w:val="24"/>
              </w:rPr>
              <w:t>в 9 классе</w:t>
            </w:r>
          </w:p>
        </w:tc>
        <w:tc>
          <w:tcPr>
            <w:tcW w:w="233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34C32" w:rsidRPr="00B34C32" w:rsidRDefault="00B34C32">
            <w:pPr>
              <w:rPr>
                <w:lang w:val="ru-RU"/>
              </w:rPr>
            </w:pPr>
          </w:p>
        </w:tc>
        <w:tc>
          <w:tcPr>
            <w:tcW w:w="237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34C32" w:rsidRPr="00B34C32" w:rsidRDefault="00B34C32">
            <w:pPr>
              <w:rPr>
                <w:lang w:val="ru-RU"/>
              </w:rPr>
            </w:pPr>
          </w:p>
        </w:tc>
      </w:tr>
      <w:tr w:rsidR="00B34C32" w:rsidRPr="00F819C1" w:rsidTr="00542DB3">
        <w:tc>
          <w:tcPr>
            <w:tcW w:w="138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34C32" w:rsidRDefault="00B34C32">
            <w:pPr>
              <w:rPr>
                <w:b/>
                <w:lang w:val="ru-RU"/>
              </w:rPr>
            </w:pPr>
            <w:r>
              <w:rPr>
                <w:b/>
                <w:lang w:val="ru-RU"/>
              </w:rPr>
              <w:t xml:space="preserve">Март </w:t>
            </w:r>
          </w:p>
        </w:tc>
        <w:tc>
          <w:tcPr>
            <w:tcW w:w="295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34C32" w:rsidRPr="0075623A" w:rsidRDefault="0075623A">
            <w:pPr>
              <w:rPr>
                <w:lang w:val="ru-RU"/>
              </w:rPr>
            </w:pPr>
            <w:r>
              <w:rPr>
                <w:rFonts w:ascii="Times New Roman" w:eastAsia="Times New Roman" w:hAnsi="Times New Roman" w:cs="Times New Roman"/>
                <w:sz w:val="24"/>
                <w:szCs w:val="24"/>
                <w:lang w:val="ru-RU"/>
              </w:rPr>
              <w:t>Промежуточные диагностические</w:t>
            </w:r>
            <w:r w:rsidRPr="0075623A">
              <w:rPr>
                <w:rFonts w:ascii="Times New Roman" w:eastAsia="Times New Roman" w:hAnsi="Times New Roman" w:cs="Times New Roman"/>
                <w:sz w:val="24"/>
                <w:szCs w:val="24"/>
                <w:lang w:val="ru-RU"/>
              </w:rPr>
              <w:t xml:space="preserve"> работ</w:t>
            </w:r>
            <w:r>
              <w:rPr>
                <w:rFonts w:ascii="Times New Roman" w:eastAsia="Times New Roman" w:hAnsi="Times New Roman" w:cs="Times New Roman"/>
                <w:sz w:val="24"/>
                <w:szCs w:val="24"/>
                <w:lang w:val="ru-RU"/>
              </w:rPr>
              <w:t>ы</w:t>
            </w:r>
            <w:r w:rsidRPr="0075623A">
              <w:rPr>
                <w:rFonts w:ascii="Times New Roman" w:eastAsia="Times New Roman" w:hAnsi="Times New Roman" w:cs="Times New Roman"/>
                <w:sz w:val="24"/>
                <w:szCs w:val="24"/>
                <w:lang w:val="ru-RU"/>
              </w:rPr>
              <w:t xml:space="preserve"> в формате ГИА в 9</w:t>
            </w:r>
            <w:r>
              <w:rPr>
                <w:rFonts w:ascii="Times New Roman" w:eastAsia="Times New Roman" w:hAnsi="Times New Roman" w:cs="Times New Roman"/>
                <w:sz w:val="24"/>
                <w:szCs w:val="24"/>
                <w:lang w:val="ru-RU"/>
              </w:rPr>
              <w:t>,11</w:t>
            </w:r>
            <w:r w:rsidRPr="0075623A">
              <w:rPr>
                <w:rFonts w:ascii="Times New Roman" w:eastAsia="Times New Roman" w:hAnsi="Times New Roman" w:cs="Times New Roman"/>
                <w:sz w:val="24"/>
                <w:szCs w:val="24"/>
                <w:lang w:val="ru-RU"/>
              </w:rPr>
              <w:t xml:space="preserve"> класс</w:t>
            </w:r>
            <w:r>
              <w:rPr>
                <w:rFonts w:ascii="Times New Roman" w:eastAsia="Times New Roman" w:hAnsi="Times New Roman" w:cs="Times New Roman"/>
                <w:sz w:val="24"/>
                <w:szCs w:val="24"/>
                <w:lang w:val="ru-RU"/>
              </w:rPr>
              <w:t>ах</w:t>
            </w:r>
          </w:p>
        </w:tc>
        <w:tc>
          <w:tcPr>
            <w:tcW w:w="233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34C32" w:rsidRPr="00B34C32" w:rsidRDefault="00B34C32">
            <w:pPr>
              <w:rPr>
                <w:lang w:val="ru-RU"/>
              </w:rPr>
            </w:pPr>
          </w:p>
        </w:tc>
        <w:tc>
          <w:tcPr>
            <w:tcW w:w="237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34C32" w:rsidRPr="00B34C32" w:rsidRDefault="00B34C32">
            <w:pPr>
              <w:rPr>
                <w:lang w:val="ru-RU"/>
              </w:rPr>
            </w:pPr>
          </w:p>
        </w:tc>
      </w:tr>
      <w:tr w:rsidR="0075623A" w:rsidRPr="00F819C1" w:rsidTr="00B82655">
        <w:tc>
          <w:tcPr>
            <w:tcW w:w="138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5623A" w:rsidRDefault="0075623A">
            <w:pPr>
              <w:rPr>
                <w:b/>
                <w:lang w:val="ru-RU"/>
              </w:rPr>
            </w:pPr>
            <w:r>
              <w:rPr>
                <w:b/>
                <w:lang w:val="ru-RU"/>
              </w:rPr>
              <w:t xml:space="preserve">Апрель </w:t>
            </w:r>
          </w:p>
        </w:tc>
        <w:tc>
          <w:tcPr>
            <w:tcW w:w="7670" w:type="dxa"/>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5623A" w:rsidRPr="00B34C32" w:rsidRDefault="0075623A">
            <w:pPr>
              <w:rPr>
                <w:lang w:val="ru-RU"/>
              </w:rPr>
            </w:pPr>
            <w:r>
              <w:rPr>
                <w:rFonts w:ascii="Times New Roman" w:eastAsia="Times New Roman" w:hAnsi="Times New Roman" w:cs="Times New Roman"/>
                <w:sz w:val="24"/>
                <w:szCs w:val="24"/>
                <w:lang w:val="ru-RU"/>
              </w:rPr>
              <w:t xml:space="preserve">Участие </w:t>
            </w:r>
            <w:r w:rsidRPr="0075623A">
              <w:rPr>
                <w:rFonts w:ascii="Times New Roman" w:eastAsia="Times New Roman" w:hAnsi="Times New Roman" w:cs="Times New Roman"/>
                <w:sz w:val="24"/>
                <w:szCs w:val="24"/>
                <w:lang w:val="ru-RU"/>
              </w:rPr>
              <w:t>во Всероссийских проверочных работах (по предметам согласно графику ВПР)</w:t>
            </w:r>
          </w:p>
        </w:tc>
      </w:tr>
      <w:tr w:rsidR="00202647" w:rsidRPr="00F819C1" w:rsidTr="00B82655">
        <w:tc>
          <w:tcPr>
            <w:tcW w:w="138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02647" w:rsidRDefault="00202647">
            <w:pPr>
              <w:rPr>
                <w:b/>
                <w:lang w:val="ru-RU"/>
              </w:rPr>
            </w:pPr>
            <w:r>
              <w:rPr>
                <w:b/>
                <w:lang w:val="ru-RU"/>
              </w:rPr>
              <w:t xml:space="preserve">Май </w:t>
            </w:r>
          </w:p>
        </w:tc>
        <w:tc>
          <w:tcPr>
            <w:tcW w:w="7670" w:type="dxa"/>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02647" w:rsidRPr="00B34C32" w:rsidRDefault="00202647">
            <w:pPr>
              <w:rPr>
                <w:lang w:val="ru-RU"/>
              </w:rPr>
            </w:pPr>
            <w:r>
              <w:rPr>
                <w:rFonts w:ascii="Times New Roman" w:eastAsia="Times New Roman" w:hAnsi="Times New Roman" w:cs="Times New Roman"/>
                <w:sz w:val="24"/>
                <w:szCs w:val="24"/>
                <w:lang w:val="ru-RU"/>
              </w:rPr>
              <w:t xml:space="preserve">Проведение </w:t>
            </w:r>
            <w:r w:rsidRPr="00202647">
              <w:rPr>
                <w:rFonts w:ascii="Times New Roman" w:eastAsia="Times New Roman" w:hAnsi="Times New Roman" w:cs="Times New Roman"/>
                <w:sz w:val="24"/>
                <w:szCs w:val="24"/>
                <w:lang w:val="ru-RU"/>
              </w:rPr>
              <w:t>промежуто</w:t>
            </w:r>
            <w:r>
              <w:rPr>
                <w:rFonts w:ascii="Times New Roman" w:eastAsia="Times New Roman" w:hAnsi="Times New Roman" w:cs="Times New Roman"/>
                <w:sz w:val="24"/>
                <w:szCs w:val="24"/>
                <w:lang w:val="ru-RU"/>
              </w:rPr>
              <w:t>чной аттестации обучающихся 2-11</w:t>
            </w:r>
            <w:r w:rsidRPr="00202647">
              <w:rPr>
                <w:rFonts w:ascii="Times New Roman" w:eastAsia="Times New Roman" w:hAnsi="Times New Roman" w:cs="Times New Roman"/>
                <w:sz w:val="24"/>
                <w:szCs w:val="24"/>
                <w:lang w:val="ru-RU"/>
              </w:rPr>
              <w:t xml:space="preserve"> классов</w:t>
            </w:r>
          </w:p>
        </w:tc>
      </w:tr>
    </w:tbl>
    <w:p w:rsidR="00F67B55" w:rsidRPr="00594704" w:rsidRDefault="00594704">
      <w:pPr>
        <w:rPr>
          <w:rFonts w:hAnsi="Times New Roman" w:cs="Times New Roman"/>
          <w:color w:val="000000"/>
          <w:sz w:val="24"/>
          <w:szCs w:val="24"/>
          <w:lang w:val="ru-RU"/>
        </w:rPr>
      </w:pPr>
      <w:r w:rsidRPr="00594704">
        <w:rPr>
          <w:rFonts w:hAnsi="Times New Roman" w:cs="Times New Roman"/>
          <w:color w:val="000000"/>
          <w:sz w:val="24"/>
          <w:szCs w:val="24"/>
          <w:lang w:val="ru-RU"/>
        </w:rPr>
        <w:t>В ходе мониторинга получены и проанализированы</w:t>
      </w:r>
      <w:r>
        <w:rPr>
          <w:rFonts w:hAnsi="Times New Roman" w:cs="Times New Roman"/>
          <w:color w:val="000000"/>
          <w:sz w:val="24"/>
          <w:szCs w:val="24"/>
        </w:rPr>
        <w:t> </w:t>
      </w:r>
      <w:r w:rsidRPr="00594704">
        <w:rPr>
          <w:rFonts w:hAnsi="Times New Roman" w:cs="Times New Roman"/>
          <w:color w:val="000000"/>
          <w:sz w:val="24"/>
          <w:szCs w:val="24"/>
          <w:lang w:val="ru-RU"/>
        </w:rPr>
        <w:t>результаты, сделаны выводы и сформулированы рекомендации.</w:t>
      </w:r>
    </w:p>
    <w:p w:rsidR="00F67B55" w:rsidRPr="00594704" w:rsidRDefault="00594704" w:rsidP="00542DB3">
      <w:pPr>
        <w:jc w:val="both"/>
        <w:rPr>
          <w:rFonts w:hAnsi="Times New Roman" w:cs="Times New Roman"/>
          <w:color w:val="000000"/>
          <w:sz w:val="24"/>
          <w:szCs w:val="24"/>
          <w:lang w:val="ru-RU"/>
        </w:rPr>
      </w:pPr>
      <w:r w:rsidRPr="00594704">
        <w:rPr>
          <w:rFonts w:hAnsi="Times New Roman" w:cs="Times New Roman"/>
          <w:color w:val="000000"/>
          <w:sz w:val="24"/>
          <w:szCs w:val="24"/>
          <w:lang w:val="ru-RU"/>
        </w:rPr>
        <w:t>В</w:t>
      </w:r>
      <w:r>
        <w:rPr>
          <w:rFonts w:hAnsi="Times New Roman" w:cs="Times New Roman"/>
          <w:color w:val="000000"/>
          <w:sz w:val="24"/>
          <w:szCs w:val="24"/>
        </w:rPr>
        <w:t> </w:t>
      </w:r>
      <w:r w:rsidRPr="00594704">
        <w:rPr>
          <w:rFonts w:hAnsi="Times New Roman" w:cs="Times New Roman"/>
          <w:color w:val="000000"/>
          <w:sz w:val="24"/>
          <w:szCs w:val="24"/>
          <w:lang w:val="ru-RU"/>
        </w:rPr>
        <w:t>период с</w:t>
      </w:r>
      <w:r w:rsidR="00202647">
        <w:rPr>
          <w:rFonts w:hAnsi="Times New Roman" w:cs="Times New Roman"/>
          <w:color w:val="000000"/>
          <w:sz w:val="24"/>
          <w:szCs w:val="24"/>
          <w:lang w:val="ru-RU"/>
        </w:rPr>
        <w:t xml:space="preserve"> 13</w:t>
      </w:r>
      <w:r>
        <w:rPr>
          <w:rFonts w:hAnsi="Times New Roman" w:cs="Times New Roman"/>
          <w:color w:val="000000"/>
          <w:sz w:val="24"/>
          <w:szCs w:val="24"/>
        </w:rPr>
        <w:t> </w:t>
      </w:r>
      <w:r w:rsidRPr="00594704">
        <w:rPr>
          <w:rFonts w:hAnsi="Times New Roman" w:cs="Times New Roman"/>
          <w:color w:val="000000"/>
          <w:sz w:val="24"/>
          <w:szCs w:val="24"/>
          <w:lang w:val="ru-RU"/>
        </w:rPr>
        <w:t>по</w:t>
      </w:r>
      <w:r w:rsidR="00202647">
        <w:rPr>
          <w:rFonts w:hAnsi="Times New Roman" w:cs="Times New Roman"/>
          <w:color w:val="000000"/>
          <w:sz w:val="24"/>
          <w:szCs w:val="24"/>
          <w:lang w:val="ru-RU"/>
        </w:rPr>
        <w:t xml:space="preserve"> 14 мая</w:t>
      </w:r>
      <w:r w:rsidRPr="00594704">
        <w:rPr>
          <w:rFonts w:hAnsi="Times New Roman" w:cs="Times New Roman"/>
          <w:color w:val="000000"/>
          <w:sz w:val="24"/>
          <w:szCs w:val="24"/>
          <w:lang w:val="ru-RU"/>
        </w:rPr>
        <w:t xml:space="preserve"> 2025</w:t>
      </w:r>
      <w:r>
        <w:rPr>
          <w:rFonts w:hAnsi="Times New Roman" w:cs="Times New Roman"/>
          <w:color w:val="000000"/>
          <w:sz w:val="24"/>
          <w:szCs w:val="24"/>
        </w:rPr>
        <w:t> </w:t>
      </w:r>
      <w:r w:rsidRPr="00594704">
        <w:rPr>
          <w:rFonts w:hAnsi="Times New Roman" w:cs="Times New Roman"/>
          <w:color w:val="000000"/>
          <w:sz w:val="24"/>
          <w:szCs w:val="24"/>
          <w:lang w:val="ru-RU"/>
        </w:rPr>
        <w:t>года</w:t>
      </w:r>
      <w:r>
        <w:rPr>
          <w:rFonts w:hAnsi="Times New Roman" w:cs="Times New Roman"/>
          <w:color w:val="000000"/>
          <w:sz w:val="24"/>
          <w:szCs w:val="24"/>
        </w:rPr>
        <w:t> </w:t>
      </w:r>
      <w:r w:rsidRPr="00594704">
        <w:rPr>
          <w:rFonts w:hAnsi="Times New Roman" w:cs="Times New Roman"/>
          <w:color w:val="000000"/>
          <w:sz w:val="24"/>
          <w:szCs w:val="24"/>
          <w:lang w:val="ru-RU"/>
        </w:rPr>
        <w:t>были проведены диагностические работы по русскому языку</w:t>
      </w:r>
      <w:r w:rsidR="00202647">
        <w:rPr>
          <w:rFonts w:hAnsi="Times New Roman" w:cs="Times New Roman"/>
          <w:color w:val="000000"/>
          <w:sz w:val="24"/>
          <w:szCs w:val="24"/>
          <w:lang w:val="ru-RU"/>
        </w:rPr>
        <w:t xml:space="preserve"> и математике</w:t>
      </w:r>
      <w:r w:rsidRPr="00594704">
        <w:rPr>
          <w:rFonts w:hAnsi="Times New Roman" w:cs="Times New Roman"/>
          <w:color w:val="000000"/>
          <w:sz w:val="24"/>
          <w:szCs w:val="24"/>
          <w:lang w:val="ru-RU"/>
        </w:rPr>
        <w:t xml:space="preserve"> в целях получения информации об уровне сформированности предметных и метапредметных результатов обучающихся</w:t>
      </w:r>
      <w:r w:rsidR="00202647">
        <w:rPr>
          <w:rFonts w:hAnsi="Times New Roman" w:cs="Times New Roman"/>
          <w:color w:val="000000"/>
          <w:sz w:val="24"/>
          <w:szCs w:val="24"/>
          <w:lang w:val="ru-RU"/>
        </w:rPr>
        <w:t xml:space="preserve"> 1</w:t>
      </w:r>
      <w:r w:rsidRPr="00594704">
        <w:rPr>
          <w:rFonts w:hAnsi="Times New Roman" w:cs="Times New Roman"/>
          <w:color w:val="000000"/>
          <w:sz w:val="24"/>
          <w:szCs w:val="24"/>
          <w:lang w:val="ru-RU"/>
        </w:rPr>
        <w:t>–</w:t>
      </w:r>
      <w:r w:rsidR="00202647">
        <w:rPr>
          <w:rFonts w:hAnsi="Times New Roman" w:cs="Times New Roman"/>
          <w:color w:val="000000"/>
          <w:sz w:val="24"/>
          <w:szCs w:val="24"/>
          <w:lang w:val="ru-RU"/>
        </w:rPr>
        <w:t>3</w:t>
      </w:r>
      <w:r w:rsidRPr="00594704">
        <w:rPr>
          <w:rFonts w:hAnsi="Times New Roman" w:cs="Times New Roman"/>
          <w:color w:val="000000"/>
          <w:sz w:val="24"/>
          <w:szCs w:val="24"/>
          <w:lang w:val="ru-RU"/>
        </w:rPr>
        <w:t>-х классов на конец 2024/25</w:t>
      </w:r>
      <w:r>
        <w:rPr>
          <w:rFonts w:hAnsi="Times New Roman" w:cs="Times New Roman"/>
          <w:color w:val="000000"/>
          <w:sz w:val="24"/>
          <w:szCs w:val="24"/>
        </w:rPr>
        <w:t> </w:t>
      </w:r>
      <w:r w:rsidRPr="00594704">
        <w:rPr>
          <w:rFonts w:hAnsi="Times New Roman" w:cs="Times New Roman"/>
          <w:color w:val="000000"/>
          <w:sz w:val="24"/>
          <w:szCs w:val="24"/>
          <w:lang w:val="ru-RU"/>
        </w:rPr>
        <w:t>учебного года.</w:t>
      </w:r>
    </w:p>
    <w:tbl>
      <w:tblPr>
        <w:tblW w:w="5000" w:type="pct"/>
        <w:tblCellMar>
          <w:top w:w="15" w:type="dxa"/>
          <w:left w:w="15" w:type="dxa"/>
          <w:bottom w:w="15" w:type="dxa"/>
          <w:right w:w="15" w:type="dxa"/>
        </w:tblCellMar>
        <w:tblLook w:val="0600"/>
      </w:tblPr>
      <w:tblGrid>
        <w:gridCol w:w="900"/>
        <w:gridCol w:w="739"/>
        <w:gridCol w:w="795"/>
        <w:gridCol w:w="983"/>
        <w:gridCol w:w="849"/>
        <w:gridCol w:w="1155"/>
        <w:gridCol w:w="1110"/>
        <w:gridCol w:w="1292"/>
        <w:gridCol w:w="1234"/>
      </w:tblGrid>
      <w:tr w:rsidR="00F67B55" w:rsidRPr="00F819C1">
        <w:tc>
          <w:tcPr>
            <w:tcW w:w="0" w:type="auto"/>
            <w:vMerge w:val="restart"/>
            <w:tcBorders>
              <w:top w:val="single" w:sz="6" w:space="0" w:color="000000"/>
              <w:left w:val="single" w:sz="6" w:space="0" w:color="000000"/>
              <w:bottom w:val="single" w:sz="6" w:space="0" w:color="000000"/>
              <w:right w:val="single" w:sz="6" w:space="0" w:color="000000"/>
            </w:tcBorders>
            <w:vAlign w:val="center"/>
          </w:tcPr>
          <w:p w:rsidR="00F67B55" w:rsidRPr="00202647" w:rsidRDefault="00594704">
            <w:pPr>
              <w:rPr>
                <w:rFonts w:hAnsi="Times New Roman" w:cs="Times New Roman"/>
                <w:b/>
                <w:bCs/>
                <w:color w:val="000000"/>
                <w:sz w:val="16"/>
                <w:szCs w:val="16"/>
              </w:rPr>
            </w:pPr>
            <w:r w:rsidRPr="00202647">
              <w:rPr>
                <w:rFonts w:hAnsi="Times New Roman" w:cs="Times New Roman"/>
                <w:b/>
                <w:bCs/>
                <w:color w:val="000000"/>
                <w:sz w:val="16"/>
                <w:szCs w:val="16"/>
              </w:rPr>
              <w:lastRenderedPageBreak/>
              <w:t>Проверяемые умения/класс</w:t>
            </w:r>
          </w:p>
        </w:tc>
        <w:tc>
          <w:tcPr>
            <w:tcW w:w="0" w:type="auto"/>
            <w:tcBorders>
              <w:top w:val="single" w:sz="6" w:space="0" w:color="000000"/>
              <w:left w:val="single" w:sz="6" w:space="0" w:color="000000"/>
              <w:bottom w:val="single" w:sz="6" w:space="0" w:color="000000"/>
              <w:right w:val="single" w:sz="6" w:space="0" w:color="000000"/>
            </w:tcBorders>
            <w:vAlign w:val="center"/>
          </w:tcPr>
          <w:p w:rsidR="00F67B55" w:rsidRPr="00202647" w:rsidRDefault="00594704">
            <w:pPr>
              <w:rPr>
                <w:rFonts w:hAnsi="Times New Roman" w:cs="Times New Roman"/>
                <w:b/>
                <w:bCs/>
                <w:color w:val="000000"/>
                <w:sz w:val="16"/>
                <w:szCs w:val="16"/>
                <w:lang w:val="ru-RU"/>
              </w:rPr>
            </w:pPr>
            <w:r w:rsidRPr="00202647">
              <w:rPr>
                <w:rFonts w:hAnsi="Times New Roman" w:cs="Times New Roman"/>
                <w:b/>
                <w:bCs/>
                <w:color w:val="000000"/>
                <w:sz w:val="16"/>
                <w:szCs w:val="16"/>
                <w:lang w:val="ru-RU"/>
              </w:rPr>
              <w:t>Умение проводить звуко-буквенный анализ слова</w:t>
            </w:r>
          </w:p>
        </w:tc>
        <w:tc>
          <w:tcPr>
            <w:tcW w:w="0" w:type="auto"/>
            <w:tcBorders>
              <w:top w:val="single" w:sz="6" w:space="0" w:color="000000"/>
              <w:left w:val="single" w:sz="6" w:space="0" w:color="000000"/>
              <w:bottom w:val="single" w:sz="6" w:space="0" w:color="000000"/>
              <w:right w:val="single" w:sz="6" w:space="0" w:color="000000"/>
            </w:tcBorders>
            <w:vAlign w:val="center"/>
          </w:tcPr>
          <w:p w:rsidR="00F67B55" w:rsidRPr="00202647" w:rsidRDefault="00594704">
            <w:pPr>
              <w:rPr>
                <w:rFonts w:hAnsi="Times New Roman" w:cs="Times New Roman"/>
                <w:b/>
                <w:bCs/>
                <w:color w:val="000000"/>
                <w:sz w:val="16"/>
                <w:szCs w:val="16"/>
                <w:lang w:val="ru-RU"/>
              </w:rPr>
            </w:pPr>
            <w:r w:rsidRPr="00202647">
              <w:rPr>
                <w:rFonts w:hAnsi="Times New Roman" w:cs="Times New Roman"/>
                <w:b/>
                <w:bCs/>
                <w:color w:val="000000"/>
                <w:sz w:val="16"/>
                <w:szCs w:val="16"/>
                <w:lang w:val="ru-RU"/>
              </w:rPr>
              <w:t>Умение проводить морфемный анализ слова</w:t>
            </w:r>
          </w:p>
        </w:tc>
        <w:tc>
          <w:tcPr>
            <w:tcW w:w="0" w:type="auto"/>
            <w:tcBorders>
              <w:top w:val="single" w:sz="6" w:space="0" w:color="000000"/>
              <w:left w:val="single" w:sz="6" w:space="0" w:color="000000"/>
              <w:bottom w:val="single" w:sz="6" w:space="0" w:color="000000"/>
              <w:right w:val="single" w:sz="6" w:space="0" w:color="000000"/>
            </w:tcBorders>
            <w:vAlign w:val="center"/>
          </w:tcPr>
          <w:p w:rsidR="00F67B55" w:rsidRPr="00202647" w:rsidRDefault="00594704">
            <w:pPr>
              <w:rPr>
                <w:rFonts w:hAnsi="Times New Roman" w:cs="Times New Roman"/>
                <w:b/>
                <w:bCs/>
                <w:color w:val="000000"/>
                <w:sz w:val="16"/>
                <w:szCs w:val="16"/>
                <w:lang w:val="ru-RU"/>
              </w:rPr>
            </w:pPr>
            <w:r w:rsidRPr="00202647">
              <w:rPr>
                <w:rFonts w:hAnsi="Times New Roman" w:cs="Times New Roman"/>
                <w:b/>
                <w:bCs/>
                <w:color w:val="000000"/>
                <w:sz w:val="16"/>
                <w:szCs w:val="16"/>
                <w:lang w:val="ru-RU"/>
              </w:rPr>
              <w:t>Умение различать родственные (однокоренные слова)</w:t>
            </w:r>
          </w:p>
        </w:tc>
        <w:tc>
          <w:tcPr>
            <w:tcW w:w="0" w:type="auto"/>
            <w:tcBorders>
              <w:top w:val="single" w:sz="6" w:space="0" w:color="000000"/>
              <w:left w:val="single" w:sz="6" w:space="0" w:color="000000"/>
              <w:bottom w:val="single" w:sz="6" w:space="0" w:color="000000"/>
              <w:right w:val="single" w:sz="6" w:space="0" w:color="000000"/>
            </w:tcBorders>
            <w:vAlign w:val="center"/>
          </w:tcPr>
          <w:p w:rsidR="00F67B55" w:rsidRPr="00202647" w:rsidRDefault="00594704">
            <w:pPr>
              <w:rPr>
                <w:rFonts w:hAnsi="Times New Roman" w:cs="Times New Roman"/>
                <w:b/>
                <w:bCs/>
                <w:color w:val="000000"/>
                <w:sz w:val="16"/>
                <w:szCs w:val="16"/>
                <w:lang w:val="ru-RU"/>
              </w:rPr>
            </w:pPr>
            <w:r w:rsidRPr="00202647">
              <w:rPr>
                <w:rFonts w:hAnsi="Times New Roman" w:cs="Times New Roman"/>
                <w:b/>
                <w:bCs/>
                <w:color w:val="000000"/>
                <w:sz w:val="16"/>
                <w:szCs w:val="16"/>
                <w:lang w:val="ru-RU"/>
              </w:rPr>
              <w:t>Умение работать с лексическим составом языка</w:t>
            </w:r>
          </w:p>
        </w:tc>
        <w:tc>
          <w:tcPr>
            <w:tcW w:w="0" w:type="auto"/>
            <w:tcBorders>
              <w:top w:val="single" w:sz="6" w:space="0" w:color="000000"/>
              <w:left w:val="single" w:sz="6" w:space="0" w:color="000000"/>
              <w:bottom w:val="single" w:sz="6" w:space="0" w:color="000000"/>
              <w:right w:val="single" w:sz="6" w:space="0" w:color="000000"/>
            </w:tcBorders>
            <w:vAlign w:val="center"/>
          </w:tcPr>
          <w:p w:rsidR="00F67B55" w:rsidRPr="00202647" w:rsidRDefault="00594704">
            <w:pPr>
              <w:rPr>
                <w:rFonts w:hAnsi="Times New Roman" w:cs="Times New Roman"/>
                <w:b/>
                <w:bCs/>
                <w:color w:val="000000"/>
                <w:sz w:val="16"/>
                <w:szCs w:val="16"/>
              </w:rPr>
            </w:pPr>
            <w:r w:rsidRPr="00202647">
              <w:rPr>
                <w:rFonts w:hAnsi="Times New Roman" w:cs="Times New Roman"/>
                <w:b/>
                <w:bCs/>
                <w:color w:val="000000"/>
                <w:sz w:val="16"/>
                <w:szCs w:val="16"/>
              </w:rPr>
              <w:t>Выполнение орфографических норм</w:t>
            </w:r>
          </w:p>
        </w:tc>
        <w:tc>
          <w:tcPr>
            <w:tcW w:w="0" w:type="auto"/>
            <w:tcBorders>
              <w:top w:val="single" w:sz="6" w:space="0" w:color="000000"/>
              <w:left w:val="single" w:sz="6" w:space="0" w:color="000000"/>
              <w:bottom w:val="single" w:sz="6" w:space="0" w:color="000000"/>
              <w:right w:val="single" w:sz="6" w:space="0" w:color="000000"/>
            </w:tcBorders>
            <w:vAlign w:val="center"/>
          </w:tcPr>
          <w:p w:rsidR="00F67B55" w:rsidRPr="00202647" w:rsidRDefault="00594704">
            <w:pPr>
              <w:rPr>
                <w:rFonts w:hAnsi="Times New Roman" w:cs="Times New Roman"/>
                <w:b/>
                <w:bCs/>
                <w:color w:val="000000"/>
                <w:sz w:val="16"/>
                <w:szCs w:val="16"/>
              </w:rPr>
            </w:pPr>
            <w:r w:rsidRPr="00202647">
              <w:rPr>
                <w:rFonts w:hAnsi="Times New Roman" w:cs="Times New Roman"/>
                <w:b/>
                <w:bCs/>
                <w:color w:val="000000"/>
                <w:sz w:val="16"/>
                <w:szCs w:val="16"/>
              </w:rPr>
              <w:t>Выполнение пунктуационных норм</w:t>
            </w:r>
          </w:p>
        </w:tc>
        <w:tc>
          <w:tcPr>
            <w:tcW w:w="0" w:type="auto"/>
            <w:tcBorders>
              <w:top w:val="single" w:sz="6" w:space="0" w:color="000000"/>
              <w:left w:val="single" w:sz="6" w:space="0" w:color="000000"/>
              <w:bottom w:val="single" w:sz="6" w:space="0" w:color="000000"/>
              <w:right w:val="single" w:sz="6" w:space="0" w:color="000000"/>
            </w:tcBorders>
            <w:vAlign w:val="center"/>
          </w:tcPr>
          <w:p w:rsidR="00F67B55" w:rsidRPr="00202647" w:rsidRDefault="00594704">
            <w:pPr>
              <w:rPr>
                <w:rFonts w:hAnsi="Times New Roman" w:cs="Times New Roman"/>
                <w:b/>
                <w:bCs/>
                <w:color w:val="000000"/>
                <w:sz w:val="16"/>
                <w:szCs w:val="16"/>
                <w:lang w:val="ru-RU"/>
              </w:rPr>
            </w:pPr>
            <w:r w:rsidRPr="00202647">
              <w:rPr>
                <w:rFonts w:hAnsi="Times New Roman" w:cs="Times New Roman"/>
                <w:b/>
                <w:bCs/>
                <w:color w:val="000000"/>
                <w:sz w:val="16"/>
                <w:szCs w:val="16"/>
                <w:lang w:val="ru-RU"/>
              </w:rPr>
              <w:t>Умение восстанавливать правильную последовательность предложений в тексте</w:t>
            </w:r>
          </w:p>
        </w:tc>
        <w:tc>
          <w:tcPr>
            <w:tcW w:w="0" w:type="auto"/>
            <w:tcBorders>
              <w:top w:val="single" w:sz="6" w:space="0" w:color="000000"/>
              <w:left w:val="single" w:sz="6" w:space="0" w:color="000000"/>
              <w:bottom w:val="single" w:sz="6" w:space="0" w:color="000000"/>
              <w:right w:val="single" w:sz="6" w:space="0" w:color="000000"/>
            </w:tcBorders>
            <w:vAlign w:val="center"/>
          </w:tcPr>
          <w:p w:rsidR="00F67B55" w:rsidRPr="00202647" w:rsidRDefault="00594704">
            <w:pPr>
              <w:rPr>
                <w:rFonts w:hAnsi="Times New Roman" w:cs="Times New Roman"/>
                <w:b/>
                <w:bCs/>
                <w:color w:val="000000"/>
                <w:sz w:val="16"/>
                <w:szCs w:val="16"/>
                <w:lang w:val="ru-RU"/>
              </w:rPr>
            </w:pPr>
            <w:r w:rsidRPr="00202647">
              <w:rPr>
                <w:rFonts w:hAnsi="Times New Roman" w:cs="Times New Roman"/>
                <w:b/>
                <w:bCs/>
                <w:color w:val="000000"/>
                <w:sz w:val="16"/>
                <w:szCs w:val="16"/>
                <w:lang w:val="ru-RU"/>
              </w:rPr>
              <w:t>Общий уровень сформированности умений по русскому языку</w:t>
            </w:r>
          </w:p>
        </w:tc>
      </w:tr>
      <w:tr w:rsidR="00F67B55" w:rsidTr="00E677E1">
        <w:trPr>
          <w:trHeight w:val="142"/>
        </w:trPr>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67B55" w:rsidRPr="00594704" w:rsidRDefault="00F67B55">
            <w:pPr>
              <w:ind w:left="75" w:right="75"/>
              <w:rPr>
                <w:rFonts w:hAnsi="Times New Roman" w:cs="Times New Roman"/>
                <w:color w:val="000000"/>
                <w:sz w:val="24"/>
                <w:szCs w:val="24"/>
                <w:lang w:val="ru-RU"/>
              </w:rPr>
            </w:pPr>
          </w:p>
        </w:tc>
        <w:tc>
          <w:tcPr>
            <w:tcW w:w="0" w:type="auto"/>
            <w:gridSpan w:val="8"/>
            <w:tcBorders>
              <w:top w:val="single" w:sz="6" w:space="0" w:color="000000"/>
              <w:left w:val="single" w:sz="6" w:space="0" w:color="000000"/>
              <w:bottom w:val="single" w:sz="6" w:space="0" w:color="000000"/>
              <w:right w:val="single" w:sz="6" w:space="0" w:color="000000"/>
            </w:tcBorders>
            <w:vAlign w:val="center"/>
          </w:tcPr>
          <w:p w:rsidR="00F67B55" w:rsidRPr="00E677E1" w:rsidRDefault="00594704">
            <w:pPr>
              <w:rPr>
                <w:rFonts w:hAnsi="Times New Roman" w:cs="Times New Roman"/>
                <w:b/>
                <w:bCs/>
                <w:color w:val="000000"/>
                <w:sz w:val="20"/>
                <w:szCs w:val="20"/>
              </w:rPr>
            </w:pPr>
            <w:r w:rsidRPr="00E677E1">
              <w:rPr>
                <w:rFonts w:hAnsi="Times New Roman" w:cs="Times New Roman"/>
                <w:b/>
                <w:bCs/>
                <w:color w:val="000000"/>
                <w:sz w:val="20"/>
                <w:szCs w:val="20"/>
              </w:rPr>
              <w:t>Показатель, %</w:t>
            </w:r>
          </w:p>
        </w:tc>
      </w:tr>
      <w:tr w:rsidR="00F67B55">
        <w:trPr>
          <w:trHeight w:val="2"/>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67B55" w:rsidRPr="00E677E1" w:rsidRDefault="00563345">
            <w:pPr>
              <w:rPr>
                <w:rFonts w:hAnsi="Times New Roman" w:cs="Times New Roman"/>
                <w:color w:val="000000"/>
              </w:rPr>
            </w:pPr>
            <w:r w:rsidRPr="00E677E1">
              <w:rPr>
                <w:rFonts w:hAnsi="Times New Roman" w:cs="Times New Roman"/>
                <w:color w:val="000000"/>
                <w:lang w:val="ru-RU"/>
              </w:rPr>
              <w:t>1</w:t>
            </w:r>
            <w:r w:rsidR="00594704" w:rsidRPr="00E677E1">
              <w:rPr>
                <w:rFonts w:hAnsi="Times New Roman" w:cs="Times New Roman"/>
                <w:color w:val="000000"/>
              </w:rPr>
              <w:t xml:space="preserve"> «А»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67B55" w:rsidRPr="00E677E1" w:rsidRDefault="00594704">
            <w:pPr>
              <w:rPr>
                <w:rFonts w:hAnsi="Times New Roman" w:cs="Times New Roman"/>
                <w:color w:val="000000"/>
              </w:rPr>
            </w:pPr>
            <w:r w:rsidRPr="00E677E1">
              <w:rPr>
                <w:rFonts w:hAnsi="Times New Roman" w:cs="Times New Roman"/>
                <w:color w:val="000000"/>
              </w:rPr>
              <w:t>91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67B55" w:rsidRPr="00E677E1" w:rsidRDefault="00594704">
            <w:pPr>
              <w:rPr>
                <w:rFonts w:hAnsi="Times New Roman" w:cs="Times New Roman"/>
                <w:color w:val="000000"/>
              </w:rPr>
            </w:pPr>
            <w:r w:rsidRPr="00E677E1">
              <w:rPr>
                <w:rFonts w:hAnsi="Times New Roman" w:cs="Times New Roman"/>
                <w:color w:val="000000"/>
              </w:rPr>
              <w:t>97</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67B55" w:rsidRPr="00E677E1" w:rsidRDefault="00594704">
            <w:pPr>
              <w:rPr>
                <w:rFonts w:hAnsi="Times New Roman" w:cs="Times New Roman"/>
                <w:color w:val="000000"/>
              </w:rPr>
            </w:pPr>
            <w:r w:rsidRPr="00E677E1">
              <w:rPr>
                <w:rFonts w:hAnsi="Times New Roman" w:cs="Times New Roman"/>
                <w:color w:val="000000"/>
              </w:rPr>
              <w:t>91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67B55" w:rsidRPr="00E677E1" w:rsidRDefault="00594704">
            <w:pPr>
              <w:rPr>
                <w:rFonts w:hAnsi="Times New Roman" w:cs="Times New Roman"/>
                <w:color w:val="000000"/>
              </w:rPr>
            </w:pPr>
            <w:r w:rsidRPr="00E677E1">
              <w:rPr>
                <w:rFonts w:hAnsi="Times New Roman" w:cs="Times New Roman"/>
                <w:color w:val="000000"/>
              </w:rPr>
              <w:t>96</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67B55" w:rsidRPr="00E677E1" w:rsidRDefault="00594704">
            <w:pPr>
              <w:rPr>
                <w:rFonts w:hAnsi="Times New Roman" w:cs="Times New Roman"/>
                <w:color w:val="000000"/>
              </w:rPr>
            </w:pPr>
            <w:r w:rsidRPr="00E677E1">
              <w:rPr>
                <w:rFonts w:hAnsi="Times New Roman" w:cs="Times New Roman"/>
                <w:color w:val="000000"/>
              </w:rPr>
              <w:t>96</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67B55" w:rsidRPr="00E677E1" w:rsidRDefault="00594704">
            <w:pPr>
              <w:rPr>
                <w:rFonts w:hAnsi="Times New Roman" w:cs="Times New Roman"/>
                <w:color w:val="000000"/>
              </w:rPr>
            </w:pPr>
            <w:r w:rsidRPr="00E677E1">
              <w:rPr>
                <w:rFonts w:hAnsi="Times New Roman" w:cs="Times New Roman"/>
                <w:color w:val="000000"/>
              </w:rPr>
              <w:t>78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67B55" w:rsidRPr="00E677E1" w:rsidRDefault="00594704">
            <w:pPr>
              <w:rPr>
                <w:rFonts w:hAnsi="Times New Roman" w:cs="Times New Roman"/>
                <w:color w:val="000000"/>
              </w:rPr>
            </w:pPr>
            <w:r w:rsidRPr="00E677E1">
              <w:rPr>
                <w:rFonts w:hAnsi="Times New Roman" w:cs="Times New Roman"/>
                <w:color w:val="000000"/>
              </w:rPr>
              <w:t>78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67B55" w:rsidRPr="00E677E1" w:rsidRDefault="00594704">
            <w:pPr>
              <w:rPr>
                <w:rFonts w:hAnsi="Times New Roman" w:cs="Times New Roman"/>
                <w:color w:val="000000"/>
              </w:rPr>
            </w:pPr>
            <w:r w:rsidRPr="00E677E1">
              <w:rPr>
                <w:rFonts w:hAnsi="Times New Roman" w:cs="Times New Roman"/>
                <w:color w:val="000000"/>
              </w:rPr>
              <w:t>81</w:t>
            </w:r>
          </w:p>
        </w:tc>
      </w:tr>
      <w:tr w:rsidR="00F67B55">
        <w:trPr>
          <w:trHeight w:val="2"/>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67B55" w:rsidRPr="00E677E1" w:rsidRDefault="00563345">
            <w:pPr>
              <w:rPr>
                <w:rFonts w:hAnsi="Times New Roman" w:cs="Times New Roman"/>
                <w:color w:val="000000"/>
                <w:lang w:val="ru-RU"/>
              </w:rPr>
            </w:pPr>
            <w:r w:rsidRPr="00E677E1">
              <w:rPr>
                <w:rFonts w:hAnsi="Times New Roman" w:cs="Times New Roman"/>
                <w:color w:val="000000"/>
                <w:lang w:val="ru-RU"/>
              </w:rPr>
              <w:t>1</w:t>
            </w:r>
            <w:r w:rsidR="00D74C2B" w:rsidRPr="00E677E1">
              <w:rPr>
                <w:rFonts w:hAnsi="Times New Roman" w:cs="Times New Roman"/>
                <w:color w:val="000000"/>
                <w:lang w:val="ru-RU"/>
              </w:rPr>
              <w:t xml:space="preserve"> </w:t>
            </w:r>
            <w:r w:rsidRPr="00E677E1">
              <w:rPr>
                <w:rFonts w:hAnsi="Times New Roman" w:cs="Times New Roman"/>
                <w:color w:val="000000"/>
                <w:lang w:val="ru-RU"/>
              </w:rPr>
              <w:t>«Б</w:t>
            </w:r>
            <w:r w:rsidR="00D74C2B" w:rsidRPr="00E677E1">
              <w:rPr>
                <w:rFonts w:hAnsi="Times New Roman" w:cs="Times New Roman"/>
                <w:color w:val="000000"/>
                <w:lang w:val="ru-RU"/>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67B55" w:rsidRPr="00E677E1" w:rsidRDefault="00594704">
            <w:pPr>
              <w:rPr>
                <w:rFonts w:hAnsi="Times New Roman" w:cs="Times New Roman"/>
                <w:color w:val="000000"/>
              </w:rPr>
            </w:pPr>
            <w:r w:rsidRPr="00E677E1">
              <w:rPr>
                <w:rFonts w:hAnsi="Times New Roman" w:cs="Times New Roman"/>
                <w:color w:val="000000"/>
              </w:rPr>
              <w:t>83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67B55" w:rsidRPr="00E677E1" w:rsidRDefault="00594704">
            <w:pPr>
              <w:rPr>
                <w:rFonts w:hAnsi="Times New Roman" w:cs="Times New Roman"/>
                <w:color w:val="000000"/>
              </w:rPr>
            </w:pPr>
            <w:r w:rsidRPr="00E677E1">
              <w:rPr>
                <w:rFonts w:hAnsi="Times New Roman" w:cs="Times New Roman"/>
                <w:color w:val="000000"/>
              </w:rPr>
              <w:t>87</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67B55" w:rsidRPr="00E677E1" w:rsidRDefault="00594704">
            <w:pPr>
              <w:rPr>
                <w:rFonts w:hAnsi="Times New Roman" w:cs="Times New Roman"/>
                <w:color w:val="000000"/>
              </w:rPr>
            </w:pPr>
            <w:r w:rsidRPr="00E677E1">
              <w:rPr>
                <w:rFonts w:hAnsi="Times New Roman" w:cs="Times New Roman"/>
                <w:color w:val="000000"/>
              </w:rPr>
              <w:t>87</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67B55" w:rsidRPr="00E677E1" w:rsidRDefault="00594704">
            <w:pPr>
              <w:rPr>
                <w:rFonts w:hAnsi="Times New Roman" w:cs="Times New Roman"/>
                <w:color w:val="000000"/>
              </w:rPr>
            </w:pPr>
            <w:r w:rsidRPr="00E677E1">
              <w:rPr>
                <w:rFonts w:hAnsi="Times New Roman" w:cs="Times New Roman"/>
                <w:color w:val="000000"/>
              </w:rPr>
              <w:t>96</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67B55" w:rsidRPr="00E677E1" w:rsidRDefault="00594704">
            <w:pPr>
              <w:rPr>
                <w:rFonts w:hAnsi="Times New Roman" w:cs="Times New Roman"/>
                <w:color w:val="000000"/>
              </w:rPr>
            </w:pPr>
            <w:r w:rsidRPr="00E677E1">
              <w:rPr>
                <w:rFonts w:hAnsi="Times New Roman" w:cs="Times New Roman"/>
                <w:color w:val="000000"/>
              </w:rPr>
              <w:t>87</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67B55" w:rsidRPr="00E677E1" w:rsidRDefault="00594704">
            <w:pPr>
              <w:rPr>
                <w:rFonts w:hAnsi="Times New Roman" w:cs="Times New Roman"/>
                <w:color w:val="000000"/>
              </w:rPr>
            </w:pPr>
            <w:r w:rsidRPr="00E677E1">
              <w:rPr>
                <w:rFonts w:hAnsi="Times New Roman" w:cs="Times New Roman"/>
                <w:color w:val="000000"/>
              </w:rPr>
              <w:t>52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67B55" w:rsidRPr="00E677E1" w:rsidRDefault="00594704">
            <w:pPr>
              <w:rPr>
                <w:rFonts w:hAnsi="Times New Roman" w:cs="Times New Roman"/>
                <w:color w:val="000000"/>
              </w:rPr>
            </w:pPr>
            <w:r w:rsidRPr="00E677E1">
              <w:rPr>
                <w:rFonts w:hAnsi="Times New Roman" w:cs="Times New Roman"/>
                <w:color w:val="000000"/>
              </w:rPr>
              <w:t>74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67B55" w:rsidRPr="00E677E1" w:rsidRDefault="00594704">
            <w:pPr>
              <w:rPr>
                <w:rFonts w:hAnsi="Times New Roman" w:cs="Times New Roman"/>
                <w:color w:val="000000"/>
              </w:rPr>
            </w:pPr>
            <w:r w:rsidRPr="00E677E1">
              <w:rPr>
                <w:rFonts w:hAnsi="Times New Roman" w:cs="Times New Roman"/>
                <w:color w:val="000000"/>
              </w:rPr>
              <w:t>75</w:t>
            </w:r>
          </w:p>
        </w:tc>
      </w:tr>
      <w:tr w:rsidR="00F67B55">
        <w:trPr>
          <w:trHeight w:val="2"/>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67B55" w:rsidRPr="00E677E1" w:rsidRDefault="00563345">
            <w:pPr>
              <w:rPr>
                <w:rFonts w:hAnsi="Times New Roman" w:cs="Times New Roman"/>
                <w:color w:val="000000"/>
              </w:rPr>
            </w:pPr>
            <w:r w:rsidRPr="00E677E1">
              <w:rPr>
                <w:rFonts w:hAnsi="Times New Roman" w:cs="Times New Roman"/>
                <w:color w:val="000000"/>
                <w:lang w:val="ru-RU"/>
              </w:rPr>
              <w:t>2</w:t>
            </w:r>
            <w:r w:rsidR="00594704" w:rsidRPr="00E677E1">
              <w:rPr>
                <w:rFonts w:hAnsi="Times New Roman" w:cs="Times New Roman"/>
                <w:color w:val="000000"/>
              </w:rPr>
              <w:t xml:space="preserve"> «А»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67B55" w:rsidRPr="00E677E1" w:rsidRDefault="00594704">
            <w:pPr>
              <w:rPr>
                <w:rFonts w:hAnsi="Times New Roman" w:cs="Times New Roman"/>
                <w:color w:val="000000"/>
              </w:rPr>
            </w:pPr>
            <w:r w:rsidRPr="00E677E1">
              <w:rPr>
                <w:rFonts w:hAnsi="Times New Roman" w:cs="Times New Roman"/>
                <w:color w:val="000000"/>
              </w:rPr>
              <w:t>46</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67B55" w:rsidRPr="00E677E1" w:rsidRDefault="00594704">
            <w:pPr>
              <w:rPr>
                <w:rFonts w:hAnsi="Times New Roman" w:cs="Times New Roman"/>
                <w:color w:val="000000"/>
              </w:rPr>
            </w:pPr>
            <w:r w:rsidRPr="00E677E1">
              <w:rPr>
                <w:rFonts w:hAnsi="Times New Roman" w:cs="Times New Roman"/>
                <w:color w:val="000000"/>
              </w:rPr>
              <w:t>96</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67B55" w:rsidRPr="00E677E1" w:rsidRDefault="00594704">
            <w:pPr>
              <w:rPr>
                <w:rFonts w:hAnsi="Times New Roman" w:cs="Times New Roman"/>
                <w:color w:val="000000"/>
              </w:rPr>
            </w:pPr>
            <w:r w:rsidRPr="00E677E1">
              <w:rPr>
                <w:rFonts w:hAnsi="Times New Roman" w:cs="Times New Roman"/>
                <w:color w:val="000000"/>
              </w:rPr>
              <w:t>88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67B55" w:rsidRPr="00E677E1" w:rsidRDefault="00594704">
            <w:pPr>
              <w:rPr>
                <w:rFonts w:hAnsi="Times New Roman" w:cs="Times New Roman"/>
                <w:color w:val="000000"/>
              </w:rPr>
            </w:pPr>
            <w:r w:rsidRPr="00E677E1">
              <w:rPr>
                <w:rFonts w:hAnsi="Times New Roman" w:cs="Times New Roman"/>
                <w:color w:val="000000"/>
              </w:rPr>
              <w:t>62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67B55" w:rsidRPr="00E677E1" w:rsidRDefault="00594704">
            <w:pPr>
              <w:rPr>
                <w:rFonts w:hAnsi="Times New Roman" w:cs="Times New Roman"/>
                <w:color w:val="000000"/>
              </w:rPr>
            </w:pPr>
            <w:r w:rsidRPr="00E677E1">
              <w:rPr>
                <w:rFonts w:hAnsi="Times New Roman" w:cs="Times New Roman"/>
                <w:color w:val="000000"/>
              </w:rPr>
              <w:t>35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67B55" w:rsidRPr="00E677E1" w:rsidRDefault="00594704">
            <w:pPr>
              <w:rPr>
                <w:rFonts w:hAnsi="Times New Roman" w:cs="Times New Roman"/>
                <w:color w:val="000000"/>
              </w:rPr>
            </w:pPr>
            <w:r w:rsidRPr="00E677E1">
              <w:rPr>
                <w:rFonts w:hAnsi="Times New Roman" w:cs="Times New Roman"/>
                <w:color w:val="000000"/>
              </w:rPr>
              <w:t>58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67B55" w:rsidRPr="00E677E1" w:rsidRDefault="00594704">
            <w:pPr>
              <w:rPr>
                <w:rFonts w:hAnsi="Times New Roman" w:cs="Times New Roman"/>
                <w:color w:val="000000"/>
              </w:rPr>
            </w:pPr>
            <w:r w:rsidRPr="00E677E1">
              <w:rPr>
                <w:rFonts w:hAnsi="Times New Roman" w:cs="Times New Roman"/>
                <w:color w:val="000000"/>
              </w:rPr>
              <w:t>50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67B55" w:rsidRPr="00E677E1" w:rsidRDefault="00594704">
            <w:pPr>
              <w:rPr>
                <w:rFonts w:hAnsi="Times New Roman" w:cs="Times New Roman"/>
                <w:color w:val="000000"/>
              </w:rPr>
            </w:pPr>
            <w:r w:rsidRPr="00E677E1">
              <w:rPr>
                <w:rFonts w:hAnsi="Times New Roman" w:cs="Times New Roman"/>
                <w:color w:val="000000"/>
              </w:rPr>
              <w:t>67</w:t>
            </w:r>
          </w:p>
        </w:tc>
      </w:tr>
      <w:tr w:rsidR="00F67B55">
        <w:trPr>
          <w:trHeight w:val="2"/>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67B55" w:rsidRPr="00E677E1" w:rsidRDefault="00563345">
            <w:pPr>
              <w:rPr>
                <w:rFonts w:hAnsi="Times New Roman" w:cs="Times New Roman"/>
                <w:color w:val="000000"/>
              </w:rPr>
            </w:pPr>
            <w:r w:rsidRPr="00E677E1">
              <w:rPr>
                <w:rFonts w:hAnsi="Times New Roman" w:cs="Times New Roman"/>
                <w:color w:val="000000"/>
                <w:lang w:val="ru-RU"/>
              </w:rPr>
              <w:t>3</w:t>
            </w:r>
            <w:r w:rsidR="00594704" w:rsidRPr="00E677E1">
              <w:rPr>
                <w:rFonts w:hAnsi="Times New Roman" w:cs="Times New Roman"/>
                <w:color w:val="000000"/>
              </w:rPr>
              <w:t xml:space="preserve"> «Б»</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67B55" w:rsidRPr="00E677E1" w:rsidRDefault="00594704">
            <w:pPr>
              <w:rPr>
                <w:rFonts w:hAnsi="Times New Roman" w:cs="Times New Roman"/>
                <w:color w:val="000000"/>
              </w:rPr>
            </w:pPr>
            <w:r w:rsidRPr="00E677E1">
              <w:rPr>
                <w:rFonts w:hAnsi="Times New Roman" w:cs="Times New Roman"/>
                <w:color w:val="000000"/>
              </w:rPr>
              <w:t>75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67B55" w:rsidRPr="00E677E1" w:rsidRDefault="00594704">
            <w:pPr>
              <w:rPr>
                <w:rFonts w:hAnsi="Times New Roman" w:cs="Times New Roman"/>
                <w:color w:val="000000"/>
              </w:rPr>
            </w:pPr>
            <w:r w:rsidRPr="00E677E1">
              <w:rPr>
                <w:rFonts w:hAnsi="Times New Roman" w:cs="Times New Roman"/>
                <w:color w:val="000000"/>
              </w:rPr>
              <w:t>100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67B55" w:rsidRPr="00E677E1" w:rsidRDefault="00594704">
            <w:pPr>
              <w:rPr>
                <w:rFonts w:hAnsi="Times New Roman" w:cs="Times New Roman"/>
                <w:color w:val="000000"/>
              </w:rPr>
            </w:pPr>
            <w:r w:rsidRPr="00E677E1">
              <w:rPr>
                <w:rFonts w:hAnsi="Times New Roman" w:cs="Times New Roman"/>
                <w:color w:val="000000"/>
              </w:rPr>
              <w:t>92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67B55" w:rsidRPr="00E677E1" w:rsidRDefault="00594704">
            <w:pPr>
              <w:rPr>
                <w:rFonts w:hAnsi="Times New Roman" w:cs="Times New Roman"/>
                <w:color w:val="000000"/>
              </w:rPr>
            </w:pPr>
            <w:r w:rsidRPr="00E677E1">
              <w:rPr>
                <w:rFonts w:hAnsi="Times New Roman" w:cs="Times New Roman"/>
                <w:color w:val="000000"/>
              </w:rPr>
              <w:t>79</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67B55" w:rsidRPr="00E677E1" w:rsidRDefault="00594704">
            <w:pPr>
              <w:rPr>
                <w:rFonts w:hAnsi="Times New Roman" w:cs="Times New Roman"/>
                <w:color w:val="000000"/>
              </w:rPr>
            </w:pPr>
            <w:r w:rsidRPr="00E677E1">
              <w:rPr>
                <w:rFonts w:hAnsi="Times New Roman" w:cs="Times New Roman"/>
                <w:color w:val="000000"/>
              </w:rPr>
              <w:t>13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67B55" w:rsidRPr="00E677E1" w:rsidRDefault="00594704">
            <w:pPr>
              <w:rPr>
                <w:rFonts w:hAnsi="Times New Roman" w:cs="Times New Roman"/>
                <w:color w:val="000000"/>
              </w:rPr>
            </w:pPr>
            <w:r w:rsidRPr="00E677E1">
              <w:rPr>
                <w:rFonts w:hAnsi="Times New Roman" w:cs="Times New Roman"/>
                <w:color w:val="000000"/>
              </w:rPr>
              <w:t>67</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67B55" w:rsidRPr="00E677E1" w:rsidRDefault="00594704">
            <w:pPr>
              <w:rPr>
                <w:rFonts w:hAnsi="Times New Roman" w:cs="Times New Roman"/>
                <w:color w:val="000000"/>
              </w:rPr>
            </w:pPr>
            <w:r w:rsidRPr="00E677E1">
              <w:rPr>
                <w:rFonts w:hAnsi="Times New Roman" w:cs="Times New Roman"/>
                <w:color w:val="000000"/>
              </w:rPr>
              <w:t>92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67B55" w:rsidRPr="00E677E1" w:rsidRDefault="00594704">
            <w:pPr>
              <w:rPr>
                <w:rFonts w:hAnsi="Times New Roman" w:cs="Times New Roman"/>
                <w:color w:val="000000"/>
              </w:rPr>
            </w:pPr>
            <w:r w:rsidRPr="00E677E1">
              <w:rPr>
                <w:rFonts w:hAnsi="Times New Roman" w:cs="Times New Roman"/>
                <w:color w:val="000000"/>
              </w:rPr>
              <w:t>72</w:t>
            </w:r>
          </w:p>
        </w:tc>
      </w:tr>
      <w:tr w:rsidR="00F67B55">
        <w:trPr>
          <w:trHeight w:val="2"/>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67B55" w:rsidRPr="00E677E1" w:rsidRDefault="00594704">
            <w:pPr>
              <w:rPr>
                <w:rFonts w:hAnsi="Times New Roman" w:cs="Times New Roman"/>
                <w:color w:val="000000"/>
              </w:rPr>
            </w:pPr>
            <w:r w:rsidRPr="00E677E1">
              <w:rPr>
                <w:rFonts w:hAnsi="Times New Roman" w:cs="Times New Roman"/>
                <w:color w:val="000000"/>
              </w:rPr>
              <w:t>Сред.</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67B55" w:rsidRPr="00E677E1" w:rsidRDefault="00594704">
            <w:pPr>
              <w:rPr>
                <w:rFonts w:hAnsi="Times New Roman" w:cs="Times New Roman"/>
                <w:color w:val="000000"/>
              </w:rPr>
            </w:pPr>
            <w:r w:rsidRPr="00E677E1">
              <w:rPr>
                <w:rFonts w:hAnsi="Times New Roman" w:cs="Times New Roman"/>
                <w:color w:val="000000"/>
              </w:rPr>
              <w:t>72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67B55" w:rsidRPr="00E677E1" w:rsidRDefault="00594704">
            <w:pPr>
              <w:rPr>
                <w:rFonts w:hAnsi="Times New Roman" w:cs="Times New Roman"/>
                <w:color w:val="000000"/>
              </w:rPr>
            </w:pPr>
            <w:r w:rsidRPr="00E677E1">
              <w:rPr>
                <w:rFonts w:hAnsi="Times New Roman" w:cs="Times New Roman"/>
                <w:color w:val="000000"/>
              </w:rPr>
              <w:t>87</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67B55" w:rsidRPr="00E677E1" w:rsidRDefault="00594704">
            <w:pPr>
              <w:rPr>
                <w:rFonts w:hAnsi="Times New Roman" w:cs="Times New Roman"/>
                <w:color w:val="000000"/>
              </w:rPr>
            </w:pPr>
            <w:r w:rsidRPr="00E677E1">
              <w:rPr>
                <w:rFonts w:hAnsi="Times New Roman" w:cs="Times New Roman"/>
                <w:color w:val="000000"/>
              </w:rPr>
              <w:t>74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67B55" w:rsidRPr="00E677E1" w:rsidRDefault="00594704">
            <w:pPr>
              <w:rPr>
                <w:rFonts w:hAnsi="Times New Roman" w:cs="Times New Roman"/>
                <w:color w:val="000000"/>
              </w:rPr>
            </w:pPr>
            <w:r w:rsidRPr="00E677E1">
              <w:rPr>
                <w:rFonts w:hAnsi="Times New Roman" w:cs="Times New Roman"/>
                <w:color w:val="000000"/>
              </w:rPr>
              <w:t>77</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67B55" w:rsidRPr="00E677E1" w:rsidRDefault="00594704">
            <w:pPr>
              <w:rPr>
                <w:rFonts w:hAnsi="Times New Roman" w:cs="Times New Roman"/>
                <w:color w:val="000000"/>
              </w:rPr>
            </w:pPr>
            <w:r w:rsidRPr="00E677E1">
              <w:rPr>
                <w:rFonts w:hAnsi="Times New Roman" w:cs="Times New Roman"/>
                <w:color w:val="000000"/>
              </w:rPr>
              <w:t>83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67B55" w:rsidRPr="00E677E1" w:rsidRDefault="00594704">
            <w:pPr>
              <w:rPr>
                <w:rFonts w:hAnsi="Times New Roman" w:cs="Times New Roman"/>
                <w:color w:val="000000"/>
              </w:rPr>
            </w:pPr>
            <w:r w:rsidRPr="00E677E1">
              <w:rPr>
                <w:rFonts w:hAnsi="Times New Roman" w:cs="Times New Roman"/>
                <w:color w:val="000000"/>
              </w:rPr>
              <w:t>74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67B55" w:rsidRPr="00E677E1" w:rsidRDefault="00594704">
            <w:pPr>
              <w:rPr>
                <w:rFonts w:hAnsi="Times New Roman" w:cs="Times New Roman"/>
                <w:color w:val="000000"/>
              </w:rPr>
            </w:pPr>
            <w:r w:rsidRPr="00E677E1">
              <w:rPr>
                <w:rFonts w:hAnsi="Times New Roman" w:cs="Times New Roman"/>
                <w:color w:val="000000"/>
              </w:rPr>
              <w:t>72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67B55" w:rsidRPr="00E677E1" w:rsidRDefault="00594704">
            <w:pPr>
              <w:rPr>
                <w:rFonts w:hAnsi="Times New Roman" w:cs="Times New Roman"/>
                <w:color w:val="000000"/>
              </w:rPr>
            </w:pPr>
            <w:r w:rsidRPr="00E677E1">
              <w:rPr>
                <w:rFonts w:hAnsi="Times New Roman" w:cs="Times New Roman"/>
                <w:color w:val="000000"/>
              </w:rPr>
              <w:t>73</w:t>
            </w:r>
          </w:p>
        </w:tc>
      </w:tr>
    </w:tbl>
    <w:p w:rsidR="00F67B55" w:rsidRDefault="00594704" w:rsidP="00563345">
      <w:pPr>
        <w:jc w:val="both"/>
        <w:rPr>
          <w:rFonts w:hAnsi="Times New Roman" w:cs="Times New Roman"/>
          <w:color w:val="000000"/>
          <w:sz w:val="24"/>
          <w:szCs w:val="24"/>
          <w:lang w:val="ru-RU"/>
        </w:rPr>
      </w:pPr>
      <w:r w:rsidRPr="00594704">
        <w:rPr>
          <w:rFonts w:hAnsi="Times New Roman" w:cs="Times New Roman"/>
          <w:color w:val="000000"/>
          <w:sz w:val="24"/>
          <w:szCs w:val="24"/>
          <w:lang w:val="ru-RU"/>
        </w:rPr>
        <w:t>Анализ сформированности предметных умений по русскому языку у обучающихся</w:t>
      </w:r>
      <w:r w:rsidR="00563345">
        <w:rPr>
          <w:rFonts w:hAnsi="Times New Roman" w:cs="Times New Roman"/>
          <w:color w:val="000000"/>
          <w:sz w:val="24"/>
          <w:szCs w:val="24"/>
          <w:lang w:val="ru-RU"/>
        </w:rPr>
        <w:t xml:space="preserve"> 1</w:t>
      </w:r>
      <w:r w:rsidRPr="00594704">
        <w:rPr>
          <w:rFonts w:hAnsi="Times New Roman" w:cs="Times New Roman"/>
          <w:color w:val="000000"/>
          <w:sz w:val="24"/>
          <w:szCs w:val="24"/>
          <w:lang w:val="ru-RU"/>
        </w:rPr>
        <w:t>–</w:t>
      </w:r>
      <w:r w:rsidR="00563345">
        <w:rPr>
          <w:rFonts w:hAnsi="Times New Roman" w:cs="Times New Roman"/>
          <w:color w:val="000000"/>
          <w:sz w:val="24"/>
          <w:szCs w:val="24"/>
          <w:lang w:val="ru-RU"/>
        </w:rPr>
        <w:t>3</w:t>
      </w:r>
      <w:r w:rsidRPr="00594704">
        <w:rPr>
          <w:rFonts w:hAnsi="Times New Roman" w:cs="Times New Roman"/>
          <w:color w:val="000000"/>
          <w:sz w:val="24"/>
          <w:szCs w:val="24"/>
          <w:lang w:val="ru-RU"/>
        </w:rPr>
        <w:t>-х классов показал, что наибольшие трудности у обучающихся вызвало задание на умение проводить звуко-буквенный анализ слова и умение восстанавливать правильную последовательность предложений в тексте. В целом сформированность предметных умений по русскому языку у обучающихся</w:t>
      </w:r>
      <w:r w:rsidR="00563345">
        <w:rPr>
          <w:rFonts w:hAnsi="Times New Roman" w:cs="Times New Roman"/>
          <w:color w:val="000000"/>
          <w:sz w:val="24"/>
          <w:szCs w:val="24"/>
          <w:lang w:val="ru-RU"/>
        </w:rPr>
        <w:t xml:space="preserve"> 1</w:t>
      </w:r>
      <w:r w:rsidRPr="00594704">
        <w:rPr>
          <w:rFonts w:hAnsi="Times New Roman" w:cs="Times New Roman"/>
          <w:color w:val="000000"/>
          <w:sz w:val="24"/>
          <w:szCs w:val="24"/>
          <w:lang w:val="ru-RU"/>
        </w:rPr>
        <w:t>–</w:t>
      </w:r>
      <w:r w:rsidR="00563345">
        <w:rPr>
          <w:rFonts w:hAnsi="Times New Roman" w:cs="Times New Roman"/>
          <w:color w:val="000000"/>
          <w:sz w:val="24"/>
          <w:szCs w:val="24"/>
          <w:lang w:val="ru-RU"/>
        </w:rPr>
        <w:t>3</w:t>
      </w:r>
      <w:r w:rsidRPr="00594704">
        <w:rPr>
          <w:rFonts w:hAnsi="Times New Roman" w:cs="Times New Roman"/>
          <w:color w:val="000000"/>
          <w:sz w:val="24"/>
          <w:szCs w:val="24"/>
          <w:lang w:val="ru-RU"/>
        </w:rPr>
        <w:t>-х классов составила 73 процента. При этом хуже всего предметные умения по русскому языку сформированы в</w:t>
      </w:r>
      <w:r w:rsidR="00542DB3">
        <w:rPr>
          <w:rFonts w:hAnsi="Times New Roman" w:cs="Times New Roman"/>
          <w:color w:val="000000"/>
          <w:sz w:val="24"/>
          <w:szCs w:val="24"/>
          <w:lang w:val="ru-RU"/>
        </w:rPr>
        <w:t xml:space="preserve"> 2</w:t>
      </w:r>
      <w:r w:rsidRPr="00594704">
        <w:rPr>
          <w:rFonts w:hAnsi="Times New Roman" w:cs="Times New Roman"/>
          <w:color w:val="000000"/>
          <w:sz w:val="24"/>
          <w:szCs w:val="24"/>
          <w:lang w:val="ru-RU"/>
        </w:rPr>
        <w:t xml:space="preserve"> </w:t>
      </w:r>
      <w:r w:rsidR="00542DB3">
        <w:rPr>
          <w:rFonts w:hAnsi="Times New Roman" w:cs="Times New Roman"/>
          <w:color w:val="000000"/>
          <w:sz w:val="24"/>
          <w:szCs w:val="24"/>
          <w:lang w:val="ru-RU"/>
        </w:rPr>
        <w:t>«А</w:t>
      </w:r>
      <w:r w:rsidRPr="00594704">
        <w:rPr>
          <w:rFonts w:hAnsi="Times New Roman" w:cs="Times New Roman"/>
          <w:color w:val="000000"/>
          <w:sz w:val="24"/>
          <w:szCs w:val="24"/>
          <w:lang w:val="ru-RU"/>
        </w:rPr>
        <w:t>» классе</w:t>
      </w:r>
      <w:r w:rsidR="00542DB3">
        <w:rPr>
          <w:rFonts w:hAnsi="Times New Roman" w:cs="Times New Roman"/>
          <w:color w:val="000000"/>
          <w:sz w:val="24"/>
          <w:szCs w:val="24"/>
          <w:lang w:val="ru-RU"/>
        </w:rPr>
        <w:t xml:space="preserve"> (67 </w:t>
      </w:r>
      <w:r w:rsidRPr="00594704">
        <w:rPr>
          <w:rFonts w:hAnsi="Times New Roman" w:cs="Times New Roman"/>
          <w:color w:val="000000"/>
          <w:sz w:val="24"/>
          <w:szCs w:val="24"/>
          <w:lang w:val="ru-RU"/>
        </w:rPr>
        <w:t>%), а лучше всего – в</w:t>
      </w:r>
      <w:r w:rsidR="00542DB3">
        <w:rPr>
          <w:rFonts w:hAnsi="Times New Roman" w:cs="Times New Roman"/>
          <w:color w:val="000000"/>
          <w:sz w:val="24"/>
          <w:szCs w:val="24"/>
          <w:lang w:val="ru-RU"/>
        </w:rPr>
        <w:t xml:space="preserve"> 1</w:t>
      </w:r>
      <w:r w:rsidRPr="00594704">
        <w:rPr>
          <w:rFonts w:hAnsi="Times New Roman" w:cs="Times New Roman"/>
          <w:color w:val="000000"/>
          <w:sz w:val="24"/>
          <w:szCs w:val="24"/>
          <w:lang w:val="ru-RU"/>
        </w:rPr>
        <w:t xml:space="preserve"> «А»</w:t>
      </w:r>
      <w:r w:rsidR="00542DB3">
        <w:rPr>
          <w:rFonts w:hAnsi="Times New Roman" w:cs="Times New Roman"/>
          <w:color w:val="000000"/>
          <w:sz w:val="24"/>
          <w:szCs w:val="24"/>
          <w:lang w:val="ru-RU"/>
        </w:rPr>
        <w:t xml:space="preserve"> (81</w:t>
      </w:r>
      <w:r w:rsidRPr="00594704">
        <w:rPr>
          <w:rFonts w:hAnsi="Times New Roman" w:cs="Times New Roman"/>
          <w:color w:val="000000"/>
          <w:sz w:val="24"/>
          <w:szCs w:val="24"/>
          <w:lang w:val="ru-RU"/>
        </w:rPr>
        <w:t xml:space="preserve">%) и </w:t>
      </w:r>
      <w:r w:rsidR="00542DB3">
        <w:rPr>
          <w:rFonts w:hAnsi="Times New Roman" w:cs="Times New Roman"/>
          <w:color w:val="000000"/>
          <w:sz w:val="24"/>
          <w:szCs w:val="24"/>
          <w:lang w:val="ru-RU"/>
        </w:rPr>
        <w:t>в 1</w:t>
      </w:r>
      <w:r w:rsidRPr="00594704">
        <w:rPr>
          <w:rFonts w:hAnsi="Times New Roman" w:cs="Times New Roman"/>
          <w:color w:val="000000"/>
          <w:sz w:val="24"/>
          <w:szCs w:val="24"/>
          <w:lang w:val="ru-RU"/>
        </w:rPr>
        <w:t xml:space="preserve"> </w:t>
      </w:r>
      <w:r w:rsidR="00542DB3">
        <w:rPr>
          <w:rFonts w:hAnsi="Times New Roman" w:cs="Times New Roman"/>
          <w:color w:val="000000"/>
          <w:sz w:val="24"/>
          <w:szCs w:val="24"/>
          <w:lang w:val="ru-RU"/>
        </w:rPr>
        <w:t>«Б</w:t>
      </w:r>
      <w:r w:rsidRPr="00594704">
        <w:rPr>
          <w:rFonts w:hAnsi="Times New Roman" w:cs="Times New Roman"/>
          <w:color w:val="000000"/>
          <w:sz w:val="24"/>
          <w:szCs w:val="24"/>
          <w:lang w:val="ru-RU"/>
        </w:rPr>
        <w:t>»</w:t>
      </w:r>
      <w:r w:rsidR="00542DB3">
        <w:rPr>
          <w:rFonts w:hAnsi="Times New Roman" w:cs="Times New Roman"/>
          <w:color w:val="000000"/>
          <w:sz w:val="24"/>
          <w:szCs w:val="24"/>
          <w:lang w:val="ru-RU"/>
        </w:rPr>
        <w:t xml:space="preserve"> (75 </w:t>
      </w:r>
      <w:r w:rsidRPr="00594704">
        <w:rPr>
          <w:rFonts w:hAnsi="Times New Roman" w:cs="Times New Roman"/>
          <w:color w:val="000000"/>
          <w:sz w:val="24"/>
          <w:szCs w:val="24"/>
          <w:lang w:val="ru-RU"/>
        </w:rPr>
        <w:t>%) классах.</w:t>
      </w:r>
    </w:p>
    <w:tbl>
      <w:tblPr>
        <w:tblStyle w:val="a9"/>
        <w:tblW w:w="5000" w:type="pct"/>
        <w:tblLook w:val="0600"/>
      </w:tblPr>
      <w:tblGrid>
        <w:gridCol w:w="1069"/>
        <w:gridCol w:w="844"/>
        <w:gridCol w:w="1275"/>
        <w:gridCol w:w="968"/>
        <w:gridCol w:w="1399"/>
        <w:gridCol w:w="1220"/>
        <w:gridCol w:w="1067"/>
        <w:gridCol w:w="1401"/>
      </w:tblGrid>
      <w:tr w:rsidR="00563345" w:rsidRPr="00F819C1" w:rsidTr="00563345">
        <w:tc>
          <w:tcPr>
            <w:tcW w:w="0" w:type="auto"/>
            <w:vMerge w:val="restart"/>
          </w:tcPr>
          <w:p w:rsidR="00563345" w:rsidRPr="00202647" w:rsidRDefault="00563345" w:rsidP="00B82655">
            <w:pPr>
              <w:rPr>
                <w:rFonts w:hAnsi="Times New Roman" w:cs="Times New Roman"/>
                <w:b/>
                <w:bCs/>
                <w:color w:val="000000"/>
                <w:sz w:val="16"/>
                <w:szCs w:val="16"/>
              </w:rPr>
            </w:pPr>
            <w:r w:rsidRPr="00202647">
              <w:rPr>
                <w:rFonts w:hAnsi="Times New Roman" w:cs="Times New Roman"/>
                <w:b/>
                <w:bCs/>
                <w:color w:val="000000"/>
                <w:sz w:val="16"/>
                <w:szCs w:val="16"/>
              </w:rPr>
              <w:t>Проверяемые умения/класс</w:t>
            </w:r>
          </w:p>
        </w:tc>
        <w:tc>
          <w:tcPr>
            <w:tcW w:w="0" w:type="auto"/>
          </w:tcPr>
          <w:p w:rsidR="00563345" w:rsidRPr="00563345" w:rsidRDefault="00563345" w:rsidP="00B82655">
            <w:pPr>
              <w:rPr>
                <w:rFonts w:hAnsi="Times New Roman" w:cs="Times New Roman"/>
                <w:b/>
                <w:bCs/>
                <w:color w:val="000000"/>
                <w:sz w:val="16"/>
                <w:szCs w:val="16"/>
                <w:lang w:val="ru-RU"/>
              </w:rPr>
            </w:pPr>
            <w:r w:rsidRPr="00563345">
              <w:rPr>
                <w:b/>
                <w:sz w:val="16"/>
                <w:szCs w:val="16"/>
              </w:rPr>
              <w:t>Числа и величины</w:t>
            </w:r>
          </w:p>
        </w:tc>
        <w:tc>
          <w:tcPr>
            <w:tcW w:w="0" w:type="auto"/>
          </w:tcPr>
          <w:p w:rsidR="00563345" w:rsidRPr="00563345" w:rsidRDefault="00563345" w:rsidP="00B82655">
            <w:pPr>
              <w:rPr>
                <w:rFonts w:hAnsi="Times New Roman" w:cs="Times New Roman"/>
                <w:b/>
                <w:bCs/>
                <w:color w:val="000000"/>
                <w:sz w:val="16"/>
                <w:szCs w:val="16"/>
                <w:lang w:val="ru-RU"/>
              </w:rPr>
            </w:pPr>
            <w:r w:rsidRPr="00563345">
              <w:rPr>
                <w:b/>
                <w:sz w:val="16"/>
                <w:szCs w:val="16"/>
              </w:rPr>
              <w:t>Арифметические действия</w:t>
            </w:r>
          </w:p>
        </w:tc>
        <w:tc>
          <w:tcPr>
            <w:tcW w:w="0" w:type="auto"/>
          </w:tcPr>
          <w:p w:rsidR="00563345" w:rsidRPr="00563345" w:rsidRDefault="00563345" w:rsidP="00B82655">
            <w:pPr>
              <w:rPr>
                <w:rFonts w:hAnsi="Times New Roman" w:cs="Times New Roman"/>
                <w:b/>
                <w:bCs/>
                <w:color w:val="000000"/>
                <w:sz w:val="16"/>
                <w:szCs w:val="16"/>
                <w:lang w:val="ru-RU"/>
              </w:rPr>
            </w:pPr>
            <w:r w:rsidRPr="00563345">
              <w:rPr>
                <w:b/>
                <w:sz w:val="16"/>
                <w:szCs w:val="16"/>
              </w:rPr>
              <w:t>Работа с текстовыми задачами</w:t>
            </w:r>
          </w:p>
        </w:tc>
        <w:tc>
          <w:tcPr>
            <w:tcW w:w="0" w:type="auto"/>
          </w:tcPr>
          <w:p w:rsidR="00563345" w:rsidRPr="00563345" w:rsidRDefault="00563345" w:rsidP="00B82655">
            <w:pPr>
              <w:rPr>
                <w:rFonts w:hAnsi="Times New Roman" w:cs="Times New Roman"/>
                <w:b/>
                <w:bCs/>
                <w:color w:val="000000"/>
                <w:sz w:val="16"/>
                <w:szCs w:val="16"/>
                <w:lang w:val="ru-RU"/>
              </w:rPr>
            </w:pPr>
            <w:r w:rsidRPr="00563345">
              <w:rPr>
                <w:b/>
                <w:sz w:val="16"/>
                <w:szCs w:val="16"/>
              </w:rPr>
              <w:t>Пространственные отношения. Геометрические фигуры</w:t>
            </w:r>
          </w:p>
        </w:tc>
        <w:tc>
          <w:tcPr>
            <w:tcW w:w="0" w:type="auto"/>
          </w:tcPr>
          <w:p w:rsidR="00563345" w:rsidRPr="00563345" w:rsidRDefault="00563345" w:rsidP="00B82655">
            <w:pPr>
              <w:rPr>
                <w:rFonts w:hAnsi="Times New Roman" w:cs="Times New Roman"/>
                <w:b/>
                <w:bCs/>
                <w:color w:val="000000"/>
                <w:sz w:val="16"/>
                <w:szCs w:val="16"/>
              </w:rPr>
            </w:pPr>
            <w:r w:rsidRPr="00563345">
              <w:rPr>
                <w:b/>
                <w:sz w:val="16"/>
                <w:szCs w:val="16"/>
              </w:rPr>
              <w:t>Геометрические величины.</w:t>
            </w:r>
          </w:p>
        </w:tc>
        <w:tc>
          <w:tcPr>
            <w:tcW w:w="0" w:type="auto"/>
          </w:tcPr>
          <w:p w:rsidR="00563345" w:rsidRPr="00563345" w:rsidRDefault="00563345" w:rsidP="00B82655">
            <w:pPr>
              <w:rPr>
                <w:rFonts w:hAnsi="Times New Roman" w:cs="Times New Roman"/>
                <w:b/>
                <w:bCs/>
                <w:color w:val="000000"/>
                <w:sz w:val="16"/>
                <w:szCs w:val="16"/>
                <w:lang w:val="ru-RU"/>
              </w:rPr>
            </w:pPr>
            <w:r w:rsidRPr="00563345">
              <w:rPr>
                <w:b/>
                <w:sz w:val="16"/>
                <w:szCs w:val="16"/>
              </w:rPr>
              <w:t>Работа с информацией</w:t>
            </w:r>
          </w:p>
        </w:tc>
        <w:tc>
          <w:tcPr>
            <w:tcW w:w="0" w:type="auto"/>
          </w:tcPr>
          <w:p w:rsidR="00563345" w:rsidRPr="00202647" w:rsidRDefault="00563345" w:rsidP="00B82655">
            <w:pPr>
              <w:rPr>
                <w:rFonts w:hAnsi="Times New Roman" w:cs="Times New Roman"/>
                <w:b/>
                <w:bCs/>
                <w:color w:val="000000"/>
                <w:sz w:val="16"/>
                <w:szCs w:val="16"/>
                <w:lang w:val="ru-RU"/>
              </w:rPr>
            </w:pPr>
            <w:r w:rsidRPr="00202647">
              <w:rPr>
                <w:rFonts w:hAnsi="Times New Roman" w:cs="Times New Roman"/>
                <w:b/>
                <w:bCs/>
                <w:color w:val="000000"/>
                <w:sz w:val="16"/>
                <w:szCs w:val="16"/>
                <w:lang w:val="ru-RU"/>
              </w:rPr>
              <w:t xml:space="preserve">Общий уровень сформированности умений по </w:t>
            </w:r>
            <w:r>
              <w:rPr>
                <w:rFonts w:hAnsi="Times New Roman" w:cs="Times New Roman"/>
                <w:b/>
                <w:bCs/>
                <w:color w:val="000000"/>
                <w:sz w:val="16"/>
                <w:szCs w:val="16"/>
                <w:lang w:val="ru-RU"/>
              </w:rPr>
              <w:t>математике</w:t>
            </w:r>
          </w:p>
        </w:tc>
      </w:tr>
      <w:tr w:rsidR="00563345" w:rsidTr="00563345">
        <w:trPr>
          <w:trHeight w:val="35"/>
        </w:trPr>
        <w:tc>
          <w:tcPr>
            <w:tcW w:w="0" w:type="auto"/>
            <w:vMerge/>
          </w:tcPr>
          <w:p w:rsidR="00563345" w:rsidRPr="00594704" w:rsidRDefault="00563345" w:rsidP="00B82655">
            <w:pPr>
              <w:ind w:left="75" w:right="75"/>
              <w:rPr>
                <w:rFonts w:hAnsi="Times New Roman" w:cs="Times New Roman"/>
                <w:color w:val="000000"/>
                <w:sz w:val="24"/>
                <w:szCs w:val="24"/>
                <w:lang w:val="ru-RU"/>
              </w:rPr>
            </w:pPr>
          </w:p>
        </w:tc>
        <w:tc>
          <w:tcPr>
            <w:tcW w:w="0" w:type="auto"/>
            <w:gridSpan w:val="7"/>
          </w:tcPr>
          <w:p w:rsidR="00563345" w:rsidRDefault="00563345" w:rsidP="00B82655">
            <w:pPr>
              <w:rPr>
                <w:rFonts w:hAnsi="Times New Roman" w:cs="Times New Roman"/>
                <w:b/>
                <w:bCs/>
                <w:color w:val="000000"/>
                <w:sz w:val="24"/>
                <w:szCs w:val="24"/>
              </w:rPr>
            </w:pPr>
            <w:r>
              <w:rPr>
                <w:rFonts w:hAnsi="Times New Roman" w:cs="Times New Roman"/>
                <w:b/>
                <w:bCs/>
                <w:color w:val="000000"/>
                <w:sz w:val="24"/>
                <w:szCs w:val="24"/>
              </w:rPr>
              <w:t>Показатель, %</w:t>
            </w:r>
          </w:p>
        </w:tc>
      </w:tr>
      <w:tr w:rsidR="00542DB3" w:rsidTr="00B82655">
        <w:trPr>
          <w:trHeight w:val="2"/>
        </w:trPr>
        <w:tc>
          <w:tcPr>
            <w:tcW w:w="0" w:type="auto"/>
          </w:tcPr>
          <w:p w:rsidR="00542DB3" w:rsidRDefault="00542DB3" w:rsidP="00B82655">
            <w:pPr>
              <w:rPr>
                <w:rFonts w:hAnsi="Times New Roman" w:cs="Times New Roman"/>
                <w:color w:val="000000"/>
                <w:sz w:val="24"/>
                <w:szCs w:val="24"/>
              </w:rPr>
            </w:pPr>
            <w:r>
              <w:rPr>
                <w:rFonts w:hAnsi="Times New Roman" w:cs="Times New Roman"/>
                <w:color w:val="000000"/>
                <w:sz w:val="24"/>
                <w:szCs w:val="24"/>
                <w:lang w:val="ru-RU"/>
              </w:rPr>
              <w:t>1</w:t>
            </w:r>
            <w:r>
              <w:rPr>
                <w:rFonts w:hAnsi="Times New Roman" w:cs="Times New Roman"/>
                <w:color w:val="000000"/>
                <w:sz w:val="24"/>
                <w:szCs w:val="24"/>
              </w:rPr>
              <w:t xml:space="preserve"> «А»</w:t>
            </w:r>
          </w:p>
        </w:tc>
        <w:tc>
          <w:tcPr>
            <w:tcW w:w="0" w:type="auto"/>
            <w:vAlign w:val="center"/>
          </w:tcPr>
          <w:p w:rsidR="00542DB3" w:rsidRDefault="00542DB3" w:rsidP="00B82655">
            <w:pPr>
              <w:rPr>
                <w:rFonts w:hAnsi="Times New Roman" w:cs="Times New Roman"/>
                <w:color w:val="000000"/>
                <w:sz w:val="24"/>
                <w:szCs w:val="24"/>
              </w:rPr>
            </w:pPr>
            <w:r>
              <w:rPr>
                <w:rFonts w:hAnsi="Times New Roman" w:cs="Times New Roman"/>
                <w:color w:val="000000"/>
                <w:sz w:val="24"/>
                <w:szCs w:val="24"/>
              </w:rPr>
              <w:t>75</w:t>
            </w:r>
          </w:p>
        </w:tc>
        <w:tc>
          <w:tcPr>
            <w:tcW w:w="0" w:type="auto"/>
            <w:vAlign w:val="center"/>
          </w:tcPr>
          <w:p w:rsidR="00542DB3" w:rsidRDefault="00542DB3" w:rsidP="00B82655">
            <w:pPr>
              <w:rPr>
                <w:rFonts w:hAnsi="Times New Roman" w:cs="Times New Roman"/>
                <w:color w:val="000000"/>
                <w:sz w:val="24"/>
                <w:szCs w:val="24"/>
              </w:rPr>
            </w:pPr>
            <w:r>
              <w:rPr>
                <w:rFonts w:hAnsi="Times New Roman" w:cs="Times New Roman"/>
                <w:color w:val="000000"/>
                <w:sz w:val="24"/>
                <w:szCs w:val="24"/>
              </w:rPr>
              <w:t>100</w:t>
            </w:r>
          </w:p>
        </w:tc>
        <w:tc>
          <w:tcPr>
            <w:tcW w:w="0" w:type="auto"/>
            <w:vAlign w:val="center"/>
          </w:tcPr>
          <w:p w:rsidR="00542DB3" w:rsidRDefault="00542DB3" w:rsidP="00B82655">
            <w:pPr>
              <w:rPr>
                <w:rFonts w:hAnsi="Times New Roman" w:cs="Times New Roman"/>
                <w:color w:val="000000"/>
                <w:sz w:val="24"/>
                <w:szCs w:val="24"/>
              </w:rPr>
            </w:pPr>
            <w:r>
              <w:rPr>
                <w:rFonts w:hAnsi="Times New Roman" w:cs="Times New Roman"/>
                <w:color w:val="000000"/>
                <w:sz w:val="24"/>
                <w:szCs w:val="24"/>
              </w:rPr>
              <w:t>92</w:t>
            </w:r>
          </w:p>
        </w:tc>
        <w:tc>
          <w:tcPr>
            <w:tcW w:w="0" w:type="auto"/>
            <w:vAlign w:val="center"/>
          </w:tcPr>
          <w:p w:rsidR="00542DB3" w:rsidRDefault="00542DB3" w:rsidP="00B82655">
            <w:pPr>
              <w:rPr>
                <w:rFonts w:hAnsi="Times New Roman" w:cs="Times New Roman"/>
                <w:color w:val="000000"/>
                <w:sz w:val="24"/>
                <w:szCs w:val="24"/>
              </w:rPr>
            </w:pPr>
            <w:r>
              <w:rPr>
                <w:rFonts w:hAnsi="Times New Roman" w:cs="Times New Roman"/>
                <w:color w:val="000000"/>
                <w:sz w:val="24"/>
                <w:szCs w:val="24"/>
              </w:rPr>
              <w:t>79</w:t>
            </w:r>
          </w:p>
        </w:tc>
        <w:tc>
          <w:tcPr>
            <w:tcW w:w="0" w:type="auto"/>
            <w:vAlign w:val="center"/>
          </w:tcPr>
          <w:p w:rsidR="00542DB3" w:rsidRDefault="00542DB3" w:rsidP="00B82655">
            <w:pPr>
              <w:rPr>
                <w:rFonts w:hAnsi="Times New Roman" w:cs="Times New Roman"/>
                <w:color w:val="000000"/>
                <w:sz w:val="24"/>
                <w:szCs w:val="24"/>
              </w:rPr>
            </w:pPr>
            <w:r>
              <w:rPr>
                <w:rFonts w:hAnsi="Times New Roman" w:cs="Times New Roman"/>
                <w:color w:val="000000"/>
                <w:sz w:val="24"/>
                <w:szCs w:val="24"/>
              </w:rPr>
              <w:t>13</w:t>
            </w:r>
          </w:p>
        </w:tc>
        <w:tc>
          <w:tcPr>
            <w:tcW w:w="0" w:type="auto"/>
            <w:vAlign w:val="center"/>
          </w:tcPr>
          <w:p w:rsidR="00542DB3" w:rsidRDefault="00542DB3" w:rsidP="00B82655">
            <w:pPr>
              <w:rPr>
                <w:rFonts w:hAnsi="Times New Roman" w:cs="Times New Roman"/>
                <w:color w:val="000000"/>
                <w:sz w:val="24"/>
                <w:szCs w:val="24"/>
              </w:rPr>
            </w:pPr>
            <w:r>
              <w:rPr>
                <w:rFonts w:hAnsi="Times New Roman" w:cs="Times New Roman"/>
                <w:color w:val="000000"/>
                <w:sz w:val="24"/>
                <w:szCs w:val="24"/>
              </w:rPr>
              <w:t>67</w:t>
            </w:r>
          </w:p>
        </w:tc>
        <w:tc>
          <w:tcPr>
            <w:tcW w:w="0" w:type="auto"/>
            <w:vAlign w:val="center"/>
          </w:tcPr>
          <w:p w:rsidR="00542DB3" w:rsidRPr="00542DB3" w:rsidRDefault="00542DB3" w:rsidP="00B82655">
            <w:pPr>
              <w:rPr>
                <w:rFonts w:hAnsi="Times New Roman" w:cs="Times New Roman"/>
                <w:color w:val="000000"/>
                <w:sz w:val="24"/>
                <w:szCs w:val="24"/>
                <w:lang w:val="ru-RU"/>
              </w:rPr>
            </w:pPr>
            <w:r>
              <w:rPr>
                <w:rFonts w:hAnsi="Times New Roman" w:cs="Times New Roman"/>
                <w:color w:val="000000"/>
                <w:sz w:val="24"/>
                <w:szCs w:val="24"/>
                <w:lang w:val="ru-RU"/>
              </w:rPr>
              <w:t>71</w:t>
            </w:r>
          </w:p>
        </w:tc>
      </w:tr>
      <w:tr w:rsidR="00542DB3" w:rsidTr="00B82655">
        <w:trPr>
          <w:trHeight w:val="2"/>
        </w:trPr>
        <w:tc>
          <w:tcPr>
            <w:tcW w:w="0" w:type="auto"/>
          </w:tcPr>
          <w:p w:rsidR="00542DB3" w:rsidRPr="00D74C2B" w:rsidRDefault="00542DB3" w:rsidP="00B82655">
            <w:pPr>
              <w:rPr>
                <w:rFonts w:hAnsi="Times New Roman" w:cs="Times New Roman"/>
                <w:color w:val="000000"/>
                <w:sz w:val="24"/>
                <w:szCs w:val="24"/>
                <w:lang w:val="ru-RU"/>
              </w:rPr>
            </w:pPr>
            <w:r>
              <w:rPr>
                <w:rFonts w:hAnsi="Times New Roman" w:cs="Times New Roman"/>
                <w:color w:val="000000"/>
                <w:sz w:val="24"/>
                <w:szCs w:val="24"/>
                <w:lang w:val="ru-RU"/>
              </w:rPr>
              <w:t>1 «Б»</w:t>
            </w:r>
          </w:p>
        </w:tc>
        <w:tc>
          <w:tcPr>
            <w:tcW w:w="0" w:type="auto"/>
            <w:vAlign w:val="center"/>
          </w:tcPr>
          <w:p w:rsidR="00542DB3" w:rsidRDefault="00542DB3" w:rsidP="00B82655">
            <w:pPr>
              <w:rPr>
                <w:rFonts w:hAnsi="Times New Roman" w:cs="Times New Roman"/>
                <w:color w:val="000000"/>
                <w:sz w:val="24"/>
                <w:szCs w:val="24"/>
              </w:rPr>
            </w:pPr>
            <w:r>
              <w:rPr>
                <w:rFonts w:hAnsi="Times New Roman" w:cs="Times New Roman"/>
                <w:color w:val="000000"/>
                <w:sz w:val="24"/>
                <w:szCs w:val="24"/>
              </w:rPr>
              <w:t>46</w:t>
            </w:r>
          </w:p>
        </w:tc>
        <w:tc>
          <w:tcPr>
            <w:tcW w:w="0" w:type="auto"/>
            <w:vAlign w:val="center"/>
          </w:tcPr>
          <w:p w:rsidR="00542DB3" w:rsidRDefault="00542DB3" w:rsidP="00B82655">
            <w:pPr>
              <w:rPr>
                <w:rFonts w:hAnsi="Times New Roman" w:cs="Times New Roman"/>
                <w:color w:val="000000"/>
                <w:sz w:val="24"/>
                <w:szCs w:val="24"/>
              </w:rPr>
            </w:pPr>
            <w:r>
              <w:rPr>
                <w:rFonts w:hAnsi="Times New Roman" w:cs="Times New Roman"/>
                <w:color w:val="000000"/>
                <w:sz w:val="24"/>
                <w:szCs w:val="24"/>
              </w:rPr>
              <w:t>96</w:t>
            </w:r>
          </w:p>
        </w:tc>
        <w:tc>
          <w:tcPr>
            <w:tcW w:w="0" w:type="auto"/>
            <w:vAlign w:val="center"/>
          </w:tcPr>
          <w:p w:rsidR="00542DB3" w:rsidRDefault="00542DB3" w:rsidP="00B82655">
            <w:pPr>
              <w:rPr>
                <w:rFonts w:hAnsi="Times New Roman" w:cs="Times New Roman"/>
                <w:color w:val="000000"/>
                <w:sz w:val="24"/>
                <w:szCs w:val="24"/>
              </w:rPr>
            </w:pPr>
            <w:r>
              <w:rPr>
                <w:rFonts w:hAnsi="Times New Roman" w:cs="Times New Roman"/>
                <w:color w:val="000000"/>
                <w:sz w:val="24"/>
                <w:szCs w:val="24"/>
              </w:rPr>
              <w:t>88</w:t>
            </w:r>
          </w:p>
        </w:tc>
        <w:tc>
          <w:tcPr>
            <w:tcW w:w="0" w:type="auto"/>
            <w:vAlign w:val="center"/>
          </w:tcPr>
          <w:p w:rsidR="00542DB3" w:rsidRDefault="00542DB3" w:rsidP="00B82655">
            <w:pPr>
              <w:rPr>
                <w:rFonts w:hAnsi="Times New Roman" w:cs="Times New Roman"/>
                <w:color w:val="000000"/>
                <w:sz w:val="24"/>
                <w:szCs w:val="24"/>
              </w:rPr>
            </w:pPr>
            <w:r>
              <w:rPr>
                <w:rFonts w:hAnsi="Times New Roman" w:cs="Times New Roman"/>
                <w:color w:val="000000"/>
                <w:sz w:val="24"/>
                <w:szCs w:val="24"/>
              </w:rPr>
              <w:t>62</w:t>
            </w:r>
          </w:p>
        </w:tc>
        <w:tc>
          <w:tcPr>
            <w:tcW w:w="0" w:type="auto"/>
            <w:vAlign w:val="center"/>
          </w:tcPr>
          <w:p w:rsidR="00542DB3" w:rsidRDefault="00542DB3" w:rsidP="00B82655">
            <w:pPr>
              <w:rPr>
                <w:rFonts w:hAnsi="Times New Roman" w:cs="Times New Roman"/>
                <w:color w:val="000000"/>
                <w:sz w:val="24"/>
                <w:szCs w:val="24"/>
              </w:rPr>
            </w:pPr>
            <w:r>
              <w:rPr>
                <w:rFonts w:hAnsi="Times New Roman" w:cs="Times New Roman"/>
                <w:color w:val="000000"/>
                <w:sz w:val="24"/>
                <w:szCs w:val="24"/>
              </w:rPr>
              <w:t>35</w:t>
            </w:r>
          </w:p>
        </w:tc>
        <w:tc>
          <w:tcPr>
            <w:tcW w:w="0" w:type="auto"/>
            <w:vAlign w:val="center"/>
          </w:tcPr>
          <w:p w:rsidR="00542DB3" w:rsidRDefault="00542DB3" w:rsidP="00B82655">
            <w:pPr>
              <w:rPr>
                <w:rFonts w:hAnsi="Times New Roman" w:cs="Times New Roman"/>
                <w:color w:val="000000"/>
                <w:sz w:val="24"/>
                <w:szCs w:val="24"/>
              </w:rPr>
            </w:pPr>
            <w:r>
              <w:rPr>
                <w:rFonts w:hAnsi="Times New Roman" w:cs="Times New Roman"/>
                <w:color w:val="000000"/>
                <w:sz w:val="24"/>
                <w:szCs w:val="24"/>
              </w:rPr>
              <w:t>58</w:t>
            </w:r>
          </w:p>
        </w:tc>
        <w:tc>
          <w:tcPr>
            <w:tcW w:w="0" w:type="auto"/>
            <w:vAlign w:val="center"/>
          </w:tcPr>
          <w:p w:rsidR="00542DB3" w:rsidRPr="00542DB3" w:rsidRDefault="00542DB3" w:rsidP="00B82655">
            <w:pPr>
              <w:rPr>
                <w:rFonts w:hAnsi="Times New Roman" w:cs="Times New Roman"/>
                <w:color w:val="000000"/>
                <w:sz w:val="24"/>
                <w:szCs w:val="24"/>
                <w:lang w:val="ru-RU"/>
              </w:rPr>
            </w:pPr>
            <w:r>
              <w:rPr>
                <w:rFonts w:hAnsi="Times New Roman" w:cs="Times New Roman"/>
                <w:color w:val="000000"/>
                <w:sz w:val="24"/>
                <w:szCs w:val="24"/>
                <w:lang w:val="ru-RU"/>
              </w:rPr>
              <w:t>64</w:t>
            </w:r>
          </w:p>
        </w:tc>
      </w:tr>
      <w:tr w:rsidR="00542DB3" w:rsidTr="00B82655">
        <w:trPr>
          <w:trHeight w:val="2"/>
        </w:trPr>
        <w:tc>
          <w:tcPr>
            <w:tcW w:w="0" w:type="auto"/>
          </w:tcPr>
          <w:p w:rsidR="00542DB3" w:rsidRDefault="00542DB3" w:rsidP="00B82655">
            <w:pPr>
              <w:rPr>
                <w:rFonts w:hAnsi="Times New Roman" w:cs="Times New Roman"/>
                <w:color w:val="000000"/>
                <w:sz w:val="24"/>
                <w:szCs w:val="24"/>
              </w:rPr>
            </w:pPr>
            <w:r>
              <w:rPr>
                <w:rFonts w:hAnsi="Times New Roman" w:cs="Times New Roman"/>
                <w:color w:val="000000"/>
                <w:sz w:val="24"/>
                <w:szCs w:val="24"/>
                <w:lang w:val="ru-RU"/>
              </w:rPr>
              <w:t>2</w:t>
            </w:r>
            <w:r>
              <w:rPr>
                <w:rFonts w:hAnsi="Times New Roman" w:cs="Times New Roman"/>
                <w:color w:val="000000"/>
                <w:sz w:val="24"/>
                <w:szCs w:val="24"/>
              </w:rPr>
              <w:t xml:space="preserve"> «А»</w:t>
            </w:r>
          </w:p>
        </w:tc>
        <w:tc>
          <w:tcPr>
            <w:tcW w:w="0" w:type="auto"/>
            <w:vAlign w:val="center"/>
          </w:tcPr>
          <w:p w:rsidR="00542DB3" w:rsidRDefault="00542DB3" w:rsidP="00B82655">
            <w:pPr>
              <w:rPr>
                <w:rFonts w:hAnsi="Times New Roman" w:cs="Times New Roman"/>
                <w:color w:val="000000"/>
                <w:sz w:val="24"/>
                <w:szCs w:val="24"/>
              </w:rPr>
            </w:pPr>
            <w:r>
              <w:rPr>
                <w:rFonts w:hAnsi="Times New Roman" w:cs="Times New Roman"/>
                <w:color w:val="000000"/>
                <w:sz w:val="24"/>
                <w:szCs w:val="24"/>
              </w:rPr>
              <w:t>91</w:t>
            </w:r>
          </w:p>
        </w:tc>
        <w:tc>
          <w:tcPr>
            <w:tcW w:w="0" w:type="auto"/>
            <w:vAlign w:val="center"/>
          </w:tcPr>
          <w:p w:rsidR="00542DB3" w:rsidRDefault="00542DB3" w:rsidP="00B82655">
            <w:pPr>
              <w:rPr>
                <w:rFonts w:hAnsi="Times New Roman" w:cs="Times New Roman"/>
                <w:color w:val="000000"/>
                <w:sz w:val="24"/>
                <w:szCs w:val="24"/>
              </w:rPr>
            </w:pPr>
            <w:r>
              <w:rPr>
                <w:rFonts w:hAnsi="Times New Roman" w:cs="Times New Roman"/>
                <w:color w:val="000000"/>
                <w:sz w:val="24"/>
                <w:szCs w:val="24"/>
              </w:rPr>
              <w:t>97</w:t>
            </w:r>
          </w:p>
        </w:tc>
        <w:tc>
          <w:tcPr>
            <w:tcW w:w="0" w:type="auto"/>
            <w:vAlign w:val="center"/>
          </w:tcPr>
          <w:p w:rsidR="00542DB3" w:rsidRDefault="00542DB3" w:rsidP="00B82655">
            <w:pPr>
              <w:rPr>
                <w:rFonts w:hAnsi="Times New Roman" w:cs="Times New Roman"/>
                <w:color w:val="000000"/>
                <w:sz w:val="24"/>
                <w:szCs w:val="24"/>
              </w:rPr>
            </w:pPr>
            <w:r>
              <w:rPr>
                <w:rFonts w:hAnsi="Times New Roman" w:cs="Times New Roman"/>
                <w:color w:val="000000"/>
                <w:sz w:val="24"/>
                <w:szCs w:val="24"/>
              </w:rPr>
              <w:t>91</w:t>
            </w:r>
          </w:p>
        </w:tc>
        <w:tc>
          <w:tcPr>
            <w:tcW w:w="0" w:type="auto"/>
            <w:vAlign w:val="center"/>
          </w:tcPr>
          <w:p w:rsidR="00542DB3" w:rsidRDefault="00542DB3" w:rsidP="00B82655">
            <w:pPr>
              <w:rPr>
                <w:rFonts w:hAnsi="Times New Roman" w:cs="Times New Roman"/>
                <w:color w:val="000000"/>
                <w:sz w:val="24"/>
                <w:szCs w:val="24"/>
              </w:rPr>
            </w:pPr>
            <w:r>
              <w:rPr>
                <w:rFonts w:hAnsi="Times New Roman" w:cs="Times New Roman"/>
                <w:color w:val="000000"/>
                <w:sz w:val="24"/>
                <w:szCs w:val="24"/>
              </w:rPr>
              <w:t>96</w:t>
            </w:r>
          </w:p>
        </w:tc>
        <w:tc>
          <w:tcPr>
            <w:tcW w:w="0" w:type="auto"/>
            <w:vAlign w:val="center"/>
          </w:tcPr>
          <w:p w:rsidR="00542DB3" w:rsidRDefault="00542DB3" w:rsidP="00B82655">
            <w:pPr>
              <w:rPr>
                <w:rFonts w:hAnsi="Times New Roman" w:cs="Times New Roman"/>
                <w:color w:val="000000"/>
                <w:sz w:val="24"/>
                <w:szCs w:val="24"/>
              </w:rPr>
            </w:pPr>
            <w:r>
              <w:rPr>
                <w:rFonts w:hAnsi="Times New Roman" w:cs="Times New Roman"/>
                <w:color w:val="000000"/>
                <w:sz w:val="24"/>
                <w:szCs w:val="24"/>
              </w:rPr>
              <w:t>96</w:t>
            </w:r>
          </w:p>
        </w:tc>
        <w:tc>
          <w:tcPr>
            <w:tcW w:w="0" w:type="auto"/>
            <w:vAlign w:val="center"/>
          </w:tcPr>
          <w:p w:rsidR="00542DB3" w:rsidRDefault="00542DB3" w:rsidP="00B82655">
            <w:pPr>
              <w:rPr>
                <w:rFonts w:hAnsi="Times New Roman" w:cs="Times New Roman"/>
                <w:color w:val="000000"/>
                <w:sz w:val="24"/>
                <w:szCs w:val="24"/>
              </w:rPr>
            </w:pPr>
            <w:r>
              <w:rPr>
                <w:rFonts w:hAnsi="Times New Roman" w:cs="Times New Roman"/>
                <w:color w:val="000000"/>
                <w:sz w:val="24"/>
                <w:szCs w:val="24"/>
              </w:rPr>
              <w:t>78</w:t>
            </w:r>
          </w:p>
        </w:tc>
        <w:tc>
          <w:tcPr>
            <w:tcW w:w="0" w:type="auto"/>
          </w:tcPr>
          <w:p w:rsidR="00542DB3" w:rsidRPr="00542DB3" w:rsidRDefault="00542DB3" w:rsidP="00B82655">
            <w:pPr>
              <w:rPr>
                <w:rFonts w:hAnsi="Times New Roman" w:cs="Times New Roman"/>
                <w:color w:val="000000"/>
                <w:sz w:val="24"/>
                <w:szCs w:val="24"/>
                <w:lang w:val="ru-RU"/>
              </w:rPr>
            </w:pPr>
            <w:r>
              <w:rPr>
                <w:rFonts w:hAnsi="Times New Roman" w:cs="Times New Roman"/>
                <w:color w:val="000000"/>
                <w:sz w:val="24"/>
                <w:szCs w:val="24"/>
                <w:lang w:val="ru-RU"/>
              </w:rPr>
              <w:t>92</w:t>
            </w:r>
          </w:p>
        </w:tc>
      </w:tr>
      <w:tr w:rsidR="00542DB3" w:rsidTr="00B82655">
        <w:trPr>
          <w:trHeight w:val="2"/>
        </w:trPr>
        <w:tc>
          <w:tcPr>
            <w:tcW w:w="0" w:type="auto"/>
          </w:tcPr>
          <w:p w:rsidR="00542DB3" w:rsidRDefault="00542DB3" w:rsidP="00B82655">
            <w:pPr>
              <w:rPr>
                <w:rFonts w:hAnsi="Times New Roman" w:cs="Times New Roman"/>
                <w:color w:val="000000"/>
                <w:sz w:val="24"/>
                <w:szCs w:val="24"/>
              </w:rPr>
            </w:pPr>
            <w:r>
              <w:rPr>
                <w:rFonts w:hAnsi="Times New Roman" w:cs="Times New Roman"/>
                <w:color w:val="000000"/>
                <w:sz w:val="24"/>
                <w:szCs w:val="24"/>
                <w:lang w:val="ru-RU"/>
              </w:rPr>
              <w:t>3</w:t>
            </w:r>
            <w:r>
              <w:rPr>
                <w:rFonts w:hAnsi="Times New Roman" w:cs="Times New Roman"/>
                <w:color w:val="000000"/>
                <w:sz w:val="24"/>
                <w:szCs w:val="24"/>
              </w:rPr>
              <w:t xml:space="preserve"> «Б»</w:t>
            </w:r>
          </w:p>
        </w:tc>
        <w:tc>
          <w:tcPr>
            <w:tcW w:w="0" w:type="auto"/>
            <w:vAlign w:val="center"/>
          </w:tcPr>
          <w:p w:rsidR="00542DB3" w:rsidRDefault="00542DB3" w:rsidP="00B82655">
            <w:pPr>
              <w:rPr>
                <w:rFonts w:hAnsi="Times New Roman" w:cs="Times New Roman"/>
                <w:color w:val="000000"/>
                <w:sz w:val="24"/>
                <w:szCs w:val="24"/>
              </w:rPr>
            </w:pPr>
            <w:r>
              <w:rPr>
                <w:rFonts w:hAnsi="Times New Roman" w:cs="Times New Roman"/>
                <w:color w:val="000000"/>
                <w:sz w:val="24"/>
                <w:szCs w:val="24"/>
              </w:rPr>
              <w:t>83</w:t>
            </w:r>
          </w:p>
        </w:tc>
        <w:tc>
          <w:tcPr>
            <w:tcW w:w="0" w:type="auto"/>
            <w:vAlign w:val="center"/>
          </w:tcPr>
          <w:p w:rsidR="00542DB3" w:rsidRDefault="00542DB3" w:rsidP="00B82655">
            <w:pPr>
              <w:rPr>
                <w:rFonts w:hAnsi="Times New Roman" w:cs="Times New Roman"/>
                <w:color w:val="000000"/>
                <w:sz w:val="24"/>
                <w:szCs w:val="24"/>
              </w:rPr>
            </w:pPr>
            <w:r>
              <w:rPr>
                <w:rFonts w:hAnsi="Times New Roman" w:cs="Times New Roman"/>
                <w:color w:val="000000"/>
                <w:sz w:val="24"/>
                <w:szCs w:val="24"/>
              </w:rPr>
              <w:t>87</w:t>
            </w:r>
          </w:p>
        </w:tc>
        <w:tc>
          <w:tcPr>
            <w:tcW w:w="0" w:type="auto"/>
            <w:vAlign w:val="center"/>
          </w:tcPr>
          <w:p w:rsidR="00542DB3" w:rsidRDefault="00542DB3" w:rsidP="00B82655">
            <w:pPr>
              <w:rPr>
                <w:rFonts w:hAnsi="Times New Roman" w:cs="Times New Roman"/>
                <w:color w:val="000000"/>
                <w:sz w:val="24"/>
                <w:szCs w:val="24"/>
              </w:rPr>
            </w:pPr>
            <w:r>
              <w:rPr>
                <w:rFonts w:hAnsi="Times New Roman" w:cs="Times New Roman"/>
                <w:color w:val="000000"/>
                <w:sz w:val="24"/>
                <w:szCs w:val="24"/>
              </w:rPr>
              <w:t>87</w:t>
            </w:r>
          </w:p>
        </w:tc>
        <w:tc>
          <w:tcPr>
            <w:tcW w:w="0" w:type="auto"/>
            <w:vAlign w:val="center"/>
          </w:tcPr>
          <w:p w:rsidR="00542DB3" w:rsidRDefault="00542DB3" w:rsidP="00B82655">
            <w:pPr>
              <w:rPr>
                <w:rFonts w:hAnsi="Times New Roman" w:cs="Times New Roman"/>
                <w:color w:val="000000"/>
                <w:sz w:val="24"/>
                <w:szCs w:val="24"/>
              </w:rPr>
            </w:pPr>
            <w:r>
              <w:rPr>
                <w:rFonts w:hAnsi="Times New Roman" w:cs="Times New Roman"/>
                <w:color w:val="000000"/>
                <w:sz w:val="24"/>
                <w:szCs w:val="24"/>
              </w:rPr>
              <w:t>96</w:t>
            </w:r>
          </w:p>
        </w:tc>
        <w:tc>
          <w:tcPr>
            <w:tcW w:w="0" w:type="auto"/>
            <w:vAlign w:val="center"/>
          </w:tcPr>
          <w:p w:rsidR="00542DB3" w:rsidRDefault="00542DB3" w:rsidP="00B82655">
            <w:pPr>
              <w:rPr>
                <w:rFonts w:hAnsi="Times New Roman" w:cs="Times New Roman"/>
                <w:color w:val="000000"/>
                <w:sz w:val="24"/>
                <w:szCs w:val="24"/>
              </w:rPr>
            </w:pPr>
            <w:r>
              <w:rPr>
                <w:rFonts w:hAnsi="Times New Roman" w:cs="Times New Roman"/>
                <w:color w:val="000000"/>
                <w:sz w:val="24"/>
                <w:szCs w:val="24"/>
              </w:rPr>
              <w:t>87</w:t>
            </w:r>
          </w:p>
        </w:tc>
        <w:tc>
          <w:tcPr>
            <w:tcW w:w="0" w:type="auto"/>
            <w:vAlign w:val="center"/>
          </w:tcPr>
          <w:p w:rsidR="00542DB3" w:rsidRDefault="00542DB3" w:rsidP="00B82655">
            <w:pPr>
              <w:rPr>
                <w:rFonts w:hAnsi="Times New Roman" w:cs="Times New Roman"/>
                <w:color w:val="000000"/>
                <w:sz w:val="24"/>
                <w:szCs w:val="24"/>
              </w:rPr>
            </w:pPr>
            <w:r>
              <w:rPr>
                <w:rFonts w:hAnsi="Times New Roman" w:cs="Times New Roman"/>
                <w:color w:val="000000"/>
                <w:sz w:val="24"/>
                <w:szCs w:val="24"/>
              </w:rPr>
              <w:t>52</w:t>
            </w:r>
          </w:p>
        </w:tc>
        <w:tc>
          <w:tcPr>
            <w:tcW w:w="0" w:type="auto"/>
          </w:tcPr>
          <w:p w:rsidR="00542DB3" w:rsidRPr="000E7D61" w:rsidRDefault="000E7D61" w:rsidP="00B82655">
            <w:pPr>
              <w:rPr>
                <w:rFonts w:hAnsi="Times New Roman" w:cs="Times New Roman"/>
                <w:color w:val="000000"/>
                <w:sz w:val="24"/>
                <w:szCs w:val="24"/>
                <w:lang w:val="ru-RU"/>
              </w:rPr>
            </w:pPr>
            <w:r>
              <w:rPr>
                <w:rFonts w:hAnsi="Times New Roman" w:cs="Times New Roman"/>
                <w:color w:val="000000"/>
                <w:sz w:val="24"/>
                <w:szCs w:val="24"/>
                <w:lang w:val="ru-RU"/>
              </w:rPr>
              <w:t>82</w:t>
            </w:r>
          </w:p>
        </w:tc>
      </w:tr>
      <w:tr w:rsidR="00563345" w:rsidTr="00563345">
        <w:trPr>
          <w:trHeight w:val="2"/>
        </w:trPr>
        <w:tc>
          <w:tcPr>
            <w:tcW w:w="0" w:type="auto"/>
          </w:tcPr>
          <w:p w:rsidR="00563345" w:rsidRDefault="00563345" w:rsidP="00B82655">
            <w:pPr>
              <w:rPr>
                <w:rFonts w:hAnsi="Times New Roman" w:cs="Times New Roman"/>
                <w:color w:val="000000"/>
                <w:sz w:val="24"/>
                <w:szCs w:val="24"/>
              </w:rPr>
            </w:pPr>
            <w:r>
              <w:rPr>
                <w:rFonts w:hAnsi="Times New Roman" w:cs="Times New Roman"/>
                <w:color w:val="000000"/>
                <w:sz w:val="24"/>
                <w:szCs w:val="24"/>
              </w:rPr>
              <w:t>Сред.</w:t>
            </w:r>
          </w:p>
        </w:tc>
        <w:tc>
          <w:tcPr>
            <w:tcW w:w="0" w:type="auto"/>
          </w:tcPr>
          <w:p w:rsidR="00563345" w:rsidRPr="000E7D61" w:rsidRDefault="000E7D61" w:rsidP="00B82655">
            <w:pPr>
              <w:rPr>
                <w:rFonts w:hAnsi="Times New Roman" w:cs="Times New Roman"/>
                <w:color w:val="000000"/>
                <w:sz w:val="24"/>
                <w:szCs w:val="24"/>
                <w:lang w:val="ru-RU"/>
              </w:rPr>
            </w:pPr>
            <w:r>
              <w:rPr>
                <w:rFonts w:hAnsi="Times New Roman" w:cs="Times New Roman"/>
                <w:color w:val="000000"/>
                <w:sz w:val="24"/>
                <w:szCs w:val="24"/>
                <w:lang w:val="ru-RU"/>
              </w:rPr>
              <w:t>74</w:t>
            </w:r>
          </w:p>
        </w:tc>
        <w:tc>
          <w:tcPr>
            <w:tcW w:w="0" w:type="auto"/>
          </w:tcPr>
          <w:p w:rsidR="00563345" w:rsidRPr="000E7D61" w:rsidRDefault="000E7D61" w:rsidP="00B82655">
            <w:pPr>
              <w:rPr>
                <w:rFonts w:hAnsi="Times New Roman" w:cs="Times New Roman"/>
                <w:color w:val="000000"/>
                <w:sz w:val="24"/>
                <w:szCs w:val="24"/>
                <w:lang w:val="ru-RU"/>
              </w:rPr>
            </w:pPr>
            <w:r>
              <w:rPr>
                <w:rFonts w:hAnsi="Times New Roman" w:cs="Times New Roman"/>
                <w:color w:val="000000"/>
                <w:sz w:val="24"/>
                <w:szCs w:val="24"/>
                <w:lang w:val="ru-RU"/>
              </w:rPr>
              <w:t>95</w:t>
            </w:r>
          </w:p>
        </w:tc>
        <w:tc>
          <w:tcPr>
            <w:tcW w:w="0" w:type="auto"/>
          </w:tcPr>
          <w:p w:rsidR="00563345" w:rsidRPr="000E7D61" w:rsidRDefault="000E7D61" w:rsidP="00B82655">
            <w:pPr>
              <w:rPr>
                <w:rFonts w:hAnsi="Times New Roman" w:cs="Times New Roman"/>
                <w:color w:val="000000"/>
                <w:sz w:val="24"/>
                <w:szCs w:val="24"/>
                <w:lang w:val="ru-RU"/>
              </w:rPr>
            </w:pPr>
            <w:r>
              <w:rPr>
                <w:rFonts w:hAnsi="Times New Roman" w:cs="Times New Roman"/>
                <w:color w:val="000000"/>
                <w:sz w:val="24"/>
                <w:szCs w:val="24"/>
                <w:lang w:val="ru-RU"/>
              </w:rPr>
              <w:t>90</w:t>
            </w:r>
          </w:p>
        </w:tc>
        <w:tc>
          <w:tcPr>
            <w:tcW w:w="0" w:type="auto"/>
          </w:tcPr>
          <w:p w:rsidR="00563345" w:rsidRPr="000E7D61" w:rsidRDefault="000E7D61" w:rsidP="00B82655">
            <w:pPr>
              <w:rPr>
                <w:rFonts w:hAnsi="Times New Roman" w:cs="Times New Roman"/>
                <w:color w:val="000000"/>
                <w:sz w:val="24"/>
                <w:szCs w:val="24"/>
                <w:lang w:val="ru-RU"/>
              </w:rPr>
            </w:pPr>
            <w:r>
              <w:rPr>
                <w:rFonts w:hAnsi="Times New Roman" w:cs="Times New Roman"/>
                <w:color w:val="000000"/>
                <w:sz w:val="24"/>
                <w:szCs w:val="24"/>
                <w:lang w:val="ru-RU"/>
              </w:rPr>
              <w:t>83</w:t>
            </w:r>
          </w:p>
        </w:tc>
        <w:tc>
          <w:tcPr>
            <w:tcW w:w="0" w:type="auto"/>
          </w:tcPr>
          <w:p w:rsidR="00563345" w:rsidRPr="000E7D61" w:rsidRDefault="000E7D61" w:rsidP="00B82655">
            <w:pPr>
              <w:rPr>
                <w:rFonts w:hAnsi="Times New Roman" w:cs="Times New Roman"/>
                <w:color w:val="000000"/>
                <w:sz w:val="24"/>
                <w:szCs w:val="24"/>
                <w:lang w:val="ru-RU"/>
              </w:rPr>
            </w:pPr>
            <w:r>
              <w:rPr>
                <w:rFonts w:hAnsi="Times New Roman" w:cs="Times New Roman"/>
                <w:color w:val="000000"/>
                <w:sz w:val="24"/>
                <w:szCs w:val="24"/>
                <w:lang w:val="ru-RU"/>
              </w:rPr>
              <w:t>58</w:t>
            </w:r>
          </w:p>
        </w:tc>
        <w:tc>
          <w:tcPr>
            <w:tcW w:w="0" w:type="auto"/>
          </w:tcPr>
          <w:p w:rsidR="00563345" w:rsidRPr="00563345" w:rsidRDefault="000E7D61" w:rsidP="00B82655">
            <w:pPr>
              <w:rPr>
                <w:rFonts w:hAnsi="Times New Roman" w:cs="Times New Roman"/>
                <w:color w:val="000000"/>
                <w:sz w:val="24"/>
                <w:szCs w:val="24"/>
                <w:lang w:val="ru-RU"/>
              </w:rPr>
            </w:pPr>
            <w:r>
              <w:rPr>
                <w:rFonts w:hAnsi="Times New Roman" w:cs="Times New Roman"/>
                <w:color w:val="000000"/>
                <w:sz w:val="24"/>
                <w:szCs w:val="24"/>
                <w:lang w:val="ru-RU"/>
              </w:rPr>
              <w:t>64</w:t>
            </w:r>
          </w:p>
        </w:tc>
        <w:tc>
          <w:tcPr>
            <w:tcW w:w="0" w:type="auto"/>
          </w:tcPr>
          <w:p w:rsidR="00563345" w:rsidRPr="00542DB3" w:rsidRDefault="000E7D61" w:rsidP="00B82655">
            <w:pPr>
              <w:rPr>
                <w:rFonts w:hAnsi="Times New Roman" w:cs="Times New Roman"/>
                <w:color w:val="000000"/>
                <w:sz w:val="24"/>
                <w:szCs w:val="24"/>
                <w:lang w:val="ru-RU"/>
              </w:rPr>
            </w:pPr>
            <w:r>
              <w:rPr>
                <w:rFonts w:hAnsi="Times New Roman" w:cs="Times New Roman"/>
                <w:color w:val="000000"/>
                <w:sz w:val="24"/>
                <w:szCs w:val="24"/>
                <w:lang w:val="ru-RU"/>
              </w:rPr>
              <w:t>77</w:t>
            </w:r>
          </w:p>
        </w:tc>
      </w:tr>
    </w:tbl>
    <w:p w:rsidR="00563345" w:rsidRPr="00594704" w:rsidRDefault="00542DB3" w:rsidP="00563345">
      <w:pPr>
        <w:jc w:val="both"/>
        <w:rPr>
          <w:rFonts w:hAnsi="Times New Roman" w:cs="Times New Roman"/>
          <w:color w:val="000000"/>
          <w:sz w:val="24"/>
          <w:szCs w:val="24"/>
          <w:lang w:val="ru-RU"/>
        </w:rPr>
      </w:pPr>
      <w:r w:rsidRPr="00594704">
        <w:rPr>
          <w:rFonts w:hAnsi="Times New Roman" w:cs="Times New Roman"/>
          <w:color w:val="000000"/>
          <w:sz w:val="24"/>
          <w:szCs w:val="24"/>
          <w:lang w:val="ru-RU"/>
        </w:rPr>
        <w:t>Анализ сформированности предметных умений по</w:t>
      </w:r>
      <w:r w:rsidR="000E7D61">
        <w:rPr>
          <w:rFonts w:hAnsi="Times New Roman" w:cs="Times New Roman"/>
          <w:color w:val="000000"/>
          <w:sz w:val="24"/>
          <w:szCs w:val="24"/>
          <w:lang w:val="ru-RU"/>
        </w:rPr>
        <w:t xml:space="preserve"> математике</w:t>
      </w:r>
      <w:r w:rsidRPr="00594704">
        <w:rPr>
          <w:rFonts w:hAnsi="Times New Roman" w:cs="Times New Roman"/>
          <w:color w:val="000000"/>
          <w:sz w:val="24"/>
          <w:szCs w:val="24"/>
          <w:lang w:val="ru-RU"/>
        </w:rPr>
        <w:t xml:space="preserve"> у обучающихся</w:t>
      </w:r>
      <w:r>
        <w:rPr>
          <w:rFonts w:hAnsi="Times New Roman" w:cs="Times New Roman"/>
          <w:color w:val="000000"/>
          <w:sz w:val="24"/>
          <w:szCs w:val="24"/>
          <w:lang w:val="ru-RU"/>
        </w:rPr>
        <w:t xml:space="preserve"> 1</w:t>
      </w:r>
      <w:r w:rsidRPr="00594704">
        <w:rPr>
          <w:rFonts w:hAnsi="Times New Roman" w:cs="Times New Roman"/>
          <w:color w:val="000000"/>
          <w:sz w:val="24"/>
          <w:szCs w:val="24"/>
          <w:lang w:val="ru-RU"/>
        </w:rPr>
        <w:t>–</w:t>
      </w:r>
      <w:r>
        <w:rPr>
          <w:rFonts w:hAnsi="Times New Roman" w:cs="Times New Roman"/>
          <w:color w:val="000000"/>
          <w:sz w:val="24"/>
          <w:szCs w:val="24"/>
          <w:lang w:val="ru-RU"/>
        </w:rPr>
        <w:t>3</w:t>
      </w:r>
      <w:r w:rsidRPr="00594704">
        <w:rPr>
          <w:rFonts w:hAnsi="Times New Roman" w:cs="Times New Roman"/>
          <w:color w:val="000000"/>
          <w:sz w:val="24"/>
          <w:szCs w:val="24"/>
          <w:lang w:val="ru-RU"/>
        </w:rPr>
        <w:t>-х классов показал, что наибольшие трудности у обучающихся вызвало задание на умение</w:t>
      </w:r>
      <w:r w:rsidR="000E7D61">
        <w:rPr>
          <w:rFonts w:hAnsi="Times New Roman" w:cs="Times New Roman"/>
          <w:color w:val="000000"/>
          <w:sz w:val="24"/>
          <w:szCs w:val="24"/>
          <w:lang w:val="ru-RU"/>
        </w:rPr>
        <w:t xml:space="preserve"> информационной обработки</w:t>
      </w:r>
      <w:r w:rsidRPr="00594704">
        <w:rPr>
          <w:rFonts w:hAnsi="Times New Roman" w:cs="Times New Roman"/>
          <w:color w:val="000000"/>
          <w:sz w:val="24"/>
          <w:szCs w:val="24"/>
          <w:lang w:val="ru-RU"/>
        </w:rPr>
        <w:t xml:space="preserve"> и умение</w:t>
      </w:r>
      <w:r w:rsidR="000E7D61">
        <w:rPr>
          <w:rFonts w:hAnsi="Times New Roman" w:cs="Times New Roman"/>
          <w:color w:val="000000"/>
          <w:sz w:val="24"/>
          <w:szCs w:val="24"/>
          <w:lang w:val="ru-RU"/>
        </w:rPr>
        <w:t xml:space="preserve"> работать с геометрическими величинами</w:t>
      </w:r>
      <w:r w:rsidRPr="00594704">
        <w:rPr>
          <w:rFonts w:hAnsi="Times New Roman" w:cs="Times New Roman"/>
          <w:color w:val="000000"/>
          <w:sz w:val="24"/>
          <w:szCs w:val="24"/>
          <w:lang w:val="ru-RU"/>
        </w:rPr>
        <w:t>. В целом сформированность предметных умений по</w:t>
      </w:r>
      <w:r w:rsidR="000E7D61">
        <w:rPr>
          <w:rFonts w:hAnsi="Times New Roman" w:cs="Times New Roman"/>
          <w:color w:val="000000"/>
          <w:sz w:val="24"/>
          <w:szCs w:val="24"/>
          <w:lang w:val="ru-RU"/>
        </w:rPr>
        <w:t xml:space="preserve"> математике</w:t>
      </w:r>
      <w:r w:rsidRPr="00594704">
        <w:rPr>
          <w:rFonts w:hAnsi="Times New Roman" w:cs="Times New Roman"/>
          <w:color w:val="000000"/>
          <w:sz w:val="24"/>
          <w:szCs w:val="24"/>
          <w:lang w:val="ru-RU"/>
        </w:rPr>
        <w:t xml:space="preserve"> у обучающихся</w:t>
      </w:r>
      <w:r>
        <w:rPr>
          <w:rFonts w:hAnsi="Times New Roman" w:cs="Times New Roman"/>
          <w:color w:val="000000"/>
          <w:sz w:val="24"/>
          <w:szCs w:val="24"/>
          <w:lang w:val="ru-RU"/>
        </w:rPr>
        <w:t xml:space="preserve"> 1</w:t>
      </w:r>
      <w:r w:rsidRPr="00594704">
        <w:rPr>
          <w:rFonts w:hAnsi="Times New Roman" w:cs="Times New Roman"/>
          <w:color w:val="000000"/>
          <w:sz w:val="24"/>
          <w:szCs w:val="24"/>
          <w:lang w:val="ru-RU"/>
        </w:rPr>
        <w:t>–</w:t>
      </w:r>
      <w:r>
        <w:rPr>
          <w:rFonts w:hAnsi="Times New Roman" w:cs="Times New Roman"/>
          <w:color w:val="000000"/>
          <w:sz w:val="24"/>
          <w:szCs w:val="24"/>
          <w:lang w:val="ru-RU"/>
        </w:rPr>
        <w:t>3</w:t>
      </w:r>
      <w:r w:rsidRPr="00594704">
        <w:rPr>
          <w:rFonts w:hAnsi="Times New Roman" w:cs="Times New Roman"/>
          <w:color w:val="000000"/>
          <w:sz w:val="24"/>
          <w:szCs w:val="24"/>
          <w:lang w:val="ru-RU"/>
        </w:rPr>
        <w:t>-х классов составила</w:t>
      </w:r>
      <w:r w:rsidR="000E7D61">
        <w:rPr>
          <w:rFonts w:hAnsi="Times New Roman" w:cs="Times New Roman"/>
          <w:color w:val="000000"/>
          <w:sz w:val="24"/>
          <w:szCs w:val="24"/>
          <w:lang w:val="ru-RU"/>
        </w:rPr>
        <w:t xml:space="preserve"> 77</w:t>
      </w:r>
      <w:r w:rsidRPr="00594704">
        <w:rPr>
          <w:rFonts w:hAnsi="Times New Roman" w:cs="Times New Roman"/>
          <w:color w:val="000000"/>
          <w:sz w:val="24"/>
          <w:szCs w:val="24"/>
          <w:lang w:val="ru-RU"/>
        </w:rPr>
        <w:t xml:space="preserve"> процента. При этом хуже всего предметные умения по</w:t>
      </w:r>
      <w:r w:rsidR="000E7D61">
        <w:rPr>
          <w:rFonts w:hAnsi="Times New Roman" w:cs="Times New Roman"/>
          <w:color w:val="000000"/>
          <w:sz w:val="24"/>
          <w:szCs w:val="24"/>
          <w:lang w:val="ru-RU"/>
        </w:rPr>
        <w:t xml:space="preserve"> математике</w:t>
      </w:r>
      <w:r w:rsidRPr="00594704">
        <w:rPr>
          <w:rFonts w:hAnsi="Times New Roman" w:cs="Times New Roman"/>
          <w:color w:val="000000"/>
          <w:sz w:val="24"/>
          <w:szCs w:val="24"/>
          <w:lang w:val="ru-RU"/>
        </w:rPr>
        <w:t xml:space="preserve"> сформированы в</w:t>
      </w:r>
      <w:r>
        <w:rPr>
          <w:rFonts w:hAnsi="Times New Roman" w:cs="Times New Roman"/>
          <w:color w:val="000000"/>
          <w:sz w:val="24"/>
          <w:szCs w:val="24"/>
          <w:lang w:val="ru-RU"/>
        </w:rPr>
        <w:t xml:space="preserve"> </w:t>
      </w:r>
      <w:r w:rsidR="000E7D61">
        <w:rPr>
          <w:rFonts w:hAnsi="Times New Roman" w:cs="Times New Roman"/>
          <w:color w:val="000000"/>
          <w:sz w:val="24"/>
          <w:szCs w:val="24"/>
          <w:lang w:val="ru-RU"/>
        </w:rPr>
        <w:t>1</w:t>
      </w:r>
      <w:r w:rsidRPr="00594704">
        <w:rPr>
          <w:rFonts w:hAnsi="Times New Roman" w:cs="Times New Roman"/>
          <w:color w:val="000000"/>
          <w:sz w:val="24"/>
          <w:szCs w:val="24"/>
          <w:lang w:val="ru-RU"/>
        </w:rPr>
        <w:t xml:space="preserve"> </w:t>
      </w:r>
      <w:r>
        <w:rPr>
          <w:rFonts w:hAnsi="Times New Roman" w:cs="Times New Roman"/>
          <w:color w:val="000000"/>
          <w:sz w:val="24"/>
          <w:szCs w:val="24"/>
          <w:lang w:val="ru-RU"/>
        </w:rPr>
        <w:t>«</w:t>
      </w:r>
      <w:r w:rsidR="000E7D61">
        <w:rPr>
          <w:rFonts w:hAnsi="Times New Roman" w:cs="Times New Roman"/>
          <w:color w:val="000000"/>
          <w:sz w:val="24"/>
          <w:szCs w:val="24"/>
          <w:lang w:val="ru-RU"/>
        </w:rPr>
        <w:t>Б</w:t>
      </w:r>
      <w:r w:rsidRPr="00594704">
        <w:rPr>
          <w:rFonts w:hAnsi="Times New Roman" w:cs="Times New Roman"/>
          <w:color w:val="000000"/>
          <w:sz w:val="24"/>
          <w:szCs w:val="24"/>
          <w:lang w:val="ru-RU"/>
        </w:rPr>
        <w:t>» классе</w:t>
      </w:r>
      <w:r>
        <w:rPr>
          <w:rFonts w:hAnsi="Times New Roman" w:cs="Times New Roman"/>
          <w:color w:val="000000"/>
          <w:sz w:val="24"/>
          <w:szCs w:val="24"/>
          <w:lang w:val="ru-RU"/>
        </w:rPr>
        <w:t xml:space="preserve"> (6</w:t>
      </w:r>
      <w:r w:rsidR="000E7D61">
        <w:rPr>
          <w:rFonts w:hAnsi="Times New Roman" w:cs="Times New Roman"/>
          <w:color w:val="000000"/>
          <w:sz w:val="24"/>
          <w:szCs w:val="24"/>
          <w:lang w:val="ru-RU"/>
        </w:rPr>
        <w:t>4</w:t>
      </w:r>
      <w:r>
        <w:rPr>
          <w:rFonts w:hAnsi="Times New Roman" w:cs="Times New Roman"/>
          <w:color w:val="000000"/>
          <w:sz w:val="24"/>
          <w:szCs w:val="24"/>
          <w:lang w:val="ru-RU"/>
        </w:rPr>
        <w:t xml:space="preserve"> </w:t>
      </w:r>
      <w:r w:rsidRPr="00594704">
        <w:rPr>
          <w:rFonts w:hAnsi="Times New Roman" w:cs="Times New Roman"/>
          <w:color w:val="000000"/>
          <w:sz w:val="24"/>
          <w:szCs w:val="24"/>
          <w:lang w:val="ru-RU"/>
        </w:rPr>
        <w:t>%), а лучше всего – в</w:t>
      </w:r>
      <w:r>
        <w:rPr>
          <w:rFonts w:hAnsi="Times New Roman" w:cs="Times New Roman"/>
          <w:color w:val="000000"/>
          <w:sz w:val="24"/>
          <w:szCs w:val="24"/>
          <w:lang w:val="ru-RU"/>
        </w:rPr>
        <w:t xml:space="preserve"> </w:t>
      </w:r>
      <w:r w:rsidR="000E7D61">
        <w:rPr>
          <w:rFonts w:hAnsi="Times New Roman" w:cs="Times New Roman"/>
          <w:color w:val="000000"/>
          <w:sz w:val="24"/>
          <w:szCs w:val="24"/>
          <w:lang w:val="ru-RU"/>
        </w:rPr>
        <w:t>2</w:t>
      </w:r>
      <w:r w:rsidRPr="00594704">
        <w:rPr>
          <w:rFonts w:hAnsi="Times New Roman" w:cs="Times New Roman"/>
          <w:color w:val="000000"/>
          <w:sz w:val="24"/>
          <w:szCs w:val="24"/>
          <w:lang w:val="ru-RU"/>
        </w:rPr>
        <w:t xml:space="preserve"> «А»</w:t>
      </w:r>
      <w:r w:rsidR="000E7D61">
        <w:rPr>
          <w:rFonts w:hAnsi="Times New Roman" w:cs="Times New Roman"/>
          <w:color w:val="000000"/>
          <w:sz w:val="24"/>
          <w:szCs w:val="24"/>
          <w:lang w:val="ru-RU"/>
        </w:rPr>
        <w:t xml:space="preserve"> (92 </w:t>
      </w:r>
      <w:r w:rsidRPr="00594704">
        <w:rPr>
          <w:rFonts w:hAnsi="Times New Roman" w:cs="Times New Roman"/>
          <w:color w:val="000000"/>
          <w:sz w:val="24"/>
          <w:szCs w:val="24"/>
          <w:lang w:val="ru-RU"/>
        </w:rPr>
        <w:t xml:space="preserve">%) и </w:t>
      </w:r>
      <w:r>
        <w:rPr>
          <w:rFonts w:hAnsi="Times New Roman" w:cs="Times New Roman"/>
          <w:color w:val="000000"/>
          <w:sz w:val="24"/>
          <w:szCs w:val="24"/>
          <w:lang w:val="ru-RU"/>
        </w:rPr>
        <w:t xml:space="preserve">в </w:t>
      </w:r>
      <w:r w:rsidR="000E7D61">
        <w:rPr>
          <w:rFonts w:hAnsi="Times New Roman" w:cs="Times New Roman"/>
          <w:color w:val="000000"/>
          <w:sz w:val="24"/>
          <w:szCs w:val="24"/>
          <w:lang w:val="ru-RU"/>
        </w:rPr>
        <w:t>3</w:t>
      </w:r>
      <w:r w:rsidRPr="00594704">
        <w:rPr>
          <w:rFonts w:hAnsi="Times New Roman" w:cs="Times New Roman"/>
          <w:color w:val="000000"/>
          <w:sz w:val="24"/>
          <w:szCs w:val="24"/>
          <w:lang w:val="ru-RU"/>
        </w:rPr>
        <w:t xml:space="preserve"> </w:t>
      </w:r>
      <w:r>
        <w:rPr>
          <w:rFonts w:hAnsi="Times New Roman" w:cs="Times New Roman"/>
          <w:color w:val="000000"/>
          <w:sz w:val="24"/>
          <w:szCs w:val="24"/>
          <w:lang w:val="ru-RU"/>
        </w:rPr>
        <w:t>«</w:t>
      </w:r>
      <w:r w:rsidR="000E7D61">
        <w:rPr>
          <w:rFonts w:hAnsi="Times New Roman" w:cs="Times New Roman"/>
          <w:color w:val="000000"/>
          <w:sz w:val="24"/>
          <w:szCs w:val="24"/>
          <w:lang w:val="ru-RU"/>
        </w:rPr>
        <w:t>А</w:t>
      </w:r>
      <w:r w:rsidRPr="00594704">
        <w:rPr>
          <w:rFonts w:hAnsi="Times New Roman" w:cs="Times New Roman"/>
          <w:color w:val="000000"/>
          <w:sz w:val="24"/>
          <w:szCs w:val="24"/>
          <w:lang w:val="ru-RU"/>
        </w:rPr>
        <w:t>»</w:t>
      </w:r>
      <w:r>
        <w:rPr>
          <w:rFonts w:hAnsi="Times New Roman" w:cs="Times New Roman"/>
          <w:color w:val="000000"/>
          <w:sz w:val="24"/>
          <w:szCs w:val="24"/>
          <w:lang w:val="ru-RU"/>
        </w:rPr>
        <w:t xml:space="preserve"> (</w:t>
      </w:r>
      <w:r w:rsidR="000E7D61">
        <w:rPr>
          <w:rFonts w:hAnsi="Times New Roman" w:cs="Times New Roman"/>
          <w:color w:val="000000"/>
          <w:sz w:val="24"/>
          <w:szCs w:val="24"/>
          <w:lang w:val="ru-RU"/>
        </w:rPr>
        <w:t xml:space="preserve">82 </w:t>
      </w:r>
      <w:r w:rsidRPr="00594704">
        <w:rPr>
          <w:rFonts w:hAnsi="Times New Roman" w:cs="Times New Roman"/>
          <w:color w:val="000000"/>
          <w:sz w:val="24"/>
          <w:szCs w:val="24"/>
          <w:lang w:val="ru-RU"/>
        </w:rPr>
        <w:t>%) классах.</w:t>
      </w:r>
    </w:p>
    <w:p w:rsidR="00F67B55" w:rsidRPr="00594704" w:rsidRDefault="00594704">
      <w:pPr>
        <w:jc w:val="center"/>
        <w:rPr>
          <w:rFonts w:hAnsi="Times New Roman" w:cs="Times New Roman"/>
          <w:color w:val="000000"/>
          <w:sz w:val="24"/>
          <w:szCs w:val="24"/>
          <w:lang w:val="ru-RU"/>
        </w:rPr>
      </w:pPr>
      <w:r w:rsidRPr="00594704">
        <w:rPr>
          <w:rFonts w:hAnsi="Times New Roman" w:cs="Times New Roman"/>
          <w:b/>
          <w:bCs/>
          <w:color w:val="000000"/>
          <w:sz w:val="24"/>
          <w:szCs w:val="24"/>
          <w:lang w:val="ru-RU"/>
        </w:rPr>
        <w:t>Анализ результатов промежуточной аттестации на уровне НОО</w:t>
      </w:r>
    </w:p>
    <w:tbl>
      <w:tblPr>
        <w:tblStyle w:val="a9"/>
        <w:tblW w:w="5000" w:type="pct"/>
        <w:jc w:val="center"/>
        <w:tblLook w:val="0600"/>
      </w:tblPr>
      <w:tblGrid>
        <w:gridCol w:w="900"/>
        <w:gridCol w:w="604"/>
        <w:gridCol w:w="604"/>
        <w:gridCol w:w="604"/>
        <w:gridCol w:w="604"/>
        <w:gridCol w:w="1663"/>
        <w:gridCol w:w="2197"/>
        <w:gridCol w:w="2067"/>
      </w:tblGrid>
      <w:tr w:rsidR="00F67B55" w:rsidRPr="000E2EC5" w:rsidTr="003E4E64">
        <w:trPr>
          <w:jc w:val="center"/>
        </w:trPr>
        <w:tc>
          <w:tcPr>
            <w:tcW w:w="0" w:type="auto"/>
          </w:tcPr>
          <w:p w:rsidR="00F67B55" w:rsidRPr="000E2EC5" w:rsidRDefault="00594704">
            <w:pPr>
              <w:rPr>
                <w:rFonts w:ascii="Times New Roman" w:hAnsi="Times New Roman" w:cs="Times New Roman"/>
                <w:b/>
                <w:bCs/>
                <w:color w:val="000000"/>
                <w:sz w:val="24"/>
                <w:szCs w:val="24"/>
              </w:rPr>
            </w:pPr>
            <w:r w:rsidRPr="000E2EC5">
              <w:rPr>
                <w:rFonts w:ascii="Times New Roman" w:hAnsi="Times New Roman" w:cs="Times New Roman"/>
                <w:b/>
                <w:bCs/>
                <w:color w:val="000000"/>
                <w:sz w:val="24"/>
                <w:szCs w:val="24"/>
              </w:rPr>
              <w:t>Класс</w:t>
            </w:r>
          </w:p>
        </w:tc>
        <w:tc>
          <w:tcPr>
            <w:tcW w:w="0" w:type="auto"/>
          </w:tcPr>
          <w:p w:rsidR="00F67B55" w:rsidRPr="000E2EC5" w:rsidRDefault="00594704">
            <w:pPr>
              <w:rPr>
                <w:rFonts w:ascii="Times New Roman" w:hAnsi="Times New Roman" w:cs="Times New Roman"/>
                <w:b/>
                <w:bCs/>
                <w:color w:val="000000"/>
                <w:sz w:val="24"/>
                <w:szCs w:val="24"/>
              </w:rPr>
            </w:pPr>
            <w:r w:rsidRPr="000E2EC5">
              <w:rPr>
                <w:rFonts w:ascii="Times New Roman" w:hAnsi="Times New Roman" w:cs="Times New Roman"/>
                <w:b/>
                <w:bCs/>
                <w:color w:val="000000"/>
                <w:sz w:val="24"/>
                <w:szCs w:val="24"/>
              </w:rPr>
              <w:t>«5»</w:t>
            </w:r>
          </w:p>
        </w:tc>
        <w:tc>
          <w:tcPr>
            <w:tcW w:w="0" w:type="auto"/>
          </w:tcPr>
          <w:p w:rsidR="00F67B55" w:rsidRPr="000E2EC5" w:rsidRDefault="00594704">
            <w:pPr>
              <w:rPr>
                <w:rFonts w:ascii="Times New Roman" w:hAnsi="Times New Roman" w:cs="Times New Roman"/>
                <w:b/>
                <w:bCs/>
                <w:color w:val="000000"/>
                <w:sz w:val="24"/>
                <w:szCs w:val="24"/>
              </w:rPr>
            </w:pPr>
            <w:r w:rsidRPr="000E2EC5">
              <w:rPr>
                <w:rFonts w:ascii="Times New Roman" w:hAnsi="Times New Roman" w:cs="Times New Roman"/>
                <w:b/>
                <w:bCs/>
                <w:color w:val="000000"/>
                <w:sz w:val="24"/>
                <w:szCs w:val="24"/>
              </w:rPr>
              <w:t>«4»</w:t>
            </w:r>
          </w:p>
        </w:tc>
        <w:tc>
          <w:tcPr>
            <w:tcW w:w="0" w:type="auto"/>
          </w:tcPr>
          <w:p w:rsidR="00F67B55" w:rsidRPr="000E2EC5" w:rsidRDefault="00594704">
            <w:pPr>
              <w:rPr>
                <w:rFonts w:ascii="Times New Roman" w:hAnsi="Times New Roman" w:cs="Times New Roman"/>
                <w:b/>
                <w:bCs/>
                <w:color w:val="000000"/>
                <w:sz w:val="24"/>
                <w:szCs w:val="24"/>
              </w:rPr>
            </w:pPr>
            <w:r w:rsidRPr="000E2EC5">
              <w:rPr>
                <w:rFonts w:ascii="Times New Roman" w:hAnsi="Times New Roman" w:cs="Times New Roman"/>
                <w:b/>
                <w:bCs/>
                <w:color w:val="000000"/>
                <w:sz w:val="24"/>
                <w:szCs w:val="24"/>
              </w:rPr>
              <w:t>«3»</w:t>
            </w:r>
          </w:p>
        </w:tc>
        <w:tc>
          <w:tcPr>
            <w:tcW w:w="0" w:type="auto"/>
          </w:tcPr>
          <w:p w:rsidR="00F67B55" w:rsidRPr="000E2EC5" w:rsidRDefault="00594704">
            <w:pPr>
              <w:rPr>
                <w:rFonts w:ascii="Times New Roman" w:hAnsi="Times New Roman" w:cs="Times New Roman"/>
                <w:b/>
                <w:bCs/>
                <w:color w:val="000000"/>
                <w:sz w:val="24"/>
                <w:szCs w:val="24"/>
              </w:rPr>
            </w:pPr>
            <w:r w:rsidRPr="000E2EC5">
              <w:rPr>
                <w:rFonts w:ascii="Times New Roman" w:hAnsi="Times New Roman" w:cs="Times New Roman"/>
                <w:b/>
                <w:bCs/>
                <w:color w:val="000000"/>
                <w:sz w:val="24"/>
                <w:szCs w:val="24"/>
              </w:rPr>
              <w:t>«2»</w:t>
            </w:r>
          </w:p>
        </w:tc>
        <w:tc>
          <w:tcPr>
            <w:tcW w:w="0" w:type="auto"/>
          </w:tcPr>
          <w:p w:rsidR="00F67B55" w:rsidRPr="000E2EC5" w:rsidRDefault="00594704">
            <w:pPr>
              <w:rPr>
                <w:rFonts w:ascii="Times New Roman" w:hAnsi="Times New Roman" w:cs="Times New Roman"/>
                <w:b/>
                <w:bCs/>
                <w:color w:val="000000"/>
                <w:sz w:val="24"/>
                <w:szCs w:val="24"/>
              </w:rPr>
            </w:pPr>
            <w:r w:rsidRPr="000E2EC5">
              <w:rPr>
                <w:rFonts w:ascii="Times New Roman" w:hAnsi="Times New Roman" w:cs="Times New Roman"/>
                <w:b/>
                <w:bCs/>
                <w:color w:val="000000"/>
                <w:sz w:val="24"/>
                <w:szCs w:val="24"/>
              </w:rPr>
              <w:t>Качество, %</w:t>
            </w:r>
          </w:p>
        </w:tc>
        <w:tc>
          <w:tcPr>
            <w:tcW w:w="0" w:type="auto"/>
          </w:tcPr>
          <w:p w:rsidR="00F67B55" w:rsidRPr="000E2EC5" w:rsidRDefault="00594704">
            <w:pPr>
              <w:rPr>
                <w:rFonts w:ascii="Times New Roman" w:hAnsi="Times New Roman" w:cs="Times New Roman"/>
                <w:b/>
                <w:bCs/>
                <w:color w:val="000000"/>
                <w:sz w:val="24"/>
                <w:szCs w:val="24"/>
              </w:rPr>
            </w:pPr>
            <w:r w:rsidRPr="000E2EC5">
              <w:rPr>
                <w:rFonts w:ascii="Times New Roman" w:hAnsi="Times New Roman" w:cs="Times New Roman"/>
                <w:b/>
                <w:bCs/>
                <w:color w:val="000000"/>
                <w:sz w:val="24"/>
                <w:szCs w:val="24"/>
              </w:rPr>
              <w:t>Успеваемость, %</w:t>
            </w:r>
          </w:p>
        </w:tc>
        <w:tc>
          <w:tcPr>
            <w:tcW w:w="0" w:type="auto"/>
          </w:tcPr>
          <w:p w:rsidR="00F67B55" w:rsidRPr="000E2EC5" w:rsidRDefault="00594704">
            <w:pPr>
              <w:rPr>
                <w:rFonts w:ascii="Times New Roman" w:hAnsi="Times New Roman" w:cs="Times New Roman"/>
                <w:b/>
                <w:bCs/>
                <w:color w:val="000000"/>
                <w:sz w:val="24"/>
                <w:szCs w:val="24"/>
              </w:rPr>
            </w:pPr>
            <w:r w:rsidRPr="000E2EC5">
              <w:rPr>
                <w:rFonts w:ascii="Times New Roman" w:hAnsi="Times New Roman" w:cs="Times New Roman"/>
                <w:b/>
                <w:bCs/>
                <w:color w:val="000000"/>
                <w:sz w:val="24"/>
                <w:szCs w:val="24"/>
              </w:rPr>
              <w:t>Средняя оценка</w:t>
            </w:r>
          </w:p>
        </w:tc>
      </w:tr>
      <w:tr w:rsidR="00F67B55" w:rsidRPr="000E2EC5" w:rsidTr="003E4E64">
        <w:trPr>
          <w:jc w:val="center"/>
        </w:trPr>
        <w:tc>
          <w:tcPr>
            <w:tcW w:w="0" w:type="auto"/>
            <w:gridSpan w:val="8"/>
          </w:tcPr>
          <w:p w:rsidR="00F67B55" w:rsidRPr="000E2EC5" w:rsidRDefault="00594704">
            <w:pPr>
              <w:rPr>
                <w:rFonts w:ascii="Times New Roman" w:hAnsi="Times New Roman" w:cs="Times New Roman"/>
                <w:color w:val="000000"/>
                <w:sz w:val="24"/>
                <w:szCs w:val="24"/>
              </w:rPr>
            </w:pPr>
            <w:r w:rsidRPr="000E2EC5">
              <w:rPr>
                <w:rFonts w:ascii="Times New Roman" w:hAnsi="Times New Roman" w:cs="Times New Roman"/>
                <w:b/>
                <w:bCs/>
                <w:color w:val="000000"/>
                <w:sz w:val="24"/>
                <w:szCs w:val="24"/>
              </w:rPr>
              <w:t>Русский язык</w:t>
            </w:r>
          </w:p>
        </w:tc>
      </w:tr>
      <w:tr w:rsidR="00A21663" w:rsidRPr="000E2EC5" w:rsidTr="003E4E64">
        <w:trPr>
          <w:jc w:val="center"/>
        </w:trPr>
        <w:tc>
          <w:tcPr>
            <w:tcW w:w="0" w:type="auto"/>
          </w:tcPr>
          <w:p w:rsidR="00A21663" w:rsidRPr="000E2EC5" w:rsidRDefault="00A21663">
            <w:pPr>
              <w:rPr>
                <w:rFonts w:ascii="Times New Roman" w:hAnsi="Times New Roman" w:cs="Times New Roman"/>
                <w:color w:val="000000"/>
                <w:sz w:val="24"/>
                <w:szCs w:val="24"/>
                <w:lang w:val="ru-RU"/>
              </w:rPr>
            </w:pPr>
            <w:r w:rsidRPr="000E2EC5">
              <w:rPr>
                <w:rFonts w:ascii="Times New Roman" w:hAnsi="Times New Roman" w:cs="Times New Roman"/>
                <w:color w:val="000000"/>
                <w:sz w:val="24"/>
                <w:szCs w:val="24"/>
                <w:lang w:val="ru-RU"/>
              </w:rPr>
              <w:t>2</w:t>
            </w:r>
          </w:p>
        </w:tc>
        <w:tc>
          <w:tcPr>
            <w:tcW w:w="0" w:type="auto"/>
          </w:tcPr>
          <w:p w:rsidR="00A21663" w:rsidRPr="000E2EC5" w:rsidRDefault="00A21663" w:rsidP="003F2261">
            <w:pPr>
              <w:jc w:val="center"/>
              <w:rPr>
                <w:rFonts w:ascii="Times New Roman" w:hAnsi="Times New Roman" w:cs="Times New Roman"/>
                <w:color w:val="000000"/>
                <w:sz w:val="24"/>
                <w:szCs w:val="24"/>
                <w:lang w:val="ru-RU"/>
              </w:rPr>
            </w:pPr>
            <w:r w:rsidRPr="000E2EC5">
              <w:rPr>
                <w:rFonts w:ascii="Times New Roman" w:hAnsi="Times New Roman" w:cs="Times New Roman"/>
                <w:color w:val="000000"/>
                <w:sz w:val="24"/>
                <w:szCs w:val="24"/>
                <w:lang w:val="ru-RU"/>
              </w:rPr>
              <w:t>3</w:t>
            </w:r>
          </w:p>
        </w:tc>
        <w:tc>
          <w:tcPr>
            <w:tcW w:w="0" w:type="auto"/>
          </w:tcPr>
          <w:p w:rsidR="00A21663" w:rsidRPr="000E2EC5" w:rsidRDefault="00A21663" w:rsidP="003F2261">
            <w:pPr>
              <w:jc w:val="center"/>
              <w:rPr>
                <w:rFonts w:ascii="Times New Roman" w:hAnsi="Times New Roman" w:cs="Times New Roman"/>
                <w:color w:val="000000"/>
                <w:sz w:val="24"/>
                <w:szCs w:val="24"/>
                <w:lang w:val="ru-RU"/>
              </w:rPr>
            </w:pPr>
            <w:r w:rsidRPr="000E2EC5">
              <w:rPr>
                <w:rFonts w:ascii="Times New Roman" w:hAnsi="Times New Roman" w:cs="Times New Roman"/>
                <w:color w:val="000000"/>
                <w:sz w:val="24"/>
                <w:szCs w:val="24"/>
                <w:lang w:val="ru-RU"/>
              </w:rPr>
              <w:t>8</w:t>
            </w:r>
          </w:p>
        </w:tc>
        <w:tc>
          <w:tcPr>
            <w:tcW w:w="0" w:type="auto"/>
          </w:tcPr>
          <w:p w:rsidR="00A21663" w:rsidRPr="000E2EC5" w:rsidRDefault="00A21663" w:rsidP="003F2261">
            <w:pPr>
              <w:jc w:val="center"/>
              <w:rPr>
                <w:rFonts w:ascii="Times New Roman" w:hAnsi="Times New Roman" w:cs="Times New Roman"/>
                <w:color w:val="000000"/>
                <w:sz w:val="24"/>
                <w:szCs w:val="24"/>
                <w:lang w:val="ru-RU"/>
              </w:rPr>
            </w:pPr>
            <w:r w:rsidRPr="000E2EC5">
              <w:rPr>
                <w:rFonts w:ascii="Times New Roman" w:hAnsi="Times New Roman" w:cs="Times New Roman"/>
                <w:color w:val="000000"/>
                <w:sz w:val="24"/>
                <w:szCs w:val="24"/>
                <w:lang w:val="ru-RU"/>
              </w:rPr>
              <w:t>11</w:t>
            </w:r>
          </w:p>
        </w:tc>
        <w:tc>
          <w:tcPr>
            <w:tcW w:w="0" w:type="auto"/>
          </w:tcPr>
          <w:p w:rsidR="00A21663" w:rsidRPr="000E2EC5" w:rsidRDefault="00A21663" w:rsidP="003F2261">
            <w:pPr>
              <w:jc w:val="center"/>
              <w:rPr>
                <w:rFonts w:ascii="Times New Roman" w:hAnsi="Times New Roman" w:cs="Times New Roman"/>
                <w:color w:val="000000"/>
                <w:sz w:val="24"/>
                <w:szCs w:val="24"/>
                <w:lang w:val="ru-RU"/>
              </w:rPr>
            </w:pPr>
            <w:r w:rsidRPr="000E2EC5">
              <w:rPr>
                <w:rFonts w:ascii="Times New Roman" w:hAnsi="Times New Roman" w:cs="Times New Roman"/>
                <w:color w:val="000000"/>
                <w:sz w:val="24"/>
                <w:szCs w:val="24"/>
                <w:lang w:val="ru-RU"/>
              </w:rPr>
              <w:t>1</w:t>
            </w:r>
          </w:p>
        </w:tc>
        <w:tc>
          <w:tcPr>
            <w:tcW w:w="0" w:type="auto"/>
          </w:tcPr>
          <w:p w:rsidR="00A21663" w:rsidRPr="000E2EC5" w:rsidRDefault="00A21663" w:rsidP="003F2261">
            <w:pPr>
              <w:jc w:val="center"/>
              <w:rPr>
                <w:rFonts w:ascii="Times New Roman" w:hAnsi="Times New Roman" w:cs="Times New Roman"/>
                <w:color w:val="000000"/>
                <w:sz w:val="24"/>
                <w:szCs w:val="24"/>
                <w:lang w:val="ru-RU"/>
              </w:rPr>
            </w:pPr>
            <w:r w:rsidRPr="000E2EC5">
              <w:rPr>
                <w:rFonts w:ascii="Times New Roman" w:hAnsi="Times New Roman" w:cs="Times New Roman"/>
                <w:color w:val="000000"/>
                <w:sz w:val="24"/>
                <w:szCs w:val="24"/>
                <w:lang w:val="ru-RU"/>
              </w:rPr>
              <w:t>47,83</w:t>
            </w:r>
          </w:p>
        </w:tc>
        <w:tc>
          <w:tcPr>
            <w:tcW w:w="0" w:type="auto"/>
          </w:tcPr>
          <w:p w:rsidR="00A21663" w:rsidRPr="000E2EC5" w:rsidRDefault="00A21663" w:rsidP="003F2261">
            <w:pPr>
              <w:jc w:val="center"/>
              <w:rPr>
                <w:rFonts w:ascii="Times New Roman" w:hAnsi="Times New Roman" w:cs="Times New Roman"/>
                <w:color w:val="000000"/>
                <w:sz w:val="24"/>
                <w:szCs w:val="24"/>
                <w:lang w:val="ru-RU"/>
              </w:rPr>
            </w:pPr>
            <w:r w:rsidRPr="000E2EC5">
              <w:rPr>
                <w:rFonts w:ascii="Times New Roman" w:hAnsi="Times New Roman" w:cs="Times New Roman"/>
                <w:color w:val="000000"/>
                <w:sz w:val="24"/>
                <w:szCs w:val="24"/>
                <w:lang w:val="ru-RU"/>
              </w:rPr>
              <w:t>95,65</w:t>
            </w:r>
          </w:p>
        </w:tc>
        <w:tc>
          <w:tcPr>
            <w:tcW w:w="0" w:type="auto"/>
          </w:tcPr>
          <w:p w:rsidR="00A21663" w:rsidRPr="000E2EC5" w:rsidRDefault="00A21663" w:rsidP="003F2261">
            <w:pPr>
              <w:jc w:val="center"/>
              <w:rPr>
                <w:rFonts w:ascii="Times New Roman" w:hAnsi="Times New Roman" w:cs="Times New Roman"/>
                <w:color w:val="000000"/>
                <w:sz w:val="24"/>
                <w:szCs w:val="24"/>
                <w:lang w:val="ru-RU"/>
              </w:rPr>
            </w:pPr>
            <w:r w:rsidRPr="000E2EC5">
              <w:rPr>
                <w:rFonts w:ascii="Times New Roman" w:hAnsi="Times New Roman" w:cs="Times New Roman"/>
                <w:color w:val="000000"/>
                <w:sz w:val="24"/>
                <w:szCs w:val="24"/>
                <w:lang w:val="ru-RU"/>
              </w:rPr>
              <w:t>3,57</w:t>
            </w:r>
          </w:p>
        </w:tc>
      </w:tr>
      <w:tr w:rsidR="00F67B55" w:rsidRPr="000E2EC5" w:rsidTr="003E4E64">
        <w:trPr>
          <w:jc w:val="center"/>
        </w:trPr>
        <w:tc>
          <w:tcPr>
            <w:tcW w:w="0" w:type="auto"/>
          </w:tcPr>
          <w:p w:rsidR="00F67B55" w:rsidRPr="000E2EC5" w:rsidRDefault="00B82655">
            <w:pPr>
              <w:rPr>
                <w:rFonts w:ascii="Times New Roman" w:hAnsi="Times New Roman" w:cs="Times New Roman"/>
                <w:color w:val="000000"/>
                <w:sz w:val="24"/>
                <w:szCs w:val="24"/>
                <w:lang w:val="ru-RU"/>
              </w:rPr>
            </w:pPr>
            <w:r w:rsidRPr="000E2EC5">
              <w:rPr>
                <w:rFonts w:ascii="Times New Roman" w:hAnsi="Times New Roman" w:cs="Times New Roman"/>
                <w:color w:val="000000"/>
                <w:sz w:val="24"/>
                <w:szCs w:val="24"/>
                <w:lang w:val="ru-RU"/>
              </w:rPr>
              <w:t>3</w:t>
            </w:r>
          </w:p>
        </w:tc>
        <w:tc>
          <w:tcPr>
            <w:tcW w:w="0" w:type="auto"/>
          </w:tcPr>
          <w:p w:rsidR="00F67B55" w:rsidRPr="000E2EC5" w:rsidRDefault="00012150" w:rsidP="00012150">
            <w:pPr>
              <w:jc w:val="center"/>
              <w:rPr>
                <w:rFonts w:ascii="Times New Roman" w:hAnsi="Times New Roman" w:cs="Times New Roman"/>
                <w:color w:val="000000"/>
                <w:sz w:val="24"/>
                <w:szCs w:val="24"/>
                <w:lang w:val="ru-RU"/>
              </w:rPr>
            </w:pPr>
            <w:r w:rsidRPr="000E2EC5">
              <w:rPr>
                <w:rFonts w:ascii="Times New Roman" w:hAnsi="Times New Roman" w:cs="Times New Roman"/>
                <w:color w:val="000000"/>
                <w:sz w:val="24"/>
                <w:szCs w:val="24"/>
                <w:lang w:val="ru-RU"/>
              </w:rPr>
              <w:t>4</w:t>
            </w:r>
          </w:p>
        </w:tc>
        <w:tc>
          <w:tcPr>
            <w:tcW w:w="0" w:type="auto"/>
          </w:tcPr>
          <w:p w:rsidR="00F67B55" w:rsidRPr="000E2EC5" w:rsidRDefault="00012150" w:rsidP="00012150">
            <w:pPr>
              <w:jc w:val="center"/>
              <w:rPr>
                <w:rFonts w:ascii="Times New Roman" w:hAnsi="Times New Roman" w:cs="Times New Roman"/>
                <w:color w:val="000000"/>
                <w:sz w:val="24"/>
                <w:szCs w:val="24"/>
                <w:lang w:val="ru-RU"/>
              </w:rPr>
            </w:pPr>
            <w:r w:rsidRPr="000E2EC5">
              <w:rPr>
                <w:rFonts w:ascii="Times New Roman" w:hAnsi="Times New Roman" w:cs="Times New Roman"/>
                <w:color w:val="000000"/>
                <w:sz w:val="24"/>
                <w:szCs w:val="24"/>
                <w:lang w:val="ru-RU"/>
              </w:rPr>
              <w:t>10</w:t>
            </w:r>
          </w:p>
        </w:tc>
        <w:tc>
          <w:tcPr>
            <w:tcW w:w="0" w:type="auto"/>
          </w:tcPr>
          <w:p w:rsidR="00F67B55" w:rsidRPr="000E2EC5" w:rsidRDefault="00012150" w:rsidP="00012150">
            <w:pPr>
              <w:jc w:val="center"/>
              <w:rPr>
                <w:rFonts w:ascii="Times New Roman" w:hAnsi="Times New Roman" w:cs="Times New Roman"/>
                <w:color w:val="000000"/>
                <w:sz w:val="24"/>
                <w:szCs w:val="24"/>
                <w:lang w:val="ru-RU"/>
              </w:rPr>
            </w:pPr>
            <w:r w:rsidRPr="000E2EC5">
              <w:rPr>
                <w:rFonts w:ascii="Times New Roman" w:hAnsi="Times New Roman" w:cs="Times New Roman"/>
                <w:color w:val="000000"/>
                <w:sz w:val="24"/>
                <w:szCs w:val="24"/>
                <w:lang w:val="ru-RU"/>
              </w:rPr>
              <w:t>9</w:t>
            </w:r>
          </w:p>
        </w:tc>
        <w:tc>
          <w:tcPr>
            <w:tcW w:w="0" w:type="auto"/>
          </w:tcPr>
          <w:p w:rsidR="00F67B55" w:rsidRPr="000E2EC5" w:rsidRDefault="00012150" w:rsidP="00012150">
            <w:pPr>
              <w:jc w:val="center"/>
              <w:rPr>
                <w:rFonts w:ascii="Times New Roman" w:hAnsi="Times New Roman" w:cs="Times New Roman"/>
                <w:color w:val="000000"/>
                <w:sz w:val="24"/>
                <w:szCs w:val="24"/>
                <w:lang w:val="ru-RU"/>
              </w:rPr>
            </w:pPr>
            <w:r w:rsidRPr="000E2EC5">
              <w:rPr>
                <w:rFonts w:ascii="Times New Roman" w:hAnsi="Times New Roman" w:cs="Times New Roman"/>
                <w:color w:val="000000"/>
                <w:sz w:val="24"/>
                <w:szCs w:val="24"/>
                <w:lang w:val="ru-RU"/>
              </w:rPr>
              <w:t>0</w:t>
            </w:r>
          </w:p>
        </w:tc>
        <w:tc>
          <w:tcPr>
            <w:tcW w:w="0" w:type="auto"/>
          </w:tcPr>
          <w:p w:rsidR="00F67B55" w:rsidRPr="000E2EC5" w:rsidRDefault="00012150" w:rsidP="00012150">
            <w:pPr>
              <w:jc w:val="center"/>
              <w:rPr>
                <w:rFonts w:ascii="Times New Roman" w:hAnsi="Times New Roman" w:cs="Times New Roman"/>
                <w:color w:val="000000"/>
                <w:sz w:val="24"/>
                <w:szCs w:val="24"/>
                <w:lang w:val="ru-RU"/>
              </w:rPr>
            </w:pPr>
            <w:r w:rsidRPr="000E2EC5">
              <w:rPr>
                <w:rFonts w:ascii="Times New Roman" w:hAnsi="Times New Roman" w:cs="Times New Roman"/>
                <w:color w:val="000000"/>
                <w:sz w:val="24"/>
                <w:szCs w:val="24"/>
                <w:lang w:val="ru-RU"/>
              </w:rPr>
              <w:t>60,87</w:t>
            </w:r>
          </w:p>
        </w:tc>
        <w:tc>
          <w:tcPr>
            <w:tcW w:w="0" w:type="auto"/>
          </w:tcPr>
          <w:p w:rsidR="00F67B55" w:rsidRPr="000E2EC5" w:rsidRDefault="00012150" w:rsidP="00012150">
            <w:pPr>
              <w:jc w:val="center"/>
              <w:rPr>
                <w:rFonts w:ascii="Times New Roman" w:hAnsi="Times New Roman" w:cs="Times New Roman"/>
                <w:color w:val="000000"/>
                <w:sz w:val="24"/>
                <w:szCs w:val="24"/>
                <w:lang w:val="ru-RU"/>
              </w:rPr>
            </w:pPr>
            <w:r w:rsidRPr="000E2EC5">
              <w:rPr>
                <w:rFonts w:ascii="Times New Roman" w:hAnsi="Times New Roman" w:cs="Times New Roman"/>
                <w:color w:val="000000"/>
                <w:sz w:val="24"/>
                <w:szCs w:val="24"/>
                <w:lang w:val="ru-RU"/>
              </w:rPr>
              <w:t>100</w:t>
            </w:r>
          </w:p>
        </w:tc>
        <w:tc>
          <w:tcPr>
            <w:tcW w:w="0" w:type="auto"/>
          </w:tcPr>
          <w:p w:rsidR="00F67B55" w:rsidRPr="000E2EC5" w:rsidRDefault="00012150" w:rsidP="00012150">
            <w:pPr>
              <w:jc w:val="center"/>
              <w:rPr>
                <w:rFonts w:ascii="Times New Roman" w:hAnsi="Times New Roman" w:cs="Times New Roman"/>
                <w:color w:val="000000"/>
                <w:sz w:val="24"/>
                <w:szCs w:val="24"/>
                <w:lang w:val="ru-RU"/>
              </w:rPr>
            </w:pPr>
            <w:r w:rsidRPr="000E2EC5">
              <w:rPr>
                <w:rFonts w:ascii="Times New Roman" w:hAnsi="Times New Roman" w:cs="Times New Roman"/>
                <w:color w:val="000000"/>
                <w:sz w:val="24"/>
                <w:szCs w:val="24"/>
                <w:lang w:val="ru-RU"/>
              </w:rPr>
              <w:t>3,78</w:t>
            </w:r>
          </w:p>
        </w:tc>
      </w:tr>
      <w:tr w:rsidR="00F67B55" w:rsidRPr="000E2EC5" w:rsidTr="003E4E64">
        <w:trPr>
          <w:jc w:val="center"/>
        </w:trPr>
        <w:tc>
          <w:tcPr>
            <w:tcW w:w="0" w:type="auto"/>
          </w:tcPr>
          <w:p w:rsidR="00F67B55" w:rsidRPr="000E2EC5" w:rsidRDefault="00B82655">
            <w:pPr>
              <w:rPr>
                <w:rFonts w:ascii="Times New Roman" w:hAnsi="Times New Roman" w:cs="Times New Roman"/>
                <w:lang w:val="ru-RU"/>
              </w:rPr>
            </w:pPr>
            <w:r w:rsidRPr="000E2EC5">
              <w:rPr>
                <w:rFonts w:ascii="Times New Roman" w:hAnsi="Times New Roman" w:cs="Times New Roman"/>
                <w:lang w:val="ru-RU"/>
              </w:rPr>
              <w:t>4а</w:t>
            </w:r>
          </w:p>
        </w:tc>
        <w:tc>
          <w:tcPr>
            <w:tcW w:w="0" w:type="auto"/>
          </w:tcPr>
          <w:p w:rsidR="00F67B55" w:rsidRPr="000E2EC5" w:rsidRDefault="00C607D1" w:rsidP="00012150">
            <w:pPr>
              <w:jc w:val="center"/>
              <w:rPr>
                <w:rFonts w:ascii="Times New Roman" w:hAnsi="Times New Roman" w:cs="Times New Roman"/>
                <w:lang w:val="ru-RU"/>
              </w:rPr>
            </w:pPr>
            <w:r w:rsidRPr="000E2EC5">
              <w:rPr>
                <w:rFonts w:ascii="Times New Roman" w:hAnsi="Times New Roman" w:cs="Times New Roman"/>
                <w:lang w:val="ru-RU"/>
              </w:rPr>
              <w:t>4</w:t>
            </w:r>
          </w:p>
        </w:tc>
        <w:tc>
          <w:tcPr>
            <w:tcW w:w="0" w:type="auto"/>
          </w:tcPr>
          <w:p w:rsidR="00F67B55" w:rsidRPr="000E2EC5" w:rsidRDefault="00C607D1" w:rsidP="00012150">
            <w:pPr>
              <w:jc w:val="center"/>
              <w:rPr>
                <w:rFonts w:ascii="Times New Roman" w:hAnsi="Times New Roman" w:cs="Times New Roman"/>
                <w:lang w:val="ru-RU"/>
              </w:rPr>
            </w:pPr>
            <w:r w:rsidRPr="000E2EC5">
              <w:rPr>
                <w:rFonts w:ascii="Times New Roman" w:hAnsi="Times New Roman" w:cs="Times New Roman"/>
                <w:lang w:val="ru-RU"/>
              </w:rPr>
              <w:t>8</w:t>
            </w:r>
          </w:p>
        </w:tc>
        <w:tc>
          <w:tcPr>
            <w:tcW w:w="0" w:type="auto"/>
          </w:tcPr>
          <w:p w:rsidR="00F67B55" w:rsidRPr="000E2EC5" w:rsidRDefault="00C607D1" w:rsidP="00012150">
            <w:pPr>
              <w:jc w:val="center"/>
              <w:rPr>
                <w:rFonts w:ascii="Times New Roman" w:hAnsi="Times New Roman" w:cs="Times New Roman"/>
                <w:lang w:val="ru-RU"/>
              </w:rPr>
            </w:pPr>
            <w:r w:rsidRPr="000E2EC5">
              <w:rPr>
                <w:rFonts w:ascii="Times New Roman" w:hAnsi="Times New Roman" w:cs="Times New Roman"/>
                <w:lang w:val="ru-RU"/>
              </w:rPr>
              <w:t>8</w:t>
            </w:r>
          </w:p>
        </w:tc>
        <w:tc>
          <w:tcPr>
            <w:tcW w:w="0" w:type="auto"/>
          </w:tcPr>
          <w:p w:rsidR="00F67B55" w:rsidRPr="000E2EC5" w:rsidRDefault="00C607D1" w:rsidP="00012150">
            <w:pPr>
              <w:jc w:val="center"/>
              <w:rPr>
                <w:rFonts w:ascii="Times New Roman" w:hAnsi="Times New Roman" w:cs="Times New Roman"/>
                <w:lang w:val="ru-RU"/>
              </w:rPr>
            </w:pPr>
            <w:r w:rsidRPr="000E2EC5">
              <w:rPr>
                <w:rFonts w:ascii="Times New Roman" w:hAnsi="Times New Roman" w:cs="Times New Roman"/>
                <w:lang w:val="ru-RU"/>
              </w:rPr>
              <w:t>1</w:t>
            </w:r>
          </w:p>
        </w:tc>
        <w:tc>
          <w:tcPr>
            <w:tcW w:w="0" w:type="auto"/>
          </w:tcPr>
          <w:p w:rsidR="00F67B55" w:rsidRPr="000E2EC5" w:rsidRDefault="00C607D1" w:rsidP="00012150">
            <w:pPr>
              <w:jc w:val="center"/>
              <w:rPr>
                <w:rFonts w:ascii="Times New Roman" w:hAnsi="Times New Roman" w:cs="Times New Roman"/>
                <w:lang w:val="ru-RU"/>
              </w:rPr>
            </w:pPr>
            <w:r w:rsidRPr="000E2EC5">
              <w:rPr>
                <w:rFonts w:ascii="Times New Roman" w:hAnsi="Times New Roman" w:cs="Times New Roman"/>
                <w:lang w:val="ru-RU"/>
              </w:rPr>
              <w:t>57,14</w:t>
            </w:r>
          </w:p>
        </w:tc>
        <w:tc>
          <w:tcPr>
            <w:tcW w:w="0" w:type="auto"/>
          </w:tcPr>
          <w:p w:rsidR="00F67B55" w:rsidRPr="000E2EC5" w:rsidRDefault="00C607D1" w:rsidP="00012150">
            <w:pPr>
              <w:jc w:val="center"/>
              <w:rPr>
                <w:rFonts w:ascii="Times New Roman" w:hAnsi="Times New Roman" w:cs="Times New Roman"/>
                <w:lang w:val="ru-RU"/>
              </w:rPr>
            </w:pPr>
            <w:r w:rsidRPr="000E2EC5">
              <w:rPr>
                <w:rFonts w:ascii="Times New Roman" w:hAnsi="Times New Roman" w:cs="Times New Roman"/>
                <w:lang w:val="ru-RU"/>
              </w:rPr>
              <w:t>95,24</w:t>
            </w:r>
          </w:p>
        </w:tc>
        <w:tc>
          <w:tcPr>
            <w:tcW w:w="0" w:type="auto"/>
          </w:tcPr>
          <w:p w:rsidR="00F67B55" w:rsidRPr="000E2EC5" w:rsidRDefault="00C607D1" w:rsidP="00012150">
            <w:pPr>
              <w:jc w:val="center"/>
              <w:rPr>
                <w:rFonts w:ascii="Times New Roman" w:hAnsi="Times New Roman" w:cs="Times New Roman"/>
                <w:lang w:val="ru-RU"/>
              </w:rPr>
            </w:pPr>
            <w:r w:rsidRPr="000E2EC5">
              <w:rPr>
                <w:rFonts w:ascii="Times New Roman" w:hAnsi="Times New Roman" w:cs="Times New Roman"/>
                <w:lang w:val="ru-RU"/>
              </w:rPr>
              <w:t>3,71</w:t>
            </w:r>
          </w:p>
        </w:tc>
      </w:tr>
      <w:tr w:rsidR="00B82655" w:rsidRPr="000E2EC5" w:rsidTr="003E4E64">
        <w:trPr>
          <w:jc w:val="center"/>
        </w:trPr>
        <w:tc>
          <w:tcPr>
            <w:tcW w:w="0" w:type="auto"/>
          </w:tcPr>
          <w:p w:rsidR="00B82655" w:rsidRPr="000E2EC5" w:rsidRDefault="00B82655">
            <w:pPr>
              <w:rPr>
                <w:rFonts w:ascii="Times New Roman" w:hAnsi="Times New Roman" w:cs="Times New Roman"/>
                <w:lang w:val="ru-RU"/>
              </w:rPr>
            </w:pPr>
            <w:r w:rsidRPr="000E2EC5">
              <w:rPr>
                <w:rFonts w:ascii="Times New Roman" w:hAnsi="Times New Roman" w:cs="Times New Roman"/>
                <w:lang w:val="ru-RU"/>
              </w:rPr>
              <w:t>4б</w:t>
            </w:r>
          </w:p>
        </w:tc>
        <w:tc>
          <w:tcPr>
            <w:tcW w:w="0" w:type="auto"/>
          </w:tcPr>
          <w:p w:rsidR="00B82655" w:rsidRPr="000E2EC5" w:rsidRDefault="004562CA" w:rsidP="00012150">
            <w:pPr>
              <w:jc w:val="center"/>
              <w:rPr>
                <w:rFonts w:ascii="Times New Roman" w:hAnsi="Times New Roman" w:cs="Times New Roman"/>
                <w:lang w:val="ru-RU"/>
              </w:rPr>
            </w:pPr>
            <w:r w:rsidRPr="000E2EC5">
              <w:rPr>
                <w:rFonts w:ascii="Times New Roman" w:hAnsi="Times New Roman" w:cs="Times New Roman"/>
                <w:lang w:val="ru-RU"/>
              </w:rPr>
              <w:t>2</w:t>
            </w:r>
          </w:p>
        </w:tc>
        <w:tc>
          <w:tcPr>
            <w:tcW w:w="0" w:type="auto"/>
          </w:tcPr>
          <w:p w:rsidR="00B82655" w:rsidRPr="000E2EC5" w:rsidRDefault="004562CA" w:rsidP="00012150">
            <w:pPr>
              <w:jc w:val="center"/>
              <w:rPr>
                <w:rFonts w:ascii="Times New Roman" w:hAnsi="Times New Roman" w:cs="Times New Roman"/>
                <w:lang w:val="ru-RU"/>
              </w:rPr>
            </w:pPr>
            <w:r w:rsidRPr="000E2EC5">
              <w:rPr>
                <w:rFonts w:ascii="Times New Roman" w:hAnsi="Times New Roman" w:cs="Times New Roman"/>
                <w:lang w:val="ru-RU"/>
              </w:rPr>
              <w:t>4</w:t>
            </w:r>
          </w:p>
        </w:tc>
        <w:tc>
          <w:tcPr>
            <w:tcW w:w="0" w:type="auto"/>
          </w:tcPr>
          <w:p w:rsidR="00B82655" w:rsidRPr="000E2EC5" w:rsidRDefault="004562CA" w:rsidP="00012150">
            <w:pPr>
              <w:jc w:val="center"/>
              <w:rPr>
                <w:rFonts w:ascii="Times New Roman" w:hAnsi="Times New Roman" w:cs="Times New Roman"/>
                <w:lang w:val="ru-RU"/>
              </w:rPr>
            </w:pPr>
            <w:r w:rsidRPr="000E2EC5">
              <w:rPr>
                <w:rFonts w:ascii="Times New Roman" w:hAnsi="Times New Roman" w:cs="Times New Roman"/>
                <w:lang w:val="ru-RU"/>
              </w:rPr>
              <w:t>11</w:t>
            </w:r>
          </w:p>
        </w:tc>
        <w:tc>
          <w:tcPr>
            <w:tcW w:w="0" w:type="auto"/>
          </w:tcPr>
          <w:p w:rsidR="00B82655" w:rsidRPr="000E2EC5" w:rsidRDefault="004562CA" w:rsidP="00012150">
            <w:pPr>
              <w:jc w:val="center"/>
              <w:rPr>
                <w:rFonts w:ascii="Times New Roman" w:hAnsi="Times New Roman" w:cs="Times New Roman"/>
                <w:lang w:val="ru-RU"/>
              </w:rPr>
            </w:pPr>
            <w:r w:rsidRPr="000E2EC5">
              <w:rPr>
                <w:rFonts w:ascii="Times New Roman" w:hAnsi="Times New Roman" w:cs="Times New Roman"/>
                <w:lang w:val="ru-RU"/>
              </w:rPr>
              <w:t>2</w:t>
            </w:r>
          </w:p>
        </w:tc>
        <w:tc>
          <w:tcPr>
            <w:tcW w:w="0" w:type="auto"/>
          </w:tcPr>
          <w:p w:rsidR="00B82655" w:rsidRPr="000E2EC5" w:rsidRDefault="004562CA" w:rsidP="00012150">
            <w:pPr>
              <w:jc w:val="center"/>
              <w:rPr>
                <w:rFonts w:ascii="Times New Roman" w:hAnsi="Times New Roman" w:cs="Times New Roman"/>
                <w:lang w:val="ru-RU"/>
              </w:rPr>
            </w:pPr>
            <w:r w:rsidRPr="000E2EC5">
              <w:rPr>
                <w:rFonts w:ascii="Times New Roman" w:hAnsi="Times New Roman" w:cs="Times New Roman"/>
                <w:lang w:val="ru-RU"/>
              </w:rPr>
              <w:t>31,58</w:t>
            </w:r>
          </w:p>
        </w:tc>
        <w:tc>
          <w:tcPr>
            <w:tcW w:w="0" w:type="auto"/>
          </w:tcPr>
          <w:p w:rsidR="00B82655" w:rsidRPr="000E2EC5" w:rsidRDefault="004562CA" w:rsidP="00012150">
            <w:pPr>
              <w:jc w:val="center"/>
              <w:rPr>
                <w:rFonts w:ascii="Times New Roman" w:hAnsi="Times New Roman" w:cs="Times New Roman"/>
                <w:lang w:val="ru-RU"/>
              </w:rPr>
            </w:pPr>
            <w:r w:rsidRPr="000E2EC5">
              <w:rPr>
                <w:rFonts w:ascii="Times New Roman" w:hAnsi="Times New Roman" w:cs="Times New Roman"/>
                <w:lang w:val="ru-RU"/>
              </w:rPr>
              <w:t>89,47</w:t>
            </w:r>
          </w:p>
        </w:tc>
        <w:tc>
          <w:tcPr>
            <w:tcW w:w="0" w:type="auto"/>
          </w:tcPr>
          <w:p w:rsidR="00B82655" w:rsidRPr="000E2EC5" w:rsidRDefault="004562CA" w:rsidP="00012150">
            <w:pPr>
              <w:jc w:val="center"/>
              <w:rPr>
                <w:rFonts w:ascii="Times New Roman" w:hAnsi="Times New Roman" w:cs="Times New Roman"/>
                <w:lang w:val="ru-RU"/>
              </w:rPr>
            </w:pPr>
            <w:r w:rsidRPr="000E2EC5">
              <w:rPr>
                <w:rFonts w:ascii="Times New Roman" w:hAnsi="Times New Roman" w:cs="Times New Roman"/>
                <w:lang w:val="ru-RU"/>
              </w:rPr>
              <w:t>3,32</w:t>
            </w:r>
          </w:p>
        </w:tc>
      </w:tr>
      <w:tr w:rsidR="00B82655" w:rsidRPr="000E2EC5" w:rsidTr="003E4E64">
        <w:trPr>
          <w:jc w:val="center"/>
        </w:trPr>
        <w:tc>
          <w:tcPr>
            <w:tcW w:w="0" w:type="auto"/>
            <w:gridSpan w:val="8"/>
          </w:tcPr>
          <w:p w:rsidR="00B82655" w:rsidRPr="000E2EC5" w:rsidRDefault="002B6C96">
            <w:pPr>
              <w:rPr>
                <w:rFonts w:ascii="Times New Roman" w:hAnsi="Times New Roman" w:cs="Times New Roman"/>
                <w:b/>
                <w:lang w:val="ru-RU"/>
              </w:rPr>
            </w:pPr>
            <w:r w:rsidRPr="000E2EC5">
              <w:rPr>
                <w:rFonts w:ascii="Times New Roman" w:hAnsi="Times New Roman" w:cs="Times New Roman"/>
                <w:b/>
                <w:lang w:val="ru-RU"/>
              </w:rPr>
              <w:lastRenderedPageBreak/>
              <w:t>Литературное чтение</w:t>
            </w:r>
          </w:p>
        </w:tc>
      </w:tr>
      <w:tr w:rsidR="00695ED1" w:rsidRPr="000E2EC5" w:rsidTr="003E4E64">
        <w:trPr>
          <w:jc w:val="center"/>
        </w:trPr>
        <w:tc>
          <w:tcPr>
            <w:tcW w:w="0" w:type="auto"/>
          </w:tcPr>
          <w:p w:rsidR="00695ED1" w:rsidRPr="000E2EC5" w:rsidRDefault="00695ED1">
            <w:pPr>
              <w:rPr>
                <w:rFonts w:ascii="Times New Roman" w:hAnsi="Times New Roman" w:cs="Times New Roman"/>
                <w:lang w:val="ru-RU"/>
              </w:rPr>
            </w:pPr>
            <w:r w:rsidRPr="000E2EC5">
              <w:rPr>
                <w:rFonts w:ascii="Times New Roman" w:hAnsi="Times New Roman" w:cs="Times New Roman"/>
                <w:lang w:val="ru-RU"/>
              </w:rPr>
              <w:t>2</w:t>
            </w:r>
          </w:p>
        </w:tc>
        <w:tc>
          <w:tcPr>
            <w:tcW w:w="0" w:type="auto"/>
          </w:tcPr>
          <w:p w:rsidR="00695ED1" w:rsidRPr="000E2EC5" w:rsidRDefault="00695ED1" w:rsidP="003E4E64">
            <w:pPr>
              <w:jc w:val="center"/>
              <w:rPr>
                <w:rFonts w:ascii="Times New Roman" w:hAnsi="Times New Roman" w:cs="Times New Roman"/>
                <w:color w:val="000000"/>
                <w:sz w:val="24"/>
                <w:szCs w:val="24"/>
                <w:lang w:val="ru-RU"/>
              </w:rPr>
            </w:pPr>
            <w:r w:rsidRPr="000E2EC5">
              <w:rPr>
                <w:rFonts w:ascii="Times New Roman" w:hAnsi="Times New Roman" w:cs="Times New Roman"/>
                <w:color w:val="000000"/>
                <w:sz w:val="24"/>
                <w:szCs w:val="24"/>
                <w:lang w:val="ru-RU"/>
              </w:rPr>
              <w:t>7</w:t>
            </w:r>
          </w:p>
        </w:tc>
        <w:tc>
          <w:tcPr>
            <w:tcW w:w="0" w:type="auto"/>
          </w:tcPr>
          <w:p w:rsidR="00695ED1" w:rsidRPr="000E2EC5" w:rsidRDefault="00695ED1" w:rsidP="003E4E64">
            <w:pPr>
              <w:jc w:val="center"/>
              <w:rPr>
                <w:rFonts w:ascii="Times New Roman" w:hAnsi="Times New Roman" w:cs="Times New Roman"/>
                <w:color w:val="000000"/>
                <w:sz w:val="24"/>
                <w:szCs w:val="24"/>
                <w:lang w:val="ru-RU"/>
              </w:rPr>
            </w:pPr>
            <w:r w:rsidRPr="000E2EC5">
              <w:rPr>
                <w:rFonts w:ascii="Times New Roman" w:hAnsi="Times New Roman" w:cs="Times New Roman"/>
                <w:color w:val="000000"/>
                <w:sz w:val="24"/>
                <w:szCs w:val="24"/>
                <w:lang w:val="ru-RU"/>
              </w:rPr>
              <w:t>6</w:t>
            </w:r>
          </w:p>
        </w:tc>
        <w:tc>
          <w:tcPr>
            <w:tcW w:w="0" w:type="auto"/>
          </w:tcPr>
          <w:p w:rsidR="00695ED1" w:rsidRPr="000E2EC5" w:rsidRDefault="00695ED1" w:rsidP="003E4E64">
            <w:pPr>
              <w:jc w:val="center"/>
              <w:rPr>
                <w:rFonts w:ascii="Times New Roman" w:hAnsi="Times New Roman" w:cs="Times New Roman"/>
                <w:color w:val="000000"/>
                <w:sz w:val="24"/>
                <w:szCs w:val="24"/>
                <w:lang w:val="ru-RU"/>
              </w:rPr>
            </w:pPr>
            <w:r w:rsidRPr="000E2EC5">
              <w:rPr>
                <w:rFonts w:ascii="Times New Roman" w:hAnsi="Times New Roman" w:cs="Times New Roman"/>
                <w:color w:val="000000"/>
                <w:sz w:val="24"/>
                <w:szCs w:val="24"/>
                <w:lang w:val="ru-RU"/>
              </w:rPr>
              <w:t>9</w:t>
            </w:r>
          </w:p>
        </w:tc>
        <w:tc>
          <w:tcPr>
            <w:tcW w:w="0" w:type="auto"/>
          </w:tcPr>
          <w:p w:rsidR="00695ED1" w:rsidRPr="000E2EC5" w:rsidRDefault="00695ED1" w:rsidP="003E4E64">
            <w:pPr>
              <w:jc w:val="center"/>
              <w:rPr>
                <w:rFonts w:ascii="Times New Roman" w:hAnsi="Times New Roman" w:cs="Times New Roman"/>
                <w:color w:val="000000"/>
                <w:sz w:val="24"/>
                <w:szCs w:val="24"/>
                <w:lang w:val="ru-RU"/>
              </w:rPr>
            </w:pPr>
            <w:r w:rsidRPr="000E2EC5">
              <w:rPr>
                <w:rFonts w:ascii="Times New Roman" w:hAnsi="Times New Roman" w:cs="Times New Roman"/>
                <w:color w:val="000000"/>
                <w:sz w:val="24"/>
                <w:szCs w:val="24"/>
                <w:lang w:val="ru-RU"/>
              </w:rPr>
              <w:t>1</w:t>
            </w:r>
          </w:p>
        </w:tc>
        <w:tc>
          <w:tcPr>
            <w:tcW w:w="0" w:type="auto"/>
          </w:tcPr>
          <w:p w:rsidR="00695ED1" w:rsidRPr="000E2EC5" w:rsidRDefault="00695ED1" w:rsidP="003E4E64">
            <w:pPr>
              <w:jc w:val="center"/>
              <w:rPr>
                <w:rFonts w:ascii="Times New Roman" w:hAnsi="Times New Roman" w:cs="Times New Roman"/>
                <w:color w:val="000000"/>
                <w:sz w:val="24"/>
                <w:szCs w:val="24"/>
                <w:lang w:val="ru-RU"/>
              </w:rPr>
            </w:pPr>
            <w:r w:rsidRPr="000E2EC5">
              <w:rPr>
                <w:rFonts w:ascii="Times New Roman" w:hAnsi="Times New Roman" w:cs="Times New Roman"/>
                <w:color w:val="000000"/>
                <w:sz w:val="24"/>
                <w:szCs w:val="24"/>
                <w:lang w:val="ru-RU"/>
              </w:rPr>
              <w:t>56,52</w:t>
            </w:r>
          </w:p>
        </w:tc>
        <w:tc>
          <w:tcPr>
            <w:tcW w:w="0" w:type="auto"/>
          </w:tcPr>
          <w:p w:rsidR="00695ED1" w:rsidRPr="000E2EC5" w:rsidRDefault="00695ED1" w:rsidP="003E4E64">
            <w:pPr>
              <w:jc w:val="center"/>
              <w:rPr>
                <w:rFonts w:ascii="Times New Roman" w:hAnsi="Times New Roman" w:cs="Times New Roman"/>
                <w:color w:val="000000"/>
                <w:sz w:val="24"/>
                <w:szCs w:val="24"/>
                <w:lang w:val="ru-RU"/>
              </w:rPr>
            </w:pPr>
            <w:r w:rsidRPr="000E2EC5">
              <w:rPr>
                <w:rFonts w:ascii="Times New Roman" w:hAnsi="Times New Roman" w:cs="Times New Roman"/>
                <w:color w:val="000000"/>
                <w:sz w:val="24"/>
                <w:szCs w:val="24"/>
                <w:lang w:val="ru-RU"/>
              </w:rPr>
              <w:t>95,65</w:t>
            </w:r>
          </w:p>
        </w:tc>
        <w:tc>
          <w:tcPr>
            <w:tcW w:w="0" w:type="auto"/>
          </w:tcPr>
          <w:p w:rsidR="00695ED1" w:rsidRPr="000E2EC5" w:rsidRDefault="00695ED1" w:rsidP="003E4E64">
            <w:pPr>
              <w:jc w:val="center"/>
              <w:rPr>
                <w:rFonts w:ascii="Times New Roman" w:hAnsi="Times New Roman" w:cs="Times New Roman"/>
                <w:color w:val="000000"/>
                <w:sz w:val="24"/>
                <w:szCs w:val="24"/>
                <w:lang w:val="ru-RU"/>
              </w:rPr>
            </w:pPr>
            <w:r w:rsidRPr="000E2EC5">
              <w:rPr>
                <w:rFonts w:ascii="Times New Roman" w:hAnsi="Times New Roman" w:cs="Times New Roman"/>
                <w:color w:val="000000"/>
                <w:sz w:val="24"/>
                <w:szCs w:val="24"/>
                <w:lang w:val="ru-RU"/>
              </w:rPr>
              <w:t>3,83</w:t>
            </w:r>
          </w:p>
        </w:tc>
      </w:tr>
      <w:tr w:rsidR="00B82655" w:rsidRPr="000E2EC5" w:rsidTr="003E4E64">
        <w:trPr>
          <w:jc w:val="center"/>
        </w:trPr>
        <w:tc>
          <w:tcPr>
            <w:tcW w:w="0" w:type="auto"/>
          </w:tcPr>
          <w:p w:rsidR="00B82655" w:rsidRPr="000E2EC5" w:rsidRDefault="00B82655">
            <w:pPr>
              <w:rPr>
                <w:rFonts w:ascii="Times New Roman" w:hAnsi="Times New Roman" w:cs="Times New Roman"/>
                <w:lang w:val="ru-RU"/>
              </w:rPr>
            </w:pPr>
            <w:r w:rsidRPr="000E2EC5">
              <w:rPr>
                <w:rFonts w:ascii="Times New Roman" w:hAnsi="Times New Roman" w:cs="Times New Roman"/>
                <w:lang w:val="ru-RU"/>
              </w:rPr>
              <w:t>3</w:t>
            </w:r>
          </w:p>
        </w:tc>
        <w:tc>
          <w:tcPr>
            <w:tcW w:w="0" w:type="auto"/>
          </w:tcPr>
          <w:p w:rsidR="00B82655" w:rsidRPr="000E2EC5" w:rsidRDefault="00BC2D3C" w:rsidP="00BC2D3C">
            <w:pPr>
              <w:jc w:val="center"/>
              <w:rPr>
                <w:rFonts w:ascii="Times New Roman" w:hAnsi="Times New Roman" w:cs="Times New Roman"/>
                <w:lang w:val="ru-RU"/>
              </w:rPr>
            </w:pPr>
            <w:r w:rsidRPr="000E2EC5">
              <w:rPr>
                <w:rFonts w:ascii="Times New Roman" w:hAnsi="Times New Roman" w:cs="Times New Roman"/>
                <w:lang w:val="ru-RU"/>
              </w:rPr>
              <w:t>4</w:t>
            </w:r>
          </w:p>
        </w:tc>
        <w:tc>
          <w:tcPr>
            <w:tcW w:w="0" w:type="auto"/>
          </w:tcPr>
          <w:p w:rsidR="00B82655" w:rsidRPr="000E2EC5" w:rsidRDefault="00BC2D3C" w:rsidP="00BC2D3C">
            <w:pPr>
              <w:jc w:val="center"/>
              <w:rPr>
                <w:rFonts w:ascii="Times New Roman" w:hAnsi="Times New Roman" w:cs="Times New Roman"/>
                <w:lang w:val="ru-RU"/>
              </w:rPr>
            </w:pPr>
            <w:r w:rsidRPr="000E2EC5">
              <w:rPr>
                <w:rFonts w:ascii="Times New Roman" w:hAnsi="Times New Roman" w:cs="Times New Roman"/>
                <w:lang w:val="ru-RU"/>
              </w:rPr>
              <w:t>14</w:t>
            </w:r>
          </w:p>
        </w:tc>
        <w:tc>
          <w:tcPr>
            <w:tcW w:w="0" w:type="auto"/>
          </w:tcPr>
          <w:p w:rsidR="00B82655" w:rsidRPr="000E2EC5" w:rsidRDefault="00BC2D3C" w:rsidP="00BC2D3C">
            <w:pPr>
              <w:jc w:val="center"/>
              <w:rPr>
                <w:rFonts w:ascii="Times New Roman" w:hAnsi="Times New Roman" w:cs="Times New Roman"/>
                <w:lang w:val="ru-RU"/>
              </w:rPr>
            </w:pPr>
            <w:r w:rsidRPr="000E2EC5">
              <w:rPr>
                <w:rFonts w:ascii="Times New Roman" w:hAnsi="Times New Roman" w:cs="Times New Roman"/>
                <w:lang w:val="ru-RU"/>
              </w:rPr>
              <w:t>5</w:t>
            </w:r>
          </w:p>
        </w:tc>
        <w:tc>
          <w:tcPr>
            <w:tcW w:w="0" w:type="auto"/>
          </w:tcPr>
          <w:p w:rsidR="00B82655" w:rsidRPr="000E2EC5" w:rsidRDefault="00BC2D3C" w:rsidP="00BC2D3C">
            <w:pPr>
              <w:jc w:val="center"/>
              <w:rPr>
                <w:rFonts w:ascii="Times New Roman" w:hAnsi="Times New Roman" w:cs="Times New Roman"/>
                <w:lang w:val="ru-RU"/>
              </w:rPr>
            </w:pPr>
            <w:r w:rsidRPr="000E2EC5">
              <w:rPr>
                <w:rFonts w:ascii="Times New Roman" w:hAnsi="Times New Roman" w:cs="Times New Roman"/>
                <w:lang w:val="ru-RU"/>
              </w:rPr>
              <w:t>0</w:t>
            </w:r>
          </w:p>
        </w:tc>
        <w:tc>
          <w:tcPr>
            <w:tcW w:w="0" w:type="auto"/>
          </w:tcPr>
          <w:p w:rsidR="00B82655" w:rsidRPr="000E2EC5" w:rsidRDefault="00BC2D3C" w:rsidP="00BC2D3C">
            <w:pPr>
              <w:jc w:val="center"/>
              <w:rPr>
                <w:rFonts w:ascii="Times New Roman" w:hAnsi="Times New Roman" w:cs="Times New Roman"/>
                <w:lang w:val="ru-RU"/>
              </w:rPr>
            </w:pPr>
            <w:r w:rsidRPr="000E2EC5">
              <w:rPr>
                <w:rFonts w:ascii="Times New Roman" w:hAnsi="Times New Roman" w:cs="Times New Roman"/>
                <w:lang w:val="ru-RU"/>
              </w:rPr>
              <w:t>78,26</w:t>
            </w:r>
          </w:p>
        </w:tc>
        <w:tc>
          <w:tcPr>
            <w:tcW w:w="0" w:type="auto"/>
          </w:tcPr>
          <w:p w:rsidR="00B82655" w:rsidRPr="000E2EC5" w:rsidRDefault="00BC2D3C" w:rsidP="00BC2D3C">
            <w:pPr>
              <w:jc w:val="center"/>
              <w:rPr>
                <w:rFonts w:ascii="Times New Roman" w:hAnsi="Times New Roman" w:cs="Times New Roman"/>
                <w:lang w:val="ru-RU"/>
              </w:rPr>
            </w:pPr>
            <w:r w:rsidRPr="000E2EC5">
              <w:rPr>
                <w:rFonts w:ascii="Times New Roman" w:hAnsi="Times New Roman" w:cs="Times New Roman"/>
                <w:lang w:val="ru-RU"/>
              </w:rPr>
              <w:t>100</w:t>
            </w:r>
          </w:p>
        </w:tc>
        <w:tc>
          <w:tcPr>
            <w:tcW w:w="0" w:type="auto"/>
          </w:tcPr>
          <w:p w:rsidR="00B82655" w:rsidRPr="000E2EC5" w:rsidRDefault="00BC2D3C" w:rsidP="00BC2D3C">
            <w:pPr>
              <w:jc w:val="center"/>
              <w:rPr>
                <w:rFonts w:ascii="Times New Roman" w:hAnsi="Times New Roman" w:cs="Times New Roman"/>
                <w:lang w:val="ru-RU"/>
              </w:rPr>
            </w:pPr>
            <w:r w:rsidRPr="000E2EC5">
              <w:rPr>
                <w:rFonts w:ascii="Times New Roman" w:hAnsi="Times New Roman" w:cs="Times New Roman"/>
                <w:lang w:val="ru-RU"/>
              </w:rPr>
              <w:t>3,96</w:t>
            </w:r>
          </w:p>
        </w:tc>
      </w:tr>
      <w:tr w:rsidR="00B82655" w:rsidRPr="000E2EC5" w:rsidTr="003E4E64">
        <w:trPr>
          <w:jc w:val="center"/>
        </w:trPr>
        <w:tc>
          <w:tcPr>
            <w:tcW w:w="0" w:type="auto"/>
          </w:tcPr>
          <w:p w:rsidR="00B82655" w:rsidRPr="000E2EC5" w:rsidRDefault="00B82655">
            <w:pPr>
              <w:rPr>
                <w:rFonts w:ascii="Times New Roman" w:hAnsi="Times New Roman" w:cs="Times New Roman"/>
                <w:lang w:val="ru-RU"/>
              </w:rPr>
            </w:pPr>
            <w:r w:rsidRPr="000E2EC5">
              <w:rPr>
                <w:rFonts w:ascii="Times New Roman" w:hAnsi="Times New Roman" w:cs="Times New Roman"/>
                <w:lang w:val="ru-RU"/>
              </w:rPr>
              <w:t>4а</w:t>
            </w:r>
          </w:p>
        </w:tc>
        <w:tc>
          <w:tcPr>
            <w:tcW w:w="0" w:type="auto"/>
          </w:tcPr>
          <w:p w:rsidR="00B82655" w:rsidRPr="000E2EC5" w:rsidRDefault="001319A3" w:rsidP="00BC2D3C">
            <w:pPr>
              <w:jc w:val="center"/>
              <w:rPr>
                <w:rFonts w:ascii="Times New Roman" w:hAnsi="Times New Roman" w:cs="Times New Roman"/>
                <w:lang w:val="ru-RU"/>
              </w:rPr>
            </w:pPr>
            <w:r w:rsidRPr="000E2EC5">
              <w:rPr>
                <w:rFonts w:ascii="Times New Roman" w:hAnsi="Times New Roman" w:cs="Times New Roman"/>
                <w:lang w:val="ru-RU"/>
              </w:rPr>
              <w:t>8</w:t>
            </w:r>
          </w:p>
        </w:tc>
        <w:tc>
          <w:tcPr>
            <w:tcW w:w="0" w:type="auto"/>
          </w:tcPr>
          <w:p w:rsidR="00B82655" w:rsidRPr="000E2EC5" w:rsidRDefault="001319A3" w:rsidP="00BC2D3C">
            <w:pPr>
              <w:jc w:val="center"/>
              <w:rPr>
                <w:rFonts w:ascii="Times New Roman" w:hAnsi="Times New Roman" w:cs="Times New Roman"/>
                <w:lang w:val="ru-RU"/>
              </w:rPr>
            </w:pPr>
            <w:r w:rsidRPr="000E2EC5">
              <w:rPr>
                <w:rFonts w:ascii="Times New Roman" w:hAnsi="Times New Roman" w:cs="Times New Roman"/>
                <w:lang w:val="ru-RU"/>
              </w:rPr>
              <w:t>6</w:t>
            </w:r>
          </w:p>
        </w:tc>
        <w:tc>
          <w:tcPr>
            <w:tcW w:w="0" w:type="auto"/>
          </w:tcPr>
          <w:p w:rsidR="00B82655" w:rsidRPr="000E2EC5" w:rsidRDefault="001319A3" w:rsidP="00BC2D3C">
            <w:pPr>
              <w:jc w:val="center"/>
              <w:rPr>
                <w:rFonts w:ascii="Times New Roman" w:hAnsi="Times New Roman" w:cs="Times New Roman"/>
                <w:lang w:val="ru-RU"/>
              </w:rPr>
            </w:pPr>
            <w:r w:rsidRPr="000E2EC5">
              <w:rPr>
                <w:rFonts w:ascii="Times New Roman" w:hAnsi="Times New Roman" w:cs="Times New Roman"/>
                <w:lang w:val="ru-RU"/>
              </w:rPr>
              <w:t>7</w:t>
            </w:r>
          </w:p>
        </w:tc>
        <w:tc>
          <w:tcPr>
            <w:tcW w:w="0" w:type="auto"/>
          </w:tcPr>
          <w:p w:rsidR="00B82655" w:rsidRPr="000E2EC5" w:rsidRDefault="001319A3" w:rsidP="00BC2D3C">
            <w:pPr>
              <w:jc w:val="center"/>
              <w:rPr>
                <w:rFonts w:ascii="Times New Roman" w:hAnsi="Times New Roman" w:cs="Times New Roman"/>
                <w:lang w:val="ru-RU"/>
              </w:rPr>
            </w:pPr>
            <w:r w:rsidRPr="000E2EC5">
              <w:rPr>
                <w:rFonts w:ascii="Times New Roman" w:hAnsi="Times New Roman" w:cs="Times New Roman"/>
                <w:lang w:val="ru-RU"/>
              </w:rPr>
              <w:t>0</w:t>
            </w:r>
          </w:p>
        </w:tc>
        <w:tc>
          <w:tcPr>
            <w:tcW w:w="0" w:type="auto"/>
          </w:tcPr>
          <w:p w:rsidR="00B82655" w:rsidRPr="000E2EC5" w:rsidRDefault="001319A3" w:rsidP="00BC2D3C">
            <w:pPr>
              <w:jc w:val="center"/>
              <w:rPr>
                <w:rFonts w:ascii="Times New Roman" w:hAnsi="Times New Roman" w:cs="Times New Roman"/>
                <w:lang w:val="ru-RU"/>
              </w:rPr>
            </w:pPr>
            <w:r w:rsidRPr="000E2EC5">
              <w:rPr>
                <w:rFonts w:ascii="Times New Roman" w:hAnsi="Times New Roman" w:cs="Times New Roman"/>
                <w:lang w:val="ru-RU"/>
              </w:rPr>
              <w:t>66,67</w:t>
            </w:r>
          </w:p>
        </w:tc>
        <w:tc>
          <w:tcPr>
            <w:tcW w:w="0" w:type="auto"/>
          </w:tcPr>
          <w:p w:rsidR="00B82655" w:rsidRPr="000E2EC5" w:rsidRDefault="001319A3" w:rsidP="00BC2D3C">
            <w:pPr>
              <w:jc w:val="center"/>
              <w:rPr>
                <w:rFonts w:ascii="Times New Roman" w:hAnsi="Times New Roman" w:cs="Times New Roman"/>
                <w:lang w:val="ru-RU"/>
              </w:rPr>
            </w:pPr>
            <w:r w:rsidRPr="000E2EC5">
              <w:rPr>
                <w:rFonts w:ascii="Times New Roman" w:hAnsi="Times New Roman" w:cs="Times New Roman"/>
                <w:lang w:val="ru-RU"/>
              </w:rPr>
              <w:t>100</w:t>
            </w:r>
          </w:p>
        </w:tc>
        <w:tc>
          <w:tcPr>
            <w:tcW w:w="0" w:type="auto"/>
          </w:tcPr>
          <w:p w:rsidR="00B82655" w:rsidRPr="000E2EC5" w:rsidRDefault="001319A3" w:rsidP="00BC2D3C">
            <w:pPr>
              <w:jc w:val="center"/>
              <w:rPr>
                <w:rFonts w:ascii="Times New Roman" w:hAnsi="Times New Roman" w:cs="Times New Roman"/>
                <w:lang w:val="ru-RU"/>
              </w:rPr>
            </w:pPr>
            <w:r w:rsidRPr="000E2EC5">
              <w:rPr>
                <w:rFonts w:ascii="Times New Roman" w:hAnsi="Times New Roman" w:cs="Times New Roman"/>
                <w:lang w:val="ru-RU"/>
              </w:rPr>
              <w:t>4,05</w:t>
            </w:r>
          </w:p>
        </w:tc>
      </w:tr>
      <w:tr w:rsidR="00B82655" w:rsidRPr="000E2EC5" w:rsidTr="003E4E64">
        <w:trPr>
          <w:jc w:val="center"/>
        </w:trPr>
        <w:tc>
          <w:tcPr>
            <w:tcW w:w="0" w:type="auto"/>
          </w:tcPr>
          <w:p w:rsidR="00B82655" w:rsidRPr="000E2EC5" w:rsidRDefault="00B82655">
            <w:pPr>
              <w:rPr>
                <w:rFonts w:ascii="Times New Roman" w:hAnsi="Times New Roman" w:cs="Times New Roman"/>
                <w:lang w:val="ru-RU"/>
              </w:rPr>
            </w:pPr>
            <w:r w:rsidRPr="000E2EC5">
              <w:rPr>
                <w:rFonts w:ascii="Times New Roman" w:hAnsi="Times New Roman" w:cs="Times New Roman"/>
                <w:lang w:val="ru-RU"/>
              </w:rPr>
              <w:t>4б</w:t>
            </w:r>
          </w:p>
        </w:tc>
        <w:tc>
          <w:tcPr>
            <w:tcW w:w="0" w:type="auto"/>
          </w:tcPr>
          <w:p w:rsidR="00B82655" w:rsidRPr="000E2EC5" w:rsidRDefault="001319A3" w:rsidP="00BC2D3C">
            <w:pPr>
              <w:jc w:val="center"/>
              <w:rPr>
                <w:rFonts w:ascii="Times New Roman" w:hAnsi="Times New Roman" w:cs="Times New Roman"/>
                <w:lang w:val="ru-RU"/>
              </w:rPr>
            </w:pPr>
            <w:r w:rsidRPr="000E2EC5">
              <w:rPr>
                <w:rFonts w:ascii="Times New Roman" w:hAnsi="Times New Roman" w:cs="Times New Roman"/>
                <w:lang w:val="ru-RU"/>
              </w:rPr>
              <w:t>5</w:t>
            </w:r>
          </w:p>
        </w:tc>
        <w:tc>
          <w:tcPr>
            <w:tcW w:w="0" w:type="auto"/>
          </w:tcPr>
          <w:p w:rsidR="00B82655" w:rsidRPr="000E2EC5" w:rsidRDefault="001319A3" w:rsidP="00BC2D3C">
            <w:pPr>
              <w:jc w:val="center"/>
              <w:rPr>
                <w:rFonts w:ascii="Times New Roman" w:hAnsi="Times New Roman" w:cs="Times New Roman"/>
                <w:lang w:val="ru-RU"/>
              </w:rPr>
            </w:pPr>
            <w:r w:rsidRPr="000E2EC5">
              <w:rPr>
                <w:rFonts w:ascii="Times New Roman" w:hAnsi="Times New Roman" w:cs="Times New Roman"/>
                <w:lang w:val="ru-RU"/>
              </w:rPr>
              <w:t>2</w:t>
            </w:r>
          </w:p>
        </w:tc>
        <w:tc>
          <w:tcPr>
            <w:tcW w:w="0" w:type="auto"/>
          </w:tcPr>
          <w:p w:rsidR="00B82655" w:rsidRPr="000E2EC5" w:rsidRDefault="001319A3" w:rsidP="00BC2D3C">
            <w:pPr>
              <w:jc w:val="center"/>
              <w:rPr>
                <w:rFonts w:ascii="Times New Roman" w:hAnsi="Times New Roman" w:cs="Times New Roman"/>
                <w:lang w:val="ru-RU"/>
              </w:rPr>
            </w:pPr>
            <w:r w:rsidRPr="000E2EC5">
              <w:rPr>
                <w:rFonts w:ascii="Times New Roman" w:hAnsi="Times New Roman" w:cs="Times New Roman"/>
                <w:lang w:val="ru-RU"/>
              </w:rPr>
              <w:t>12</w:t>
            </w:r>
          </w:p>
        </w:tc>
        <w:tc>
          <w:tcPr>
            <w:tcW w:w="0" w:type="auto"/>
          </w:tcPr>
          <w:p w:rsidR="00B82655" w:rsidRPr="000E2EC5" w:rsidRDefault="001319A3" w:rsidP="00BC2D3C">
            <w:pPr>
              <w:jc w:val="center"/>
              <w:rPr>
                <w:rFonts w:ascii="Times New Roman" w:hAnsi="Times New Roman" w:cs="Times New Roman"/>
                <w:lang w:val="ru-RU"/>
              </w:rPr>
            </w:pPr>
            <w:r w:rsidRPr="000E2EC5">
              <w:rPr>
                <w:rFonts w:ascii="Times New Roman" w:hAnsi="Times New Roman" w:cs="Times New Roman"/>
                <w:lang w:val="ru-RU"/>
              </w:rPr>
              <w:t>0</w:t>
            </w:r>
          </w:p>
        </w:tc>
        <w:tc>
          <w:tcPr>
            <w:tcW w:w="0" w:type="auto"/>
          </w:tcPr>
          <w:p w:rsidR="00B82655" w:rsidRPr="000E2EC5" w:rsidRDefault="001319A3" w:rsidP="00BC2D3C">
            <w:pPr>
              <w:jc w:val="center"/>
              <w:rPr>
                <w:rFonts w:ascii="Times New Roman" w:hAnsi="Times New Roman" w:cs="Times New Roman"/>
                <w:lang w:val="ru-RU"/>
              </w:rPr>
            </w:pPr>
            <w:r w:rsidRPr="000E2EC5">
              <w:rPr>
                <w:rFonts w:ascii="Times New Roman" w:hAnsi="Times New Roman" w:cs="Times New Roman"/>
                <w:lang w:val="ru-RU"/>
              </w:rPr>
              <w:t>36,84</w:t>
            </w:r>
          </w:p>
        </w:tc>
        <w:tc>
          <w:tcPr>
            <w:tcW w:w="0" w:type="auto"/>
          </w:tcPr>
          <w:p w:rsidR="00B82655" w:rsidRPr="000E2EC5" w:rsidRDefault="001319A3" w:rsidP="00BC2D3C">
            <w:pPr>
              <w:jc w:val="center"/>
              <w:rPr>
                <w:rFonts w:ascii="Times New Roman" w:hAnsi="Times New Roman" w:cs="Times New Roman"/>
                <w:lang w:val="ru-RU"/>
              </w:rPr>
            </w:pPr>
            <w:r w:rsidRPr="000E2EC5">
              <w:rPr>
                <w:rFonts w:ascii="Times New Roman" w:hAnsi="Times New Roman" w:cs="Times New Roman"/>
                <w:lang w:val="ru-RU"/>
              </w:rPr>
              <w:t>100</w:t>
            </w:r>
          </w:p>
        </w:tc>
        <w:tc>
          <w:tcPr>
            <w:tcW w:w="0" w:type="auto"/>
          </w:tcPr>
          <w:p w:rsidR="00B82655" w:rsidRPr="000E2EC5" w:rsidRDefault="001319A3" w:rsidP="00BC2D3C">
            <w:pPr>
              <w:jc w:val="center"/>
              <w:rPr>
                <w:rFonts w:ascii="Times New Roman" w:hAnsi="Times New Roman" w:cs="Times New Roman"/>
                <w:lang w:val="ru-RU"/>
              </w:rPr>
            </w:pPr>
            <w:r w:rsidRPr="000E2EC5">
              <w:rPr>
                <w:rFonts w:ascii="Times New Roman" w:hAnsi="Times New Roman" w:cs="Times New Roman"/>
                <w:lang w:val="ru-RU"/>
              </w:rPr>
              <w:t>3,63</w:t>
            </w:r>
          </w:p>
        </w:tc>
      </w:tr>
      <w:tr w:rsidR="002B6C96" w:rsidRPr="000E2EC5" w:rsidTr="003E4E64">
        <w:trPr>
          <w:jc w:val="center"/>
        </w:trPr>
        <w:tc>
          <w:tcPr>
            <w:tcW w:w="0" w:type="auto"/>
            <w:gridSpan w:val="8"/>
          </w:tcPr>
          <w:p w:rsidR="002B6C96" w:rsidRPr="000E2EC5" w:rsidRDefault="002B6C96" w:rsidP="003F2261">
            <w:pPr>
              <w:rPr>
                <w:rFonts w:ascii="Times New Roman" w:hAnsi="Times New Roman" w:cs="Times New Roman"/>
                <w:b/>
                <w:lang w:val="ru-RU"/>
              </w:rPr>
            </w:pPr>
            <w:r w:rsidRPr="000E2EC5">
              <w:rPr>
                <w:rFonts w:ascii="Times New Roman" w:hAnsi="Times New Roman" w:cs="Times New Roman"/>
                <w:b/>
                <w:lang w:val="ru-RU"/>
              </w:rPr>
              <w:t>Родной (чеченский) язык</w:t>
            </w:r>
          </w:p>
        </w:tc>
      </w:tr>
      <w:tr w:rsidR="00695ED1" w:rsidRPr="000E2EC5" w:rsidTr="003E4E64">
        <w:trPr>
          <w:jc w:val="center"/>
        </w:trPr>
        <w:tc>
          <w:tcPr>
            <w:tcW w:w="0" w:type="auto"/>
          </w:tcPr>
          <w:p w:rsidR="00695ED1" w:rsidRPr="000E2EC5" w:rsidRDefault="00695ED1" w:rsidP="003F2261">
            <w:pPr>
              <w:rPr>
                <w:rFonts w:ascii="Times New Roman" w:hAnsi="Times New Roman" w:cs="Times New Roman"/>
                <w:lang w:val="ru-RU"/>
              </w:rPr>
            </w:pPr>
            <w:r w:rsidRPr="000E2EC5">
              <w:rPr>
                <w:rFonts w:ascii="Times New Roman" w:hAnsi="Times New Roman" w:cs="Times New Roman"/>
                <w:lang w:val="ru-RU"/>
              </w:rPr>
              <w:t>2</w:t>
            </w:r>
          </w:p>
        </w:tc>
        <w:tc>
          <w:tcPr>
            <w:tcW w:w="0" w:type="auto"/>
          </w:tcPr>
          <w:p w:rsidR="00695ED1" w:rsidRPr="000E2EC5" w:rsidRDefault="00695ED1" w:rsidP="003E4E64">
            <w:pPr>
              <w:jc w:val="center"/>
              <w:rPr>
                <w:rFonts w:ascii="Times New Roman" w:hAnsi="Times New Roman" w:cs="Times New Roman"/>
                <w:color w:val="000000"/>
                <w:sz w:val="24"/>
                <w:szCs w:val="24"/>
                <w:lang w:val="ru-RU"/>
              </w:rPr>
            </w:pPr>
            <w:r w:rsidRPr="000E2EC5">
              <w:rPr>
                <w:rFonts w:ascii="Times New Roman" w:hAnsi="Times New Roman" w:cs="Times New Roman"/>
                <w:color w:val="000000"/>
                <w:sz w:val="24"/>
                <w:szCs w:val="24"/>
                <w:lang w:val="ru-RU"/>
              </w:rPr>
              <w:t>8</w:t>
            </w:r>
          </w:p>
        </w:tc>
        <w:tc>
          <w:tcPr>
            <w:tcW w:w="0" w:type="auto"/>
          </w:tcPr>
          <w:p w:rsidR="00695ED1" w:rsidRPr="000E2EC5" w:rsidRDefault="00695ED1" w:rsidP="003E4E64">
            <w:pPr>
              <w:jc w:val="center"/>
              <w:rPr>
                <w:rFonts w:ascii="Times New Roman" w:hAnsi="Times New Roman" w:cs="Times New Roman"/>
                <w:color w:val="000000"/>
                <w:sz w:val="24"/>
                <w:szCs w:val="24"/>
                <w:lang w:val="ru-RU"/>
              </w:rPr>
            </w:pPr>
            <w:r w:rsidRPr="000E2EC5">
              <w:rPr>
                <w:rFonts w:ascii="Times New Roman" w:hAnsi="Times New Roman" w:cs="Times New Roman"/>
                <w:color w:val="000000"/>
                <w:sz w:val="24"/>
                <w:szCs w:val="24"/>
                <w:lang w:val="ru-RU"/>
              </w:rPr>
              <w:t>8</w:t>
            </w:r>
          </w:p>
        </w:tc>
        <w:tc>
          <w:tcPr>
            <w:tcW w:w="0" w:type="auto"/>
          </w:tcPr>
          <w:p w:rsidR="00695ED1" w:rsidRPr="000E2EC5" w:rsidRDefault="00695ED1" w:rsidP="003E4E64">
            <w:pPr>
              <w:jc w:val="center"/>
              <w:rPr>
                <w:rFonts w:ascii="Times New Roman" w:hAnsi="Times New Roman" w:cs="Times New Roman"/>
                <w:color w:val="000000"/>
                <w:sz w:val="24"/>
                <w:szCs w:val="24"/>
                <w:lang w:val="ru-RU"/>
              </w:rPr>
            </w:pPr>
            <w:r w:rsidRPr="000E2EC5">
              <w:rPr>
                <w:rFonts w:ascii="Times New Roman" w:hAnsi="Times New Roman" w:cs="Times New Roman"/>
                <w:color w:val="000000"/>
                <w:sz w:val="24"/>
                <w:szCs w:val="24"/>
                <w:lang w:val="ru-RU"/>
              </w:rPr>
              <w:t>6</w:t>
            </w:r>
          </w:p>
        </w:tc>
        <w:tc>
          <w:tcPr>
            <w:tcW w:w="0" w:type="auto"/>
          </w:tcPr>
          <w:p w:rsidR="00695ED1" w:rsidRPr="000E2EC5" w:rsidRDefault="00695ED1" w:rsidP="003E4E64">
            <w:pPr>
              <w:jc w:val="center"/>
              <w:rPr>
                <w:rFonts w:ascii="Times New Roman" w:hAnsi="Times New Roman" w:cs="Times New Roman"/>
                <w:color w:val="000000"/>
                <w:sz w:val="24"/>
                <w:szCs w:val="24"/>
                <w:lang w:val="ru-RU"/>
              </w:rPr>
            </w:pPr>
            <w:r w:rsidRPr="000E2EC5">
              <w:rPr>
                <w:rFonts w:ascii="Times New Roman" w:hAnsi="Times New Roman" w:cs="Times New Roman"/>
                <w:color w:val="000000"/>
                <w:sz w:val="24"/>
                <w:szCs w:val="24"/>
                <w:lang w:val="ru-RU"/>
              </w:rPr>
              <w:t>1</w:t>
            </w:r>
          </w:p>
        </w:tc>
        <w:tc>
          <w:tcPr>
            <w:tcW w:w="0" w:type="auto"/>
          </w:tcPr>
          <w:p w:rsidR="00695ED1" w:rsidRPr="000E2EC5" w:rsidRDefault="00695ED1" w:rsidP="003E4E64">
            <w:pPr>
              <w:jc w:val="center"/>
              <w:rPr>
                <w:rFonts w:ascii="Times New Roman" w:hAnsi="Times New Roman" w:cs="Times New Roman"/>
                <w:color w:val="000000"/>
                <w:sz w:val="24"/>
                <w:szCs w:val="24"/>
                <w:lang w:val="ru-RU"/>
              </w:rPr>
            </w:pPr>
            <w:r w:rsidRPr="000E2EC5">
              <w:rPr>
                <w:rFonts w:ascii="Times New Roman" w:hAnsi="Times New Roman" w:cs="Times New Roman"/>
                <w:color w:val="000000"/>
                <w:sz w:val="24"/>
                <w:szCs w:val="24"/>
                <w:lang w:val="ru-RU"/>
              </w:rPr>
              <w:t>69,57</w:t>
            </w:r>
          </w:p>
        </w:tc>
        <w:tc>
          <w:tcPr>
            <w:tcW w:w="0" w:type="auto"/>
          </w:tcPr>
          <w:p w:rsidR="00695ED1" w:rsidRPr="000E2EC5" w:rsidRDefault="00695ED1" w:rsidP="003E4E64">
            <w:pPr>
              <w:jc w:val="center"/>
              <w:rPr>
                <w:rFonts w:ascii="Times New Roman" w:hAnsi="Times New Roman" w:cs="Times New Roman"/>
                <w:color w:val="000000"/>
                <w:sz w:val="24"/>
                <w:szCs w:val="24"/>
                <w:lang w:val="ru-RU"/>
              </w:rPr>
            </w:pPr>
            <w:r w:rsidRPr="000E2EC5">
              <w:rPr>
                <w:rFonts w:ascii="Times New Roman" w:hAnsi="Times New Roman" w:cs="Times New Roman"/>
                <w:color w:val="000000"/>
                <w:sz w:val="24"/>
                <w:szCs w:val="24"/>
                <w:lang w:val="ru-RU"/>
              </w:rPr>
              <w:t>95,65</w:t>
            </w:r>
          </w:p>
        </w:tc>
        <w:tc>
          <w:tcPr>
            <w:tcW w:w="0" w:type="auto"/>
          </w:tcPr>
          <w:p w:rsidR="00695ED1" w:rsidRPr="000E2EC5" w:rsidRDefault="00695ED1" w:rsidP="003E4E64">
            <w:pPr>
              <w:jc w:val="center"/>
              <w:rPr>
                <w:rFonts w:ascii="Times New Roman" w:hAnsi="Times New Roman" w:cs="Times New Roman"/>
                <w:color w:val="000000"/>
                <w:sz w:val="24"/>
                <w:szCs w:val="24"/>
                <w:lang w:val="ru-RU"/>
              </w:rPr>
            </w:pPr>
            <w:r w:rsidRPr="000E2EC5">
              <w:rPr>
                <w:rFonts w:ascii="Times New Roman" w:hAnsi="Times New Roman" w:cs="Times New Roman"/>
                <w:color w:val="000000"/>
                <w:sz w:val="24"/>
                <w:szCs w:val="24"/>
                <w:lang w:val="ru-RU"/>
              </w:rPr>
              <w:t>4.00</w:t>
            </w:r>
          </w:p>
        </w:tc>
      </w:tr>
      <w:tr w:rsidR="002B6C96" w:rsidRPr="000E2EC5" w:rsidTr="003E4E64">
        <w:trPr>
          <w:jc w:val="center"/>
        </w:trPr>
        <w:tc>
          <w:tcPr>
            <w:tcW w:w="0" w:type="auto"/>
          </w:tcPr>
          <w:p w:rsidR="002B6C96" w:rsidRPr="000E2EC5" w:rsidRDefault="002B6C96" w:rsidP="003F2261">
            <w:pPr>
              <w:rPr>
                <w:rFonts w:ascii="Times New Roman" w:hAnsi="Times New Roman" w:cs="Times New Roman"/>
                <w:lang w:val="ru-RU"/>
              </w:rPr>
            </w:pPr>
            <w:r w:rsidRPr="000E2EC5">
              <w:rPr>
                <w:rFonts w:ascii="Times New Roman" w:hAnsi="Times New Roman" w:cs="Times New Roman"/>
                <w:lang w:val="ru-RU"/>
              </w:rPr>
              <w:t>3</w:t>
            </w:r>
          </w:p>
        </w:tc>
        <w:tc>
          <w:tcPr>
            <w:tcW w:w="0" w:type="auto"/>
          </w:tcPr>
          <w:p w:rsidR="002B6C96" w:rsidRPr="000E2EC5" w:rsidRDefault="00E52E47" w:rsidP="00E52E47">
            <w:pPr>
              <w:jc w:val="center"/>
              <w:rPr>
                <w:rFonts w:ascii="Times New Roman" w:hAnsi="Times New Roman" w:cs="Times New Roman"/>
                <w:lang w:val="ru-RU"/>
              </w:rPr>
            </w:pPr>
            <w:r w:rsidRPr="000E2EC5">
              <w:rPr>
                <w:rFonts w:ascii="Times New Roman" w:hAnsi="Times New Roman" w:cs="Times New Roman"/>
                <w:lang w:val="ru-RU"/>
              </w:rPr>
              <w:t>3</w:t>
            </w:r>
          </w:p>
        </w:tc>
        <w:tc>
          <w:tcPr>
            <w:tcW w:w="0" w:type="auto"/>
          </w:tcPr>
          <w:p w:rsidR="002B6C96" w:rsidRPr="000E2EC5" w:rsidRDefault="00E52E47" w:rsidP="00E52E47">
            <w:pPr>
              <w:jc w:val="center"/>
              <w:rPr>
                <w:rFonts w:ascii="Times New Roman" w:hAnsi="Times New Roman" w:cs="Times New Roman"/>
                <w:lang w:val="ru-RU"/>
              </w:rPr>
            </w:pPr>
            <w:r w:rsidRPr="000E2EC5">
              <w:rPr>
                <w:rFonts w:ascii="Times New Roman" w:hAnsi="Times New Roman" w:cs="Times New Roman"/>
                <w:lang w:val="ru-RU"/>
              </w:rPr>
              <w:t>13</w:t>
            </w:r>
          </w:p>
        </w:tc>
        <w:tc>
          <w:tcPr>
            <w:tcW w:w="0" w:type="auto"/>
          </w:tcPr>
          <w:p w:rsidR="002B6C96" w:rsidRPr="000E2EC5" w:rsidRDefault="00E52E47" w:rsidP="00E52E47">
            <w:pPr>
              <w:jc w:val="center"/>
              <w:rPr>
                <w:rFonts w:ascii="Times New Roman" w:hAnsi="Times New Roman" w:cs="Times New Roman"/>
                <w:lang w:val="ru-RU"/>
              </w:rPr>
            </w:pPr>
            <w:r w:rsidRPr="000E2EC5">
              <w:rPr>
                <w:rFonts w:ascii="Times New Roman" w:hAnsi="Times New Roman" w:cs="Times New Roman"/>
                <w:lang w:val="ru-RU"/>
              </w:rPr>
              <w:t>7</w:t>
            </w:r>
          </w:p>
        </w:tc>
        <w:tc>
          <w:tcPr>
            <w:tcW w:w="0" w:type="auto"/>
          </w:tcPr>
          <w:p w:rsidR="002B6C96" w:rsidRPr="000E2EC5" w:rsidRDefault="00E52E47" w:rsidP="00E52E47">
            <w:pPr>
              <w:jc w:val="center"/>
              <w:rPr>
                <w:rFonts w:ascii="Times New Roman" w:hAnsi="Times New Roman" w:cs="Times New Roman"/>
                <w:lang w:val="ru-RU"/>
              </w:rPr>
            </w:pPr>
            <w:r w:rsidRPr="000E2EC5">
              <w:rPr>
                <w:rFonts w:ascii="Times New Roman" w:hAnsi="Times New Roman" w:cs="Times New Roman"/>
                <w:lang w:val="ru-RU"/>
              </w:rPr>
              <w:t>0</w:t>
            </w:r>
          </w:p>
        </w:tc>
        <w:tc>
          <w:tcPr>
            <w:tcW w:w="0" w:type="auto"/>
          </w:tcPr>
          <w:p w:rsidR="002B6C96" w:rsidRPr="000E2EC5" w:rsidRDefault="00E52E47" w:rsidP="00E52E47">
            <w:pPr>
              <w:jc w:val="center"/>
              <w:rPr>
                <w:rFonts w:ascii="Times New Roman" w:hAnsi="Times New Roman" w:cs="Times New Roman"/>
                <w:lang w:val="ru-RU"/>
              </w:rPr>
            </w:pPr>
            <w:r w:rsidRPr="000E2EC5">
              <w:rPr>
                <w:rFonts w:ascii="Times New Roman" w:hAnsi="Times New Roman" w:cs="Times New Roman"/>
                <w:lang w:val="ru-RU"/>
              </w:rPr>
              <w:t>69,57</w:t>
            </w:r>
          </w:p>
        </w:tc>
        <w:tc>
          <w:tcPr>
            <w:tcW w:w="0" w:type="auto"/>
          </w:tcPr>
          <w:p w:rsidR="002B6C96" w:rsidRPr="000E2EC5" w:rsidRDefault="00E52E47" w:rsidP="00E52E47">
            <w:pPr>
              <w:jc w:val="center"/>
              <w:rPr>
                <w:rFonts w:ascii="Times New Roman" w:hAnsi="Times New Roman" w:cs="Times New Roman"/>
                <w:lang w:val="ru-RU"/>
              </w:rPr>
            </w:pPr>
            <w:r w:rsidRPr="000E2EC5">
              <w:rPr>
                <w:rFonts w:ascii="Times New Roman" w:hAnsi="Times New Roman" w:cs="Times New Roman"/>
                <w:lang w:val="ru-RU"/>
              </w:rPr>
              <w:t>100</w:t>
            </w:r>
          </w:p>
        </w:tc>
        <w:tc>
          <w:tcPr>
            <w:tcW w:w="0" w:type="auto"/>
          </w:tcPr>
          <w:p w:rsidR="002B6C96" w:rsidRPr="000E2EC5" w:rsidRDefault="00E52E47" w:rsidP="00E52E47">
            <w:pPr>
              <w:jc w:val="center"/>
              <w:rPr>
                <w:rFonts w:ascii="Times New Roman" w:hAnsi="Times New Roman" w:cs="Times New Roman"/>
                <w:lang w:val="ru-RU"/>
              </w:rPr>
            </w:pPr>
            <w:r w:rsidRPr="000E2EC5">
              <w:rPr>
                <w:rFonts w:ascii="Times New Roman" w:hAnsi="Times New Roman" w:cs="Times New Roman"/>
                <w:lang w:val="ru-RU"/>
              </w:rPr>
              <w:t>3,83</w:t>
            </w:r>
          </w:p>
        </w:tc>
      </w:tr>
      <w:tr w:rsidR="002B6C96" w:rsidRPr="000E2EC5" w:rsidTr="003E4E64">
        <w:trPr>
          <w:jc w:val="center"/>
        </w:trPr>
        <w:tc>
          <w:tcPr>
            <w:tcW w:w="0" w:type="auto"/>
          </w:tcPr>
          <w:p w:rsidR="002B6C96" w:rsidRPr="000E2EC5" w:rsidRDefault="002B6C96" w:rsidP="003F2261">
            <w:pPr>
              <w:rPr>
                <w:rFonts w:ascii="Times New Roman" w:hAnsi="Times New Roman" w:cs="Times New Roman"/>
                <w:lang w:val="ru-RU"/>
              </w:rPr>
            </w:pPr>
            <w:r w:rsidRPr="000E2EC5">
              <w:rPr>
                <w:rFonts w:ascii="Times New Roman" w:hAnsi="Times New Roman" w:cs="Times New Roman"/>
                <w:lang w:val="ru-RU"/>
              </w:rPr>
              <w:t>4а</w:t>
            </w:r>
          </w:p>
        </w:tc>
        <w:tc>
          <w:tcPr>
            <w:tcW w:w="0" w:type="auto"/>
          </w:tcPr>
          <w:p w:rsidR="002B6C96" w:rsidRPr="000E2EC5" w:rsidRDefault="001319A3" w:rsidP="00E52E47">
            <w:pPr>
              <w:jc w:val="center"/>
              <w:rPr>
                <w:rFonts w:ascii="Times New Roman" w:hAnsi="Times New Roman" w:cs="Times New Roman"/>
                <w:lang w:val="ru-RU"/>
              </w:rPr>
            </w:pPr>
            <w:r w:rsidRPr="000E2EC5">
              <w:rPr>
                <w:rFonts w:ascii="Times New Roman" w:hAnsi="Times New Roman" w:cs="Times New Roman"/>
                <w:lang w:val="ru-RU"/>
              </w:rPr>
              <w:t>4</w:t>
            </w:r>
          </w:p>
        </w:tc>
        <w:tc>
          <w:tcPr>
            <w:tcW w:w="0" w:type="auto"/>
          </w:tcPr>
          <w:p w:rsidR="002B6C96" w:rsidRPr="000E2EC5" w:rsidRDefault="001319A3" w:rsidP="00E52E47">
            <w:pPr>
              <w:jc w:val="center"/>
              <w:rPr>
                <w:rFonts w:ascii="Times New Roman" w:hAnsi="Times New Roman" w:cs="Times New Roman"/>
                <w:lang w:val="ru-RU"/>
              </w:rPr>
            </w:pPr>
            <w:r w:rsidRPr="000E2EC5">
              <w:rPr>
                <w:rFonts w:ascii="Times New Roman" w:hAnsi="Times New Roman" w:cs="Times New Roman"/>
                <w:lang w:val="ru-RU"/>
              </w:rPr>
              <w:t>8</w:t>
            </w:r>
          </w:p>
        </w:tc>
        <w:tc>
          <w:tcPr>
            <w:tcW w:w="0" w:type="auto"/>
          </w:tcPr>
          <w:p w:rsidR="002B6C96" w:rsidRPr="000E2EC5" w:rsidRDefault="001319A3" w:rsidP="00E52E47">
            <w:pPr>
              <w:jc w:val="center"/>
              <w:rPr>
                <w:rFonts w:ascii="Times New Roman" w:hAnsi="Times New Roman" w:cs="Times New Roman"/>
                <w:lang w:val="ru-RU"/>
              </w:rPr>
            </w:pPr>
            <w:r w:rsidRPr="000E2EC5">
              <w:rPr>
                <w:rFonts w:ascii="Times New Roman" w:hAnsi="Times New Roman" w:cs="Times New Roman"/>
                <w:lang w:val="ru-RU"/>
              </w:rPr>
              <w:t>9</w:t>
            </w:r>
          </w:p>
        </w:tc>
        <w:tc>
          <w:tcPr>
            <w:tcW w:w="0" w:type="auto"/>
          </w:tcPr>
          <w:p w:rsidR="002B6C96" w:rsidRPr="000E2EC5" w:rsidRDefault="001319A3" w:rsidP="00E52E47">
            <w:pPr>
              <w:jc w:val="center"/>
              <w:rPr>
                <w:rFonts w:ascii="Times New Roman" w:hAnsi="Times New Roman" w:cs="Times New Roman"/>
                <w:lang w:val="ru-RU"/>
              </w:rPr>
            </w:pPr>
            <w:r w:rsidRPr="000E2EC5">
              <w:rPr>
                <w:rFonts w:ascii="Times New Roman" w:hAnsi="Times New Roman" w:cs="Times New Roman"/>
                <w:lang w:val="ru-RU"/>
              </w:rPr>
              <w:t>0</w:t>
            </w:r>
          </w:p>
        </w:tc>
        <w:tc>
          <w:tcPr>
            <w:tcW w:w="0" w:type="auto"/>
          </w:tcPr>
          <w:p w:rsidR="002B6C96" w:rsidRPr="000E2EC5" w:rsidRDefault="001319A3" w:rsidP="00E52E47">
            <w:pPr>
              <w:jc w:val="center"/>
              <w:rPr>
                <w:rFonts w:ascii="Times New Roman" w:hAnsi="Times New Roman" w:cs="Times New Roman"/>
                <w:lang w:val="ru-RU"/>
              </w:rPr>
            </w:pPr>
            <w:r w:rsidRPr="000E2EC5">
              <w:rPr>
                <w:rFonts w:ascii="Times New Roman" w:hAnsi="Times New Roman" w:cs="Times New Roman"/>
                <w:lang w:val="ru-RU"/>
              </w:rPr>
              <w:t>57,14</w:t>
            </w:r>
          </w:p>
        </w:tc>
        <w:tc>
          <w:tcPr>
            <w:tcW w:w="0" w:type="auto"/>
          </w:tcPr>
          <w:p w:rsidR="002B6C96" w:rsidRPr="000E2EC5" w:rsidRDefault="001319A3" w:rsidP="00E52E47">
            <w:pPr>
              <w:jc w:val="center"/>
              <w:rPr>
                <w:rFonts w:ascii="Times New Roman" w:hAnsi="Times New Roman" w:cs="Times New Roman"/>
                <w:lang w:val="ru-RU"/>
              </w:rPr>
            </w:pPr>
            <w:r w:rsidRPr="000E2EC5">
              <w:rPr>
                <w:rFonts w:ascii="Times New Roman" w:hAnsi="Times New Roman" w:cs="Times New Roman"/>
                <w:lang w:val="ru-RU"/>
              </w:rPr>
              <w:t>100</w:t>
            </w:r>
          </w:p>
        </w:tc>
        <w:tc>
          <w:tcPr>
            <w:tcW w:w="0" w:type="auto"/>
          </w:tcPr>
          <w:p w:rsidR="002B6C96" w:rsidRPr="000E2EC5" w:rsidRDefault="001319A3" w:rsidP="00E52E47">
            <w:pPr>
              <w:jc w:val="center"/>
              <w:rPr>
                <w:rFonts w:ascii="Times New Roman" w:hAnsi="Times New Roman" w:cs="Times New Roman"/>
                <w:lang w:val="ru-RU"/>
              </w:rPr>
            </w:pPr>
            <w:r w:rsidRPr="000E2EC5">
              <w:rPr>
                <w:rFonts w:ascii="Times New Roman" w:hAnsi="Times New Roman" w:cs="Times New Roman"/>
                <w:lang w:val="ru-RU"/>
              </w:rPr>
              <w:t>3,76</w:t>
            </w:r>
          </w:p>
        </w:tc>
      </w:tr>
      <w:tr w:rsidR="002B6C96" w:rsidRPr="000E2EC5" w:rsidTr="003E4E64">
        <w:trPr>
          <w:jc w:val="center"/>
        </w:trPr>
        <w:tc>
          <w:tcPr>
            <w:tcW w:w="0" w:type="auto"/>
          </w:tcPr>
          <w:p w:rsidR="002B6C96" w:rsidRPr="000E2EC5" w:rsidRDefault="002B6C96" w:rsidP="003F2261">
            <w:pPr>
              <w:rPr>
                <w:rFonts w:ascii="Times New Roman" w:hAnsi="Times New Roman" w:cs="Times New Roman"/>
                <w:lang w:val="ru-RU"/>
              </w:rPr>
            </w:pPr>
            <w:r w:rsidRPr="000E2EC5">
              <w:rPr>
                <w:rFonts w:ascii="Times New Roman" w:hAnsi="Times New Roman" w:cs="Times New Roman"/>
                <w:lang w:val="ru-RU"/>
              </w:rPr>
              <w:t>4б</w:t>
            </w:r>
          </w:p>
        </w:tc>
        <w:tc>
          <w:tcPr>
            <w:tcW w:w="0" w:type="auto"/>
          </w:tcPr>
          <w:p w:rsidR="002B6C96" w:rsidRPr="000E2EC5" w:rsidRDefault="004D7DB2" w:rsidP="00E52E47">
            <w:pPr>
              <w:jc w:val="center"/>
              <w:rPr>
                <w:rFonts w:ascii="Times New Roman" w:hAnsi="Times New Roman" w:cs="Times New Roman"/>
                <w:lang w:val="ru-RU"/>
              </w:rPr>
            </w:pPr>
            <w:r w:rsidRPr="000E2EC5">
              <w:rPr>
                <w:rFonts w:ascii="Times New Roman" w:hAnsi="Times New Roman" w:cs="Times New Roman"/>
                <w:lang w:val="ru-RU"/>
              </w:rPr>
              <w:t>2</w:t>
            </w:r>
          </w:p>
        </w:tc>
        <w:tc>
          <w:tcPr>
            <w:tcW w:w="0" w:type="auto"/>
          </w:tcPr>
          <w:p w:rsidR="002B6C96" w:rsidRPr="000E2EC5" w:rsidRDefault="004D7DB2" w:rsidP="00E52E47">
            <w:pPr>
              <w:jc w:val="center"/>
              <w:rPr>
                <w:rFonts w:ascii="Times New Roman" w:hAnsi="Times New Roman" w:cs="Times New Roman"/>
                <w:lang w:val="ru-RU"/>
              </w:rPr>
            </w:pPr>
            <w:r w:rsidRPr="000E2EC5">
              <w:rPr>
                <w:rFonts w:ascii="Times New Roman" w:hAnsi="Times New Roman" w:cs="Times New Roman"/>
                <w:lang w:val="ru-RU"/>
              </w:rPr>
              <w:t>4</w:t>
            </w:r>
          </w:p>
        </w:tc>
        <w:tc>
          <w:tcPr>
            <w:tcW w:w="0" w:type="auto"/>
          </w:tcPr>
          <w:p w:rsidR="002B6C96" w:rsidRPr="000E2EC5" w:rsidRDefault="004D7DB2" w:rsidP="00E52E47">
            <w:pPr>
              <w:jc w:val="center"/>
              <w:rPr>
                <w:rFonts w:ascii="Times New Roman" w:hAnsi="Times New Roman" w:cs="Times New Roman"/>
                <w:lang w:val="ru-RU"/>
              </w:rPr>
            </w:pPr>
            <w:r w:rsidRPr="000E2EC5">
              <w:rPr>
                <w:rFonts w:ascii="Times New Roman" w:hAnsi="Times New Roman" w:cs="Times New Roman"/>
                <w:lang w:val="ru-RU"/>
              </w:rPr>
              <w:t>13</w:t>
            </w:r>
          </w:p>
        </w:tc>
        <w:tc>
          <w:tcPr>
            <w:tcW w:w="0" w:type="auto"/>
          </w:tcPr>
          <w:p w:rsidR="002B6C96" w:rsidRPr="000E2EC5" w:rsidRDefault="004D7DB2" w:rsidP="00E52E47">
            <w:pPr>
              <w:jc w:val="center"/>
              <w:rPr>
                <w:rFonts w:ascii="Times New Roman" w:hAnsi="Times New Roman" w:cs="Times New Roman"/>
                <w:lang w:val="ru-RU"/>
              </w:rPr>
            </w:pPr>
            <w:r w:rsidRPr="000E2EC5">
              <w:rPr>
                <w:rFonts w:ascii="Times New Roman" w:hAnsi="Times New Roman" w:cs="Times New Roman"/>
                <w:lang w:val="ru-RU"/>
              </w:rPr>
              <w:t>0</w:t>
            </w:r>
          </w:p>
        </w:tc>
        <w:tc>
          <w:tcPr>
            <w:tcW w:w="0" w:type="auto"/>
          </w:tcPr>
          <w:p w:rsidR="002B6C96" w:rsidRPr="000E2EC5" w:rsidRDefault="004D7DB2" w:rsidP="00E52E47">
            <w:pPr>
              <w:jc w:val="center"/>
              <w:rPr>
                <w:rFonts w:ascii="Times New Roman" w:hAnsi="Times New Roman" w:cs="Times New Roman"/>
                <w:lang w:val="ru-RU"/>
              </w:rPr>
            </w:pPr>
            <w:r w:rsidRPr="000E2EC5">
              <w:rPr>
                <w:rFonts w:ascii="Times New Roman" w:hAnsi="Times New Roman" w:cs="Times New Roman"/>
                <w:lang w:val="ru-RU"/>
              </w:rPr>
              <w:t>31,58</w:t>
            </w:r>
          </w:p>
        </w:tc>
        <w:tc>
          <w:tcPr>
            <w:tcW w:w="0" w:type="auto"/>
          </w:tcPr>
          <w:p w:rsidR="002B6C96" w:rsidRPr="000E2EC5" w:rsidRDefault="004D7DB2" w:rsidP="00E52E47">
            <w:pPr>
              <w:jc w:val="center"/>
              <w:rPr>
                <w:rFonts w:ascii="Times New Roman" w:hAnsi="Times New Roman" w:cs="Times New Roman"/>
                <w:lang w:val="ru-RU"/>
              </w:rPr>
            </w:pPr>
            <w:r w:rsidRPr="000E2EC5">
              <w:rPr>
                <w:rFonts w:ascii="Times New Roman" w:hAnsi="Times New Roman" w:cs="Times New Roman"/>
                <w:lang w:val="ru-RU"/>
              </w:rPr>
              <w:t>100</w:t>
            </w:r>
          </w:p>
        </w:tc>
        <w:tc>
          <w:tcPr>
            <w:tcW w:w="0" w:type="auto"/>
          </w:tcPr>
          <w:p w:rsidR="002B6C96" w:rsidRPr="000E2EC5" w:rsidRDefault="004D7DB2" w:rsidP="00E52E47">
            <w:pPr>
              <w:jc w:val="center"/>
              <w:rPr>
                <w:rFonts w:ascii="Times New Roman" w:hAnsi="Times New Roman" w:cs="Times New Roman"/>
                <w:lang w:val="ru-RU"/>
              </w:rPr>
            </w:pPr>
            <w:r w:rsidRPr="000E2EC5">
              <w:rPr>
                <w:rFonts w:ascii="Times New Roman" w:hAnsi="Times New Roman" w:cs="Times New Roman"/>
                <w:lang w:val="ru-RU"/>
              </w:rPr>
              <w:t>3,42</w:t>
            </w:r>
          </w:p>
        </w:tc>
      </w:tr>
      <w:tr w:rsidR="002B6C96" w:rsidRPr="00F819C1" w:rsidTr="003E4E64">
        <w:trPr>
          <w:jc w:val="center"/>
        </w:trPr>
        <w:tc>
          <w:tcPr>
            <w:tcW w:w="0" w:type="auto"/>
            <w:gridSpan w:val="8"/>
          </w:tcPr>
          <w:p w:rsidR="002B6C96" w:rsidRPr="000E2EC5" w:rsidRDefault="002B6C96" w:rsidP="003F2261">
            <w:pPr>
              <w:rPr>
                <w:rFonts w:ascii="Times New Roman" w:hAnsi="Times New Roman" w:cs="Times New Roman"/>
                <w:b/>
                <w:lang w:val="ru-RU"/>
              </w:rPr>
            </w:pPr>
            <w:r w:rsidRPr="000E2EC5">
              <w:rPr>
                <w:rFonts w:ascii="Times New Roman" w:hAnsi="Times New Roman" w:cs="Times New Roman"/>
                <w:b/>
                <w:lang w:val="ru-RU"/>
              </w:rPr>
              <w:t>Литературное чтение на родном (чеченском) языке</w:t>
            </w:r>
          </w:p>
        </w:tc>
      </w:tr>
      <w:tr w:rsidR="00695ED1" w:rsidRPr="000E2EC5" w:rsidTr="003E4E64">
        <w:trPr>
          <w:jc w:val="center"/>
        </w:trPr>
        <w:tc>
          <w:tcPr>
            <w:tcW w:w="0" w:type="auto"/>
          </w:tcPr>
          <w:p w:rsidR="00695ED1" w:rsidRPr="000E2EC5" w:rsidRDefault="00695ED1" w:rsidP="003F2261">
            <w:pPr>
              <w:rPr>
                <w:rFonts w:ascii="Times New Roman" w:hAnsi="Times New Roman" w:cs="Times New Roman"/>
                <w:lang w:val="ru-RU"/>
              </w:rPr>
            </w:pPr>
            <w:r w:rsidRPr="000E2EC5">
              <w:rPr>
                <w:rFonts w:ascii="Times New Roman" w:hAnsi="Times New Roman" w:cs="Times New Roman"/>
                <w:lang w:val="ru-RU"/>
              </w:rPr>
              <w:t>2</w:t>
            </w:r>
          </w:p>
        </w:tc>
        <w:tc>
          <w:tcPr>
            <w:tcW w:w="0" w:type="auto"/>
          </w:tcPr>
          <w:p w:rsidR="00695ED1" w:rsidRPr="000E2EC5" w:rsidRDefault="00695ED1" w:rsidP="003E4E64">
            <w:pPr>
              <w:jc w:val="center"/>
              <w:rPr>
                <w:rFonts w:ascii="Times New Roman" w:hAnsi="Times New Roman" w:cs="Times New Roman"/>
                <w:color w:val="000000"/>
                <w:sz w:val="24"/>
                <w:szCs w:val="24"/>
                <w:lang w:val="ru-RU"/>
              </w:rPr>
            </w:pPr>
            <w:r w:rsidRPr="000E2EC5">
              <w:rPr>
                <w:rFonts w:ascii="Times New Roman" w:hAnsi="Times New Roman" w:cs="Times New Roman"/>
                <w:color w:val="000000"/>
                <w:sz w:val="24"/>
                <w:szCs w:val="24"/>
                <w:lang w:val="ru-RU"/>
              </w:rPr>
              <w:t>6</w:t>
            </w:r>
          </w:p>
        </w:tc>
        <w:tc>
          <w:tcPr>
            <w:tcW w:w="0" w:type="auto"/>
          </w:tcPr>
          <w:p w:rsidR="00695ED1" w:rsidRPr="000E2EC5" w:rsidRDefault="00695ED1" w:rsidP="003E4E64">
            <w:pPr>
              <w:jc w:val="center"/>
              <w:rPr>
                <w:rFonts w:ascii="Times New Roman" w:hAnsi="Times New Roman" w:cs="Times New Roman"/>
                <w:color w:val="000000"/>
                <w:sz w:val="24"/>
                <w:szCs w:val="24"/>
                <w:lang w:val="ru-RU"/>
              </w:rPr>
            </w:pPr>
            <w:r w:rsidRPr="000E2EC5">
              <w:rPr>
                <w:rFonts w:ascii="Times New Roman" w:hAnsi="Times New Roman" w:cs="Times New Roman"/>
                <w:color w:val="000000"/>
                <w:sz w:val="24"/>
                <w:szCs w:val="24"/>
                <w:lang w:val="ru-RU"/>
              </w:rPr>
              <w:t>7</w:t>
            </w:r>
          </w:p>
        </w:tc>
        <w:tc>
          <w:tcPr>
            <w:tcW w:w="0" w:type="auto"/>
          </w:tcPr>
          <w:p w:rsidR="00695ED1" w:rsidRPr="000E2EC5" w:rsidRDefault="00695ED1" w:rsidP="003E4E64">
            <w:pPr>
              <w:jc w:val="center"/>
              <w:rPr>
                <w:rFonts w:ascii="Times New Roman" w:hAnsi="Times New Roman" w:cs="Times New Roman"/>
                <w:color w:val="000000"/>
                <w:sz w:val="24"/>
                <w:szCs w:val="24"/>
                <w:lang w:val="ru-RU"/>
              </w:rPr>
            </w:pPr>
            <w:r w:rsidRPr="000E2EC5">
              <w:rPr>
                <w:rFonts w:ascii="Times New Roman" w:hAnsi="Times New Roman" w:cs="Times New Roman"/>
                <w:color w:val="000000"/>
                <w:sz w:val="24"/>
                <w:szCs w:val="24"/>
                <w:lang w:val="ru-RU"/>
              </w:rPr>
              <w:t>9</w:t>
            </w:r>
          </w:p>
        </w:tc>
        <w:tc>
          <w:tcPr>
            <w:tcW w:w="0" w:type="auto"/>
          </w:tcPr>
          <w:p w:rsidR="00695ED1" w:rsidRPr="000E2EC5" w:rsidRDefault="00695ED1" w:rsidP="003E4E64">
            <w:pPr>
              <w:jc w:val="center"/>
              <w:rPr>
                <w:rFonts w:ascii="Times New Roman" w:hAnsi="Times New Roman" w:cs="Times New Roman"/>
                <w:color w:val="000000"/>
                <w:sz w:val="24"/>
                <w:szCs w:val="24"/>
                <w:lang w:val="ru-RU"/>
              </w:rPr>
            </w:pPr>
            <w:r w:rsidRPr="000E2EC5">
              <w:rPr>
                <w:rFonts w:ascii="Times New Roman" w:hAnsi="Times New Roman" w:cs="Times New Roman"/>
                <w:color w:val="000000"/>
                <w:sz w:val="24"/>
                <w:szCs w:val="24"/>
                <w:lang w:val="ru-RU"/>
              </w:rPr>
              <w:t>1</w:t>
            </w:r>
          </w:p>
        </w:tc>
        <w:tc>
          <w:tcPr>
            <w:tcW w:w="0" w:type="auto"/>
          </w:tcPr>
          <w:p w:rsidR="00695ED1" w:rsidRPr="000E2EC5" w:rsidRDefault="00695ED1" w:rsidP="003E4E64">
            <w:pPr>
              <w:jc w:val="center"/>
              <w:rPr>
                <w:rFonts w:ascii="Times New Roman" w:hAnsi="Times New Roman" w:cs="Times New Roman"/>
                <w:color w:val="000000"/>
                <w:sz w:val="24"/>
                <w:szCs w:val="24"/>
                <w:lang w:val="ru-RU"/>
              </w:rPr>
            </w:pPr>
            <w:r w:rsidRPr="000E2EC5">
              <w:rPr>
                <w:rFonts w:ascii="Times New Roman" w:hAnsi="Times New Roman" w:cs="Times New Roman"/>
                <w:color w:val="000000"/>
                <w:sz w:val="24"/>
                <w:szCs w:val="24"/>
                <w:lang w:val="ru-RU"/>
              </w:rPr>
              <w:t>3,78</w:t>
            </w:r>
          </w:p>
        </w:tc>
        <w:tc>
          <w:tcPr>
            <w:tcW w:w="0" w:type="auto"/>
          </w:tcPr>
          <w:p w:rsidR="00695ED1" w:rsidRPr="000E2EC5" w:rsidRDefault="00695ED1" w:rsidP="003E4E64">
            <w:pPr>
              <w:jc w:val="center"/>
              <w:rPr>
                <w:rFonts w:ascii="Times New Roman" w:hAnsi="Times New Roman" w:cs="Times New Roman"/>
                <w:color w:val="000000"/>
                <w:sz w:val="24"/>
                <w:szCs w:val="24"/>
                <w:lang w:val="ru-RU"/>
              </w:rPr>
            </w:pPr>
            <w:r w:rsidRPr="000E2EC5">
              <w:rPr>
                <w:rFonts w:ascii="Times New Roman" w:hAnsi="Times New Roman" w:cs="Times New Roman"/>
                <w:color w:val="000000"/>
                <w:sz w:val="24"/>
                <w:szCs w:val="24"/>
                <w:lang w:val="ru-RU"/>
              </w:rPr>
              <w:t>95,65</w:t>
            </w:r>
          </w:p>
        </w:tc>
        <w:tc>
          <w:tcPr>
            <w:tcW w:w="0" w:type="auto"/>
          </w:tcPr>
          <w:p w:rsidR="00695ED1" w:rsidRPr="000E2EC5" w:rsidRDefault="00695ED1" w:rsidP="003E4E64">
            <w:pPr>
              <w:jc w:val="center"/>
              <w:rPr>
                <w:rFonts w:ascii="Times New Roman" w:hAnsi="Times New Roman" w:cs="Times New Roman"/>
                <w:color w:val="000000"/>
                <w:sz w:val="24"/>
                <w:szCs w:val="24"/>
                <w:lang w:val="ru-RU"/>
              </w:rPr>
            </w:pPr>
            <w:r w:rsidRPr="000E2EC5">
              <w:rPr>
                <w:rFonts w:ascii="Times New Roman" w:hAnsi="Times New Roman" w:cs="Times New Roman"/>
                <w:color w:val="000000"/>
                <w:sz w:val="24"/>
                <w:szCs w:val="24"/>
                <w:lang w:val="ru-RU"/>
              </w:rPr>
              <w:t>56,52</w:t>
            </w:r>
          </w:p>
        </w:tc>
      </w:tr>
      <w:tr w:rsidR="002B6C96" w:rsidRPr="000E2EC5" w:rsidTr="003E4E64">
        <w:trPr>
          <w:jc w:val="center"/>
        </w:trPr>
        <w:tc>
          <w:tcPr>
            <w:tcW w:w="0" w:type="auto"/>
          </w:tcPr>
          <w:p w:rsidR="002B6C96" w:rsidRPr="000E2EC5" w:rsidRDefault="002B6C96" w:rsidP="003F2261">
            <w:pPr>
              <w:rPr>
                <w:rFonts w:ascii="Times New Roman" w:hAnsi="Times New Roman" w:cs="Times New Roman"/>
                <w:lang w:val="ru-RU"/>
              </w:rPr>
            </w:pPr>
            <w:r w:rsidRPr="000E2EC5">
              <w:rPr>
                <w:rFonts w:ascii="Times New Roman" w:hAnsi="Times New Roman" w:cs="Times New Roman"/>
                <w:lang w:val="ru-RU"/>
              </w:rPr>
              <w:t>3</w:t>
            </w:r>
          </w:p>
        </w:tc>
        <w:tc>
          <w:tcPr>
            <w:tcW w:w="0" w:type="auto"/>
          </w:tcPr>
          <w:p w:rsidR="002B6C96" w:rsidRPr="000E2EC5" w:rsidRDefault="00C607D1" w:rsidP="00C607D1">
            <w:pPr>
              <w:jc w:val="center"/>
              <w:rPr>
                <w:rFonts w:ascii="Times New Roman" w:hAnsi="Times New Roman" w:cs="Times New Roman"/>
                <w:lang w:val="ru-RU"/>
              </w:rPr>
            </w:pPr>
            <w:r w:rsidRPr="000E2EC5">
              <w:rPr>
                <w:rFonts w:ascii="Times New Roman" w:hAnsi="Times New Roman" w:cs="Times New Roman"/>
                <w:lang w:val="ru-RU"/>
              </w:rPr>
              <w:t>5</w:t>
            </w:r>
          </w:p>
        </w:tc>
        <w:tc>
          <w:tcPr>
            <w:tcW w:w="0" w:type="auto"/>
          </w:tcPr>
          <w:p w:rsidR="002B6C96" w:rsidRPr="000E2EC5" w:rsidRDefault="00C607D1" w:rsidP="00C607D1">
            <w:pPr>
              <w:jc w:val="center"/>
              <w:rPr>
                <w:rFonts w:ascii="Times New Roman" w:hAnsi="Times New Roman" w:cs="Times New Roman"/>
                <w:lang w:val="ru-RU"/>
              </w:rPr>
            </w:pPr>
            <w:r w:rsidRPr="000E2EC5">
              <w:rPr>
                <w:rFonts w:ascii="Times New Roman" w:hAnsi="Times New Roman" w:cs="Times New Roman"/>
                <w:lang w:val="ru-RU"/>
              </w:rPr>
              <w:t>9</w:t>
            </w:r>
          </w:p>
        </w:tc>
        <w:tc>
          <w:tcPr>
            <w:tcW w:w="0" w:type="auto"/>
          </w:tcPr>
          <w:p w:rsidR="002B6C96" w:rsidRPr="000E2EC5" w:rsidRDefault="00C607D1" w:rsidP="00C607D1">
            <w:pPr>
              <w:jc w:val="center"/>
              <w:rPr>
                <w:rFonts w:ascii="Times New Roman" w:hAnsi="Times New Roman" w:cs="Times New Roman"/>
                <w:lang w:val="ru-RU"/>
              </w:rPr>
            </w:pPr>
            <w:r w:rsidRPr="000E2EC5">
              <w:rPr>
                <w:rFonts w:ascii="Times New Roman" w:hAnsi="Times New Roman" w:cs="Times New Roman"/>
                <w:lang w:val="ru-RU"/>
              </w:rPr>
              <w:t>9</w:t>
            </w:r>
          </w:p>
        </w:tc>
        <w:tc>
          <w:tcPr>
            <w:tcW w:w="0" w:type="auto"/>
          </w:tcPr>
          <w:p w:rsidR="002B6C96" w:rsidRPr="000E2EC5" w:rsidRDefault="00C607D1" w:rsidP="00C607D1">
            <w:pPr>
              <w:jc w:val="center"/>
              <w:rPr>
                <w:rFonts w:ascii="Times New Roman" w:hAnsi="Times New Roman" w:cs="Times New Roman"/>
                <w:lang w:val="ru-RU"/>
              </w:rPr>
            </w:pPr>
            <w:r w:rsidRPr="000E2EC5">
              <w:rPr>
                <w:rFonts w:ascii="Times New Roman" w:hAnsi="Times New Roman" w:cs="Times New Roman"/>
                <w:lang w:val="ru-RU"/>
              </w:rPr>
              <w:t>0</w:t>
            </w:r>
          </w:p>
        </w:tc>
        <w:tc>
          <w:tcPr>
            <w:tcW w:w="0" w:type="auto"/>
          </w:tcPr>
          <w:p w:rsidR="002B6C96" w:rsidRPr="000E2EC5" w:rsidRDefault="00C607D1" w:rsidP="00C607D1">
            <w:pPr>
              <w:jc w:val="center"/>
              <w:rPr>
                <w:rFonts w:ascii="Times New Roman" w:hAnsi="Times New Roman" w:cs="Times New Roman"/>
                <w:lang w:val="ru-RU"/>
              </w:rPr>
            </w:pPr>
            <w:r w:rsidRPr="000E2EC5">
              <w:rPr>
                <w:rFonts w:ascii="Times New Roman" w:hAnsi="Times New Roman" w:cs="Times New Roman"/>
                <w:lang w:val="ru-RU"/>
              </w:rPr>
              <w:t>3,83</w:t>
            </w:r>
          </w:p>
        </w:tc>
        <w:tc>
          <w:tcPr>
            <w:tcW w:w="0" w:type="auto"/>
          </w:tcPr>
          <w:p w:rsidR="002B6C96" w:rsidRPr="000E2EC5" w:rsidRDefault="00C607D1" w:rsidP="00C607D1">
            <w:pPr>
              <w:jc w:val="center"/>
              <w:rPr>
                <w:rFonts w:ascii="Times New Roman" w:hAnsi="Times New Roman" w:cs="Times New Roman"/>
                <w:lang w:val="ru-RU"/>
              </w:rPr>
            </w:pPr>
            <w:r w:rsidRPr="000E2EC5">
              <w:rPr>
                <w:rFonts w:ascii="Times New Roman" w:hAnsi="Times New Roman" w:cs="Times New Roman"/>
                <w:lang w:val="ru-RU"/>
              </w:rPr>
              <w:t>100</w:t>
            </w:r>
          </w:p>
        </w:tc>
        <w:tc>
          <w:tcPr>
            <w:tcW w:w="0" w:type="auto"/>
          </w:tcPr>
          <w:p w:rsidR="002B6C96" w:rsidRPr="000E2EC5" w:rsidRDefault="00C607D1" w:rsidP="00C607D1">
            <w:pPr>
              <w:jc w:val="center"/>
              <w:rPr>
                <w:rFonts w:ascii="Times New Roman" w:hAnsi="Times New Roman" w:cs="Times New Roman"/>
                <w:lang w:val="ru-RU"/>
              </w:rPr>
            </w:pPr>
            <w:r w:rsidRPr="000E2EC5">
              <w:rPr>
                <w:rFonts w:ascii="Times New Roman" w:hAnsi="Times New Roman" w:cs="Times New Roman"/>
                <w:lang w:val="ru-RU"/>
              </w:rPr>
              <w:t>60,87</w:t>
            </w:r>
          </w:p>
        </w:tc>
      </w:tr>
      <w:tr w:rsidR="002B6C96" w:rsidRPr="000E2EC5" w:rsidTr="003E4E64">
        <w:trPr>
          <w:jc w:val="center"/>
        </w:trPr>
        <w:tc>
          <w:tcPr>
            <w:tcW w:w="0" w:type="auto"/>
          </w:tcPr>
          <w:p w:rsidR="002B6C96" w:rsidRPr="000E2EC5" w:rsidRDefault="002B6C96" w:rsidP="003F2261">
            <w:pPr>
              <w:rPr>
                <w:rFonts w:ascii="Times New Roman" w:hAnsi="Times New Roman" w:cs="Times New Roman"/>
                <w:lang w:val="ru-RU"/>
              </w:rPr>
            </w:pPr>
            <w:r w:rsidRPr="000E2EC5">
              <w:rPr>
                <w:rFonts w:ascii="Times New Roman" w:hAnsi="Times New Roman" w:cs="Times New Roman"/>
                <w:lang w:val="ru-RU"/>
              </w:rPr>
              <w:t>4а</w:t>
            </w:r>
          </w:p>
        </w:tc>
        <w:tc>
          <w:tcPr>
            <w:tcW w:w="0" w:type="auto"/>
          </w:tcPr>
          <w:p w:rsidR="002B6C96" w:rsidRPr="000E2EC5" w:rsidRDefault="004D7DB2" w:rsidP="00C607D1">
            <w:pPr>
              <w:jc w:val="center"/>
              <w:rPr>
                <w:rFonts w:ascii="Times New Roman" w:hAnsi="Times New Roman" w:cs="Times New Roman"/>
                <w:lang w:val="ru-RU"/>
              </w:rPr>
            </w:pPr>
            <w:r w:rsidRPr="000E2EC5">
              <w:rPr>
                <w:rFonts w:ascii="Times New Roman" w:hAnsi="Times New Roman" w:cs="Times New Roman"/>
                <w:lang w:val="ru-RU"/>
              </w:rPr>
              <w:t>4</w:t>
            </w:r>
          </w:p>
        </w:tc>
        <w:tc>
          <w:tcPr>
            <w:tcW w:w="0" w:type="auto"/>
          </w:tcPr>
          <w:p w:rsidR="002B6C96" w:rsidRPr="000E2EC5" w:rsidRDefault="004D7DB2" w:rsidP="00C607D1">
            <w:pPr>
              <w:jc w:val="center"/>
              <w:rPr>
                <w:rFonts w:ascii="Times New Roman" w:hAnsi="Times New Roman" w:cs="Times New Roman"/>
                <w:lang w:val="ru-RU"/>
              </w:rPr>
            </w:pPr>
            <w:r w:rsidRPr="000E2EC5">
              <w:rPr>
                <w:rFonts w:ascii="Times New Roman" w:hAnsi="Times New Roman" w:cs="Times New Roman"/>
                <w:lang w:val="ru-RU"/>
              </w:rPr>
              <w:t>10</w:t>
            </w:r>
          </w:p>
        </w:tc>
        <w:tc>
          <w:tcPr>
            <w:tcW w:w="0" w:type="auto"/>
          </w:tcPr>
          <w:p w:rsidR="002B6C96" w:rsidRPr="000E2EC5" w:rsidRDefault="004D7DB2" w:rsidP="00C607D1">
            <w:pPr>
              <w:jc w:val="center"/>
              <w:rPr>
                <w:rFonts w:ascii="Times New Roman" w:hAnsi="Times New Roman" w:cs="Times New Roman"/>
                <w:lang w:val="ru-RU"/>
              </w:rPr>
            </w:pPr>
            <w:r w:rsidRPr="000E2EC5">
              <w:rPr>
                <w:rFonts w:ascii="Times New Roman" w:hAnsi="Times New Roman" w:cs="Times New Roman"/>
                <w:lang w:val="ru-RU"/>
              </w:rPr>
              <w:t>7</w:t>
            </w:r>
          </w:p>
        </w:tc>
        <w:tc>
          <w:tcPr>
            <w:tcW w:w="0" w:type="auto"/>
          </w:tcPr>
          <w:p w:rsidR="002B6C96" w:rsidRPr="000E2EC5" w:rsidRDefault="004D7DB2" w:rsidP="00C607D1">
            <w:pPr>
              <w:jc w:val="center"/>
              <w:rPr>
                <w:rFonts w:ascii="Times New Roman" w:hAnsi="Times New Roman" w:cs="Times New Roman"/>
                <w:lang w:val="ru-RU"/>
              </w:rPr>
            </w:pPr>
            <w:r w:rsidRPr="000E2EC5">
              <w:rPr>
                <w:rFonts w:ascii="Times New Roman" w:hAnsi="Times New Roman" w:cs="Times New Roman"/>
                <w:lang w:val="ru-RU"/>
              </w:rPr>
              <w:t>0</w:t>
            </w:r>
          </w:p>
        </w:tc>
        <w:tc>
          <w:tcPr>
            <w:tcW w:w="0" w:type="auto"/>
          </w:tcPr>
          <w:p w:rsidR="002B6C96" w:rsidRPr="000E2EC5" w:rsidRDefault="004D7DB2" w:rsidP="00C607D1">
            <w:pPr>
              <w:jc w:val="center"/>
              <w:rPr>
                <w:rFonts w:ascii="Times New Roman" w:hAnsi="Times New Roman" w:cs="Times New Roman"/>
                <w:lang w:val="ru-RU"/>
              </w:rPr>
            </w:pPr>
            <w:r w:rsidRPr="000E2EC5">
              <w:rPr>
                <w:rFonts w:ascii="Times New Roman" w:hAnsi="Times New Roman" w:cs="Times New Roman"/>
                <w:lang w:val="ru-RU"/>
              </w:rPr>
              <w:t>3,86</w:t>
            </w:r>
          </w:p>
        </w:tc>
        <w:tc>
          <w:tcPr>
            <w:tcW w:w="0" w:type="auto"/>
          </w:tcPr>
          <w:p w:rsidR="002B6C96" w:rsidRPr="000E2EC5" w:rsidRDefault="004D7DB2" w:rsidP="00C607D1">
            <w:pPr>
              <w:jc w:val="center"/>
              <w:rPr>
                <w:rFonts w:ascii="Times New Roman" w:hAnsi="Times New Roman" w:cs="Times New Roman"/>
                <w:lang w:val="ru-RU"/>
              </w:rPr>
            </w:pPr>
            <w:r w:rsidRPr="000E2EC5">
              <w:rPr>
                <w:rFonts w:ascii="Times New Roman" w:hAnsi="Times New Roman" w:cs="Times New Roman"/>
                <w:lang w:val="ru-RU"/>
              </w:rPr>
              <w:t>100</w:t>
            </w:r>
          </w:p>
        </w:tc>
        <w:tc>
          <w:tcPr>
            <w:tcW w:w="0" w:type="auto"/>
          </w:tcPr>
          <w:p w:rsidR="002B6C96" w:rsidRPr="000E2EC5" w:rsidRDefault="004D7DB2" w:rsidP="00C607D1">
            <w:pPr>
              <w:jc w:val="center"/>
              <w:rPr>
                <w:rFonts w:ascii="Times New Roman" w:hAnsi="Times New Roman" w:cs="Times New Roman"/>
                <w:lang w:val="ru-RU"/>
              </w:rPr>
            </w:pPr>
            <w:r w:rsidRPr="000E2EC5">
              <w:rPr>
                <w:rFonts w:ascii="Times New Roman" w:hAnsi="Times New Roman" w:cs="Times New Roman"/>
                <w:lang w:val="ru-RU"/>
              </w:rPr>
              <w:t>66,67</w:t>
            </w:r>
          </w:p>
        </w:tc>
      </w:tr>
      <w:tr w:rsidR="002B6C96" w:rsidRPr="000E2EC5" w:rsidTr="003E4E64">
        <w:trPr>
          <w:jc w:val="center"/>
        </w:trPr>
        <w:tc>
          <w:tcPr>
            <w:tcW w:w="0" w:type="auto"/>
          </w:tcPr>
          <w:p w:rsidR="002B6C96" w:rsidRPr="000E2EC5" w:rsidRDefault="002B6C96" w:rsidP="003F2261">
            <w:pPr>
              <w:rPr>
                <w:rFonts w:ascii="Times New Roman" w:hAnsi="Times New Roman" w:cs="Times New Roman"/>
                <w:lang w:val="ru-RU"/>
              </w:rPr>
            </w:pPr>
            <w:r w:rsidRPr="000E2EC5">
              <w:rPr>
                <w:rFonts w:ascii="Times New Roman" w:hAnsi="Times New Roman" w:cs="Times New Roman"/>
                <w:lang w:val="ru-RU"/>
              </w:rPr>
              <w:t>4б</w:t>
            </w:r>
          </w:p>
        </w:tc>
        <w:tc>
          <w:tcPr>
            <w:tcW w:w="0" w:type="auto"/>
          </w:tcPr>
          <w:p w:rsidR="002B6C96" w:rsidRPr="000E2EC5" w:rsidRDefault="004562CA" w:rsidP="00C607D1">
            <w:pPr>
              <w:jc w:val="center"/>
              <w:rPr>
                <w:rFonts w:ascii="Times New Roman" w:hAnsi="Times New Roman" w:cs="Times New Roman"/>
                <w:lang w:val="ru-RU"/>
              </w:rPr>
            </w:pPr>
            <w:r w:rsidRPr="000E2EC5">
              <w:rPr>
                <w:rFonts w:ascii="Times New Roman" w:hAnsi="Times New Roman" w:cs="Times New Roman"/>
                <w:lang w:val="ru-RU"/>
              </w:rPr>
              <w:t>2</w:t>
            </w:r>
          </w:p>
        </w:tc>
        <w:tc>
          <w:tcPr>
            <w:tcW w:w="0" w:type="auto"/>
          </w:tcPr>
          <w:p w:rsidR="002B6C96" w:rsidRPr="000E2EC5" w:rsidRDefault="004562CA" w:rsidP="00C607D1">
            <w:pPr>
              <w:jc w:val="center"/>
              <w:rPr>
                <w:rFonts w:ascii="Times New Roman" w:hAnsi="Times New Roman" w:cs="Times New Roman"/>
                <w:lang w:val="ru-RU"/>
              </w:rPr>
            </w:pPr>
            <w:r w:rsidRPr="000E2EC5">
              <w:rPr>
                <w:rFonts w:ascii="Times New Roman" w:hAnsi="Times New Roman" w:cs="Times New Roman"/>
                <w:lang w:val="ru-RU"/>
              </w:rPr>
              <w:t>5</w:t>
            </w:r>
          </w:p>
        </w:tc>
        <w:tc>
          <w:tcPr>
            <w:tcW w:w="0" w:type="auto"/>
          </w:tcPr>
          <w:p w:rsidR="002B6C96" w:rsidRPr="000E2EC5" w:rsidRDefault="004562CA" w:rsidP="00C607D1">
            <w:pPr>
              <w:jc w:val="center"/>
              <w:rPr>
                <w:rFonts w:ascii="Times New Roman" w:hAnsi="Times New Roman" w:cs="Times New Roman"/>
                <w:lang w:val="ru-RU"/>
              </w:rPr>
            </w:pPr>
            <w:r w:rsidRPr="000E2EC5">
              <w:rPr>
                <w:rFonts w:ascii="Times New Roman" w:hAnsi="Times New Roman" w:cs="Times New Roman"/>
                <w:lang w:val="ru-RU"/>
              </w:rPr>
              <w:t>12</w:t>
            </w:r>
          </w:p>
        </w:tc>
        <w:tc>
          <w:tcPr>
            <w:tcW w:w="0" w:type="auto"/>
          </w:tcPr>
          <w:p w:rsidR="002B6C96" w:rsidRPr="000E2EC5" w:rsidRDefault="004562CA" w:rsidP="00C607D1">
            <w:pPr>
              <w:jc w:val="center"/>
              <w:rPr>
                <w:rFonts w:ascii="Times New Roman" w:hAnsi="Times New Roman" w:cs="Times New Roman"/>
                <w:lang w:val="ru-RU"/>
              </w:rPr>
            </w:pPr>
            <w:r w:rsidRPr="000E2EC5">
              <w:rPr>
                <w:rFonts w:ascii="Times New Roman" w:hAnsi="Times New Roman" w:cs="Times New Roman"/>
                <w:lang w:val="ru-RU"/>
              </w:rPr>
              <w:t>0</w:t>
            </w:r>
          </w:p>
        </w:tc>
        <w:tc>
          <w:tcPr>
            <w:tcW w:w="0" w:type="auto"/>
          </w:tcPr>
          <w:p w:rsidR="002B6C96" w:rsidRPr="000E2EC5" w:rsidRDefault="004562CA" w:rsidP="00C607D1">
            <w:pPr>
              <w:jc w:val="center"/>
              <w:rPr>
                <w:rFonts w:ascii="Times New Roman" w:hAnsi="Times New Roman" w:cs="Times New Roman"/>
                <w:lang w:val="ru-RU"/>
              </w:rPr>
            </w:pPr>
            <w:r w:rsidRPr="000E2EC5">
              <w:rPr>
                <w:rFonts w:ascii="Times New Roman" w:hAnsi="Times New Roman" w:cs="Times New Roman"/>
                <w:lang w:val="ru-RU"/>
              </w:rPr>
              <w:t>3,47</w:t>
            </w:r>
          </w:p>
        </w:tc>
        <w:tc>
          <w:tcPr>
            <w:tcW w:w="0" w:type="auto"/>
          </w:tcPr>
          <w:p w:rsidR="002B6C96" w:rsidRPr="000E2EC5" w:rsidRDefault="004562CA" w:rsidP="00C607D1">
            <w:pPr>
              <w:jc w:val="center"/>
              <w:rPr>
                <w:rFonts w:ascii="Times New Roman" w:hAnsi="Times New Roman" w:cs="Times New Roman"/>
                <w:lang w:val="ru-RU"/>
              </w:rPr>
            </w:pPr>
            <w:r w:rsidRPr="000E2EC5">
              <w:rPr>
                <w:rFonts w:ascii="Times New Roman" w:hAnsi="Times New Roman" w:cs="Times New Roman"/>
                <w:lang w:val="ru-RU"/>
              </w:rPr>
              <w:t>100</w:t>
            </w:r>
          </w:p>
        </w:tc>
        <w:tc>
          <w:tcPr>
            <w:tcW w:w="0" w:type="auto"/>
          </w:tcPr>
          <w:p w:rsidR="002B6C96" w:rsidRPr="000E2EC5" w:rsidRDefault="00A74CDA" w:rsidP="00C607D1">
            <w:pPr>
              <w:jc w:val="center"/>
              <w:rPr>
                <w:rFonts w:ascii="Times New Roman" w:hAnsi="Times New Roman" w:cs="Times New Roman"/>
                <w:lang w:val="ru-RU"/>
              </w:rPr>
            </w:pPr>
            <w:r w:rsidRPr="000E2EC5">
              <w:rPr>
                <w:rFonts w:ascii="Times New Roman" w:hAnsi="Times New Roman" w:cs="Times New Roman"/>
                <w:lang w:val="ru-RU"/>
              </w:rPr>
              <w:t>36,84</w:t>
            </w:r>
          </w:p>
        </w:tc>
      </w:tr>
      <w:tr w:rsidR="002B6C96" w:rsidRPr="000E2EC5" w:rsidTr="003E4E64">
        <w:trPr>
          <w:jc w:val="center"/>
        </w:trPr>
        <w:tc>
          <w:tcPr>
            <w:tcW w:w="0" w:type="auto"/>
            <w:gridSpan w:val="8"/>
          </w:tcPr>
          <w:p w:rsidR="002B6C96" w:rsidRPr="000E2EC5" w:rsidRDefault="002B6C96" w:rsidP="003F2261">
            <w:pPr>
              <w:rPr>
                <w:rFonts w:ascii="Times New Roman" w:hAnsi="Times New Roman" w:cs="Times New Roman"/>
                <w:b/>
                <w:lang w:val="ru-RU"/>
              </w:rPr>
            </w:pPr>
            <w:r w:rsidRPr="000E2EC5">
              <w:rPr>
                <w:rFonts w:ascii="Times New Roman" w:hAnsi="Times New Roman" w:cs="Times New Roman"/>
                <w:b/>
                <w:lang w:val="ru-RU"/>
              </w:rPr>
              <w:t>Английский язык</w:t>
            </w:r>
          </w:p>
        </w:tc>
      </w:tr>
      <w:tr w:rsidR="002B6C96" w:rsidRPr="000E2EC5" w:rsidTr="003E4E64">
        <w:trPr>
          <w:jc w:val="center"/>
        </w:trPr>
        <w:tc>
          <w:tcPr>
            <w:tcW w:w="0" w:type="auto"/>
          </w:tcPr>
          <w:p w:rsidR="002B6C96" w:rsidRPr="000E2EC5" w:rsidRDefault="002B6C96" w:rsidP="003F2261">
            <w:pPr>
              <w:rPr>
                <w:rFonts w:ascii="Times New Roman" w:hAnsi="Times New Roman" w:cs="Times New Roman"/>
                <w:lang w:val="ru-RU"/>
              </w:rPr>
            </w:pPr>
            <w:r w:rsidRPr="000E2EC5">
              <w:rPr>
                <w:rFonts w:ascii="Times New Roman" w:hAnsi="Times New Roman" w:cs="Times New Roman"/>
                <w:lang w:val="ru-RU"/>
              </w:rPr>
              <w:t>2</w:t>
            </w:r>
          </w:p>
        </w:tc>
        <w:tc>
          <w:tcPr>
            <w:tcW w:w="0" w:type="auto"/>
          </w:tcPr>
          <w:p w:rsidR="002B6C96" w:rsidRPr="000E2EC5" w:rsidRDefault="006C25C2" w:rsidP="003F2261">
            <w:pPr>
              <w:rPr>
                <w:rFonts w:ascii="Times New Roman" w:hAnsi="Times New Roman" w:cs="Times New Roman"/>
                <w:lang w:val="ru-RU"/>
              </w:rPr>
            </w:pPr>
            <w:r w:rsidRPr="000E2EC5">
              <w:rPr>
                <w:rFonts w:ascii="Times New Roman" w:hAnsi="Times New Roman" w:cs="Times New Roman"/>
                <w:lang w:val="ru-RU"/>
              </w:rPr>
              <w:t>10</w:t>
            </w:r>
          </w:p>
        </w:tc>
        <w:tc>
          <w:tcPr>
            <w:tcW w:w="0" w:type="auto"/>
          </w:tcPr>
          <w:p w:rsidR="002B6C96" w:rsidRPr="000E2EC5" w:rsidRDefault="006C25C2" w:rsidP="003F2261">
            <w:pPr>
              <w:rPr>
                <w:rFonts w:ascii="Times New Roman" w:hAnsi="Times New Roman" w:cs="Times New Roman"/>
                <w:lang w:val="ru-RU"/>
              </w:rPr>
            </w:pPr>
            <w:r w:rsidRPr="000E2EC5">
              <w:rPr>
                <w:rFonts w:ascii="Times New Roman" w:hAnsi="Times New Roman" w:cs="Times New Roman"/>
                <w:lang w:val="ru-RU"/>
              </w:rPr>
              <w:t>3</w:t>
            </w:r>
          </w:p>
        </w:tc>
        <w:tc>
          <w:tcPr>
            <w:tcW w:w="0" w:type="auto"/>
          </w:tcPr>
          <w:p w:rsidR="002B6C96" w:rsidRPr="000E2EC5" w:rsidRDefault="006C25C2" w:rsidP="003F2261">
            <w:pPr>
              <w:rPr>
                <w:rFonts w:ascii="Times New Roman" w:hAnsi="Times New Roman" w:cs="Times New Roman"/>
                <w:lang w:val="ru-RU"/>
              </w:rPr>
            </w:pPr>
            <w:r w:rsidRPr="000E2EC5">
              <w:rPr>
                <w:rFonts w:ascii="Times New Roman" w:hAnsi="Times New Roman" w:cs="Times New Roman"/>
                <w:lang w:val="ru-RU"/>
              </w:rPr>
              <w:t>10</w:t>
            </w:r>
          </w:p>
        </w:tc>
        <w:tc>
          <w:tcPr>
            <w:tcW w:w="0" w:type="auto"/>
          </w:tcPr>
          <w:p w:rsidR="002B6C96" w:rsidRPr="000E2EC5" w:rsidRDefault="006C25C2" w:rsidP="003F2261">
            <w:pPr>
              <w:rPr>
                <w:rFonts w:ascii="Times New Roman" w:hAnsi="Times New Roman" w:cs="Times New Roman"/>
                <w:lang w:val="ru-RU"/>
              </w:rPr>
            </w:pPr>
            <w:r w:rsidRPr="000E2EC5">
              <w:rPr>
                <w:rFonts w:ascii="Times New Roman" w:hAnsi="Times New Roman" w:cs="Times New Roman"/>
                <w:lang w:val="ru-RU"/>
              </w:rPr>
              <w:t>0</w:t>
            </w:r>
          </w:p>
        </w:tc>
        <w:tc>
          <w:tcPr>
            <w:tcW w:w="0" w:type="auto"/>
          </w:tcPr>
          <w:p w:rsidR="002B6C96" w:rsidRPr="000E2EC5" w:rsidRDefault="005C697B" w:rsidP="003F2261">
            <w:pPr>
              <w:rPr>
                <w:rFonts w:ascii="Times New Roman" w:hAnsi="Times New Roman" w:cs="Times New Roman"/>
                <w:lang w:val="ru-RU"/>
              </w:rPr>
            </w:pPr>
            <w:r w:rsidRPr="000E2EC5">
              <w:rPr>
                <w:rFonts w:ascii="Times New Roman" w:hAnsi="Times New Roman" w:cs="Times New Roman"/>
                <w:lang w:val="ru-RU"/>
              </w:rPr>
              <w:t>56,52</w:t>
            </w:r>
          </w:p>
        </w:tc>
        <w:tc>
          <w:tcPr>
            <w:tcW w:w="0" w:type="auto"/>
          </w:tcPr>
          <w:p w:rsidR="002B6C96" w:rsidRPr="000E2EC5" w:rsidRDefault="007D2F93" w:rsidP="003F2261">
            <w:pPr>
              <w:rPr>
                <w:rFonts w:ascii="Times New Roman" w:hAnsi="Times New Roman" w:cs="Times New Roman"/>
                <w:lang w:val="ru-RU"/>
              </w:rPr>
            </w:pPr>
            <w:r w:rsidRPr="000E2EC5">
              <w:rPr>
                <w:rFonts w:ascii="Times New Roman" w:hAnsi="Times New Roman" w:cs="Times New Roman"/>
                <w:lang w:val="ru-RU"/>
              </w:rPr>
              <w:t>100</w:t>
            </w:r>
          </w:p>
        </w:tc>
        <w:tc>
          <w:tcPr>
            <w:tcW w:w="0" w:type="auto"/>
          </w:tcPr>
          <w:p w:rsidR="002B6C96" w:rsidRPr="000E2EC5" w:rsidRDefault="005C697B" w:rsidP="003F2261">
            <w:pPr>
              <w:rPr>
                <w:rFonts w:ascii="Times New Roman" w:hAnsi="Times New Roman" w:cs="Times New Roman"/>
                <w:lang w:val="ru-RU"/>
              </w:rPr>
            </w:pPr>
            <w:r w:rsidRPr="000E2EC5">
              <w:rPr>
                <w:rFonts w:ascii="Times New Roman" w:hAnsi="Times New Roman" w:cs="Times New Roman"/>
                <w:lang w:val="ru-RU"/>
              </w:rPr>
              <w:t>4,00</w:t>
            </w:r>
          </w:p>
        </w:tc>
      </w:tr>
      <w:tr w:rsidR="007D2F93" w:rsidRPr="000E2EC5" w:rsidTr="003E4E64">
        <w:trPr>
          <w:jc w:val="center"/>
        </w:trPr>
        <w:tc>
          <w:tcPr>
            <w:tcW w:w="0" w:type="auto"/>
          </w:tcPr>
          <w:p w:rsidR="007D2F93" w:rsidRPr="000E2EC5" w:rsidRDefault="007D2F93" w:rsidP="003F2261">
            <w:pPr>
              <w:rPr>
                <w:rFonts w:ascii="Times New Roman" w:hAnsi="Times New Roman" w:cs="Times New Roman"/>
                <w:lang w:val="ru-RU"/>
              </w:rPr>
            </w:pPr>
            <w:r w:rsidRPr="000E2EC5">
              <w:rPr>
                <w:rFonts w:ascii="Times New Roman" w:hAnsi="Times New Roman" w:cs="Times New Roman"/>
                <w:lang w:val="ru-RU"/>
              </w:rPr>
              <w:t>3</w:t>
            </w:r>
          </w:p>
        </w:tc>
        <w:tc>
          <w:tcPr>
            <w:tcW w:w="0" w:type="auto"/>
          </w:tcPr>
          <w:p w:rsidR="007D2F93" w:rsidRPr="000E2EC5" w:rsidRDefault="007D2F93" w:rsidP="003F2261">
            <w:pPr>
              <w:rPr>
                <w:rFonts w:ascii="Times New Roman" w:hAnsi="Times New Roman" w:cs="Times New Roman"/>
                <w:lang w:val="ru-RU"/>
              </w:rPr>
            </w:pPr>
            <w:r w:rsidRPr="000E2EC5">
              <w:rPr>
                <w:rFonts w:ascii="Times New Roman" w:hAnsi="Times New Roman" w:cs="Times New Roman"/>
                <w:lang w:val="ru-RU"/>
              </w:rPr>
              <w:t>8</w:t>
            </w:r>
          </w:p>
        </w:tc>
        <w:tc>
          <w:tcPr>
            <w:tcW w:w="0" w:type="auto"/>
          </w:tcPr>
          <w:p w:rsidR="007D2F93" w:rsidRPr="000E2EC5" w:rsidRDefault="007D2F93" w:rsidP="003F2261">
            <w:pPr>
              <w:rPr>
                <w:rFonts w:ascii="Times New Roman" w:hAnsi="Times New Roman" w:cs="Times New Roman"/>
                <w:lang w:val="ru-RU"/>
              </w:rPr>
            </w:pPr>
            <w:r w:rsidRPr="000E2EC5">
              <w:rPr>
                <w:rFonts w:ascii="Times New Roman" w:hAnsi="Times New Roman" w:cs="Times New Roman"/>
                <w:lang w:val="ru-RU"/>
              </w:rPr>
              <w:t>6</w:t>
            </w:r>
          </w:p>
        </w:tc>
        <w:tc>
          <w:tcPr>
            <w:tcW w:w="0" w:type="auto"/>
          </w:tcPr>
          <w:p w:rsidR="007D2F93" w:rsidRPr="000E2EC5" w:rsidRDefault="007D2F93" w:rsidP="003F2261">
            <w:pPr>
              <w:rPr>
                <w:rFonts w:ascii="Times New Roman" w:hAnsi="Times New Roman" w:cs="Times New Roman"/>
                <w:lang w:val="ru-RU"/>
              </w:rPr>
            </w:pPr>
            <w:r w:rsidRPr="000E2EC5">
              <w:rPr>
                <w:rFonts w:ascii="Times New Roman" w:hAnsi="Times New Roman" w:cs="Times New Roman"/>
                <w:lang w:val="ru-RU"/>
              </w:rPr>
              <w:t>9</w:t>
            </w:r>
          </w:p>
        </w:tc>
        <w:tc>
          <w:tcPr>
            <w:tcW w:w="0" w:type="auto"/>
          </w:tcPr>
          <w:p w:rsidR="007D2F93" w:rsidRPr="000E2EC5" w:rsidRDefault="007D2F93" w:rsidP="003F2261">
            <w:pPr>
              <w:rPr>
                <w:rFonts w:ascii="Times New Roman" w:hAnsi="Times New Roman" w:cs="Times New Roman"/>
                <w:lang w:val="ru-RU"/>
              </w:rPr>
            </w:pPr>
            <w:r w:rsidRPr="000E2EC5">
              <w:rPr>
                <w:rFonts w:ascii="Times New Roman" w:hAnsi="Times New Roman" w:cs="Times New Roman"/>
                <w:lang w:val="ru-RU"/>
              </w:rPr>
              <w:t>0</w:t>
            </w:r>
          </w:p>
        </w:tc>
        <w:tc>
          <w:tcPr>
            <w:tcW w:w="0" w:type="auto"/>
          </w:tcPr>
          <w:p w:rsidR="007D2F93" w:rsidRPr="000E2EC5" w:rsidRDefault="005C697B" w:rsidP="003F2261">
            <w:pPr>
              <w:rPr>
                <w:rFonts w:ascii="Times New Roman" w:hAnsi="Times New Roman" w:cs="Times New Roman"/>
                <w:lang w:val="ru-RU"/>
              </w:rPr>
            </w:pPr>
            <w:r w:rsidRPr="000E2EC5">
              <w:rPr>
                <w:rFonts w:ascii="Times New Roman" w:hAnsi="Times New Roman" w:cs="Times New Roman"/>
                <w:lang w:val="ru-RU"/>
              </w:rPr>
              <w:t>60,87</w:t>
            </w:r>
          </w:p>
        </w:tc>
        <w:tc>
          <w:tcPr>
            <w:tcW w:w="0" w:type="auto"/>
          </w:tcPr>
          <w:p w:rsidR="007D2F93" w:rsidRPr="000E2EC5" w:rsidRDefault="007D2F93" w:rsidP="00C86C53">
            <w:pPr>
              <w:rPr>
                <w:rFonts w:ascii="Times New Roman" w:hAnsi="Times New Roman" w:cs="Times New Roman"/>
                <w:lang w:val="ru-RU"/>
              </w:rPr>
            </w:pPr>
            <w:r w:rsidRPr="000E2EC5">
              <w:rPr>
                <w:rFonts w:ascii="Times New Roman" w:hAnsi="Times New Roman" w:cs="Times New Roman"/>
                <w:lang w:val="ru-RU"/>
              </w:rPr>
              <w:t>100</w:t>
            </w:r>
          </w:p>
        </w:tc>
        <w:tc>
          <w:tcPr>
            <w:tcW w:w="0" w:type="auto"/>
          </w:tcPr>
          <w:p w:rsidR="007D2F93" w:rsidRPr="000E2EC5" w:rsidRDefault="005C697B" w:rsidP="003F2261">
            <w:pPr>
              <w:rPr>
                <w:rFonts w:ascii="Times New Roman" w:hAnsi="Times New Roman" w:cs="Times New Roman"/>
                <w:lang w:val="ru-RU"/>
              </w:rPr>
            </w:pPr>
            <w:r w:rsidRPr="000E2EC5">
              <w:rPr>
                <w:rFonts w:ascii="Times New Roman" w:hAnsi="Times New Roman" w:cs="Times New Roman"/>
                <w:lang w:val="ru-RU"/>
              </w:rPr>
              <w:t>3,96</w:t>
            </w:r>
          </w:p>
        </w:tc>
      </w:tr>
      <w:tr w:rsidR="007D2F93" w:rsidRPr="000E2EC5" w:rsidTr="003E4E64">
        <w:trPr>
          <w:jc w:val="center"/>
        </w:trPr>
        <w:tc>
          <w:tcPr>
            <w:tcW w:w="0" w:type="auto"/>
          </w:tcPr>
          <w:p w:rsidR="007D2F93" w:rsidRPr="000E2EC5" w:rsidRDefault="007D2F93" w:rsidP="003F2261">
            <w:pPr>
              <w:rPr>
                <w:rFonts w:ascii="Times New Roman" w:hAnsi="Times New Roman" w:cs="Times New Roman"/>
                <w:lang w:val="ru-RU"/>
              </w:rPr>
            </w:pPr>
            <w:r w:rsidRPr="000E2EC5">
              <w:rPr>
                <w:rFonts w:ascii="Times New Roman" w:hAnsi="Times New Roman" w:cs="Times New Roman"/>
                <w:lang w:val="ru-RU"/>
              </w:rPr>
              <w:t>4а</w:t>
            </w:r>
          </w:p>
        </w:tc>
        <w:tc>
          <w:tcPr>
            <w:tcW w:w="0" w:type="auto"/>
          </w:tcPr>
          <w:p w:rsidR="007D2F93" w:rsidRPr="000E2EC5" w:rsidRDefault="007D2F93" w:rsidP="003F2261">
            <w:pPr>
              <w:rPr>
                <w:rFonts w:ascii="Times New Roman" w:hAnsi="Times New Roman" w:cs="Times New Roman"/>
                <w:lang w:val="ru-RU"/>
              </w:rPr>
            </w:pPr>
            <w:r w:rsidRPr="000E2EC5">
              <w:rPr>
                <w:rFonts w:ascii="Times New Roman" w:hAnsi="Times New Roman" w:cs="Times New Roman"/>
                <w:lang w:val="ru-RU"/>
              </w:rPr>
              <w:t>7</w:t>
            </w:r>
          </w:p>
        </w:tc>
        <w:tc>
          <w:tcPr>
            <w:tcW w:w="0" w:type="auto"/>
          </w:tcPr>
          <w:p w:rsidR="007D2F93" w:rsidRPr="000E2EC5" w:rsidRDefault="007D2F93" w:rsidP="003F2261">
            <w:pPr>
              <w:rPr>
                <w:rFonts w:ascii="Times New Roman" w:hAnsi="Times New Roman" w:cs="Times New Roman"/>
                <w:lang w:val="ru-RU"/>
              </w:rPr>
            </w:pPr>
            <w:r w:rsidRPr="000E2EC5">
              <w:rPr>
                <w:rFonts w:ascii="Times New Roman" w:hAnsi="Times New Roman" w:cs="Times New Roman"/>
                <w:lang w:val="ru-RU"/>
              </w:rPr>
              <w:t>6</w:t>
            </w:r>
          </w:p>
        </w:tc>
        <w:tc>
          <w:tcPr>
            <w:tcW w:w="0" w:type="auto"/>
          </w:tcPr>
          <w:p w:rsidR="007D2F93" w:rsidRPr="000E2EC5" w:rsidRDefault="007D2F93" w:rsidP="003F2261">
            <w:pPr>
              <w:rPr>
                <w:rFonts w:ascii="Times New Roman" w:hAnsi="Times New Roman" w:cs="Times New Roman"/>
                <w:lang w:val="ru-RU"/>
              </w:rPr>
            </w:pPr>
            <w:r w:rsidRPr="000E2EC5">
              <w:rPr>
                <w:rFonts w:ascii="Times New Roman" w:hAnsi="Times New Roman" w:cs="Times New Roman"/>
                <w:lang w:val="ru-RU"/>
              </w:rPr>
              <w:t>8</w:t>
            </w:r>
          </w:p>
        </w:tc>
        <w:tc>
          <w:tcPr>
            <w:tcW w:w="0" w:type="auto"/>
          </w:tcPr>
          <w:p w:rsidR="007D2F93" w:rsidRPr="000E2EC5" w:rsidRDefault="007D2F93" w:rsidP="003F2261">
            <w:pPr>
              <w:rPr>
                <w:rFonts w:ascii="Times New Roman" w:hAnsi="Times New Roman" w:cs="Times New Roman"/>
                <w:lang w:val="ru-RU"/>
              </w:rPr>
            </w:pPr>
            <w:r w:rsidRPr="000E2EC5">
              <w:rPr>
                <w:rFonts w:ascii="Times New Roman" w:hAnsi="Times New Roman" w:cs="Times New Roman"/>
                <w:lang w:val="ru-RU"/>
              </w:rPr>
              <w:t>0</w:t>
            </w:r>
          </w:p>
        </w:tc>
        <w:tc>
          <w:tcPr>
            <w:tcW w:w="0" w:type="auto"/>
          </w:tcPr>
          <w:p w:rsidR="007D2F93" w:rsidRPr="000E2EC5" w:rsidRDefault="005C697B" w:rsidP="003F2261">
            <w:pPr>
              <w:rPr>
                <w:rFonts w:ascii="Times New Roman" w:hAnsi="Times New Roman" w:cs="Times New Roman"/>
                <w:lang w:val="ru-RU"/>
              </w:rPr>
            </w:pPr>
            <w:r w:rsidRPr="000E2EC5">
              <w:rPr>
                <w:rFonts w:ascii="Times New Roman" w:hAnsi="Times New Roman" w:cs="Times New Roman"/>
                <w:lang w:val="ru-RU"/>
              </w:rPr>
              <w:t>61,90</w:t>
            </w:r>
          </w:p>
        </w:tc>
        <w:tc>
          <w:tcPr>
            <w:tcW w:w="0" w:type="auto"/>
          </w:tcPr>
          <w:p w:rsidR="007D2F93" w:rsidRPr="000E2EC5" w:rsidRDefault="007D2F93" w:rsidP="00C86C53">
            <w:pPr>
              <w:rPr>
                <w:rFonts w:ascii="Times New Roman" w:hAnsi="Times New Roman" w:cs="Times New Roman"/>
                <w:lang w:val="ru-RU"/>
              </w:rPr>
            </w:pPr>
            <w:r w:rsidRPr="000E2EC5">
              <w:rPr>
                <w:rFonts w:ascii="Times New Roman" w:hAnsi="Times New Roman" w:cs="Times New Roman"/>
                <w:lang w:val="ru-RU"/>
              </w:rPr>
              <w:t>100</w:t>
            </w:r>
          </w:p>
        </w:tc>
        <w:tc>
          <w:tcPr>
            <w:tcW w:w="0" w:type="auto"/>
          </w:tcPr>
          <w:p w:rsidR="007D2F93" w:rsidRPr="000E2EC5" w:rsidRDefault="005C697B" w:rsidP="003F2261">
            <w:pPr>
              <w:rPr>
                <w:rFonts w:ascii="Times New Roman" w:hAnsi="Times New Roman" w:cs="Times New Roman"/>
                <w:lang w:val="ru-RU"/>
              </w:rPr>
            </w:pPr>
            <w:r w:rsidRPr="000E2EC5">
              <w:rPr>
                <w:rFonts w:ascii="Times New Roman" w:hAnsi="Times New Roman" w:cs="Times New Roman"/>
                <w:lang w:val="ru-RU"/>
              </w:rPr>
              <w:t>3,95</w:t>
            </w:r>
          </w:p>
        </w:tc>
      </w:tr>
      <w:tr w:rsidR="007D2F93" w:rsidRPr="000E2EC5" w:rsidTr="003E4E64">
        <w:trPr>
          <w:jc w:val="center"/>
        </w:trPr>
        <w:tc>
          <w:tcPr>
            <w:tcW w:w="0" w:type="auto"/>
          </w:tcPr>
          <w:p w:rsidR="007D2F93" w:rsidRPr="000E2EC5" w:rsidRDefault="007D2F93" w:rsidP="003F2261">
            <w:pPr>
              <w:rPr>
                <w:rFonts w:ascii="Times New Roman" w:hAnsi="Times New Roman" w:cs="Times New Roman"/>
                <w:lang w:val="ru-RU"/>
              </w:rPr>
            </w:pPr>
            <w:r w:rsidRPr="000E2EC5">
              <w:rPr>
                <w:rFonts w:ascii="Times New Roman" w:hAnsi="Times New Roman" w:cs="Times New Roman"/>
                <w:lang w:val="ru-RU"/>
              </w:rPr>
              <w:t>4б</w:t>
            </w:r>
          </w:p>
        </w:tc>
        <w:tc>
          <w:tcPr>
            <w:tcW w:w="0" w:type="auto"/>
          </w:tcPr>
          <w:p w:rsidR="007D2F93" w:rsidRPr="000E2EC5" w:rsidRDefault="007D2F93" w:rsidP="003F2261">
            <w:pPr>
              <w:rPr>
                <w:rFonts w:ascii="Times New Roman" w:hAnsi="Times New Roman" w:cs="Times New Roman"/>
                <w:lang w:val="ru-RU"/>
              </w:rPr>
            </w:pPr>
            <w:r w:rsidRPr="000E2EC5">
              <w:rPr>
                <w:rFonts w:ascii="Times New Roman" w:hAnsi="Times New Roman" w:cs="Times New Roman"/>
                <w:lang w:val="ru-RU"/>
              </w:rPr>
              <w:t>5</w:t>
            </w:r>
          </w:p>
        </w:tc>
        <w:tc>
          <w:tcPr>
            <w:tcW w:w="0" w:type="auto"/>
          </w:tcPr>
          <w:p w:rsidR="007D2F93" w:rsidRPr="000E2EC5" w:rsidRDefault="007D2F93" w:rsidP="003F2261">
            <w:pPr>
              <w:rPr>
                <w:rFonts w:ascii="Times New Roman" w:hAnsi="Times New Roman" w:cs="Times New Roman"/>
                <w:lang w:val="ru-RU"/>
              </w:rPr>
            </w:pPr>
            <w:r w:rsidRPr="000E2EC5">
              <w:rPr>
                <w:rFonts w:ascii="Times New Roman" w:hAnsi="Times New Roman" w:cs="Times New Roman"/>
                <w:lang w:val="ru-RU"/>
              </w:rPr>
              <w:t>5</w:t>
            </w:r>
          </w:p>
        </w:tc>
        <w:tc>
          <w:tcPr>
            <w:tcW w:w="0" w:type="auto"/>
          </w:tcPr>
          <w:p w:rsidR="007D2F93" w:rsidRPr="000E2EC5" w:rsidRDefault="007D2F93" w:rsidP="003F2261">
            <w:pPr>
              <w:rPr>
                <w:rFonts w:ascii="Times New Roman" w:hAnsi="Times New Roman" w:cs="Times New Roman"/>
                <w:lang w:val="ru-RU"/>
              </w:rPr>
            </w:pPr>
            <w:r w:rsidRPr="000E2EC5">
              <w:rPr>
                <w:rFonts w:ascii="Times New Roman" w:hAnsi="Times New Roman" w:cs="Times New Roman"/>
                <w:lang w:val="ru-RU"/>
              </w:rPr>
              <w:t>9</w:t>
            </w:r>
          </w:p>
        </w:tc>
        <w:tc>
          <w:tcPr>
            <w:tcW w:w="0" w:type="auto"/>
          </w:tcPr>
          <w:p w:rsidR="007D2F93" w:rsidRPr="000E2EC5" w:rsidRDefault="007D2F93" w:rsidP="003F2261">
            <w:pPr>
              <w:rPr>
                <w:rFonts w:ascii="Times New Roman" w:hAnsi="Times New Roman" w:cs="Times New Roman"/>
                <w:lang w:val="ru-RU"/>
              </w:rPr>
            </w:pPr>
            <w:r w:rsidRPr="000E2EC5">
              <w:rPr>
                <w:rFonts w:ascii="Times New Roman" w:hAnsi="Times New Roman" w:cs="Times New Roman"/>
                <w:lang w:val="ru-RU"/>
              </w:rPr>
              <w:t>0</w:t>
            </w:r>
          </w:p>
        </w:tc>
        <w:tc>
          <w:tcPr>
            <w:tcW w:w="0" w:type="auto"/>
          </w:tcPr>
          <w:p w:rsidR="007D2F93" w:rsidRPr="000E2EC5" w:rsidRDefault="005C697B" w:rsidP="003F2261">
            <w:pPr>
              <w:rPr>
                <w:rFonts w:ascii="Times New Roman" w:hAnsi="Times New Roman" w:cs="Times New Roman"/>
                <w:lang w:val="ru-RU"/>
              </w:rPr>
            </w:pPr>
            <w:r w:rsidRPr="000E2EC5">
              <w:rPr>
                <w:rFonts w:ascii="Times New Roman" w:hAnsi="Times New Roman" w:cs="Times New Roman"/>
                <w:lang w:val="ru-RU"/>
              </w:rPr>
              <w:t>52,63</w:t>
            </w:r>
          </w:p>
        </w:tc>
        <w:tc>
          <w:tcPr>
            <w:tcW w:w="0" w:type="auto"/>
          </w:tcPr>
          <w:p w:rsidR="007D2F93" w:rsidRPr="000E2EC5" w:rsidRDefault="007D2F93" w:rsidP="00C86C53">
            <w:pPr>
              <w:rPr>
                <w:rFonts w:ascii="Times New Roman" w:hAnsi="Times New Roman" w:cs="Times New Roman"/>
                <w:lang w:val="ru-RU"/>
              </w:rPr>
            </w:pPr>
            <w:r w:rsidRPr="000E2EC5">
              <w:rPr>
                <w:rFonts w:ascii="Times New Roman" w:hAnsi="Times New Roman" w:cs="Times New Roman"/>
                <w:lang w:val="ru-RU"/>
              </w:rPr>
              <w:t>100</w:t>
            </w:r>
          </w:p>
        </w:tc>
        <w:tc>
          <w:tcPr>
            <w:tcW w:w="0" w:type="auto"/>
          </w:tcPr>
          <w:p w:rsidR="007D2F93" w:rsidRPr="000E2EC5" w:rsidRDefault="005C697B" w:rsidP="003F2261">
            <w:pPr>
              <w:rPr>
                <w:rFonts w:ascii="Times New Roman" w:hAnsi="Times New Roman" w:cs="Times New Roman"/>
                <w:lang w:val="ru-RU"/>
              </w:rPr>
            </w:pPr>
            <w:r w:rsidRPr="000E2EC5">
              <w:rPr>
                <w:rFonts w:ascii="Times New Roman" w:hAnsi="Times New Roman" w:cs="Times New Roman"/>
                <w:lang w:val="ru-RU"/>
              </w:rPr>
              <w:t>3,79</w:t>
            </w:r>
          </w:p>
        </w:tc>
      </w:tr>
      <w:tr w:rsidR="002B6C96" w:rsidRPr="000E2EC5" w:rsidTr="003E4E64">
        <w:trPr>
          <w:jc w:val="center"/>
        </w:trPr>
        <w:tc>
          <w:tcPr>
            <w:tcW w:w="0" w:type="auto"/>
            <w:gridSpan w:val="8"/>
          </w:tcPr>
          <w:p w:rsidR="002B6C96" w:rsidRPr="000E2EC5" w:rsidRDefault="002B6C96" w:rsidP="003F2261">
            <w:pPr>
              <w:rPr>
                <w:rFonts w:ascii="Times New Roman" w:hAnsi="Times New Roman" w:cs="Times New Roman"/>
                <w:b/>
                <w:lang w:val="ru-RU"/>
              </w:rPr>
            </w:pPr>
            <w:r w:rsidRPr="000E2EC5">
              <w:rPr>
                <w:rFonts w:ascii="Times New Roman" w:hAnsi="Times New Roman" w:cs="Times New Roman"/>
                <w:b/>
                <w:lang w:val="ru-RU"/>
              </w:rPr>
              <w:t xml:space="preserve">Математика </w:t>
            </w:r>
          </w:p>
        </w:tc>
      </w:tr>
      <w:tr w:rsidR="0063752B" w:rsidRPr="000E2EC5" w:rsidTr="003E4E64">
        <w:trPr>
          <w:jc w:val="center"/>
        </w:trPr>
        <w:tc>
          <w:tcPr>
            <w:tcW w:w="0" w:type="auto"/>
          </w:tcPr>
          <w:p w:rsidR="0063752B" w:rsidRPr="000E2EC5" w:rsidRDefault="0063752B" w:rsidP="003F2261">
            <w:pPr>
              <w:rPr>
                <w:rFonts w:ascii="Times New Roman" w:hAnsi="Times New Roman" w:cs="Times New Roman"/>
                <w:lang w:val="ru-RU"/>
              </w:rPr>
            </w:pPr>
            <w:r w:rsidRPr="000E2EC5">
              <w:rPr>
                <w:rFonts w:ascii="Times New Roman" w:hAnsi="Times New Roman" w:cs="Times New Roman"/>
                <w:lang w:val="ru-RU"/>
              </w:rPr>
              <w:t>2</w:t>
            </w:r>
          </w:p>
        </w:tc>
        <w:tc>
          <w:tcPr>
            <w:tcW w:w="0" w:type="auto"/>
          </w:tcPr>
          <w:p w:rsidR="0063752B" w:rsidRPr="000E2EC5" w:rsidRDefault="0063752B" w:rsidP="003E4E64">
            <w:pPr>
              <w:jc w:val="center"/>
              <w:rPr>
                <w:rFonts w:ascii="Times New Roman" w:hAnsi="Times New Roman" w:cs="Times New Roman"/>
                <w:color w:val="000000"/>
                <w:sz w:val="24"/>
                <w:szCs w:val="24"/>
                <w:lang w:val="ru-RU"/>
              </w:rPr>
            </w:pPr>
            <w:r w:rsidRPr="000E2EC5">
              <w:rPr>
                <w:rFonts w:ascii="Times New Roman" w:hAnsi="Times New Roman" w:cs="Times New Roman"/>
                <w:color w:val="000000"/>
                <w:sz w:val="24"/>
                <w:szCs w:val="24"/>
                <w:lang w:val="ru-RU"/>
              </w:rPr>
              <w:t>3</w:t>
            </w:r>
          </w:p>
        </w:tc>
        <w:tc>
          <w:tcPr>
            <w:tcW w:w="0" w:type="auto"/>
          </w:tcPr>
          <w:p w:rsidR="0063752B" w:rsidRPr="000E2EC5" w:rsidRDefault="0063752B" w:rsidP="003E4E64">
            <w:pPr>
              <w:jc w:val="center"/>
              <w:rPr>
                <w:rFonts w:ascii="Times New Roman" w:hAnsi="Times New Roman" w:cs="Times New Roman"/>
                <w:color w:val="000000"/>
                <w:sz w:val="24"/>
                <w:szCs w:val="24"/>
                <w:lang w:val="ru-RU"/>
              </w:rPr>
            </w:pPr>
            <w:r w:rsidRPr="000E2EC5">
              <w:rPr>
                <w:rFonts w:ascii="Times New Roman" w:hAnsi="Times New Roman" w:cs="Times New Roman"/>
                <w:color w:val="000000"/>
                <w:sz w:val="24"/>
                <w:szCs w:val="24"/>
                <w:lang w:val="ru-RU"/>
              </w:rPr>
              <w:t>12</w:t>
            </w:r>
          </w:p>
        </w:tc>
        <w:tc>
          <w:tcPr>
            <w:tcW w:w="0" w:type="auto"/>
          </w:tcPr>
          <w:p w:rsidR="0063752B" w:rsidRPr="000E2EC5" w:rsidRDefault="0063752B" w:rsidP="003E4E64">
            <w:pPr>
              <w:jc w:val="center"/>
              <w:rPr>
                <w:rFonts w:ascii="Times New Roman" w:hAnsi="Times New Roman" w:cs="Times New Roman"/>
                <w:color w:val="000000"/>
                <w:sz w:val="24"/>
                <w:szCs w:val="24"/>
                <w:lang w:val="ru-RU"/>
              </w:rPr>
            </w:pPr>
            <w:r w:rsidRPr="000E2EC5">
              <w:rPr>
                <w:rFonts w:ascii="Times New Roman" w:hAnsi="Times New Roman" w:cs="Times New Roman"/>
                <w:color w:val="000000"/>
                <w:sz w:val="24"/>
                <w:szCs w:val="24"/>
                <w:lang w:val="ru-RU"/>
              </w:rPr>
              <w:t>7</w:t>
            </w:r>
          </w:p>
        </w:tc>
        <w:tc>
          <w:tcPr>
            <w:tcW w:w="0" w:type="auto"/>
          </w:tcPr>
          <w:p w:rsidR="0063752B" w:rsidRPr="000E2EC5" w:rsidRDefault="0063752B" w:rsidP="003E4E64">
            <w:pPr>
              <w:jc w:val="center"/>
              <w:rPr>
                <w:rFonts w:ascii="Times New Roman" w:hAnsi="Times New Roman" w:cs="Times New Roman"/>
                <w:color w:val="000000"/>
                <w:sz w:val="24"/>
                <w:szCs w:val="24"/>
                <w:lang w:val="ru-RU"/>
              </w:rPr>
            </w:pPr>
            <w:r w:rsidRPr="000E2EC5">
              <w:rPr>
                <w:rFonts w:ascii="Times New Roman" w:hAnsi="Times New Roman" w:cs="Times New Roman"/>
                <w:color w:val="000000"/>
                <w:sz w:val="24"/>
                <w:szCs w:val="24"/>
                <w:lang w:val="ru-RU"/>
              </w:rPr>
              <w:t>1</w:t>
            </w:r>
          </w:p>
        </w:tc>
        <w:tc>
          <w:tcPr>
            <w:tcW w:w="0" w:type="auto"/>
          </w:tcPr>
          <w:p w:rsidR="0063752B" w:rsidRPr="000E2EC5" w:rsidRDefault="0063752B" w:rsidP="003E4E64">
            <w:pPr>
              <w:jc w:val="center"/>
              <w:rPr>
                <w:rFonts w:ascii="Times New Roman" w:hAnsi="Times New Roman" w:cs="Times New Roman"/>
                <w:color w:val="000000"/>
                <w:sz w:val="24"/>
                <w:szCs w:val="24"/>
                <w:lang w:val="ru-RU"/>
              </w:rPr>
            </w:pPr>
            <w:r w:rsidRPr="000E2EC5">
              <w:rPr>
                <w:rFonts w:ascii="Times New Roman" w:hAnsi="Times New Roman" w:cs="Times New Roman"/>
                <w:color w:val="000000"/>
                <w:sz w:val="24"/>
                <w:szCs w:val="24"/>
                <w:lang w:val="ru-RU"/>
              </w:rPr>
              <w:t>65,22</w:t>
            </w:r>
          </w:p>
        </w:tc>
        <w:tc>
          <w:tcPr>
            <w:tcW w:w="0" w:type="auto"/>
          </w:tcPr>
          <w:p w:rsidR="0063752B" w:rsidRPr="000E2EC5" w:rsidRDefault="0063752B" w:rsidP="003E4E64">
            <w:pPr>
              <w:jc w:val="center"/>
              <w:rPr>
                <w:rFonts w:ascii="Times New Roman" w:hAnsi="Times New Roman" w:cs="Times New Roman"/>
                <w:color w:val="000000"/>
                <w:sz w:val="24"/>
                <w:szCs w:val="24"/>
                <w:lang w:val="ru-RU"/>
              </w:rPr>
            </w:pPr>
            <w:r w:rsidRPr="000E2EC5">
              <w:rPr>
                <w:rFonts w:ascii="Times New Roman" w:hAnsi="Times New Roman" w:cs="Times New Roman"/>
                <w:color w:val="000000"/>
                <w:sz w:val="24"/>
                <w:szCs w:val="24"/>
                <w:lang w:val="ru-RU"/>
              </w:rPr>
              <w:t>95,65</w:t>
            </w:r>
          </w:p>
        </w:tc>
        <w:tc>
          <w:tcPr>
            <w:tcW w:w="0" w:type="auto"/>
          </w:tcPr>
          <w:p w:rsidR="0063752B" w:rsidRPr="000E2EC5" w:rsidRDefault="0063752B" w:rsidP="003E4E64">
            <w:pPr>
              <w:jc w:val="center"/>
              <w:rPr>
                <w:rFonts w:ascii="Times New Roman" w:hAnsi="Times New Roman" w:cs="Times New Roman"/>
                <w:color w:val="000000"/>
                <w:sz w:val="24"/>
                <w:szCs w:val="24"/>
                <w:lang w:val="ru-RU"/>
              </w:rPr>
            </w:pPr>
            <w:r w:rsidRPr="000E2EC5">
              <w:rPr>
                <w:rFonts w:ascii="Times New Roman" w:hAnsi="Times New Roman" w:cs="Times New Roman"/>
                <w:color w:val="000000"/>
                <w:sz w:val="24"/>
                <w:szCs w:val="24"/>
                <w:lang w:val="ru-RU"/>
              </w:rPr>
              <w:t>3,74</w:t>
            </w:r>
          </w:p>
        </w:tc>
      </w:tr>
      <w:tr w:rsidR="002B6C96" w:rsidRPr="000E2EC5" w:rsidTr="003E4E64">
        <w:trPr>
          <w:jc w:val="center"/>
        </w:trPr>
        <w:tc>
          <w:tcPr>
            <w:tcW w:w="0" w:type="auto"/>
          </w:tcPr>
          <w:p w:rsidR="002B6C96" w:rsidRPr="000E2EC5" w:rsidRDefault="002B6C96" w:rsidP="003F2261">
            <w:pPr>
              <w:rPr>
                <w:rFonts w:ascii="Times New Roman" w:hAnsi="Times New Roman" w:cs="Times New Roman"/>
                <w:lang w:val="ru-RU"/>
              </w:rPr>
            </w:pPr>
            <w:r w:rsidRPr="000E2EC5">
              <w:rPr>
                <w:rFonts w:ascii="Times New Roman" w:hAnsi="Times New Roman" w:cs="Times New Roman"/>
                <w:lang w:val="ru-RU"/>
              </w:rPr>
              <w:t>3</w:t>
            </w:r>
          </w:p>
        </w:tc>
        <w:tc>
          <w:tcPr>
            <w:tcW w:w="0" w:type="auto"/>
          </w:tcPr>
          <w:p w:rsidR="002B6C96" w:rsidRPr="000E2EC5" w:rsidRDefault="00DE29BC" w:rsidP="00BC2D3C">
            <w:pPr>
              <w:jc w:val="center"/>
              <w:rPr>
                <w:rFonts w:ascii="Times New Roman" w:hAnsi="Times New Roman" w:cs="Times New Roman"/>
                <w:lang w:val="ru-RU"/>
              </w:rPr>
            </w:pPr>
            <w:r w:rsidRPr="000E2EC5">
              <w:rPr>
                <w:rFonts w:ascii="Times New Roman" w:hAnsi="Times New Roman" w:cs="Times New Roman"/>
                <w:lang w:val="ru-RU"/>
              </w:rPr>
              <w:t>2</w:t>
            </w:r>
          </w:p>
        </w:tc>
        <w:tc>
          <w:tcPr>
            <w:tcW w:w="0" w:type="auto"/>
          </w:tcPr>
          <w:p w:rsidR="002B6C96" w:rsidRPr="000E2EC5" w:rsidRDefault="00DE29BC" w:rsidP="00BC2D3C">
            <w:pPr>
              <w:jc w:val="center"/>
              <w:rPr>
                <w:rFonts w:ascii="Times New Roman" w:hAnsi="Times New Roman" w:cs="Times New Roman"/>
                <w:lang w:val="ru-RU"/>
              </w:rPr>
            </w:pPr>
            <w:r w:rsidRPr="000E2EC5">
              <w:rPr>
                <w:rFonts w:ascii="Times New Roman" w:hAnsi="Times New Roman" w:cs="Times New Roman"/>
                <w:lang w:val="ru-RU"/>
              </w:rPr>
              <w:t>12</w:t>
            </w:r>
          </w:p>
        </w:tc>
        <w:tc>
          <w:tcPr>
            <w:tcW w:w="0" w:type="auto"/>
          </w:tcPr>
          <w:p w:rsidR="002B6C96" w:rsidRPr="000E2EC5" w:rsidRDefault="00BC2D3C" w:rsidP="00BC2D3C">
            <w:pPr>
              <w:jc w:val="center"/>
              <w:rPr>
                <w:rFonts w:ascii="Times New Roman" w:hAnsi="Times New Roman" w:cs="Times New Roman"/>
                <w:lang w:val="ru-RU"/>
              </w:rPr>
            </w:pPr>
            <w:r w:rsidRPr="000E2EC5">
              <w:rPr>
                <w:rFonts w:ascii="Times New Roman" w:hAnsi="Times New Roman" w:cs="Times New Roman"/>
                <w:lang w:val="ru-RU"/>
              </w:rPr>
              <w:t>9</w:t>
            </w:r>
          </w:p>
        </w:tc>
        <w:tc>
          <w:tcPr>
            <w:tcW w:w="0" w:type="auto"/>
          </w:tcPr>
          <w:p w:rsidR="002B6C96" w:rsidRPr="000E2EC5" w:rsidRDefault="00DE29BC" w:rsidP="00BC2D3C">
            <w:pPr>
              <w:jc w:val="center"/>
              <w:rPr>
                <w:rFonts w:ascii="Times New Roman" w:hAnsi="Times New Roman" w:cs="Times New Roman"/>
                <w:lang w:val="ru-RU"/>
              </w:rPr>
            </w:pPr>
            <w:r w:rsidRPr="000E2EC5">
              <w:rPr>
                <w:rFonts w:ascii="Times New Roman" w:hAnsi="Times New Roman" w:cs="Times New Roman"/>
                <w:lang w:val="ru-RU"/>
              </w:rPr>
              <w:t>0</w:t>
            </w:r>
          </w:p>
        </w:tc>
        <w:tc>
          <w:tcPr>
            <w:tcW w:w="0" w:type="auto"/>
          </w:tcPr>
          <w:p w:rsidR="002B6C96" w:rsidRPr="000E2EC5" w:rsidRDefault="00DE29BC" w:rsidP="00BC2D3C">
            <w:pPr>
              <w:jc w:val="center"/>
              <w:rPr>
                <w:rFonts w:ascii="Times New Roman" w:hAnsi="Times New Roman" w:cs="Times New Roman"/>
                <w:lang w:val="ru-RU"/>
              </w:rPr>
            </w:pPr>
            <w:r w:rsidRPr="000E2EC5">
              <w:rPr>
                <w:rFonts w:ascii="Times New Roman" w:hAnsi="Times New Roman" w:cs="Times New Roman"/>
                <w:lang w:val="ru-RU"/>
              </w:rPr>
              <w:t>60,87</w:t>
            </w:r>
          </w:p>
        </w:tc>
        <w:tc>
          <w:tcPr>
            <w:tcW w:w="0" w:type="auto"/>
          </w:tcPr>
          <w:p w:rsidR="002B6C96" w:rsidRPr="000E2EC5" w:rsidRDefault="00DE29BC" w:rsidP="00BC2D3C">
            <w:pPr>
              <w:jc w:val="center"/>
              <w:rPr>
                <w:rFonts w:ascii="Times New Roman" w:hAnsi="Times New Roman" w:cs="Times New Roman"/>
                <w:lang w:val="ru-RU"/>
              </w:rPr>
            </w:pPr>
            <w:r w:rsidRPr="000E2EC5">
              <w:rPr>
                <w:rFonts w:ascii="Times New Roman" w:hAnsi="Times New Roman" w:cs="Times New Roman"/>
                <w:lang w:val="ru-RU"/>
              </w:rPr>
              <w:t>100</w:t>
            </w:r>
          </w:p>
        </w:tc>
        <w:tc>
          <w:tcPr>
            <w:tcW w:w="0" w:type="auto"/>
          </w:tcPr>
          <w:p w:rsidR="002B6C96" w:rsidRPr="000E2EC5" w:rsidRDefault="00DE29BC" w:rsidP="00BC2D3C">
            <w:pPr>
              <w:jc w:val="center"/>
              <w:rPr>
                <w:rFonts w:ascii="Times New Roman" w:hAnsi="Times New Roman" w:cs="Times New Roman"/>
                <w:lang w:val="ru-RU"/>
              </w:rPr>
            </w:pPr>
            <w:r w:rsidRPr="000E2EC5">
              <w:rPr>
                <w:rFonts w:ascii="Times New Roman" w:hAnsi="Times New Roman" w:cs="Times New Roman"/>
                <w:lang w:val="ru-RU"/>
              </w:rPr>
              <w:t>3,70</w:t>
            </w:r>
          </w:p>
        </w:tc>
      </w:tr>
      <w:tr w:rsidR="002B6C96" w:rsidRPr="000E2EC5" w:rsidTr="003E4E64">
        <w:trPr>
          <w:jc w:val="center"/>
        </w:trPr>
        <w:tc>
          <w:tcPr>
            <w:tcW w:w="0" w:type="auto"/>
          </w:tcPr>
          <w:p w:rsidR="002B6C96" w:rsidRPr="000E2EC5" w:rsidRDefault="002B6C96" w:rsidP="003F2261">
            <w:pPr>
              <w:rPr>
                <w:rFonts w:ascii="Times New Roman" w:hAnsi="Times New Roman" w:cs="Times New Roman"/>
                <w:lang w:val="ru-RU"/>
              </w:rPr>
            </w:pPr>
            <w:r w:rsidRPr="000E2EC5">
              <w:rPr>
                <w:rFonts w:ascii="Times New Roman" w:hAnsi="Times New Roman" w:cs="Times New Roman"/>
                <w:lang w:val="ru-RU"/>
              </w:rPr>
              <w:t>4а</w:t>
            </w:r>
          </w:p>
        </w:tc>
        <w:tc>
          <w:tcPr>
            <w:tcW w:w="0" w:type="auto"/>
          </w:tcPr>
          <w:p w:rsidR="002B6C96" w:rsidRPr="000E2EC5" w:rsidRDefault="004D7DB2" w:rsidP="00BC2D3C">
            <w:pPr>
              <w:jc w:val="center"/>
              <w:rPr>
                <w:rFonts w:ascii="Times New Roman" w:hAnsi="Times New Roman" w:cs="Times New Roman"/>
                <w:lang w:val="ru-RU"/>
              </w:rPr>
            </w:pPr>
            <w:r w:rsidRPr="000E2EC5">
              <w:rPr>
                <w:rFonts w:ascii="Times New Roman" w:hAnsi="Times New Roman" w:cs="Times New Roman"/>
                <w:lang w:val="ru-RU"/>
              </w:rPr>
              <w:t>5</w:t>
            </w:r>
          </w:p>
        </w:tc>
        <w:tc>
          <w:tcPr>
            <w:tcW w:w="0" w:type="auto"/>
          </w:tcPr>
          <w:p w:rsidR="002B6C96" w:rsidRPr="000E2EC5" w:rsidRDefault="004D7DB2" w:rsidP="00BC2D3C">
            <w:pPr>
              <w:jc w:val="center"/>
              <w:rPr>
                <w:rFonts w:ascii="Times New Roman" w:hAnsi="Times New Roman" w:cs="Times New Roman"/>
                <w:lang w:val="ru-RU"/>
              </w:rPr>
            </w:pPr>
            <w:r w:rsidRPr="000E2EC5">
              <w:rPr>
                <w:rFonts w:ascii="Times New Roman" w:hAnsi="Times New Roman" w:cs="Times New Roman"/>
                <w:lang w:val="ru-RU"/>
              </w:rPr>
              <w:t>7</w:t>
            </w:r>
          </w:p>
        </w:tc>
        <w:tc>
          <w:tcPr>
            <w:tcW w:w="0" w:type="auto"/>
          </w:tcPr>
          <w:p w:rsidR="002B6C96" w:rsidRPr="000E2EC5" w:rsidRDefault="004D7DB2" w:rsidP="00BC2D3C">
            <w:pPr>
              <w:jc w:val="center"/>
              <w:rPr>
                <w:rFonts w:ascii="Times New Roman" w:hAnsi="Times New Roman" w:cs="Times New Roman"/>
                <w:lang w:val="ru-RU"/>
              </w:rPr>
            </w:pPr>
            <w:r w:rsidRPr="000E2EC5">
              <w:rPr>
                <w:rFonts w:ascii="Times New Roman" w:hAnsi="Times New Roman" w:cs="Times New Roman"/>
                <w:lang w:val="ru-RU"/>
              </w:rPr>
              <w:t>8</w:t>
            </w:r>
          </w:p>
        </w:tc>
        <w:tc>
          <w:tcPr>
            <w:tcW w:w="0" w:type="auto"/>
          </w:tcPr>
          <w:p w:rsidR="002B6C96" w:rsidRPr="000E2EC5" w:rsidRDefault="004D7DB2" w:rsidP="00BC2D3C">
            <w:pPr>
              <w:jc w:val="center"/>
              <w:rPr>
                <w:rFonts w:ascii="Times New Roman" w:hAnsi="Times New Roman" w:cs="Times New Roman"/>
                <w:lang w:val="ru-RU"/>
              </w:rPr>
            </w:pPr>
            <w:r w:rsidRPr="000E2EC5">
              <w:rPr>
                <w:rFonts w:ascii="Times New Roman" w:hAnsi="Times New Roman" w:cs="Times New Roman"/>
                <w:lang w:val="ru-RU"/>
              </w:rPr>
              <w:t>1</w:t>
            </w:r>
          </w:p>
        </w:tc>
        <w:tc>
          <w:tcPr>
            <w:tcW w:w="0" w:type="auto"/>
          </w:tcPr>
          <w:p w:rsidR="002B6C96" w:rsidRPr="000E2EC5" w:rsidRDefault="004D7DB2" w:rsidP="00BC2D3C">
            <w:pPr>
              <w:jc w:val="center"/>
              <w:rPr>
                <w:rFonts w:ascii="Times New Roman" w:hAnsi="Times New Roman" w:cs="Times New Roman"/>
                <w:lang w:val="ru-RU"/>
              </w:rPr>
            </w:pPr>
            <w:r w:rsidRPr="000E2EC5">
              <w:rPr>
                <w:rFonts w:ascii="Times New Roman" w:hAnsi="Times New Roman" w:cs="Times New Roman"/>
                <w:lang w:val="ru-RU"/>
              </w:rPr>
              <w:t>57,14</w:t>
            </w:r>
          </w:p>
        </w:tc>
        <w:tc>
          <w:tcPr>
            <w:tcW w:w="0" w:type="auto"/>
          </w:tcPr>
          <w:p w:rsidR="002B6C96" w:rsidRPr="000E2EC5" w:rsidRDefault="004D7DB2" w:rsidP="00BC2D3C">
            <w:pPr>
              <w:jc w:val="center"/>
              <w:rPr>
                <w:rFonts w:ascii="Times New Roman" w:hAnsi="Times New Roman" w:cs="Times New Roman"/>
                <w:lang w:val="ru-RU"/>
              </w:rPr>
            </w:pPr>
            <w:r w:rsidRPr="000E2EC5">
              <w:rPr>
                <w:rFonts w:ascii="Times New Roman" w:hAnsi="Times New Roman" w:cs="Times New Roman"/>
                <w:lang w:val="ru-RU"/>
              </w:rPr>
              <w:t>95,24</w:t>
            </w:r>
          </w:p>
        </w:tc>
        <w:tc>
          <w:tcPr>
            <w:tcW w:w="0" w:type="auto"/>
          </w:tcPr>
          <w:p w:rsidR="002B6C96" w:rsidRPr="000E2EC5" w:rsidRDefault="004D7DB2" w:rsidP="00BC2D3C">
            <w:pPr>
              <w:jc w:val="center"/>
              <w:rPr>
                <w:rFonts w:ascii="Times New Roman" w:hAnsi="Times New Roman" w:cs="Times New Roman"/>
                <w:lang w:val="ru-RU"/>
              </w:rPr>
            </w:pPr>
            <w:r w:rsidRPr="000E2EC5">
              <w:rPr>
                <w:rFonts w:ascii="Times New Roman" w:hAnsi="Times New Roman" w:cs="Times New Roman"/>
                <w:lang w:val="ru-RU"/>
              </w:rPr>
              <w:t>3,76</w:t>
            </w:r>
          </w:p>
        </w:tc>
      </w:tr>
      <w:tr w:rsidR="002B6C96" w:rsidRPr="000E2EC5" w:rsidTr="003E4E64">
        <w:trPr>
          <w:jc w:val="center"/>
        </w:trPr>
        <w:tc>
          <w:tcPr>
            <w:tcW w:w="0" w:type="auto"/>
          </w:tcPr>
          <w:p w:rsidR="002B6C96" w:rsidRPr="000E2EC5" w:rsidRDefault="002B6C96" w:rsidP="003F2261">
            <w:pPr>
              <w:rPr>
                <w:rFonts w:ascii="Times New Roman" w:hAnsi="Times New Roman" w:cs="Times New Roman"/>
                <w:lang w:val="ru-RU"/>
              </w:rPr>
            </w:pPr>
            <w:r w:rsidRPr="000E2EC5">
              <w:rPr>
                <w:rFonts w:ascii="Times New Roman" w:hAnsi="Times New Roman" w:cs="Times New Roman"/>
                <w:lang w:val="ru-RU"/>
              </w:rPr>
              <w:t>4б</w:t>
            </w:r>
          </w:p>
        </w:tc>
        <w:tc>
          <w:tcPr>
            <w:tcW w:w="0" w:type="auto"/>
          </w:tcPr>
          <w:p w:rsidR="002B6C96" w:rsidRPr="000E2EC5" w:rsidRDefault="00A74CDA" w:rsidP="00BC2D3C">
            <w:pPr>
              <w:jc w:val="center"/>
              <w:rPr>
                <w:rFonts w:ascii="Times New Roman" w:hAnsi="Times New Roman" w:cs="Times New Roman"/>
                <w:lang w:val="ru-RU"/>
              </w:rPr>
            </w:pPr>
            <w:r w:rsidRPr="000E2EC5">
              <w:rPr>
                <w:rFonts w:ascii="Times New Roman" w:hAnsi="Times New Roman" w:cs="Times New Roman"/>
                <w:lang w:val="ru-RU"/>
              </w:rPr>
              <w:t>2</w:t>
            </w:r>
          </w:p>
        </w:tc>
        <w:tc>
          <w:tcPr>
            <w:tcW w:w="0" w:type="auto"/>
          </w:tcPr>
          <w:p w:rsidR="002B6C96" w:rsidRPr="000E2EC5" w:rsidRDefault="00A74CDA" w:rsidP="00BC2D3C">
            <w:pPr>
              <w:jc w:val="center"/>
              <w:rPr>
                <w:rFonts w:ascii="Times New Roman" w:hAnsi="Times New Roman" w:cs="Times New Roman"/>
                <w:lang w:val="ru-RU"/>
              </w:rPr>
            </w:pPr>
            <w:r w:rsidRPr="000E2EC5">
              <w:rPr>
                <w:rFonts w:ascii="Times New Roman" w:hAnsi="Times New Roman" w:cs="Times New Roman"/>
                <w:lang w:val="ru-RU"/>
              </w:rPr>
              <w:t>4</w:t>
            </w:r>
          </w:p>
        </w:tc>
        <w:tc>
          <w:tcPr>
            <w:tcW w:w="0" w:type="auto"/>
          </w:tcPr>
          <w:p w:rsidR="002B6C96" w:rsidRPr="000E2EC5" w:rsidRDefault="00A74CDA" w:rsidP="00BC2D3C">
            <w:pPr>
              <w:jc w:val="center"/>
              <w:rPr>
                <w:rFonts w:ascii="Times New Roman" w:hAnsi="Times New Roman" w:cs="Times New Roman"/>
                <w:lang w:val="ru-RU"/>
              </w:rPr>
            </w:pPr>
            <w:r w:rsidRPr="000E2EC5">
              <w:rPr>
                <w:rFonts w:ascii="Times New Roman" w:hAnsi="Times New Roman" w:cs="Times New Roman"/>
                <w:lang w:val="ru-RU"/>
              </w:rPr>
              <w:t>11</w:t>
            </w:r>
          </w:p>
        </w:tc>
        <w:tc>
          <w:tcPr>
            <w:tcW w:w="0" w:type="auto"/>
          </w:tcPr>
          <w:p w:rsidR="002B6C96" w:rsidRPr="000E2EC5" w:rsidRDefault="00A74CDA" w:rsidP="00BC2D3C">
            <w:pPr>
              <w:jc w:val="center"/>
              <w:rPr>
                <w:rFonts w:ascii="Times New Roman" w:hAnsi="Times New Roman" w:cs="Times New Roman"/>
                <w:lang w:val="ru-RU"/>
              </w:rPr>
            </w:pPr>
            <w:r w:rsidRPr="000E2EC5">
              <w:rPr>
                <w:rFonts w:ascii="Times New Roman" w:hAnsi="Times New Roman" w:cs="Times New Roman"/>
                <w:lang w:val="ru-RU"/>
              </w:rPr>
              <w:t>2</w:t>
            </w:r>
          </w:p>
        </w:tc>
        <w:tc>
          <w:tcPr>
            <w:tcW w:w="0" w:type="auto"/>
          </w:tcPr>
          <w:p w:rsidR="002B6C96" w:rsidRPr="000E2EC5" w:rsidRDefault="00A74CDA" w:rsidP="00BC2D3C">
            <w:pPr>
              <w:jc w:val="center"/>
              <w:rPr>
                <w:rFonts w:ascii="Times New Roman" w:hAnsi="Times New Roman" w:cs="Times New Roman"/>
                <w:lang w:val="ru-RU"/>
              </w:rPr>
            </w:pPr>
            <w:r w:rsidRPr="000E2EC5">
              <w:rPr>
                <w:rFonts w:ascii="Times New Roman" w:hAnsi="Times New Roman" w:cs="Times New Roman"/>
                <w:lang w:val="ru-RU"/>
              </w:rPr>
              <w:t>31,57</w:t>
            </w:r>
          </w:p>
        </w:tc>
        <w:tc>
          <w:tcPr>
            <w:tcW w:w="0" w:type="auto"/>
          </w:tcPr>
          <w:p w:rsidR="002B6C96" w:rsidRPr="000E2EC5" w:rsidRDefault="00A74CDA" w:rsidP="00BC2D3C">
            <w:pPr>
              <w:jc w:val="center"/>
              <w:rPr>
                <w:rFonts w:ascii="Times New Roman" w:hAnsi="Times New Roman" w:cs="Times New Roman"/>
                <w:lang w:val="ru-RU"/>
              </w:rPr>
            </w:pPr>
            <w:r w:rsidRPr="000E2EC5">
              <w:rPr>
                <w:rFonts w:ascii="Times New Roman" w:hAnsi="Times New Roman" w:cs="Times New Roman"/>
                <w:lang w:val="ru-RU"/>
              </w:rPr>
              <w:t>89,47</w:t>
            </w:r>
          </w:p>
        </w:tc>
        <w:tc>
          <w:tcPr>
            <w:tcW w:w="0" w:type="auto"/>
          </w:tcPr>
          <w:p w:rsidR="002B6C96" w:rsidRPr="000E2EC5" w:rsidRDefault="00A74CDA" w:rsidP="00BC2D3C">
            <w:pPr>
              <w:jc w:val="center"/>
              <w:rPr>
                <w:rFonts w:ascii="Times New Roman" w:hAnsi="Times New Roman" w:cs="Times New Roman"/>
                <w:lang w:val="ru-RU"/>
              </w:rPr>
            </w:pPr>
            <w:r w:rsidRPr="000E2EC5">
              <w:rPr>
                <w:rFonts w:ascii="Times New Roman" w:hAnsi="Times New Roman" w:cs="Times New Roman"/>
                <w:lang w:val="ru-RU"/>
              </w:rPr>
              <w:t>3,32</w:t>
            </w:r>
          </w:p>
        </w:tc>
      </w:tr>
      <w:tr w:rsidR="002B6C96" w:rsidRPr="000E2EC5" w:rsidTr="003E4E64">
        <w:trPr>
          <w:jc w:val="center"/>
        </w:trPr>
        <w:tc>
          <w:tcPr>
            <w:tcW w:w="0" w:type="auto"/>
            <w:gridSpan w:val="8"/>
          </w:tcPr>
          <w:p w:rsidR="002B6C96" w:rsidRPr="000E2EC5" w:rsidRDefault="002B6C96" w:rsidP="003F2261">
            <w:pPr>
              <w:rPr>
                <w:rFonts w:ascii="Times New Roman" w:hAnsi="Times New Roman" w:cs="Times New Roman"/>
                <w:b/>
                <w:lang w:val="ru-RU"/>
              </w:rPr>
            </w:pPr>
            <w:r w:rsidRPr="000E2EC5">
              <w:rPr>
                <w:rFonts w:ascii="Times New Roman" w:hAnsi="Times New Roman" w:cs="Times New Roman"/>
                <w:b/>
                <w:lang w:val="ru-RU"/>
              </w:rPr>
              <w:t>Окружающий мир</w:t>
            </w:r>
          </w:p>
        </w:tc>
      </w:tr>
      <w:tr w:rsidR="0063752B" w:rsidRPr="000E2EC5" w:rsidTr="003E4E64">
        <w:trPr>
          <w:jc w:val="center"/>
        </w:trPr>
        <w:tc>
          <w:tcPr>
            <w:tcW w:w="0" w:type="auto"/>
          </w:tcPr>
          <w:p w:rsidR="0063752B" w:rsidRPr="000E2EC5" w:rsidRDefault="0063752B" w:rsidP="003F2261">
            <w:pPr>
              <w:rPr>
                <w:rFonts w:ascii="Times New Roman" w:hAnsi="Times New Roman" w:cs="Times New Roman"/>
                <w:lang w:val="ru-RU"/>
              </w:rPr>
            </w:pPr>
            <w:r w:rsidRPr="000E2EC5">
              <w:rPr>
                <w:rFonts w:ascii="Times New Roman" w:hAnsi="Times New Roman" w:cs="Times New Roman"/>
                <w:lang w:val="ru-RU"/>
              </w:rPr>
              <w:t>2</w:t>
            </w:r>
          </w:p>
        </w:tc>
        <w:tc>
          <w:tcPr>
            <w:tcW w:w="0" w:type="auto"/>
          </w:tcPr>
          <w:p w:rsidR="0063752B" w:rsidRPr="000E2EC5" w:rsidRDefault="0063752B" w:rsidP="003E4E64">
            <w:pPr>
              <w:jc w:val="center"/>
              <w:rPr>
                <w:rFonts w:ascii="Times New Roman" w:hAnsi="Times New Roman" w:cs="Times New Roman"/>
                <w:color w:val="000000"/>
                <w:sz w:val="24"/>
                <w:szCs w:val="24"/>
                <w:lang w:val="ru-RU"/>
              </w:rPr>
            </w:pPr>
            <w:r w:rsidRPr="000E2EC5">
              <w:rPr>
                <w:rFonts w:ascii="Times New Roman" w:hAnsi="Times New Roman" w:cs="Times New Roman"/>
                <w:color w:val="000000"/>
                <w:sz w:val="24"/>
                <w:szCs w:val="24"/>
                <w:lang w:val="ru-RU"/>
              </w:rPr>
              <w:t>6</w:t>
            </w:r>
          </w:p>
        </w:tc>
        <w:tc>
          <w:tcPr>
            <w:tcW w:w="0" w:type="auto"/>
          </w:tcPr>
          <w:p w:rsidR="0063752B" w:rsidRPr="000E2EC5" w:rsidRDefault="0063752B" w:rsidP="003E4E64">
            <w:pPr>
              <w:jc w:val="center"/>
              <w:rPr>
                <w:rFonts w:ascii="Times New Roman" w:hAnsi="Times New Roman" w:cs="Times New Roman"/>
                <w:color w:val="000000"/>
                <w:sz w:val="24"/>
                <w:szCs w:val="24"/>
                <w:lang w:val="ru-RU"/>
              </w:rPr>
            </w:pPr>
            <w:r w:rsidRPr="000E2EC5">
              <w:rPr>
                <w:rFonts w:ascii="Times New Roman" w:hAnsi="Times New Roman" w:cs="Times New Roman"/>
                <w:color w:val="000000"/>
                <w:sz w:val="24"/>
                <w:szCs w:val="24"/>
                <w:lang w:val="ru-RU"/>
              </w:rPr>
              <w:t>11</w:t>
            </w:r>
          </w:p>
        </w:tc>
        <w:tc>
          <w:tcPr>
            <w:tcW w:w="0" w:type="auto"/>
          </w:tcPr>
          <w:p w:rsidR="0063752B" w:rsidRPr="000E2EC5" w:rsidRDefault="0063752B" w:rsidP="003E4E64">
            <w:pPr>
              <w:jc w:val="center"/>
              <w:rPr>
                <w:rFonts w:ascii="Times New Roman" w:hAnsi="Times New Roman" w:cs="Times New Roman"/>
                <w:color w:val="000000"/>
                <w:sz w:val="24"/>
                <w:szCs w:val="24"/>
                <w:lang w:val="ru-RU"/>
              </w:rPr>
            </w:pPr>
            <w:r w:rsidRPr="000E2EC5">
              <w:rPr>
                <w:rFonts w:ascii="Times New Roman" w:hAnsi="Times New Roman" w:cs="Times New Roman"/>
                <w:color w:val="000000"/>
                <w:sz w:val="24"/>
                <w:szCs w:val="24"/>
                <w:lang w:val="ru-RU"/>
              </w:rPr>
              <w:t>6</w:t>
            </w:r>
          </w:p>
        </w:tc>
        <w:tc>
          <w:tcPr>
            <w:tcW w:w="0" w:type="auto"/>
          </w:tcPr>
          <w:p w:rsidR="0063752B" w:rsidRPr="000E2EC5" w:rsidRDefault="0063752B" w:rsidP="003E4E64">
            <w:pPr>
              <w:jc w:val="center"/>
              <w:rPr>
                <w:rFonts w:ascii="Times New Roman" w:hAnsi="Times New Roman" w:cs="Times New Roman"/>
                <w:color w:val="000000"/>
                <w:sz w:val="24"/>
                <w:szCs w:val="24"/>
                <w:lang w:val="ru-RU"/>
              </w:rPr>
            </w:pPr>
            <w:r w:rsidRPr="000E2EC5">
              <w:rPr>
                <w:rFonts w:ascii="Times New Roman" w:hAnsi="Times New Roman" w:cs="Times New Roman"/>
                <w:color w:val="000000"/>
                <w:sz w:val="24"/>
                <w:szCs w:val="24"/>
                <w:lang w:val="ru-RU"/>
              </w:rPr>
              <w:t>0</w:t>
            </w:r>
          </w:p>
        </w:tc>
        <w:tc>
          <w:tcPr>
            <w:tcW w:w="0" w:type="auto"/>
          </w:tcPr>
          <w:p w:rsidR="0063752B" w:rsidRPr="000E2EC5" w:rsidRDefault="0063752B" w:rsidP="003E4E64">
            <w:pPr>
              <w:jc w:val="center"/>
              <w:rPr>
                <w:rFonts w:ascii="Times New Roman" w:hAnsi="Times New Roman" w:cs="Times New Roman"/>
                <w:color w:val="000000"/>
                <w:sz w:val="24"/>
                <w:szCs w:val="24"/>
                <w:lang w:val="ru-RU"/>
              </w:rPr>
            </w:pPr>
            <w:r w:rsidRPr="000E2EC5">
              <w:rPr>
                <w:rFonts w:ascii="Times New Roman" w:hAnsi="Times New Roman" w:cs="Times New Roman"/>
                <w:color w:val="000000"/>
                <w:sz w:val="24"/>
                <w:szCs w:val="24"/>
                <w:lang w:val="ru-RU"/>
              </w:rPr>
              <w:t>73,91</w:t>
            </w:r>
          </w:p>
        </w:tc>
        <w:tc>
          <w:tcPr>
            <w:tcW w:w="0" w:type="auto"/>
          </w:tcPr>
          <w:p w:rsidR="0063752B" w:rsidRPr="000E2EC5" w:rsidRDefault="0063752B" w:rsidP="003E4E64">
            <w:pPr>
              <w:jc w:val="center"/>
              <w:rPr>
                <w:rFonts w:ascii="Times New Roman" w:hAnsi="Times New Roman" w:cs="Times New Roman"/>
                <w:color w:val="000000"/>
                <w:sz w:val="24"/>
                <w:szCs w:val="24"/>
                <w:lang w:val="ru-RU"/>
              </w:rPr>
            </w:pPr>
            <w:r w:rsidRPr="000E2EC5">
              <w:rPr>
                <w:rFonts w:ascii="Times New Roman" w:hAnsi="Times New Roman" w:cs="Times New Roman"/>
                <w:color w:val="000000"/>
                <w:sz w:val="24"/>
                <w:szCs w:val="24"/>
                <w:lang w:val="ru-RU"/>
              </w:rPr>
              <w:t>100</w:t>
            </w:r>
          </w:p>
        </w:tc>
        <w:tc>
          <w:tcPr>
            <w:tcW w:w="0" w:type="auto"/>
          </w:tcPr>
          <w:p w:rsidR="0063752B" w:rsidRPr="000E2EC5" w:rsidRDefault="0063752B" w:rsidP="003E4E64">
            <w:pPr>
              <w:jc w:val="center"/>
              <w:rPr>
                <w:rFonts w:ascii="Times New Roman" w:hAnsi="Times New Roman" w:cs="Times New Roman"/>
                <w:color w:val="000000"/>
                <w:sz w:val="24"/>
                <w:szCs w:val="24"/>
                <w:lang w:val="ru-RU"/>
              </w:rPr>
            </w:pPr>
            <w:r w:rsidRPr="000E2EC5">
              <w:rPr>
                <w:rFonts w:ascii="Times New Roman" w:hAnsi="Times New Roman" w:cs="Times New Roman"/>
                <w:color w:val="000000"/>
                <w:sz w:val="24"/>
                <w:szCs w:val="24"/>
                <w:lang w:val="ru-RU"/>
              </w:rPr>
              <w:t>4,00</w:t>
            </w:r>
          </w:p>
        </w:tc>
      </w:tr>
      <w:tr w:rsidR="002B6C96" w:rsidRPr="000E2EC5" w:rsidTr="003E4E64">
        <w:trPr>
          <w:jc w:val="center"/>
        </w:trPr>
        <w:tc>
          <w:tcPr>
            <w:tcW w:w="0" w:type="auto"/>
          </w:tcPr>
          <w:p w:rsidR="002B6C96" w:rsidRPr="000E2EC5" w:rsidRDefault="002B6C96" w:rsidP="003F2261">
            <w:pPr>
              <w:rPr>
                <w:rFonts w:ascii="Times New Roman" w:hAnsi="Times New Roman" w:cs="Times New Roman"/>
                <w:lang w:val="ru-RU"/>
              </w:rPr>
            </w:pPr>
            <w:r w:rsidRPr="000E2EC5">
              <w:rPr>
                <w:rFonts w:ascii="Times New Roman" w:hAnsi="Times New Roman" w:cs="Times New Roman"/>
                <w:lang w:val="ru-RU"/>
              </w:rPr>
              <w:t>3</w:t>
            </w:r>
          </w:p>
        </w:tc>
        <w:tc>
          <w:tcPr>
            <w:tcW w:w="0" w:type="auto"/>
          </w:tcPr>
          <w:p w:rsidR="002B6C96" w:rsidRPr="000E2EC5" w:rsidRDefault="00C607D1" w:rsidP="00C607D1">
            <w:pPr>
              <w:jc w:val="center"/>
              <w:rPr>
                <w:rFonts w:ascii="Times New Roman" w:hAnsi="Times New Roman" w:cs="Times New Roman"/>
                <w:lang w:val="ru-RU"/>
              </w:rPr>
            </w:pPr>
            <w:r w:rsidRPr="000E2EC5">
              <w:rPr>
                <w:rFonts w:ascii="Times New Roman" w:hAnsi="Times New Roman" w:cs="Times New Roman"/>
                <w:lang w:val="ru-RU"/>
              </w:rPr>
              <w:t>4</w:t>
            </w:r>
          </w:p>
        </w:tc>
        <w:tc>
          <w:tcPr>
            <w:tcW w:w="0" w:type="auto"/>
          </w:tcPr>
          <w:p w:rsidR="002B6C96" w:rsidRPr="000E2EC5" w:rsidRDefault="00C607D1" w:rsidP="00C607D1">
            <w:pPr>
              <w:jc w:val="center"/>
              <w:rPr>
                <w:rFonts w:ascii="Times New Roman" w:hAnsi="Times New Roman" w:cs="Times New Roman"/>
                <w:lang w:val="ru-RU"/>
              </w:rPr>
            </w:pPr>
            <w:r w:rsidRPr="000E2EC5">
              <w:rPr>
                <w:rFonts w:ascii="Times New Roman" w:hAnsi="Times New Roman" w:cs="Times New Roman"/>
                <w:lang w:val="ru-RU"/>
              </w:rPr>
              <w:t>15</w:t>
            </w:r>
          </w:p>
        </w:tc>
        <w:tc>
          <w:tcPr>
            <w:tcW w:w="0" w:type="auto"/>
          </w:tcPr>
          <w:p w:rsidR="002B6C96" w:rsidRPr="000E2EC5" w:rsidRDefault="00C607D1" w:rsidP="00C607D1">
            <w:pPr>
              <w:jc w:val="center"/>
              <w:rPr>
                <w:rFonts w:ascii="Times New Roman" w:hAnsi="Times New Roman" w:cs="Times New Roman"/>
                <w:lang w:val="ru-RU"/>
              </w:rPr>
            </w:pPr>
            <w:r w:rsidRPr="000E2EC5">
              <w:rPr>
                <w:rFonts w:ascii="Times New Roman" w:hAnsi="Times New Roman" w:cs="Times New Roman"/>
                <w:lang w:val="ru-RU"/>
              </w:rPr>
              <w:t>4</w:t>
            </w:r>
          </w:p>
        </w:tc>
        <w:tc>
          <w:tcPr>
            <w:tcW w:w="0" w:type="auto"/>
          </w:tcPr>
          <w:p w:rsidR="002B6C96" w:rsidRPr="000E2EC5" w:rsidRDefault="00C607D1" w:rsidP="00C607D1">
            <w:pPr>
              <w:jc w:val="center"/>
              <w:rPr>
                <w:rFonts w:ascii="Times New Roman" w:hAnsi="Times New Roman" w:cs="Times New Roman"/>
                <w:lang w:val="ru-RU"/>
              </w:rPr>
            </w:pPr>
            <w:r w:rsidRPr="000E2EC5">
              <w:rPr>
                <w:rFonts w:ascii="Times New Roman" w:hAnsi="Times New Roman" w:cs="Times New Roman"/>
                <w:lang w:val="ru-RU"/>
              </w:rPr>
              <w:t>0</w:t>
            </w:r>
          </w:p>
        </w:tc>
        <w:tc>
          <w:tcPr>
            <w:tcW w:w="0" w:type="auto"/>
          </w:tcPr>
          <w:p w:rsidR="002B6C96" w:rsidRPr="000E2EC5" w:rsidRDefault="00C607D1" w:rsidP="00C607D1">
            <w:pPr>
              <w:jc w:val="center"/>
              <w:rPr>
                <w:rFonts w:ascii="Times New Roman" w:hAnsi="Times New Roman" w:cs="Times New Roman"/>
                <w:lang w:val="ru-RU"/>
              </w:rPr>
            </w:pPr>
            <w:r w:rsidRPr="000E2EC5">
              <w:rPr>
                <w:rFonts w:ascii="Times New Roman" w:hAnsi="Times New Roman" w:cs="Times New Roman"/>
                <w:lang w:val="ru-RU"/>
              </w:rPr>
              <w:t>82,62</w:t>
            </w:r>
          </w:p>
        </w:tc>
        <w:tc>
          <w:tcPr>
            <w:tcW w:w="0" w:type="auto"/>
          </w:tcPr>
          <w:p w:rsidR="002B6C96" w:rsidRPr="000E2EC5" w:rsidRDefault="00C607D1" w:rsidP="00C607D1">
            <w:pPr>
              <w:jc w:val="center"/>
              <w:rPr>
                <w:rFonts w:ascii="Times New Roman" w:hAnsi="Times New Roman" w:cs="Times New Roman"/>
                <w:lang w:val="ru-RU"/>
              </w:rPr>
            </w:pPr>
            <w:r w:rsidRPr="000E2EC5">
              <w:rPr>
                <w:rFonts w:ascii="Times New Roman" w:hAnsi="Times New Roman" w:cs="Times New Roman"/>
                <w:lang w:val="ru-RU"/>
              </w:rPr>
              <w:t>100</w:t>
            </w:r>
          </w:p>
        </w:tc>
        <w:tc>
          <w:tcPr>
            <w:tcW w:w="0" w:type="auto"/>
          </w:tcPr>
          <w:p w:rsidR="002B6C96" w:rsidRPr="000E2EC5" w:rsidRDefault="00C607D1" w:rsidP="00C607D1">
            <w:pPr>
              <w:jc w:val="center"/>
              <w:rPr>
                <w:rFonts w:ascii="Times New Roman" w:hAnsi="Times New Roman" w:cs="Times New Roman"/>
                <w:lang w:val="ru-RU"/>
              </w:rPr>
            </w:pPr>
            <w:r w:rsidRPr="000E2EC5">
              <w:rPr>
                <w:rFonts w:ascii="Times New Roman" w:hAnsi="Times New Roman" w:cs="Times New Roman"/>
                <w:lang w:val="ru-RU"/>
              </w:rPr>
              <w:t>4,00</w:t>
            </w:r>
          </w:p>
        </w:tc>
      </w:tr>
      <w:tr w:rsidR="002B6C96" w:rsidRPr="000E2EC5" w:rsidTr="003E4E64">
        <w:trPr>
          <w:jc w:val="center"/>
        </w:trPr>
        <w:tc>
          <w:tcPr>
            <w:tcW w:w="0" w:type="auto"/>
          </w:tcPr>
          <w:p w:rsidR="002B6C96" w:rsidRPr="000E2EC5" w:rsidRDefault="002B6C96" w:rsidP="003F2261">
            <w:pPr>
              <w:rPr>
                <w:rFonts w:ascii="Times New Roman" w:hAnsi="Times New Roman" w:cs="Times New Roman"/>
                <w:lang w:val="ru-RU"/>
              </w:rPr>
            </w:pPr>
            <w:r w:rsidRPr="000E2EC5">
              <w:rPr>
                <w:rFonts w:ascii="Times New Roman" w:hAnsi="Times New Roman" w:cs="Times New Roman"/>
                <w:lang w:val="ru-RU"/>
              </w:rPr>
              <w:t>4а</w:t>
            </w:r>
          </w:p>
        </w:tc>
        <w:tc>
          <w:tcPr>
            <w:tcW w:w="0" w:type="auto"/>
          </w:tcPr>
          <w:p w:rsidR="002B6C96" w:rsidRPr="000E2EC5" w:rsidRDefault="00A81643" w:rsidP="00C607D1">
            <w:pPr>
              <w:jc w:val="center"/>
              <w:rPr>
                <w:rFonts w:ascii="Times New Roman" w:hAnsi="Times New Roman" w:cs="Times New Roman"/>
                <w:lang w:val="ru-RU"/>
              </w:rPr>
            </w:pPr>
            <w:r w:rsidRPr="000E2EC5">
              <w:rPr>
                <w:rFonts w:ascii="Times New Roman" w:hAnsi="Times New Roman" w:cs="Times New Roman"/>
                <w:lang w:val="ru-RU"/>
              </w:rPr>
              <w:t>6</w:t>
            </w:r>
          </w:p>
        </w:tc>
        <w:tc>
          <w:tcPr>
            <w:tcW w:w="0" w:type="auto"/>
          </w:tcPr>
          <w:p w:rsidR="002B6C96" w:rsidRPr="000E2EC5" w:rsidRDefault="00A81643" w:rsidP="00C607D1">
            <w:pPr>
              <w:jc w:val="center"/>
              <w:rPr>
                <w:rFonts w:ascii="Times New Roman" w:hAnsi="Times New Roman" w:cs="Times New Roman"/>
                <w:lang w:val="ru-RU"/>
              </w:rPr>
            </w:pPr>
            <w:r w:rsidRPr="000E2EC5">
              <w:rPr>
                <w:rFonts w:ascii="Times New Roman" w:hAnsi="Times New Roman" w:cs="Times New Roman"/>
                <w:lang w:val="ru-RU"/>
              </w:rPr>
              <w:t>7</w:t>
            </w:r>
          </w:p>
        </w:tc>
        <w:tc>
          <w:tcPr>
            <w:tcW w:w="0" w:type="auto"/>
          </w:tcPr>
          <w:p w:rsidR="002B6C96" w:rsidRPr="000E2EC5" w:rsidRDefault="00A81643" w:rsidP="00C607D1">
            <w:pPr>
              <w:jc w:val="center"/>
              <w:rPr>
                <w:rFonts w:ascii="Times New Roman" w:hAnsi="Times New Roman" w:cs="Times New Roman"/>
                <w:lang w:val="ru-RU"/>
              </w:rPr>
            </w:pPr>
            <w:r w:rsidRPr="000E2EC5">
              <w:rPr>
                <w:rFonts w:ascii="Times New Roman" w:hAnsi="Times New Roman" w:cs="Times New Roman"/>
                <w:lang w:val="ru-RU"/>
              </w:rPr>
              <w:t>7</w:t>
            </w:r>
          </w:p>
        </w:tc>
        <w:tc>
          <w:tcPr>
            <w:tcW w:w="0" w:type="auto"/>
          </w:tcPr>
          <w:p w:rsidR="002B6C96" w:rsidRPr="000E2EC5" w:rsidRDefault="00A81643" w:rsidP="00C607D1">
            <w:pPr>
              <w:jc w:val="center"/>
              <w:rPr>
                <w:rFonts w:ascii="Times New Roman" w:hAnsi="Times New Roman" w:cs="Times New Roman"/>
                <w:lang w:val="ru-RU"/>
              </w:rPr>
            </w:pPr>
            <w:r w:rsidRPr="000E2EC5">
              <w:rPr>
                <w:rFonts w:ascii="Times New Roman" w:hAnsi="Times New Roman" w:cs="Times New Roman"/>
                <w:lang w:val="ru-RU"/>
              </w:rPr>
              <w:t>1</w:t>
            </w:r>
          </w:p>
        </w:tc>
        <w:tc>
          <w:tcPr>
            <w:tcW w:w="0" w:type="auto"/>
          </w:tcPr>
          <w:p w:rsidR="002B6C96" w:rsidRPr="000E2EC5" w:rsidRDefault="00A81643" w:rsidP="00C607D1">
            <w:pPr>
              <w:jc w:val="center"/>
              <w:rPr>
                <w:rFonts w:ascii="Times New Roman" w:hAnsi="Times New Roman" w:cs="Times New Roman"/>
                <w:lang w:val="ru-RU"/>
              </w:rPr>
            </w:pPr>
            <w:r w:rsidRPr="000E2EC5">
              <w:rPr>
                <w:rFonts w:ascii="Times New Roman" w:hAnsi="Times New Roman" w:cs="Times New Roman"/>
                <w:lang w:val="ru-RU"/>
              </w:rPr>
              <w:t>61,90</w:t>
            </w:r>
          </w:p>
        </w:tc>
        <w:tc>
          <w:tcPr>
            <w:tcW w:w="0" w:type="auto"/>
          </w:tcPr>
          <w:p w:rsidR="002B6C96" w:rsidRPr="000E2EC5" w:rsidRDefault="00A81643" w:rsidP="00C607D1">
            <w:pPr>
              <w:jc w:val="center"/>
              <w:rPr>
                <w:rFonts w:ascii="Times New Roman" w:hAnsi="Times New Roman" w:cs="Times New Roman"/>
                <w:lang w:val="ru-RU"/>
              </w:rPr>
            </w:pPr>
            <w:r w:rsidRPr="000E2EC5">
              <w:rPr>
                <w:rFonts w:ascii="Times New Roman" w:hAnsi="Times New Roman" w:cs="Times New Roman"/>
                <w:lang w:val="ru-RU"/>
              </w:rPr>
              <w:t>95,24</w:t>
            </w:r>
          </w:p>
        </w:tc>
        <w:tc>
          <w:tcPr>
            <w:tcW w:w="0" w:type="auto"/>
          </w:tcPr>
          <w:p w:rsidR="002B6C96" w:rsidRPr="000E2EC5" w:rsidRDefault="00A81643" w:rsidP="00C607D1">
            <w:pPr>
              <w:jc w:val="center"/>
              <w:rPr>
                <w:rFonts w:ascii="Times New Roman" w:hAnsi="Times New Roman" w:cs="Times New Roman"/>
                <w:lang w:val="ru-RU"/>
              </w:rPr>
            </w:pPr>
            <w:r w:rsidRPr="000E2EC5">
              <w:rPr>
                <w:rFonts w:ascii="Times New Roman" w:hAnsi="Times New Roman" w:cs="Times New Roman"/>
                <w:lang w:val="ru-RU"/>
              </w:rPr>
              <w:t>3,86</w:t>
            </w:r>
          </w:p>
        </w:tc>
      </w:tr>
      <w:tr w:rsidR="002B6C96" w:rsidRPr="000E2EC5" w:rsidTr="003E4E64">
        <w:trPr>
          <w:jc w:val="center"/>
        </w:trPr>
        <w:tc>
          <w:tcPr>
            <w:tcW w:w="0" w:type="auto"/>
          </w:tcPr>
          <w:p w:rsidR="002B6C96" w:rsidRPr="000E2EC5" w:rsidRDefault="002B6C96" w:rsidP="003F2261">
            <w:pPr>
              <w:rPr>
                <w:rFonts w:ascii="Times New Roman" w:hAnsi="Times New Roman" w:cs="Times New Roman"/>
                <w:lang w:val="ru-RU"/>
              </w:rPr>
            </w:pPr>
            <w:r w:rsidRPr="000E2EC5">
              <w:rPr>
                <w:rFonts w:ascii="Times New Roman" w:hAnsi="Times New Roman" w:cs="Times New Roman"/>
                <w:lang w:val="ru-RU"/>
              </w:rPr>
              <w:t>4б</w:t>
            </w:r>
          </w:p>
        </w:tc>
        <w:tc>
          <w:tcPr>
            <w:tcW w:w="0" w:type="auto"/>
          </w:tcPr>
          <w:p w:rsidR="002B6C96" w:rsidRPr="000E2EC5" w:rsidRDefault="00A74CDA" w:rsidP="00C607D1">
            <w:pPr>
              <w:jc w:val="center"/>
              <w:rPr>
                <w:rFonts w:ascii="Times New Roman" w:hAnsi="Times New Roman" w:cs="Times New Roman"/>
                <w:lang w:val="ru-RU"/>
              </w:rPr>
            </w:pPr>
            <w:r w:rsidRPr="000E2EC5">
              <w:rPr>
                <w:rFonts w:ascii="Times New Roman" w:hAnsi="Times New Roman" w:cs="Times New Roman"/>
                <w:lang w:val="ru-RU"/>
              </w:rPr>
              <w:t>3</w:t>
            </w:r>
          </w:p>
        </w:tc>
        <w:tc>
          <w:tcPr>
            <w:tcW w:w="0" w:type="auto"/>
          </w:tcPr>
          <w:p w:rsidR="002B6C96" w:rsidRPr="000E2EC5" w:rsidRDefault="00A74CDA" w:rsidP="00C607D1">
            <w:pPr>
              <w:jc w:val="center"/>
              <w:rPr>
                <w:rFonts w:ascii="Times New Roman" w:hAnsi="Times New Roman" w:cs="Times New Roman"/>
                <w:lang w:val="ru-RU"/>
              </w:rPr>
            </w:pPr>
            <w:r w:rsidRPr="000E2EC5">
              <w:rPr>
                <w:rFonts w:ascii="Times New Roman" w:hAnsi="Times New Roman" w:cs="Times New Roman"/>
                <w:lang w:val="ru-RU"/>
              </w:rPr>
              <w:t>3</w:t>
            </w:r>
          </w:p>
        </w:tc>
        <w:tc>
          <w:tcPr>
            <w:tcW w:w="0" w:type="auto"/>
          </w:tcPr>
          <w:p w:rsidR="002B6C96" w:rsidRPr="000E2EC5" w:rsidRDefault="00A74CDA" w:rsidP="00C607D1">
            <w:pPr>
              <w:jc w:val="center"/>
              <w:rPr>
                <w:rFonts w:ascii="Times New Roman" w:hAnsi="Times New Roman" w:cs="Times New Roman"/>
                <w:lang w:val="ru-RU"/>
              </w:rPr>
            </w:pPr>
            <w:r w:rsidRPr="000E2EC5">
              <w:rPr>
                <w:rFonts w:ascii="Times New Roman" w:hAnsi="Times New Roman" w:cs="Times New Roman"/>
                <w:lang w:val="ru-RU"/>
              </w:rPr>
              <w:t>12</w:t>
            </w:r>
          </w:p>
        </w:tc>
        <w:tc>
          <w:tcPr>
            <w:tcW w:w="0" w:type="auto"/>
          </w:tcPr>
          <w:p w:rsidR="002B6C96" w:rsidRPr="000E2EC5" w:rsidRDefault="00A74CDA" w:rsidP="00C607D1">
            <w:pPr>
              <w:jc w:val="center"/>
              <w:rPr>
                <w:rFonts w:ascii="Times New Roman" w:hAnsi="Times New Roman" w:cs="Times New Roman"/>
                <w:lang w:val="ru-RU"/>
              </w:rPr>
            </w:pPr>
            <w:r w:rsidRPr="000E2EC5">
              <w:rPr>
                <w:rFonts w:ascii="Times New Roman" w:hAnsi="Times New Roman" w:cs="Times New Roman"/>
                <w:lang w:val="ru-RU"/>
              </w:rPr>
              <w:t>1</w:t>
            </w:r>
          </w:p>
        </w:tc>
        <w:tc>
          <w:tcPr>
            <w:tcW w:w="0" w:type="auto"/>
          </w:tcPr>
          <w:p w:rsidR="002B6C96" w:rsidRPr="000E2EC5" w:rsidRDefault="00A74CDA" w:rsidP="00C607D1">
            <w:pPr>
              <w:jc w:val="center"/>
              <w:rPr>
                <w:rFonts w:ascii="Times New Roman" w:hAnsi="Times New Roman" w:cs="Times New Roman"/>
                <w:lang w:val="ru-RU"/>
              </w:rPr>
            </w:pPr>
            <w:r w:rsidRPr="000E2EC5">
              <w:rPr>
                <w:rFonts w:ascii="Times New Roman" w:hAnsi="Times New Roman" w:cs="Times New Roman"/>
                <w:lang w:val="ru-RU"/>
              </w:rPr>
              <w:t>31,58</w:t>
            </w:r>
          </w:p>
        </w:tc>
        <w:tc>
          <w:tcPr>
            <w:tcW w:w="0" w:type="auto"/>
          </w:tcPr>
          <w:p w:rsidR="002B6C96" w:rsidRPr="000E2EC5" w:rsidRDefault="00A74CDA" w:rsidP="00C607D1">
            <w:pPr>
              <w:jc w:val="center"/>
              <w:rPr>
                <w:rFonts w:ascii="Times New Roman" w:hAnsi="Times New Roman" w:cs="Times New Roman"/>
                <w:lang w:val="ru-RU"/>
              </w:rPr>
            </w:pPr>
            <w:r w:rsidRPr="000E2EC5">
              <w:rPr>
                <w:rFonts w:ascii="Times New Roman" w:hAnsi="Times New Roman" w:cs="Times New Roman"/>
                <w:lang w:val="ru-RU"/>
              </w:rPr>
              <w:t>94,74</w:t>
            </w:r>
          </w:p>
        </w:tc>
        <w:tc>
          <w:tcPr>
            <w:tcW w:w="0" w:type="auto"/>
          </w:tcPr>
          <w:p w:rsidR="002B6C96" w:rsidRPr="000E2EC5" w:rsidRDefault="00022449" w:rsidP="00C607D1">
            <w:pPr>
              <w:jc w:val="center"/>
              <w:rPr>
                <w:rFonts w:ascii="Times New Roman" w:hAnsi="Times New Roman" w:cs="Times New Roman"/>
                <w:lang w:val="ru-RU"/>
              </w:rPr>
            </w:pPr>
            <w:r w:rsidRPr="000E2EC5">
              <w:rPr>
                <w:rFonts w:ascii="Times New Roman" w:hAnsi="Times New Roman" w:cs="Times New Roman"/>
                <w:lang w:val="ru-RU"/>
              </w:rPr>
              <w:t>3,42</w:t>
            </w:r>
          </w:p>
        </w:tc>
      </w:tr>
      <w:tr w:rsidR="002B6C96" w:rsidRPr="000E2EC5" w:rsidTr="003E4E64">
        <w:trPr>
          <w:jc w:val="center"/>
        </w:trPr>
        <w:tc>
          <w:tcPr>
            <w:tcW w:w="0" w:type="auto"/>
            <w:gridSpan w:val="8"/>
          </w:tcPr>
          <w:p w:rsidR="002B6C96" w:rsidRPr="000E2EC5" w:rsidRDefault="002B6C96" w:rsidP="003F2261">
            <w:pPr>
              <w:rPr>
                <w:rFonts w:ascii="Times New Roman" w:hAnsi="Times New Roman" w:cs="Times New Roman"/>
                <w:b/>
                <w:lang w:val="ru-RU"/>
              </w:rPr>
            </w:pPr>
            <w:r w:rsidRPr="000E2EC5">
              <w:rPr>
                <w:rFonts w:ascii="Times New Roman" w:hAnsi="Times New Roman" w:cs="Times New Roman"/>
                <w:b/>
                <w:lang w:val="ru-RU"/>
              </w:rPr>
              <w:t>ИЗО</w:t>
            </w:r>
          </w:p>
        </w:tc>
      </w:tr>
      <w:tr w:rsidR="0063752B" w:rsidRPr="000E2EC5" w:rsidTr="003E4E64">
        <w:trPr>
          <w:jc w:val="center"/>
        </w:trPr>
        <w:tc>
          <w:tcPr>
            <w:tcW w:w="0" w:type="auto"/>
          </w:tcPr>
          <w:p w:rsidR="0063752B" w:rsidRPr="000E2EC5" w:rsidRDefault="0063752B" w:rsidP="003F2261">
            <w:pPr>
              <w:rPr>
                <w:rFonts w:ascii="Times New Roman" w:hAnsi="Times New Roman" w:cs="Times New Roman"/>
                <w:lang w:val="ru-RU"/>
              </w:rPr>
            </w:pPr>
            <w:r w:rsidRPr="000E2EC5">
              <w:rPr>
                <w:rFonts w:ascii="Times New Roman" w:hAnsi="Times New Roman" w:cs="Times New Roman"/>
                <w:lang w:val="ru-RU"/>
              </w:rPr>
              <w:t>2</w:t>
            </w:r>
          </w:p>
        </w:tc>
        <w:tc>
          <w:tcPr>
            <w:tcW w:w="0" w:type="auto"/>
          </w:tcPr>
          <w:p w:rsidR="0063752B" w:rsidRPr="000E2EC5" w:rsidRDefault="0063752B" w:rsidP="003E4E64">
            <w:pPr>
              <w:jc w:val="center"/>
              <w:rPr>
                <w:rFonts w:ascii="Times New Roman" w:hAnsi="Times New Roman" w:cs="Times New Roman"/>
                <w:color w:val="000000"/>
                <w:sz w:val="24"/>
                <w:szCs w:val="24"/>
                <w:lang w:val="ru-RU"/>
              </w:rPr>
            </w:pPr>
            <w:r w:rsidRPr="000E2EC5">
              <w:rPr>
                <w:rFonts w:ascii="Times New Roman" w:hAnsi="Times New Roman" w:cs="Times New Roman"/>
                <w:color w:val="000000"/>
                <w:sz w:val="24"/>
                <w:szCs w:val="24"/>
                <w:lang w:val="ru-RU"/>
              </w:rPr>
              <w:t>19</w:t>
            </w:r>
          </w:p>
        </w:tc>
        <w:tc>
          <w:tcPr>
            <w:tcW w:w="0" w:type="auto"/>
          </w:tcPr>
          <w:p w:rsidR="0063752B" w:rsidRPr="000E2EC5" w:rsidRDefault="0063752B" w:rsidP="003E4E64">
            <w:pPr>
              <w:jc w:val="center"/>
              <w:rPr>
                <w:rFonts w:ascii="Times New Roman" w:hAnsi="Times New Roman" w:cs="Times New Roman"/>
                <w:color w:val="000000"/>
                <w:sz w:val="24"/>
                <w:szCs w:val="24"/>
                <w:lang w:val="ru-RU"/>
              </w:rPr>
            </w:pPr>
            <w:r w:rsidRPr="000E2EC5">
              <w:rPr>
                <w:rFonts w:ascii="Times New Roman" w:hAnsi="Times New Roman" w:cs="Times New Roman"/>
                <w:color w:val="000000"/>
                <w:sz w:val="24"/>
                <w:szCs w:val="24"/>
                <w:lang w:val="ru-RU"/>
              </w:rPr>
              <w:t>4</w:t>
            </w:r>
          </w:p>
        </w:tc>
        <w:tc>
          <w:tcPr>
            <w:tcW w:w="0" w:type="auto"/>
          </w:tcPr>
          <w:p w:rsidR="0063752B" w:rsidRPr="000E2EC5" w:rsidRDefault="0063752B" w:rsidP="003E4E64">
            <w:pPr>
              <w:jc w:val="center"/>
              <w:rPr>
                <w:rFonts w:ascii="Times New Roman" w:hAnsi="Times New Roman" w:cs="Times New Roman"/>
                <w:color w:val="000000"/>
                <w:sz w:val="24"/>
                <w:szCs w:val="24"/>
                <w:lang w:val="ru-RU"/>
              </w:rPr>
            </w:pPr>
            <w:r w:rsidRPr="000E2EC5">
              <w:rPr>
                <w:rFonts w:ascii="Times New Roman" w:hAnsi="Times New Roman" w:cs="Times New Roman"/>
                <w:color w:val="000000"/>
                <w:sz w:val="24"/>
                <w:szCs w:val="24"/>
                <w:lang w:val="ru-RU"/>
              </w:rPr>
              <w:t>0</w:t>
            </w:r>
          </w:p>
        </w:tc>
        <w:tc>
          <w:tcPr>
            <w:tcW w:w="0" w:type="auto"/>
          </w:tcPr>
          <w:p w:rsidR="0063752B" w:rsidRPr="000E2EC5" w:rsidRDefault="0063752B" w:rsidP="003E4E64">
            <w:pPr>
              <w:jc w:val="center"/>
              <w:rPr>
                <w:rFonts w:ascii="Times New Roman" w:hAnsi="Times New Roman" w:cs="Times New Roman"/>
                <w:color w:val="000000"/>
                <w:sz w:val="24"/>
                <w:szCs w:val="24"/>
                <w:lang w:val="ru-RU"/>
              </w:rPr>
            </w:pPr>
            <w:r w:rsidRPr="000E2EC5">
              <w:rPr>
                <w:rFonts w:ascii="Times New Roman" w:hAnsi="Times New Roman" w:cs="Times New Roman"/>
                <w:color w:val="000000"/>
                <w:sz w:val="24"/>
                <w:szCs w:val="24"/>
                <w:lang w:val="ru-RU"/>
              </w:rPr>
              <w:t>0</w:t>
            </w:r>
          </w:p>
        </w:tc>
        <w:tc>
          <w:tcPr>
            <w:tcW w:w="0" w:type="auto"/>
          </w:tcPr>
          <w:p w:rsidR="0063752B" w:rsidRPr="000E2EC5" w:rsidRDefault="0063752B" w:rsidP="003E4E64">
            <w:pPr>
              <w:jc w:val="center"/>
              <w:rPr>
                <w:rFonts w:ascii="Times New Roman" w:hAnsi="Times New Roman" w:cs="Times New Roman"/>
                <w:color w:val="000000"/>
                <w:sz w:val="24"/>
                <w:szCs w:val="24"/>
                <w:lang w:val="ru-RU"/>
              </w:rPr>
            </w:pPr>
            <w:r w:rsidRPr="000E2EC5">
              <w:rPr>
                <w:rFonts w:ascii="Times New Roman" w:hAnsi="Times New Roman" w:cs="Times New Roman"/>
                <w:color w:val="000000"/>
                <w:sz w:val="24"/>
                <w:szCs w:val="24"/>
                <w:lang w:val="ru-RU"/>
              </w:rPr>
              <w:t>100</w:t>
            </w:r>
          </w:p>
        </w:tc>
        <w:tc>
          <w:tcPr>
            <w:tcW w:w="0" w:type="auto"/>
          </w:tcPr>
          <w:p w:rsidR="0063752B" w:rsidRPr="000E2EC5" w:rsidRDefault="0063752B" w:rsidP="003E4E64">
            <w:pPr>
              <w:jc w:val="center"/>
              <w:rPr>
                <w:rFonts w:ascii="Times New Roman" w:hAnsi="Times New Roman" w:cs="Times New Roman"/>
                <w:color w:val="000000"/>
                <w:sz w:val="24"/>
                <w:szCs w:val="24"/>
                <w:lang w:val="ru-RU"/>
              </w:rPr>
            </w:pPr>
            <w:r w:rsidRPr="000E2EC5">
              <w:rPr>
                <w:rFonts w:ascii="Times New Roman" w:hAnsi="Times New Roman" w:cs="Times New Roman"/>
                <w:color w:val="000000"/>
                <w:sz w:val="24"/>
                <w:szCs w:val="24"/>
                <w:lang w:val="ru-RU"/>
              </w:rPr>
              <w:t>100</w:t>
            </w:r>
          </w:p>
        </w:tc>
        <w:tc>
          <w:tcPr>
            <w:tcW w:w="0" w:type="auto"/>
          </w:tcPr>
          <w:p w:rsidR="0063752B" w:rsidRPr="000E2EC5" w:rsidRDefault="0063752B" w:rsidP="003E4E64">
            <w:pPr>
              <w:jc w:val="center"/>
              <w:rPr>
                <w:rFonts w:ascii="Times New Roman" w:hAnsi="Times New Roman" w:cs="Times New Roman"/>
                <w:color w:val="000000"/>
                <w:sz w:val="24"/>
                <w:szCs w:val="24"/>
                <w:lang w:val="ru-RU"/>
              </w:rPr>
            </w:pPr>
            <w:r w:rsidRPr="000E2EC5">
              <w:rPr>
                <w:rFonts w:ascii="Times New Roman" w:hAnsi="Times New Roman" w:cs="Times New Roman"/>
                <w:color w:val="000000"/>
                <w:sz w:val="24"/>
                <w:szCs w:val="24"/>
                <w:lang w:val="ru-RU"/>
              </w:rPr>
              <w:t>4,83</w:t>
            </w:r>
          </w:p>
        </w:tc>
      </w:tr>
      <w:tr w:rsidR="002B6C96" w:rsidRPr="000E2EC5" w:rsidTr="003E4E64">
        <w:trPr>
          <w:jc w:val="center"/>
        </w:trPr>
        <w:tc>
          <w:tcPr>
            <w:tcW w:w="0" w:type="auto"/>
          </w:tcPr>
          <w:p w:rsidR="002B6C96" w:rsidRPr="000E2EC5" w:rsidRDefault="002B6C96" w:rsidP="003F2261">
            <w:pPr>
              <w:rPr>
                <w:rFonts w:ascii="Times New Roman" w:hAnsi="Times New Roman" w:cs="Times New Roman"/>
                <w:lang w:val="ru-RU"/>
              </w:rPr>
            </w:pPr>
            <w:r w:rsidRPr="000E2EC5">
              <w:rPr>
                <w:rFonts w:ascii="Times New Roman" w:hAnsi="Times New Roman" w:cs="Times New Roman"/>
                <w:lang w:val="ru-RU"/>
              </w:rPr>
              <w:t>3</w:t>
            </w:r>
          </w:p>
        </w:tc>
        <w:tc>
          <w:tcPr>
            <w:tcW w:w="0" w:type="auto"/>
          </w:tcPr>
          <w:p w:rsidR="002B6C96" w:rsidRPr="000E2EC5" w:rsidRDefault="00B41ECC" w:rsidP="00B41ECC">
            <w:pPr>
              <w:jc w:val="center"/>
              <w:rPr>
                <w:rFonts w:ascii="Times New Roman" w:hAnsi="Times New Roman" w:cs="Times New Roman"/>
                <w:lang w:val="ru-RU"/>
              </w:rPr>
            </w:pPr>
            <w:r w:rsidRPr="000E2EC5">
              <w:rPr>
                <w:rFonts w:ascii="Times New Roman" w:hAnsi="Times New Roman" w:cs="Times New Roman"/>
                <w:lang w:val="ru-RU"/>
              </w:rPr>
              <w:t>15</w:t>
            </w:r>
          </w:p>
        </w:tc>
        <w:tc>
          <w:tcPr>
            <w:tcW w:w="0" w:type="auto"/>
          </w:tcPr>
          <w:p w:rsidR="002B6C96" w:rsidRPr="000E2EC5" w:rsidRDefault="00B41ECC" w:rsidP="00B41ECC">
            <w:pPr>
              <w:jc w:val="center"/>
              <w:rPr>
                <w:rFonts w:ascii="Times New Roman" w:hAnsi="Times New Roman" w:cs="Times New Roman"/>
                <w:lang w:val="ru-RU"/>
              </w:rPr>
            </w:pPr>
            <w:r w:rsidRPr="000E2EC5">
              <w:rPr>
                <w:rFonts w:ascii="Times New Roman" w:hAnsi="Times New Roman" w:cs="Times New Roman"/>
                <w:lang w:val="ru-RU"/>
              </w:rPr>
              <w:t>8</w:t>
            </w:r>
          </w:p>
        </w:tc>
        <w:tc>
          <w:tcPr>
            <w:tcW w:w="0" w:type="auto"/>
          </w:tcPr>
          <w:p w:rsidR="002B6C96" w:rsidRPr="000E2EC5" w:rsidRDefault="00B41ECC" w:rsidP="00B41ECC">
            <w:pPr>
              <w:jc w:val="center"/>
              <w:rPr>
                <w:rFonts w:ascii="Times New Roman" w:hAnsi="Times New Roman" w:cs="Times New Roman"/>
                <w:lang w:val="ru-RU"/>
              </w:rPr>
            </w:pPr>
            <w:r w:rsidRPr="000E2EC5">
              <w:rPr>
                <w:rFonts w:ascii="Times New Roman" w:hAnsi="Times New Roman" w:cs="Times New Roman"/>
                <w:lang w:val="ru-RU"/>
              </w:rPr>
              <w:t>0</w:t>
            </w:r>
          </w:p>
        </w:tc>
        <w:tc>
          <w:tcPr>
            <w:tcW w:w="0" w:type="auto"/>
          </w:tcPr>
          <w:p w:rsidR="002B6C96" w:rsidRPr="000E2EC5" w:rsidRDefault="00B41ECC" w:rsidP="00B41ECC">
            <w:pPr>
              <w:jc w:val="center"/>
              <w:rPr>
                <w:rFonts w:ascii="Times New Roman" w:hAnsi="Times New Roman" w:cs="Times New Roman"/>
                <w:lang w:val="ru-RU"/>
              </w:rPr>
            </w:pPr>
            <w:r w:rsidRPr="000E2EC5">
              <w:rPr>
                <w:rFonts w:ascii="Times New Roman" w:hAnsi="Times New Roman" w:cs="Times New Roman"/>
                <w:lang w:val="ru-RU"/>
              </w:rPr>
              <w:t>0</w:t>
            </w:r>
          </w:p>
        </w:tc>
        <w:tc>
          <w:tcPr>
            <w:tcW w:w="0" w:type="auto"/>
          </w:tcPr>
          <w:p w:rsidR="002B6C96" w:rsidRPr="000E2EC5" w:rsidRDefault="00B41ECC" w:rsidP="00B41ECC">
            <w:pPr>
              <w:jc w:val="center"/>
              <w:rPr>
                <w:rFonts w:ascii="Times New Roman" w:hAnsi="Times New Roman" w:cs="Times New Roman"/>
                <w:lang w:val="ru-RU"/>
              </w:rPr>
            </w:pPr>
            <w:r w:rsidRPr="000E2EC5">
              <w:rPr>
                <w:rFonts w:ascii="Times New Roman" w:hAnsi="Times New Roman" w:cs="Times New Roman"/>
                <w:lang w:val="ru-RU"/>
              </w:rPr>
              <w:t>100</w:t>
            </w:r>
          </w:p>
        </w:tc>
        <w:tc>
          <w:tcPr>
            <w:tcW w:w="0" w:type="auto"/>
          </w:tcPr>
          <w:p w:rsidR="002B6C96" w:rsidRPr="000E2EC5" w:rsidRDefault="00B41ECC" w:rsidP="00B41ECC">
            <w:pPr>
              <w:jc w:val="center"/>
              <w:rPr>
                <w:rFonts w:ascii="Times New Roman" w:hAnsi="Times New Roman" w:cs="Times New Roman"/>
                <w:lang w:val="ru-RU"/>
              </w:rPr>
            </w:pPr>
            <w:r w:rsidRPr="000E2EC5">
              <w:rPr>
                <w:rFonts w:ascii="Times New Roman" w:hAnsi="Times New Roman" w:cs="Times New Roman"/>
                <w:lang w:val="ru-RU"/>
              </w:rPr>
              <w:t>100</w:t>
            </w:r>
          </w:p>
        </w:tc>
        <w:tc>
          <w:tcPr>
            <w:tcW w:w="0" w:type="auto"/>
          </w:tcPr>
          <w:p w:rsidR="002B6C96" w:rsidRPr="000E2EC5" w:rsidRDefault="00B41ECC" w:rsidP="00B41ECC">
            <w:pPr>
              <w:jc w:val="center"/>
              <w:rPr>
                <w:rFonts w:ascii="Times New Roman" w:hAnsi="Times New Roman" w:cs="Times New Roman"/>
                <w:lang w:val="ru-RU"/>
              </w:rPr>
            </w:pPr>
            <w:r w:rsidRPr="000E2EC5">
              <w:rPr>
                <w:rFonts w:ascii="Times New Roman" w:hAnsi="Times New Roman" w:cs="Times New Roman"/>
                <w:lang w:val="ru-RU"/>
              </w:rPr>
              <w:t>4,65</w:t>
            </w:r>
          </w:p>
        </w:tc>
      </w:tr>
      <w:tr w:rsidR="002B6C96" w:rsidRPr="000E2EC5" w:rsidTr="003E4E64">
        <w:trPr>
          <w:jc w:val="center"/>
        </w:trPr>
        <w:tc>
          <w:tcPr>
            <w:tcW w:w="0" w:type="auto"/>
          </w:tcPr>
          <w:p w:rsidR="002B6C96" w:rsidRPr="000E2EC5" w:rsidRDefault="002B6C96" w:rsidP="003F2261">
            <w:pPr>
              <w:rPr>
                <w:rFonts w:ascii="Times New Roman" w:hAnsi="Times New Roman" w:cs="Times New Roman"/>
                <w:lang w:val="ru-RU"/>
              </w:rPr>
            </w:pPr>
            <w:r w:rsidRPr="000E2EC5">
              <w:rPr>
                <w:rFonts w:ascii="Times New Roman" w:hAnsi="Times New Roman" w:cs="Times New Roman"/>
                <w:lang w:val="ru-RU"/>
              </w:rPr>
              <w:t>4а</w:t>
            </w:r>
          </w:p>
        </w:tc>
        <w:tc>
          <w:tcPr>
            <w:tcW w:w="0" w:type="auto"/>
          </w:tcPr>
          <w:p w:rsidR="002B6C96" w:rsidRPr="000E2EC5" w:rsidRDefault="00B41ECC" w:rsidP="00B41ECC">
            <w:pPr>
              <w:jc w:val="center"/>
              <w:rPr>
                <w:rFonts w:ascii="Times New Roman" w:hAnsi="Times New Roman" w:cs="Times New Roman"/>
                <w:lang w:val="ru-RU"/>
              </w:rPr>
            </w:pPr>
            <w:r w:rsidRPr="000E2EC5">
              <w:rPr>
                <w:rFonts w:ascii="Times New Roman" w:hAnsi="Times New Roman" w:cs="Times New Roman"/>
                <w:lang w:val="ru-RU"/>
              </w:rPr>
              <w:t>21</w:t>
            </w:r>
          </w:p>
        </w:tc>
        <w:tc>
          <w:tcPr>
            <w:tcW w:w="0" w:type="auto"/>
          </w:tcPr>
          <w:p w:rsidR="002B6C96" w:rsidRPr="000E2EC5" w:rsidRDefault="00B41ECC" w:rsidP="00B41ECC">
            <w:pPr>
              <w:jc w:val="center"/>
              <w:rPr>
                <w:rFonts w:ascii="Times New Roman" w:hAnsi="Times New Roman" w:cs="Times New Roman"/>
                <w:lang w:val="ru-RU"/>
              </w:rPr>
            </w:pPr>
            <w:r w:rsidRPr="000E2EC5">
              <w:rPr>
                <w:rFonts w:ascii="Times New Roman" w:hAnsi="Times New Roman" w:cs="Times New Roman"/>
                <w:lang w:val="ru-RU"/>
              </w:rPr>
              <w:t>0</w:t>
            </w:r>
          </w:p>
        </w:tc>
        <w:tc>
          <w:tcPr>
            <w:tcW w:w="0" w:type="auto"/>
          </w:tcPr>
          <w:p w:rsidR="002B6C96" w:rsidRPr="000E2EC5" w:rsidRDefault="00B41ECC" w:rsidP="00B41ECC">
            <w:pPr>
              <w:jc w:val="center"/>
              <w:rPr>
                <w:rFonts w:ascii="Times New Roman" w:hAnsi="Times New Roman" w:cs="Times New Roman"/>
                <w:lang w:val="ru-RU"/>
              </w:rPr>
            </w:pPr>
            <w:r w:rsidRPr="000E2EC5">
              <w:rPr>
                <w:rFonts w:ascii="Times New Roman" w:hAnsi="Times New Roman" w:cs="Times New Roman"/>
                <w:lang w:val="ru-RU"/>
              </w:rPr>
              <w:t>0</w:t>
            </w:r>
          </w:p>
        </w:tc>
        <w:tc>
          <w:tcPr>
            <w:tcW w:w="0" w:type="auto"/>
          </w:tcPr>
          <w:p w:rsidR="002B6C96" w:rsidRPr="000E2EC5" w:rsidRDefault="00B41ECC" w:rsidP="00B41ECC">
            <w:pPr>
              <w:jc w:val="center"/>
              <w:rPr>
                <w:rFonts w:ascii="Times New Roman" w:hAnsi="Times New Roman" w:cs="Times New Roman"/>
                <w:lang w:val="ru-RU"/>
              </w:rPr>
            </w:pPr>
            <w:r w:rsidRPr="000E2EC5">
              <w:rPr>
                <w:rFonts w:ascii="Times New Roman" w:hAnsi="Times New Roman" w:cs="Times New Roman"/>
                <w:lang w:val="ru-RU"/>
              </w:rPr>
              <w:t>0</w:t>
            </w:r>
          </w:p>
        </w:tc>
        <w:tc>
          <w:tcPr>
            <w:tcW w:w="0" w:type="auto"/>
          </w:tcPr>
          <w:p w:rsidR="002B6C96" w:rsidRPr="000E2EC5" w:rsidRDefault="00B41ECC" w:rsidP="00B41ECC">
            <w:pPr>
              <w:jc w:val="center"/>
              <w:rPr>
                <w:rFonts w:ascii="Times New Roman" w:hAnsi="Times New Roman" w:cs="Times New Roman"/>
                <w:lang w:val="ru-RU"/>
              </w:rPr>
            </w:pPr>
            <w:r w:rsidRPr="000E2EC5">
              <w:rPr>
                <w:rFonts w:ascii="Times New Roman" w:hAnsi="Times New Roman" w:cs="Times New Roman"/>
                <w:lang w:val="ru-RU"/>
              </w:rPr>
              <w:t>100</w:t>
            </w:r>
          </w:p>
        </w:tc>
        <w:tc>
          <w:tcPr>
            <w:tcW w:w="0" w:type="auto"/>
          </w:tcPr>
          <w:p w:rsidR="002B6C96" w:rsidRPr="000E2EC5" w:rsidRDefault="00B41ECC" w:rsidP="00B41ECC">
            <w:pPr>
              <w:jc w:val="center"/>
              <w:rPr>
                <w:rFonts w:ascii="Times New Roman" w:hAnsi="Times New Roman" w:cs="Times New Roman"/>
                <w:lang w:val="ru-RU"/>
              </w:rPr>
            </w:pPr>
            <w:r w:rsidRPr="000E2EC5">
              <w:rPr>
                <w:rFonts w:ascii="Times New Roman" w:hAnsi="Times New Roman" w:cs="Times New Roman"/>
                <w:lang w:val="ru-RU"/>
              </w:rPr>
              <w:t>100</w:t>
            </w:r>
          </w:p>
        </w:tc>
        <w:tc>
          <w:tcPr>
            <w:tcW w:w="0" w:type="auto"/>
          </w:tcPr>
          <w:p w:rsidR="002B6C96" w:rsidRPr="000E2EC5" w:rsidRDefault="00B41ECC" w:rsidP="00B41ECC">
            <w:pPr>
              <w:jc w:val="center"/>
              <w:rPr>
                <w:rFonts w:ascii="Times New Roman" w:hAnsi="Times New Roman" w:cs="Times New Roman"/>
                <w:lang w:val="ru-RU"/>
              </w:rPr>
            </w:pPr>
            <w:r w:rsidRPr="000E2EC5">
              <w:rPr>
                <w:rFonts w:ascii="Times New Roman" w:hAnsi="Times New Roman" w:cs="Times New Roman"/>
                <w:lang w:val="ru-RU"/>
              </w:rPr>
              <w:t>5,00</w:t>
            </w:r>
          </w:p>
        </w:tc>
      </w:tr>
      <w:tr w:rsidR="002B6C96" w:rsidRPr="000E2EC5" w:rsidTr="003E4E64">
        <w:trPr>
          <w:jc w:val="center"/>
        </w:trPr>
        <w:tc>
          <w:tcPr>
            <w:tcW w:w="0" w:type="auto"/>
          </w:tcPr>
          <w:p w:rsidR="002B6C96" w:rsidRPr="000E2EC5" w:rsidRDefault="002B6C96" w:rsidP="003F2261">
            <w:pPr>
              <w:rPr>
                <w:rFonts w:ascii="Times New Roman" w:hAnsi="Times New Roman" w:cs="Times New Roman"/>
                <w:lang w:val="ru-RU"/>
              </w:rPr>
            </w:pPr>
            <w:r w:rsidRPr="000E2EC5">
              <w:rPr>
                <w:rFonts w:ascii="Times New Roman" w:hAnsi="Times New Roman" w:cs="Times New Roman"/>
                <w:lang w:val="ru-RU"/>
              </w:rPr>
              <w:t>4б</w:t>
            </w:r>
          </w:p>
        </w:tc>
        <w:tc>
          <w:tcPr>
            <w:tcW w:w="0" w:type="auto"/>
          </w:tcPr>
          <w:p w:rsidR="002B6C96" w:rsidRPr="000E2EC5" w:rsidRDefault="00B41ECC" w:rsidP="00B41ECC">
            <w:pPr>
              <w:jc w:val="center"/>
              <w:rPr>
                <w:rFonts w:ascii="Times New Roman" w:hAnsi="Times New Roman" w:cs="Times New Roman"/>
                <w:lang w:val="ru-RU"/>
              </w:rPr>
            </w:pPr>
            <w:r w:rsidRPr="000E2EC5">
              <w:rPr>
                <w:rFonts w:ascii="Times New Roman" w:hAnsi="Times New Roman" w:cs="Times New Roman"/>
                <w:lang w:val="ru-RU"/>
              </w:rPr>
              <w:t>19</w:t>
            </w:r>
          </w:p>
        </w:tc>
        <w:tc>
          <w:tcPr>
            <w:tcW w:w="0" w:type="auto"/>
          </w:tcPr>
          <w:p w:rsidR="002B6C96" w:rsidRPr="000E2EC5" w:rsidRDefault="00B41ECC" w:rsidP="00B41ECC">
            <w:pPr>
              <w:jc w:val="center"/>
              <w:rPr>
                <w:rFonts w:ascii="Times New Roman" w:hAnsi="Times New Roman" w:cs="Times New Roman"/>
                <w:lang w:val="ru-RU"/>
              </w:rPr>
            </w:pPr>
            <w:r w:rsidRPr="000E2EC5">
              <w:rPr>
                <w:rFonts w:ascii="Times New Roman" w:hAnsi="Times New Roman" w:cs="Times New Roman"/>
                <w:lang w:val="ru-RU"/>
              </w:rPr>
              <w:t>0</w:t>
            </w:r>
          </w:p>
        </w:tc>
        <w:tc>
          <w:tcPr>
            <w:tcW w:w="0" w:type="auto"/>
          </w:tcPr>
          <w:p w:rsidR="002B6C96" w:rsidRPr="000E2EC5" w:rsidRDefault="00B41ECC" w:rsidP="00B41ECC">
            <w:pPr>
              <w:jc w:val="center"/>
              <w:rPr>
                <w:rFonts w:ascii="Times New Roman" w:hAnsi="Times New Roman" w:cs="Times New Roman"/>
                <w:lang w:val="ru-RU"/>
              </w:rPr>
            </w:pPr>
            <w:r w:rsidRPr="000E2EC5">
              <w:rPr>
                <w:rFonts w:ascii="Times New Roman" w:hAnsi="Times New Roman" w:cs="Times New Roman"/>
                <w:lang w:val="ru-RU"/>
              </w:rPr>
              <w:t>0</w:t>
            </w:r>
          </w:p>
        </w:tc>
        <w:tc>
          <w:tcPr>
            <w:tcW w:w="0" w:type="auto"/>
          </w:tcPr>
          <w:p w:rsidR="002B6C96" w:rsidRPr="000E2EC5" w:rsidRDefault="00B41ECC" w:rsidP="00B41ECC">
            <w:pPr>
              <w:jc w:val="center"/>
              <w:rPr>
                <w:rFonts w:ascii="Times New Roman" w:hAnsi="Times New Roman" w:cs="Times New Roman"/>
                <w:lang w:val="ru-RU"/>
              </w:rPr>
            </w:pPr>
            <w:r w:rsidRPr="000E2EC5">
              <w:rPr>
                <w:rFonts w:ascii="Times New Roman" w:hAnsi="Times New Roman" w:cs="Times New Roman"/>
                <w:lang w:val="ru-RU"/>
              </w:rPr>
              <w:t>0</w:t>
            </w:r>
          </w:p>
        </w:tc>
        <w:tc>
          <w:tcPr>
            <w:tcW w:w="0" w:type="auto"/>
          </w:tcPr>
          <w:p w:rsidR="002B6C96" w:rsidRPr="000E2EC5" w:rsidRDefault="00B41ECC" w:rsidP="00B41ECC">
            <w:pPr>
              <w:jc w:val="center"/>
              <w:rPr>
                <w:rFonts w:ascii="Times New Roman" w:hAnsi="Times New Roman" w:cs="Times New Roman"/>
                <w:lang w:val="ru-RU"/>
              </w:rPr>
            </w:pPr>
            <w:r w:rsidRPr="000E2EC5">
              <w:rPr>
                <w:rFonts w:ascii="Times New Roman" w:hAnsi="Times New Roman" w:cs="Times New Roman"/>
                <w:lang w:val="ru-RU"/>
              </w:rPr>
              <w:t>100</w:t>
            </w:r>
          </w:p>
        </w:tc>
        <w:tc>
          <w:tcPr>
            <w:tcW w:w="0" w:type="auto"/>
          </w:tcPr>
          <w:p w:rsidR="002B6C96" w:rsidRPr="000E2EC5" w:rsidRDefault="00B41ECC" w:rsidP="00B41ECC">
            <w:pPr>
              <w:jc w:val="center"/>
              <w:rPr>
                <w:rFonts w:ascii="Times New Roman" w:hAnsi="Times New Roman" w:cs="Times New Roman"/>
                <w:lang w:val="ru-RU"/>
              </w:rPr>
            </w:pPr>
            <w:r w:rsidRPr="000E2EC5">
              <w:rPr>
                <w:rFonts w:ascii="Times New Roman" w:hAnsi="Times New Roman" w:cs="Times New Roman"/>
                <w:lang w:val="ru-RU"/>
              </w:rPr>
              <w:t>100</w:t>
            </w:r>
          </w:p>
        </w:tc>
        <w:tc>
          <w:tcPr>
            <w:tcW w:w="0" w:type="auto"/>
          </w:tcPr>
          <w:p w:rsidR="002B6C96" w:rsidRPr="000E2EC5" w:rsidRDefault="00B41ECC" w:rsidP="00B41ECC">
            <w:pPr>
              <w:jc w:val="center"/>
              <w:rPr>
                <w:rFonts w:ascii="Times New Roman" w:hAnsi="Times New Roman" w:cs="Times New Roman"/>
                <w:lang w:val="ru-RU"/>
              </w:rPr>
            </w:pPr>
            <w:r w:rsidRPr="000E2EC5">
              <w:rPr>
                <w:rFonts w:ascii="Times New Roman" w:hAnsi="Times New Roman" w:cs="Times New Roman"/>
                <w:lang w:val="ru-RU"/>
              </w:rPr>
              <w:t>5,00</w:t>
            </w:r>
          </w:p>
        </w:tc>
      </w:tr>
      <w:tr w:rsidR="002B6C96" w:rsidRPr="000E2EC5" w:rsidTr="003E4E64">
        <w:trPr>
          <w:jc w:val="center"/>
        </w:trPr>
        <w:tc>
          <w:tcPr>
            <w:tcW w:w="0" w:type="auto"/>
            <w:gridSpan w:val="8"/>
          </w:tcPr>
          <w:p w:rsidR="002B6C96" w:rsidRPr="000E2EC5" w:rsidRDefault="002B6C96" w:rsidP="003F2261">
            <w:pPr>
              <w:rPr>
                <w:rFonts w:ascii="Times New Roman" w:hAnsi="Times New Roman" w:cs="Times New Roman"/>
                <w:b/>
                <w:lang w:val="ru-RU"/>
              </w:rPr>
            </w:pPr>
            <w:r w:rsidRPr="000E2EC5">
              <w:rPr>
                <w:rFonts w:ascii="Times New Roman" w:hAnsi="Times New Roman" w:cs="Times New Roman"/>
                <w:b/>
                <w:lang w:val="ru-RU"/>
              </w:rPr>
              <w:t>Музыка</w:t>
            </w:r>
          </w:p>
        </w:tc>
      </w:tr>
      <w:tr w:rsidR="0063752B" w:rsidRPr="000E2EC5" w:rsidTr="003E4E64">
        <w:trPr>
          <w:jc w:val="center"/>
        </w:trPr>
        <w:tc>
          <w:tcPr>
            <w:tcW w:w="0" w:type="auto"/>
          </w:tcPr>
          <w:p w:rsidR="0063752B" w:rsidRPr="000E2EC5" w:rsidRDefault="0063752B" w:rsidP="003F2261">
            <w:pPr>
              <w:rPr>
                <w:rFonts w:ascii="Times New Roman" w:hAnsi="Times New Roman" w:cs="Times New Roman"/>
                <w:lang w:val="ru-RU"/>
              </w:rPr>
            </w:pPr>
            <w:r w:rsidRPr="000E2EC5">
              <w:rPr>
                <w:rFonts w:ascii="Times New Roman" w:hAnsi="Times New Roman" w:cs="Times New Roman"/>
                <w:lang w:val="ru-RU"/>
              </w:rPr>
              <w:t>2</w:t>
            </w:r>
          </w:p>
        </w:tc>
        <w:tc>
          <w:tcPr>
            <w:tcW w:w="0" w:type="auto"/>
          </w:tcPr>
          <w:p w:rsidR="0063752B" w:rsidRPr="000E2EC5" w:rsidRDefault="0063752B" w:rsidP="003E4E64">
            <w:pPr>
              <w:jc w:val="center"/>
              <w:rPr>
                <w:rFonts w:ascii="Times New Roman" w:hAnsi="Times New Roman" w:cs="Times New Roman"/>
                <w:color w:val="000000"/>
                <w:sz w:val="24"/>
                <w:szCs w:val="24"/>
                <w:lang w:val="ru-RU"/>
              </w:rPr>
            </w:pPr>
            <w:r w:rsidRPr="000E2EC5">
              <w:rPr>
                <w:rFonts w:ascii="Times New Roman" w:hAnsi="Times New Roman" w:cs="Times New Roman"/>
                <w:color w:val="000000"/>
                <w:sz w:val="24"/>
                <w:szCs w:val="24"/>
                <w:lang w:val="ru-RU"/>
              </w:rPr>
              <w:t>11</w:t>
            </w:r>
          </w:p>
        </w:tc>
        <w:tc>
          <w:tcPr>
            <w:tcW w:w="0" w:type="auto"/>
          </w:tcPr>
          <w:p w:rsidR="0063752B" w:rsidRPr="000E2EC5" w:rsidRDefault="0063752B" w:rsidP="003E4E64">
            <w:pPr>
              <w:jc w:val="center"/>
              <w:rPr>
                <w:rFonts w:ascii="Times New Roman" w:hAnsi="Times New Roman" w:cs="Times New Roman"/>
                <w:color w:val="000000"/>
                <w:sz w:val="24"/>
                <w:szCs w:val="24"/>
                <w:lang w:val="ru-RU"/>
              </w:rPr>
            </w:pPr>
            <w:r w:rsidRPr="000E2EC5">
              <w:rPr>
                <w:rFonts w:ascii="Times New Roman" w:hAnsi="Times New Roman" w:cs="Times New Roman"/>
                <w:color w:val="000000"/>
                <w:sz w:val="24"/>
                <w:szCs w:val="24"/>
                <w:lang w:val="ru-RU"/>
              </w:rPr>
              <w:t>6</w:t>
            </w:r>
          </w:p>
        </w:tc>
        <w:tc>
          <w:tcPr>
            <w:tcW w:w="0" w:type="auto"/>
          </w:tcPr>
          <w:p w:rsidR="0063752B" w:rsidRPr="000E2EC5" w:rsidRDefault="0063752B" w:rsidP="003E4E64">
            <w:pPr>
              <w:jc w:val="center"/>
              <w:rPr>
                <w:rFonts w:ascii="Times New Roman" w:hAnsi="Times New Roman" w:cs="Times New Roman"/>
                <w:color w:val="000000"/>
                <w:sz w:val="24"/>
                <w:szCs w:val="24"/>
                <w:lang w:val="ru-RU"/>
              </w:rPr>
            </w:pPr>
            <w:r w:rsidRPr="000E2EC5">
              <w:rPr>
                <w:rFonts w:ascii="Times New Roman" w:hAnsi="Times New Roman" w:cs="Times New Roman"/>
                <w:color w:val="000000"/>
                <w:sz w:val="24"/>
                <w:szCs w:val="24"/>
                <w:lang w:val="ru-RU"/>
              </w:rPr>
              <w:t>6</w:t>
            </w:r>
          </w:p>
        </w:tc>
        <w:tc>
          <w:tcPr>
            <w:tcW w:w="0" w:type="auto"/>
          </w:tcPr>
          <w:p w:rsidR="0063752B" w:rsidRPr="000E2EC5" w:rsidRDefault="0063752B" w:rsidP="003E4E64">
            <w:pPr>
              <w:jc w:val="center"/>
              <w:rPr>
                <w:rFonts w:ascii="Times New Roman" w:hAnsi="Times New Roman" w:cs="Times New Roman"/>
                <w:color w:val="000000"/>
                <w:sz w:val="24"/>
                <w:szCs w:val="24"/>
                <w:lang w:val="ru-RU"/>
              </w:rPr>
            </w:pPr>
            <w:r w:rsidRPr="000E2EC5">
              <w:rPr>
                <w:rFonts w:ascii="Times New Roman" w:hAnsi="Times New Roman" w:cs="Times New Roman"/>
                <w:color w:val="000000"/>
                <w:sz w:val="24"/>
                <w:szCs w:val="24"/>
                <w:lang w:val="ru-RU"/>
              </w:rPr>
              <w:t>0</w:t>
            </w:r>
          </w:p>
        </w:tc>
        <w:tc>
          <w:tcPr>
            <w:tcW w:w="0" w:type="auto"/>
          </w:tcPr>
          <w:p w:rsidR="0063752B" w:rsidRPr="000E2EC5" w:rsidRDefault="0063752B" w:rsidP="003E4E64">
            <w:pPr>
              <w:jc w:val="center"/>
              <w:rPr>
                <w:rFonts w:ascii="Times New Roman" w:hAnsi="Times New Roman" w:cs="Times New Roman"/>
                <w:color w:val="000000"/>
                <w:sz w:val="24"/>
                <w:szCs w:val="24"/>
                <w:lang w:val="ru-RU"/>
              </w:rPr>
            </w:pPr>
            <w:r w:rsidRPr="000E2EC5">
              <w:rPr>
                <w:rFonts w:ascii="Times New Roman" w:hAnsi="Times New Roman" w:cs="Times New Roman"/>
                <w:color w:val="000000"/>
                <w:sz w:val="24"/>
                <w:szCs w:val="24"/>
                <w:lang w:val="ru-RU"/>
              </w:rPr>
              <w:t>73,91</w:t>
            </w:r>
          </w:p>
        </w:tc>
        <w:tc>
          <w:tcPr>
            <w:tcW w:w="0" w:type="auto"/>
          </w:tcPr>
          <w:p w:rsidR="0063752B" w:rsidRPr="000E2EC5" w:rsidRDefault="0063752B" w:rsidP="003E4E64">
            <w:pPr>
              <w:jc w:val="center"/>
              <w:rPr>
                <w:rFonts w:ascii="Times New Roman" w:hAnsi="Times New Roman" w:cs="Times New Roman"/>
                <w:color w:val="000000"/>
                <w:sz w:val="24"/>
                <w:szCs w:val="24"/>
                <w:lang w:val="ru-RU"/>
              </w:rPr>
            </w:pPr>
            <w:r w:rsidRPr="000E2EC5">
              <w:rPr>
                <w:rFonts w:ascii="Times New Roman" w:hAnsi="Times New Roman" w:cs="Times New Roman"/>
                <w:color w:val="000000"/>
                <w:sz w:val="24"/>
                <w:szCs w:val="24"/>
                <w:lang w:val="ru-RU"/>
              </w:rPr>
              <w:t>100</w:t>
            </w:r>
          </w:p>
        </w:tc>
        <w:tc>
          <w:tcPr>
            <w:tcW w:w="0" w:type="auto"/>
          </w:tcPr>
          <w:p w:rsidR="0063752B" w:rsidRPr="000E2EC5" w:rsidRDefault="0063752B" w:rsidP="003E4E64">
            <w:pPr>
              <w:jc w:val="center"/>
              <w:rPr>
                <w:rFonts w:ascii="Times New Roman" w:hAnsi="Times New Roman" w:cs="Times New Roman"/>
                <w:color w:val="000000"/>
                <w:sz w:val="24"/>
                <w:szCs w:val="24"/>
                <w:lang w:val="ru-RU"/>
              </w:rPr>
            </w:pPr>
            <w:r w:rsidRPr="000E2EC5">
              <w:rPr>
                <w:rFonts w:ascii="Times New Roman" w:hAnsi="Times New Roman" w:cs="Times New Roman"/>
                <w:color w:val="000000"/>
                <w:sz w:val="24"/>
                <w:szCs w:val="24"/>
                <w:lang w:val="ru-RU"/>
              </w:rPr>
              <w:t>4,22</w:t>
            </w:r>
          </w:p>
        </w:tc>
      </w:tr>
      <w:tr w:rsidR="002B6C96" w:rsidRPr="000E2EC5" w:rsidTr="003E4E64">
        <w:trPr>
          <w:jc w:val="center"/>
        </w:trPr>
        <w:tc>
          <w:tcPr>
            <w:tcW w:w="0" w:type="auto"/>
          </w:tcPr>
          <w:p w:rsidR="002B6C96" w:rsidRPr="000E2EC5" w:rsidRDefault="002B6C96" w:rsidP="003F2261">
            <w:pPr>
              <w:rPr>
                <w:rFonts w:ascii="Times New Roman" w:hAnsi="Times New Roman" w:cs="Times New Roman"/>
                <w:lang w:val="ru-RU"/>
              </w:rPr>
            </w:pPr>
            <w:r w:rsidRPr="000E2EC5">
              <w:rPr>
                <w:rFonts w:ascii="Times New Roman" w:hAnsi="Times New Roman" w:cs="Times New Roman"/>
                <w:lang w:val="ru-RU"/>
              </w:rPr>
              <w:t>3</w:t>
            </w:r>
          </w:p>
        </w:tc>
        <w:tc>
          <w:tcPr>
            <w:tcW w:w="0" w:type="auto"/>
          </w:tcPr>
          <w:p w:rsidR="002B6C96" w:rsidRPr="000E2EC5" w:rsidRDefault="009C0192" w:rsidP="00B41ECC">
            <w:pPr>
              <w:jc w:val="center"/>
              <w:rPr>
                <w:rFonts w:ascii="Times New Roman" w:hAnsi="Times New Roman" w:cs="Times New Roman"/>
                <w:lang w:val="ru-RU"/>
              </w:rPr>
            </w:pPr>
            <w:r w:rsidRPr="000E2EC5">
              <w:rPr>
                <w:rFonts w:ascii="Times New Roman" w:hAnsi="Times New Roman" w:cs="Times New Roman"/>
                <w:lang w:val="ru-RU"/>
              </w:rPr>
              <w:t>9</w:t>
            </w:r>
          </w:p>
        </w:tc>
        <w:tc>
          <w:tcPr>
            <w:tcW w:w="0" w:type="auto"/>
          </w:tcPr>
          <w:p w:rsidR="002B6C96" w:rsidRPr="000E2EC5" w:rsidRDefault="009C0192" w:rsidP="00B41ECC">
            <w:pPr>
              <w:jc w:val="center"/>
              <w:rPr>
                <w:rFonts w:ascii="Times New Roman" w:hAnsi="Times New Roman" w:cs="Times New Roman"/>
                <w:lang w:val="ru-RU"/>
              </w:rPr>
            </w:pPr>
            <w:r w:rsidRPr="000E2EC5">
              <w:rPr>
                <w:rFonts w:ascii="Times New Roman" w:hAnsi="Times New Roman" w:cs="Times New Roman"/>
                <w:lang w:val="ru-RU"/>
              </w:rPr>
              <w:t>14</w:t>
            </w:r>
          </w:p>
        </w:tc>
        <w:tc>
          <w:tcPr>
            <w:tcW w:w="0" w:type="auto"/>
          </w:tcPr>
          <w:p w:rsidR="002B6C96" w:rsidRPr="000E2EC5" w:rsidRDefault="009C0192" w:rsidP="00B41ECC">
            <w:pPr>
              <w:jc w:val="center"/>
              <w:rPr>
                <w:rFonts w:ascii="Times New Roman" w:hAnsi="Times New Roman" w:cs="Times New Roman"/>
                <w:lang w:val="ru-RU"/>
              </w:rPr>
            </w:pPr>
            <w:r w:rsidRPr="000E2EC5">
              <w:rPr>
                <w:rFonts w:ascii="Times New Roman" w:hAnsi="Times New Roman" w:cs="Times New Roman"/>
                <w:lang w:val="ru-RU"/>
              </w:rPr>
              <w:t>0</w:t>
            </w:r>
          </w:p>
        </w:tc>
        <w:tc>
          <w:tcPr>
            <w:tcW w:w="0" w:type="auto"/>
          </w:tcPr>
          <w:p w:rsidR="002B6C96" w:rsidRPr="000E2EC5" w:rsidRDefault="00B41ECC" w:rsidP="00B41ECC">
            <w:pPr>
              <w:jc w:val="center"/>
              <w:rPr>
                <w:rFonts w:ascii="Times New Roman" w:hAnsi="Times New Roman" w:cs="Times New Roman"/>
                <w:lang w:val="ru-RU"/>
              </w:rPr>
            </w:pPr>
            <w:r w:rsidRPr="000E2EC5">
              <w:rPr>
                <w:rFonts w:ascii="Times New Roman" w:hAnsi="Times New Roman" w:cs="Times New Roman"/>
                <w:lang w:val="ru-RU"/>
              </w:rPr>
              <w:t>0</w:t>
            </w:r>
          </w:p>
        </w:tc>
        <w:tc>
          <w:tcPr>
            <w:tcW w:w="0" w:type="auto"/>
          </w:tcPr>
          <w:p w:rsidR="002B6C96" w:rsidRPr="000E2EC5" w:rsidRDefault="009C0192" w:rsidP="00B41ECC">
            <w:pPr>
              <w:jc w:val="center"/>
              <w:rPr>
                <w:rFonts w:ascii="Times New Roman" w:hAnsi="Times New Roman" w:cs="Times New Roman"/>
                <w:lang w:val="ru-RU"/>
              </w:rPr>
            </w:pPr>
            <w:r w:rsidRPr="000E2EC5">
              <w:rPr>
                <w:rFonts w:ascii="Times New Roman" w:hAnsi="Times New Roman" w:cs="Times New Roman"/>
                <w:lang w:val="ru-RU"/>
              </w:rPr>
              <w:t>100</w:t>
            </w:r>
          </w:p>
        </w:tc>
        <w:tc>
          <w:tcPr>
            <w:tcW w:w="0" w:type="auto"/>
          </w:tcPr>
          <w:p w:rsidR="002B6C96" w:rsidRPr="000E2EC5" w:rsidRDefault="00B41ECC" w:rsidP="00B41ECC">
            <w:pPr>
              <w:jc w:val="center"/>
              <w:rPr>
                <w:rFonts w:ascii="Times New Roman" w:hAnsi="Times New Roman" w:cs="Times New Roman"/>
                <w:lang w:val="ru-RU"/>
              </w:rPr>
            </w:pPr>
            <w:r w:rsidRPr="000E2EC5">
              <w:rPr>
                <w:rFonts w:ascii="Times New Roman" w:hAnsi="Times New Roman" w:cs="Times New Roman"/>
                <w:lang w:val="ru-RU"/>
              </w:rPr>
              <w:t>100</w:t>
            </w:r>
          </w:p>
        </w:tc>
        <w:tc>
          <w:tcPr>
            <w:tcW w:w="0" w:type="auto"/>
          </w:tcPr>
          <w:p w:rsidR="002B6C96" w:rsidRPr="000E2EC5" w:rsidRDefault="009C0192" w:rsidP="00B41ECC">
            <w:pPr>
              <w:jc w:val="center"/>
              <w:rPr>
                <w:rFonts w:ascii="Times New Roman" w:hAnsi="Times New Roman" w:cs="Times New Roman"/>
                <w:lang w:val="ru-RU"/>
              </w:rPr>
            </w:pPr>
            <w:r w:rsidRPr="000E2EC5">
              <w:rPr>
                <w:rFonts w:ascii="Times New Roman" w:hAnsi="Times New Roman" w:cs="Times New Roman"/>
                <w:lang w:val="ru-RU"/>
              </w:rPr>
              <w:t>4,39</w:t>
            </w:r>
          </w:p>
        </w:tc>
      </w:tr>
      <w:tr w:rsidR="002B6C96" w:rsidRPr="000E2EC5" w:rsidTr="003E4E64">
        <w:trPr>
          <w:jc w:val="center"/>
        </w:trPr>
        <w:tc>
          <w:tcPr>
            <w:tcW w:w="0" w:type="auto"/>
          </w:tcPr>
          <w:p w:rsidR="002B6C96" w:rsidRPr="000E2EC5" w:rsidRDefault="002B6C96" w:rsidP="003F2261">
            <w:pPr>
              <w:rPr>
                <w:rFonts w:ascii="Times New Roman" w:hAnsi="Times New Roman" w:cs="Times New Roman"/>
                <w:lang w:val="ru-RU"/>
              </w:rPr>
            </w:pPr>
            <w:r w:rsidRPr="000E2EC5">
              <w:rPr>
                <w:rFonts w:ascii="Times New Roman" w:hAnsi="Times New Roman" w:cs="Times New Roman"/>
                <w:lang w:val="ru-RU"/>
              </w:rPr>
              <w:t>4а</w:t>
            </w:r>
          </w:p>
        </w:tc>
        <w:tc>
          <w:tcPr>
            <w:tcW w:w="0" w:type="auto"/>
          </w:tcPr>
          <w:p w:rsidR="002B6C96" w:rsidRPr="000E2EC5" w:rsidRDefault="00B41ECC" w:rsidP="00B41ECC">
            <w:pPr>
              <w:jc w:val="center"/>
              <w:rPr>
                <w:rFonts w:ascii="Times New Roman" w:hAnsi="Times New Roman" w:cs="Times New Roman"/>
                <w:lang w:val="ru-RU"/>
              </w:rPr>
            </w:pPr>
            <w:r w:rsidRPr="000E2EC5">
              <w:rPr>
                <w:rFonts w:ascii="Times New Roman" w:hAnsi="Times New Roman" w:cs="Times New Roman"/>
                <w:lang w:val="ru-RU"/>
              </w:rPr>
              <w:t>13</w:t>
            </w:r>
          </w:p>
        </w:tc>
        <w:tc>
          <w:tcPr>
            <w:tcW w:w="0" w:type="auto"/>
          </w:tcPr>
          <w:p w:rsidR="002B6C96" w:rsidRPr="000E2EC5" w:rsidRDefault="00B41ECC" w:rsidP="00B41ECC">
            <w:pPr>
              <w:jc w:val="center"/>
              <w:rPr>
                <w:rFonts w:ascii="Times New Roman" w:hAnsi="Times New Roman" w:cs="Times New Roman"/>
                <w:lang w:val="ru-RU"/>
              </w:rPr>
            </w:pPr>
            <w:r w:rsidRPr="000E2EC5">
              <w:rPr>
                <w:rFonts w:ascii="Times New Roman" w:hAnsi="Times New Roman" w:cs="Times New Roman"/>
                <w:lang w:val="ru-RU"/>
              </w:rPr>
              <w:t>7</w:t>
            </w:r>
          </w:p>
        </w:tc>
        <w:tc>
          <w:tcPr>
            <w:tcW w:w="0" w:type="auto"/>
          </w:tcPr>
          <w:p w:rsidR="002B6C96" w:rsidRPr="000E2EC5" w:rsidRDefault="00B41ECC" w:rsidP="00B41ECC">
            <w:pPr>
              <w:jc w:val="center"/>
              <w:rPr>
                <w:rFonts w:ascii="Times New Roman" w:hAnsi="Times New Roman" w:cs="Times New Roman"/>
                <w:lang w:val="ru-RU"/>
              </w:rPr>
            </w:pPr>
            <w:r w:rsidRPr="000E2EC5">
              <w:rPr>
                <w:rFonts w:ascii="Times New Roman" w:hAnsi="Times New Roman" w:cs="Times New Roman"/>
                <w:lang w:val="ru-RU"/>
              </w:rPr>
              <w:t>1</w:t>
            </w:r>
          </w:p>
        </w:tc>
        <w:tc>
          <w:tcPr>
            <w:tcW w:w="0" w:type="auto"/>
          </w:tcPr>
          <w:p w:rsidR="002B6C96" w:rsidRPr="000E2EC5" w:rsidRDefault="00B41ECC" w:rsidP="00B41ECC">
            <w:pPr>
              <w:jc w:val="center"/>
              <w:rPr>
                <w:rFonts w:ascii="Times New Roman" w:hAnsi="Times New Roman" w:cs="Times New Roman"/>
                <w:lang w:val="ru-RU"/>
              </w:rPr>
            </w:pPr>
            <w:r w:rsidRPr="000E2EC5">
              <w:rPr>
                <w:rFonts w:ascii="Times New Roman" w:hAnsi="Times New Roman" w:cs="Times New Roman"/>
                <w:lang w:val="ru-RU"/>
              </w:rPr>
              <w:t>0</w:t>
            </w:r>
          </w:p>
        </w:tc>
        <w:tc>
          <w:tcPr>
            <w:tcW w:w="0" w:type="auto"/>
          </w:tcPr>
          <w:p w:rsidR="002B6C96" w:rsidRPr="000E2EC5" w:rsidRDefault="00B41ECC" w:rsidP="00B41ECC">
            <w:pPr>
              <w:jc w:val="center"/>
              <w:rPr>
                <w:rFonts w:ascii="Times New Roman" w:hAnsi="Times New Roman" w:cs="Times New Roman"/>
                <w:lang w:val="ru-RU"/>
              </w:rPr>
            </w:pPr>
            <w:r w:rsidRPr="000E2EC5">
              <w:rPr>
                <w:rFonts w:ascii="Times New Roman" w:hAnsi="Times New Roman" w:cs="Times New Roman"/>
                <w:lang w:val="ru-RU"/>
              </w:rPr>
              <w:t>95,24</w:t>
            </w:r>
          </w:p>
        </w:tc>
        <w:tc>
          <w:tcPr>
            <w:tcW w:w="0" w:type="auto"/>
          </w:tcPr>
          <w:p w:rsidR="002B6C96" w:rsidRPr="000E2EC5" w:rsidRDefault="00B41ECC" w:rsidP="00B41ECC">
            <w:pPr>
              <w:jc w:val="center"/>
              <w:rPr>
                <w:rFonts w:ascii="Times New Roman" w:hAnsi="Times New Roman" w:cs="Times New Roman"/>
                <w:lang w:val="ru-RU"/>
              </w:rPr>
            </w:pPr>
            <w:r w:rsidRPr="000E2EC5">
              <w:rPr>
                <w:rFonts w:ascii="Times New Roman" w:hAnsi="Times New Roman" w:cs="Times New Roman"/>
                <w:lang w:val="ru-RU"/>
              </w:rPr>
              <w:t>100</w:t>
            </w:r>
          </w:p>
        </w:tc>
        <w:tc>
          <w:tcPr>
            <w:tcW w:w="0" w:type="auto"/>
          </w:tcPr>
          <w:p w:rsidR="002B6C96" w:rsidRPr="000E2EC5" w:rsidRDefault="00B41ECC" w:rsidP="00B41ECC">
            <w:pPr>
              <w:jc w:val="center"/>
              <w:rPr>
                <w:rFonts w:ascii="Times New Roman" w:hAnsi="Times New Roman" w:cs="Times New Roman"/>
                <w:lang w:val="ru-RU"/>
              </w:rPr>
            </w:pPr>
            <w:r w:rsidRPr="000E2EC5">
              <w:rPr>
                <w:rFonts w:ascii="Times New Roman" w:hAnsi="Times New Roman" w:cs="Times New Roman"/>
                <w:lang w:val="ru-RU"/>
              </w:rPr>
              <w:t>4,57</w:t>
            </w:r>
          </w:p>
        </w:tc>
      </w:tr>
      <w:tr w:rsidR="002B6C96" w:rsidRPr="000E2EC5" w:rsidTr="003E4E64">
        <w:trPr>
          <w:jc w:val="center"/>
        </w:trPr>
        <w:tc>
          <w:tcPr>
            <w:tcW w:w="0" w:type="auto"/>
          </w:tcPr>
          <w:p w:rsidR="002B6C96" w:rsidRPr="000E2EC5" w:rsidRDefault="002B6C96" w:rsidP="003F2261">
            <w:pPr>
              <w:rPr>
                <w:rFonts w:ascii="Times New Roman" w:hAnsi="Times New Roman" w:cs="Times New Roman"/>
                <w:lang w:val="ru-RU"/>
              </w:rPr>
            </w:pPr>
            <w:r w:rsidRPr="000E2EC5">
              <w:rPr>
                <w:rFonts w:ascii="Times New Roman" w:hAnsi="Times New Roman" w:cs="Times New Roman"/>
                <w:lang w:val="ru-RU"/>
              </w:rPr>
              <w:t>4б</w:t>
            </w:r>
          </w:p>
        </w:tc>
        <w:tc>
          <w:tcPr>
            <w:tcW w:w="0" w:type="auto"/>
          </w:tcPr>
          <w:p w:rsidR="002B6C96" w:rsidRPr="000E2EC5" w:rsidRDefault="00B41ECC" w:rsidP="00B41ECC">
            <w:pPr>
              <w:jc w:val="center"/>
              <w:rPr>
                <w:rFonts w:ascii="Times New Roman" w:hAnsi="Times New Roman" w:cs="Times New Roman"/>
                <w:lang w:val="ru-RU"/>
              </w:rPr>
            </w:pPr>
            <w:r w:rsidRPr="000E2EC5">
              <w:rPr>
                <w:rFonts w:ascii="Times New Roman" w:hAnsi="Times New Roman" w:cs="Times New Roman"/>
                <w:lang w:val="ru-RU"/>
              </w:rPr>
              <w:t>12</w:t>
            </w:r>
          </w:p>
        </w:tc>
        <w:tc>
          <w:tcPr>
            <w:tcW w:w="0" w:type="auto"/>
          </w:tcPr>
          <w:p w:rsidR="002B6C96" w:rsidRPr="000E2EC5" w:rsidRDefault="00B41ECC" w:rsidP="00B41ECC">
            <w:pPr>
              <w:jc w:val="center"/>
              <w:rPr>
                <w:rFonts w:ascii="Times New Roman" w:hAnsi="Times New Roman" w:cs="Times New Roman"/>
                <w:lang w:val="ru-RU"/>
              </w:rPr>
            </w:pPr>
            <w:r w:rsidRPr="000E2EC5">
              <w:rPr>
                <w:rFonts w:ascii="Times New Roman" w:hAnsi="Times New Roman" w:cs="Times New Roman"/>
                <w:lang w:val="ru-RU"/>
              </w:rPr>
              <w:t>4</w:t>
            </w:r>
          </w:p>
        </w:tc>
        <w:tc>
          <w:tcPr>
            <w:tcW w:w="0" w:type="auto"/>
          </w:tcPr>
          <w:p w:rsidR="002B6C96" w:rsidRPr="000E2EC5" w:rsidRDefault="00B41ECC" w:rsidP="00B41ECC">
            <w:pPr>
              <w:jc w:val="center"/>
              <w:rPr>
                <w:rFonts w:ascii="Times New Roman" w:hAnsi="Times New Roman" w:cs="Times New Roman"/>
                <w:lang w:val="ru-RU"/>
              </w:rPr>
            </w:pPr>
            <w:r w:rsidRPr="000E2EC5">
              <w:rPr>
                <w:rFonts w:ascii="Times New Roman" w:hAnsi="Times New Roman" w:cs="Times New Roman"/>
                <w:lang w:val="ru-RU"/>
              </w:rPr>
              <w:t>3</w:t>
            </w:r>
          </w:p>
        </w:tc>
        <w:tc>
          <w:tcPr>
            <w:tcW w:w="0" w:type="auto"/>
          </w:tcPr>
          <w:p w:rsidR="002B6C96" w:rsidRPr="000E2EC5" w:rsidRDefault="00B41ECC" w:rsidP="00B41ECC">
            <w:pPr>
              <w:jc w:val="center"/>
              <w:rPr>
                <w:rFonts w:ascii="Times New Roman" w:hAnsi="Times New Roman" w:cs="Times New Roman"/>
                <w:lang w:val="ru-RU"/>
              </w:rPr>
            </w:pPr>
            <w:r w:rsidRPr="000E2EC5">
              <w:rPr>
                <w:rFonts w:ascii="Times New Roman" w:hAnsi="Times New Roman" w:cs="Times New Roman"/>
                <w:lang w:val="ru-RU"/>
              </w:rPr>
              <w:t>0</w:t>
            </w:r>
          </w:p>
        </w:tc>
        <w:tc>
          <w:tcPr>
            <w:tcW w:w="0" w:type="auto"/>
          </w:tcPr>
          <w:p w:rsidR="002B6C96" w:rsidRPr="000E2EC5" w:rsidRDefault="00B41ECC" w:rsidP="00B41ECC">
            <w:pPr>
              <w:jc w:val="center"/>
              <w:rPr>
                <w:rFonts w:ascii="Times New Roman" w:hAnsi="Times New Roman" w:cs="Times New Roman"/>
                <w:lang w:val="ru-RU"/>
              </w:rPr>
            </w:pPr>
            <w:r w:rsidRPr="000E2EC5">
              <w:rPr>
                <w:rFonts w:ascii="Times New Roman" w:hAnsi="Times New Roman" w:cs="Times New Roman"/>
                <w:lang w:val="ru-RU"/>
              </w:rPr>
              <w:t>84,21</w:t>
            </w:r>
          </w:p>
        </w:tc>
        <w:tc>
          <w:tcPr>
            <w:tcW w:w="0" w:type="auto"/>
          </w:tcPr>
          <w:p w:rsidR="002B6C96" w:rsidRPr="000E2EC5" w:rsidRDefault="00B41ECC" w:rsidP="00B41ECC">
            <w:pPr>
              <w:jc w:val="center"/>
              <w:rPr>
                <w:rFonts w:ascii="Times New Roman" w:hAnsi="Times New Roman" w:cs="Times New Roman"/>
                <w:lang w:val="ru-RU"/>
              </w:rPr>
            </w:pPr>
            <w:r w:rsidRPr="000E2EC5">
              <w:rPr>
                <w:rFonts w:ascii="Times New Roman" w:hAnsi="Times New Roman" w:cs="Times New Roman"/>
                <w:lang w:val="ru-RU"/>
              </w:rPr>
              <w:t>100</w:t>
            </w:r>
          </w:p>
        </w:tc>
        <w:tc>
          <w:tcPr>
            <w:tcW w:w="0" w:type="auto"/>
          </w:tcPr>
          <w:p w:rsidR="002B6C96" w:rsidRPr="000E2EC5" w:rsidRDefault="00B41ECC" w:rsidP="00B41ECC">
            <w:pPr>
              <w:jc w:val="center"/>
              <w:rPr>
                <w:rFonts w:ascii="Times New Roman" w:hAnsi="Times New Roman" w:cs="Times New Roman"/>
                <w:lang w:val="ru-RU"/>
              </w:rPr>
            </w:pPr>
            <w:r w:rsidRPr="000E2EC5">
              <w:rPr>
                <w:rFonts w:ascii="Times New Roman" w:hAnsi="Times New Roman" w:cs="Times New Roman"/>
                <w:lang w:val="ru-RU"/>
              </w:rPr>
              <w:t>4,47</w:t>
            </w:r>
          </w:p>
        </w:tc>
      </w:tr>
      <w:tr w:rsidR="002B6C96" w:rsidRPr="000E2EC5" w:rsidTr="003E4E64">
        <w:trPr>
          <w:jc w:val="center"/>
        </w:trPr>
        <w:tc>
          <w:tcPr>
            <w:tcW w:w="0" w:type="auto"/>
            <w:gridSpan w:val="8"/>
          </w:tcPr>
          <w:p w:rsidR="002B6C96" w:rsidRPr="000E2EC5" w:rsidRDefault="002B6C96" w:rsidP="003F2261">
            <w:pPr>
              <w:rPr>
                <w:rFonts w:ascii="Times New Roman" w:hAnsi="Times New Roman" w:cs="Times New Roman"/>
                <w:b/>
                <w:lang w:val="ru-RU"/>
              </w:rPr>
            </w:pPr>
            <w:r w:rsidRPr="000E2EC5">
              <w:rPr>
                <w:rFonts w:ascii="Times New Roman" w:hAnsi="Times New Roman" w:cs="Times New Roman"/>
                <w:b/>
                <w:lang w:val="ru-RU"/>
              </w:rPr>
              <w:t xml:space="preserve">Труд </w:t>
            </w:r>
          </w:p>
        </w:tc>
      </w:tr>
      <w:tr w:rsidR="0063752B" w:rsidRPr="000E2EC5" w:rsidTr="003E4E64">
        <w:trPr>
          <w:jc w:val="center"/>
        </w:trPr>
        <w:tc>
          <w:tcPr>
            <w:tcW w:w="0" w:type="auto"/>
          </w:tcPr>
          <w:p w:rsidR="0063752B" w:rsidRPr="000E2EC5" w:rsidRDefault="0063752B" w:rsidP="003F2261">
            <w:pPr>
              <w:rPr>
                <w:rFonts w:ascii="Times New Roman" w:hAnsi="Times New Roman" w:cs="Times New Roman"/>
                <w:lang w:val="ru-RU"/>
              </w:rPr>
            </w:pPr>
            <w:r w:rsidRPr="000E2EC5">
              <w:rPr>
                <w:rFonts w:ascii="Times New Roman" w:hAnsi="Times New Roman" w:cs="Times New Roman"/>
                <w:lang w:val="ru-RU"/>
              </w:rPr>
              <w:t>2</w:t>
            </w:r>
          </w:p>
        </w:tc>
        <w:tc>
          <w:tcPr>
            <w:tcW w:w="0" w:type="auto"/>
          </w:tcPr>
          <w:p w:rsidR="0063752B" w:rsidRPr="000E2EC5" w:rsidRDefault="0063752B" w:rsidP="003E4E64">
            <w:pPr>
              <w:jc w:val="center"/>
              <w:rPr>
                <w:rFonts w:ascii="Times New Roman" w:hAnsi="Times New Roman" w:cs="Times New Roman"/>
                <w:color w:val="000000"/>
                <w:sz w:val="24"/>
                <w:szCs w:val="24"/>
                <w:lang w:val="ru-RU"/>
              </w:rPr>
            </w:pPr>
            <w:r w:rsidRPr="000E2EC5">
              <w:rPr>
                <w:rFonts w:ascii="Times New Roman" w:hAnsi="Times New Roman" w:cs="Times New Roman"/>
                <w:color w:val="000000"/>
                <w:sz w:val="24"/>
                <w:szCs w:val="24"/>
                <w:lang w:val="ru-RU"/>
              </w:rPr>
              <w:t>13</w:t>
            </w:r>
          </w:p>
        </w:tc>
        <w:tc>
          <w:tcPr>
            <w:tcW w:w="0" w:type="auto"/>
          </w:tcPr>
          <w:p w:rsidR="0063752B" w:rsidRPr="000E2EC5" w:rsidRDefault="0063752B" w:rsidP="003E4E64">
            <w:pPr>
              <w:jc w:val="center"/>
              <w:rPr>
                <w:rFonts w:ascii="Times New Roman" w:hAnsi="Times New Roman" w:cs="Times New Roman"/>
                <w:color w:val="000000"/>
                <w:sz w:val="24"/>
                <w:szCs w:val="24"/>
                <w:lang w:val="ru-RU"/>
              </w:rPr>
            </w:pPr>
            <w:r w:rsidRPr="000E2EC5">
              <w:rPr>
                <w:rFonts w:ascii="Times New Roman" w:hAnsi="Times New Roman" w:cs="Times New Roman"/>
                <w:color w:val="000000"/>
                <w:sz w:val="24"/>
                <w:szCs w:val="24"/>
                <w:lang w:val="ru-RU"/>
              </w:rPr>
              <w:t>10</w:t>
            </w:r>
          </w:p>
        </w:tc>
        <w:tc>
          <w:tcPr>
            <w:tcW w:w="0" w:type="auto"/>
          </w:tcPr>
          <w:p w:rsidR="0063752B" w:rsidRPr="000E2EC5" w:rsidRDefault="0063752B" w:rsidP="003E4E64">
            <w:pPr>
              <w:jc w:val="center"/>
              <w:rPr>
                <w:rFonts w:ascii="Times New Roman" w:hAnsi="Times New Roman" w:cs="Times New Roman"/>
                <w:color w:val="000000"/>
                <w:sz w:val="24"/>
                <w:szCs w:val="24"/>
                <w:lang w:val="ru-RU"/>
              </w:rPr>
            </w:pPr>
            <w:r w:rsidRPr="000E2EC5">
              <w:rPr>
                <w:rFonts w:ascii="Times New Roman" w:hAnsi="Times New Roman" w:cs="Times New Roman"/>
                <w:color w:val="000000"/>
                <w:sz w:val="24"/>
                <w:szCs w:val="24"/>
                <w:lang w:val="ru-RU"/>
              </w:rPr>
              <w:t>0</w:t>
            </w:r>
          </w:p>
        </w:tc>
        <w:tc>
          <w:tcPr>
            <w:tcW w:w="0" w:type="auto"/>
          </w:tcPr>
          <w:p w:rsidR="0063752B" w:rsidRPr="000E2EC5" w:rsidRDefault="0063752B" w:rsidP="003E4E64">
            <w:pPr>
              <w:jc w:val="center"/>
              <w:rPr>
                <w:rFonts w:ascii="Times New Roman" w:hAnsi="Times New Roman" w:cs="Times New Roman"/>
                <w:color w:val="000000"/>
                <w:sz w:val="24"/>
                <w:szCs w:val="24"/>
                <w:lang w:val="ru-RU"/>
              </w:rPr>
            </w:pPr>
            <w:r w:rsidRPr="000E2EC5">
              <w:rPr>
                <w:rFonts w:ascii="Times New Roman" w:hAnsi="Times New Roman" w:cs="Times New Roman"/>
                <w:color w:val="000000"/>
                <w:sz w:val="24"/>
                <w:szCs w:val="24"/>
                <w:lang w:val="ru-RU"/>
              </w:rPr>
              <w:t>0</w:t>
            </w:r>
          </w:p>
        </w:tc>
        <w:tc>
          <w:tcPr>
            <w:tcW w:w="0" w:type="auto"/>
          </w:tcPr>
          <w:p w:rsidR="0063752B" w:rsidRPr="000E2EC5" w:rsidRDefault="0063752B" w:rsidP="003E4E64">
            <w:pPr>
              <w:jc w:val="center"/>
              <w:rPr>
                <w:rFonts w:ascii="Times New Roman" w:hAnsi="Times New Roman" w:cs="Times New Roman"/>
                <w:color w:val="000000"/>
                <w:sz w:val="24"/>
                <w:szCs w:val="24"/>
                <w:lang w:val="ru-RU"/>
              </w:rPr>
            </w:pPr>
            <w:r w:rsidRPr="000E2EC5">
              <w:rPr>
                <w:rFonts w:ascii="Times New Roman" w:hAnsi="Times New Roman" w:cs="Times New Roman"/>
                <w:color w:val="000000"/>
                <w:sz w:val="24"/>
                <w:szCs w:val="24"/>
                <w:lang w:val="ru-RU"/>
              </w:rPr>
              <w:t>100</w:t>
            </w:r>
          </w:p>
        </w:tc>
        <w:tc>
          <w:tcPr>
            <w:tcW w:w="0" w:type="auto"/>
          </w:tcPr>
          <w:p w:rsidR="0063752B" w:rsidRPr="000E2EC5" w:rsidRDefault="0063752B" w:rsidP="003E4E64">
            <w:pPr>
              <w:jc w:val="center"/>
              <w:rPr>
                <w:rFonts w:ascii="Times New Roman" w:hAnsi="Times New Roman" w:cs="Times New Roman"/>
                <w:color w:val="000000"/>
                <w:sz w:val="24"/>
                <w:szCs w:val="24"/>
                <w:lang w:val="ru-RU"/>
              </w:rPr>
            </w:pPr>
            <w:r w:rsidRPr="000E2EC5">
              <w:rPr>
                <w:rFonts w:ascii="Times New Roman" w:hAnsi="Times New Roman" w:cs="Times New Roman"/>
                <w:color w:val="000000"/>
                <w:sz w:val="24"/>
                <w:szCs w:val="24"/>
                <w:lang w:val="ru-RU"/>
              </w:rPr>
              <w:t>100</w:t>
            </w:r>
          </w:p>
        </w:tc>
        <w:tc>
          <w:tcPr>
            <w:tcW w:w="0" w:type="auto"/>
          </w:tcPr>
          <w:p w:rsidR="0063752B" w:rsidRPr="000E2EC5" w:rsidRDefault="0063752B" w:rsidP="003E4E64">
            <w:pPr>
              <w:jc w:val="center"/>
              <w:rPr>
                <w:rFonts w:ascii="Times New Roman" w:hAnsi="Times New Roman" w:cs="Times New Roman"/>
                <w:color w:val="000000"/>
                <w:sz w:val="24"/>
                <w:szCs w:val="24"/>
                <w:lang w:val="ru-RU"/>
              </w:rPr>
            </w:pPr>
            <w:r w:rsidRPr="000E2EC5">
              <w:rPr>
                <w:rFonts w:ascii="Times New Roman" w:hAnsi="Times New Roman" w:cs="Times New Roman"/>
                <w:color w:val="000000"/>
                <w:sz w:val="24"/>
                <w:szCs w:val="24"/>
                <w:lang w:val="ru-RU"/>
              </w:rPr>
              <w:t>4,57</w:t>
            </w:r>
          </w:p>
        </w:tc>
      </w:tr>
      <w:tr w:rsidR="002B6C96" w:rsidRPr="000E2EC5" w:rsidTr="003E4E64">
        <w:trPr>
          <w:jc w:val="center"/>
        </w:trPr>
        <w:tc>
          <w:tcPr>
            <w:tcW w:w="0" w:type="auto"/>
          </w:tcPr>
          <w:p w:rsidR="002B6C96" w:rsidRPr="000E2EC5" w:rsidRDefault="002B6C96" w:rsidP="003F2261">
            <w:pPr>
              <w:rPr>
                <w:rFonts w:ascii="Times New Roman" w:hAnsi="Times New Roman" w:cs="Times New Roman"/>
                <w:lang w:val="ru-RU"/>
              </w:rPr>
            </w:pPr>
            <w:r w:rsidRPr="000E2EC5">
              <w:rPr>
                <w:rFonts w:ascii="Times New Roman" w:hAnsi="Times New Roman" w:cs="Times New Roman"/>
                <w:lang w:val="ru-RU"/>
              </w:rPr>
              <w:t>3</w:t>
            </w:r>
          </w:p>
        </w:tc>
        <w:tc>
          <w:tcPr>
            <w:tcW w:w="0" w:type="auto"/>
          </w:tcPr>
          <w:p w:rsidR="002B6C96" w:rsidRPr="000E2EC5" w:rsidRDefault="009C0192" w:rsidP="009C0192">
            <w:pPr>
              <w:jc w:val="center"/>
              <w:rPr>
                <w:rFonts w:ascii="Times New Roman" w:hAnsi="Times New Roman" w:cs="Times New Roman"/>
                <w:lang w:val="ru-RU"/>
              </w:rPr>
            </w:pPr>
            <w:r w:rsidRPr="000E2EC5">
              <w:rPr>
                <w:rFonts w:ascii="Times New Roman" w:hAnsi="Times New Roman" w:cs="Times New Roman"/>
                <w:lang w:val="ru-RU"/>
              </w:rPr>
              <w:t>12</w:t>
            </w:r>
          </w:p>
        </w:tc>
        <w:tc>
          <w:tcPr>
            <w:tcW w:w="0" w:type="auto"/>
          </w:tcPr>
          <w:p w:rsidR="002B6C96" w:rsidRPr="000E2EC5" w:rsidRDefault="009C0192" w:rsidP="009C0192">
            <w:pPr>
              <w:jc w:val="center"/>
              <w:rPr>
                <w:rFonts w:ascii="Times New Roman" w:hAnsi="Times New Roman" w:cs="Times New Roman"/>
                <w:lang w:val="ru-RU"/>
              </w:rPr>
            </w:pPr>
            <w:r w:rsidRPr="000E2EC5">
              <w:rPr>
                <w:rFonts w:ascii="Times New Roman" w:hAnsi="Times New Roman" w:cs="Times New Roman"/>
                <w:lang w:val="ru-RU"/>
              </w:rPr>
              <w:t>11</w:t>
            </w:r>
          </w:p>
        </w:tc>
        <w:tc>
          <w:tcPr>
            <w:tcW w:w="0" w:type="auto"/>
          </w:tcPr>
          <w:p w:rsidR="002B6C96" w:rsidRPr="000E2EC5" w:rsidRDefault="009C0192" w:rsidP="009C0192">
            <w:pPr>
              <w:jc w:val="center"/>
              <w:rPr>
                <w:rFonts w:ascii="Times New Roman" w:hAnsi="Times New Roman" w:cs="Times New Roman"/>
                <w:lang w:val="ru-RU"/>
              </w:rPr>
            </w:pPr>
            <w:r w:rsidRPr="000E2EC5">
              <w:rPr>
                <w:rFonts w:ascii="Times New Roman" w:hAnsi="Times New Roman" w:cs="Times New Roman"/>
                <w:lang w:val="ru-RU"/>
              </w:rPr>
              <w:t>0</w:t>
            </w:r>
          </w:p>
        </w:tc>
        <w:tc>
          <w:tcPr>
            <w:tcW w:w="0" w:type="auto"/>
          </w:tcPr>
          <w:p w:rsidR="002B6C96" w:rsidRPr="000E2EC5" w:rsidRDefault="009C0192" w:rsidP="009C0192">
            <w:pPr>
              <w:jc w:val="center"/>
              <w:rPr>
                <w:rFonts w:ascii="Times New Roman" w:hAnsi="Times New Roman" w:cs="Times New Roman"/>
                <w:lang w:val="ru-RU"/>
              </w:rPr>
            </w:pPr>
            <w:r w:rsidRPr="000E2EC5">
              <w:rPr>
                <w:rFonts w:ascii="Times New Roman" w:hAnsi="Times New Roman" w:cs="Times New Roman"/>
                <w:lang w:val="ru-RU"/>
              </w:rPr>
              <w:t>0</w:t>
            </w:r>
          </w:p>
        </w:tc>
        <w:tc>
          <w:tcPr>
            <w:tcW w:w="0" w:type="auto"/>
          </w:tcPr>
          <w:p w:rsidR="002B6C96" w:rsidRPr="000E2EC5" w:rsidRDefault="009C0192" w:rsidP="009C0192">
            <w:pPr>
              <w:jc w:val="center"/>
              <w:rPr>
                <w:rFonts w:ascii="Times New Roman" w:hAnsi="Times New Roman" w:cs="Times New Roman"/>
                <w:lang w:val="ru-RU"/>
              </w:rPr>
            </w:pPr>
            <w:r w:rsidRPr="000E2EC5">
              <w:rPr>
                <w:rFonts w:ascii="Times New Roman" w:hAnsi="Times New Roman" w:cs="Times New Roman"/>
                <w:lang w:val="ru-RU"/>
              </w:rPr>
              <w:t>100</w:t>
            </w:r>
          </w:p>
        </w:tc>
        <w:tc>
          <w:tcPr>
            <w:tcW w:w="0" w:type="auto"/>
          </w:tcPr>
          <w:p w:rsidR="002B6C96" w:rsidRPr="000E2EC5" w:rsidRDefault="009C0192" w:rsidP="009C0192">
            <w:pPr>
              <w:jc w:val="center"/>
              <w:rPr>
                <w:rFonts w:ascii="Times New Roman" w:hAnsi="Times New Roman" w:cs="Times New Roman"/>
                <w:lang w:val="ru-RU"/>
              </w:rPr>
            </w:pPr>
            <w:r w:rsidRPr="000E2EC5">
              <w:rPr>
                <w:rFonts w:ascii="Times New Roman" w:hAnsi="Times New Roman" w:cs="Times New Roman"/>
                <w:lang w:val="ru-RU"/>
              </w:rPr>
              <w:t>100</w:t>
            </w:r>
          </w:p>
        </w:tc>
        <w:tc>
          <w:tcPr>
            <w:tcW w:w="0" w:type="auto"/>
          </w:tcPr>
          <w:p w:rsidR="002B6C96" w:rsidRPr="000E2EC5" w:rsidRDefault="00E52E47" w:rsidP="009C0192">
            <w:pPr>
              <w:jc w:val="center"/>
              <w:rPr>
                <w:rFonts w:ascii="Times New Roman" w:hAnsi="Times New Roman" w:cs="Times New Roman"/>
                <w:lang w:val="ru-RU"/>
              </w:rPr>
            </w:pPr>
            <w:r w:rsidRPr="000E2EC5">
              <w:rPr>
                <w:rFonts w:ascii="Times New Roman" w:hAnsi="Times New Roman" w:cs="Times New Roman"/>
                <w:lang w:val="ru-RU"/>
              </w:rPr>
              <w:t>4,52</w:t>
            </w:r>
          </w:p>
        </w:tc>
      </w:tr>
      <w:tr w:rsidR="002B6C96" w:rsidRPr="000E2EC5" w:rsidTr="003E4E64">
        <w:trPr>
          <w:jc w:val="center"/>
        </w:trPr>
        <w:tc>
          <w:tcPr>
            <w:tcW w:w="0" w:type="auto"/>
          </w:tcPr>
          <w:p w:rsidR="002B6C96" w:rsidRPr="000E2EC5" w:rsidRDefault="002B6C96" w:rsidP="003F2261">
            <w:pPr>
              <w:rPr>
                <w:rFonts w:ascii="Times New Roman" w:hAnsi="Times New Roman" w:cs="Times New Roman"/>
                <w:lang w:val="ru-RU"/>
              </w:rPr>
            </w:pPr>
            <w:r w:rsidRPr="000E2EC5">
              <w:rPr>
                <w:rFonts w:ascii="Times New Roman" w:hAnsi="Times New Roman" w:cs="Times New Roman"/>
                <w:lang w:val="ru-RU"/>
              </w:rPr>
              <w:t>4а</w:t>
            </w:r>
          </w:p>
        </w:tc>
        <w:tc>
          <w:tcPr>
            <w:tcW w:w="0" w:type="auto"/>
          </w:tcPr>
          <w:p w:rsidR="002B6C96" w:rsidRPr="000E2EC5" w:rsidRDefault="00E52E47" w:rsidP="009C0192">
            <w:pPr>
              <w:jc w:val="center"/>
              <w:rPr>
                <w:rFonts w:ascii="Times New Roman" w:hAnsi="Times New Roman" w:cs="Times New Roman"/>
                <w:lang w:val="ru-RU"/>
              </w:rPr>
            </w:pPr>
            <w:r w:rsidRPr="000E2EC5">
              <w:rPr>
                <w:rFonts w:ascii="Times New Roman" w:hAnsi="Times New Roman" w:cs="Times New Roman"/>
                <w:lang w:val="ru-RU"/>
              </w:rPr>
              <w:t>15</w:t>
            </w:r>
          </w:p>
        </w:tc>
        <w:tc>
          <w:tcPr>
            <w:tcW w:w="0" w:type="auto"/>
          </w:tcPr>
          <w:p w:rsidR="002B6C96" w:rsidRPr="000E2EC5" w:rsidRDefault="00E52E47" w:rsidP="009C0192">
            <w:pPr>
              <w:jc w:val="center"/>
              <w:rPr>
                <w:rFonts w:ascii="Times New Roman" w:hAnsi="Times New Roman" w:cs="Times New Roman"/>
                <w:lang w:val="ru-RU"/>
              </w:rPr>
            </w:pPr>
            <w:r w:rsidRPr="000E2EC5">
              <w:rPr>
                <w:rFonts w:ascii="Times New Roman" w:hAnsi="Times New Roman" w:cs="Times New Roman"/>
                <w:lang w:val="ru-RU"/>
              </w:rPr>
              <w:t>6</w:t>
            </w:r>
          </w:p>
        </w:tc>
        <w:tc>
          <w:tcPr>
            <w:tcW w:w="0" w:type="auto"/>
          </w:tcPr>
          <w:p w:rsidR="002B6C96" w:rsidRPr="000E2EC5" w:rsidRDefault="00E52E47" w:rsidP="009C0192">
            <w:pPr>
              <w:jc w:val="center"/>
              <w:rPr>
                <w:rFonts w:ascii="Times New Roman" w:hAnsi="Times New Roman" w:cs="Times New Roman"/>
                <w:lang w:val="ru-RU"/>
              </w:rPr>
            </w:pPr>
            <w:r w:rsidRPr="000E2EC5">
              <w:rPr>
                <w:rFonts w:ascii="Times New Roman" w:hAnsi="Times New Roman" w:cs="Times New Roman"/>
                <w:lang w:val="ru-RU"/>
              </w:rPr>
              <w:t>0</w:t>
            </w:r>
          </w:p>
        </w:tc>
        <w:tc>
          <w:tcPr>
            <w:tcW w:w="0" w:type="auto"/>
          </w:tcPr>
          <w:p w:rsidR="002B6C96" w:rsidRPr="000E2EC5" w:rsidRDefault="00E52E47" w:rsidP="009C0192">
            <w:pPr>
              <w:jc w:val="center"/>
              <w:rPr>
                <w:rFonts w:ascii="Times New Roman" w:hAnsi="Times New Roman" w:cs="Times New Roman"/>
                <w:lang w:val="ru-RU"/>
              </w:rPr>
            </w:pPr>
            <w:r w:rsidRPr="000E2EC5">
              <w:rPr>
                <w:rFonts w:ascii="Times New Roman" w:hAnsi="Times New Roman" w:cs="Times New Roman"/>
                <w:lang w:val="ru-RU"/>
              </w:rPr>
              <w:t>0</w:t>
            </w:r>
          </w:p>
        </w:tc>
        <w:tc>
          <w:tcPr>
            <w:tcW w:w="0" w:type="auto"/>
          </w:tcPr>
          <w:p w:rsidR="002B6C96" w:rsidRPr="000E2EC5" w:rsidRDefault="00E52E47" w:rsidP="009C0192">
            <w:pPr>
              <w:jc w:val="center"/>
              <w:rPr>
                <w:rFonts w:ascii="Times New Roman" w:hAnsi="Times New Roman" w:cs="Times New Roman"/>
                <w:lang w:val="ru-RU"/>
              </w:rPr>
            </w:pPr>
            <w:r w:rsidRPr="000E2EC5">
              <w:rPr>
                <w:rFonts w:ascii="Times New Roman" w:hAnsi="Times New Roman" w:cs="Times New Roman"/>
                <w:lang w:val="ru-RU"/>
              </w:rPr>
              <w:t>100</w:t>
            </w:r>
          </w:p>
        </w:tc>
        <w:tc>
          <w:tcPr>
            <w:tcW w:w="0" w:type="auto"/>
          </w:tcPr>
          <w:p w:rsidR="002B6C96" w:rsidRPr="000E2EC5" w:rsidRDefault="00E52E47" w:rsidP="009C0192">
            <w:pPr>
              <w:jc w:val="center"/>
              <w:rPr>
                <w:rFonts w:ascii="Times New Roman" w:hAnsi="Times New Roman" w:cs="Times New Roman"/>
                <w:lang w:val="ru-RU"/>
              </w:rPr>
            </w:pPr>
            <w:r w:rsidRPr="000E2EC5">
              <w:rPr>
                <w:rFonts w:ascii="Times New Roman" w:hAnsi="Times New Roman" w:cs="Times New Roman"/>
                <w:lang w:val="ru-RU"/>
              </w:rPr>
              <w:t>100</w:t>
            </w:r>
          </w:p>
        </w:tc>
        <w:tc>
          <w:tcPr>
            <w:tcW w:w="0" w:type="auto"/>
          </w:tcPr>
          <w:p w:rsidR="002B6C96" w:rsidRPr="000E2EC5" w:rsidRDefault="00E52E47" w:rsidP="009C0192">
            <w:pPr>
              <w:jc w:val="center"/>
              <w:rPr>
                <w:rFonts w:ascii="Times New Roman" w:hAnsi="Times New Roman" w:cs="Times New Roman"/>
                <w:lang w:val="ru-RU"/>
              </w:rPr>
            </w:pPr>
            <w:r w:rsidRPr="000E2EC5">
              <w:rPr>
                <w:rFonts w:ascii="Times New Roman" w:hAnsi="Times New Roman" w:cs="Times New Roman"/>
                <w:lang w:val="ru-RU"/>
              </w:rPr>
              <w:t>4,71</w:t>
            </w:r>
          </w:p>
        </w:tc>
      </w:tr>
      <w:tr w:rsidR="002B6C96" w:rsidRPr="000E2EC5" w:rsidTr="003E4E64">
        <w:trPr>
          <w:jc w:val="center"/>
        </w:trPr>
        <w:tc>
          <w:tcPr>
            <w:tcW w:w="0" w:type="auto"/>
          </w:tcPr>
          <w:p w:rsidR="002B6C96" w:rsidRPr="000E2EC5" w:rsidRDefault="002B6C96" w:rsidP="003F2261">
            <w:pPr>
              <w:rPr>
                <w:rFonts w:ascii="Times New Roman" w:hAnsi="Times New Roman" w:cs="Times New Roman"/>
                <w:lang w:val="ru-RU"/>
              </w:rPr>
            </w:pPr>
            <w:r w:rsidRPr="000E2EC5">
              <w:rPr>
                <w:rFonts w:ascii="Times New Roman" w:hAnsi="Times New Roman" w:cs="Times New Roman"/>
                <w:lang w:val="ru-RU"/>
              </w:rPr>
              <w:t>4б</w:t>
            </w:r>
          </w:p>
        </w:tc>
        <w:tc>
          <w:tcPr>
            <w:tcW w:w="0" w:type="auto"/>
          </w:tcPr>
          <w:p w:rsidR="002B6C96" w:rsidRPr="000E2EC5" w:rsidRDefault="00E52E47" w:rsidP="009C0192">
            <w:pPr>
              <w:jc w:val="center"/>
              <w:rPr>
                <w:rFonts w:ascii="Times New Roman" w:hAnsi="Times New Roman" w:cs="Times New Roman"/>
                <w:lang w:val="ru-RU"/>
              </w:rPr>
            </w:pPr>
            <w:r w:rsidRPr="000E2EC5">
              <w:rPr>
                <w:rFonts w:ascii="Times New Roman" w:hAnsi="Times New Roman" w:cs="Times New Roman"/>
                <w:lang w:val="ru-RU"/>
              </w:rPr>
              <w:t>18</w:t>
            </w:r>
          </w:p>
        </w:tc>
        <w:tc>
          <w:tcPr>
            <w:tcW w:w="0" w:type="auto"/>
          </w:tcPr>
          <w:p w:rsidR="002B6C96" w:rsidRPr="000E2EC5" w:rsidRDefault="00E52E47" w:rsidP="009C0192">
            <w:pPr>
              <w:jc w:val="center"/>
              <w:rPr>
                <w:rFonts w:ascii="Times New Roman" w:hAnsi="Times New Roman" w:cs="Times New Roman"/>
                <w:lang w:val="ru-RU"/>
              </w:rPr>
            </w:pPr>
            <w:r w:rsidRPr="000E2EC5">
              <w:rPr>
                <w:rFonts w:ascii="Times New Roman" w:hAnsi="Times New Roman" w:cs="Times New Roman"/>
                <w:lang w:val="ru-RU"/>
              </w:rPr>
              <w:t>1</w:t>
            </w:r>
          </w:p>
        </w:tc>
        <w:tc>
          <w:tcPr>
            <w:tcW w:w="0" w:type="auto"/>
          </w:tcPr>
          <w:p w:rsidR="002B6C96" w:rsidRPr="000E2EC5" w:rsidRDefault="00E52E47" w:rsidP="009C0192">
            <w:pPr>
              <w:jc w:val="center"/>
              <w:rPr>
                <w:rFonts w:ascii="Times New Roman" w:hAnsi="Times New Roman" w:cs="Times New Roman"/>
                <w:lang w:val="ru-RU"/>
              </w:rPr>
            </w:pPr>
            <w:r w:rsidRPr="000E2EC5">
              <w:rPr>
                <w:rFonts w:ascii="Times New Roman" w:hAnsi="Times New Roman" w:cs="Times New Roman"/>
                <w:lang w:val="ru-RU"/>
              </w:rPr>
              <w:t>0</w:t>
            </w:r>
          </w:p>
        </w:tc>
        <w:tc>
          <w:tcPr>
            <w:tcW w:w="0" w:type="auto"/>
          </w:tcPr>
          <w:p w:rsidR="002B6C96" w:rsidRPr="000E2EC5" w:rsidRDefault="00E52E47" w:rsidP="009C0192">
            <w:pPr>
              <w:jc w:val="center"/>
              <w:rPr>
                <w:rFonts w:ascii="Times New Roman" w:hAnsi="Times New Roman" w:cs="Times New Roman"/>
                <w:lang w:val="ru-RU"/>
              </w:rPr>
            </w:pPr>
            <w:r w:rsidRPr="000E2EC5">
              <w:rPr>
                <w:rFonts w:ascii="Times New Roman" w:hAnsi="Times New Roman" w:cs="Times New Roman"/>
                <w:lang w:val="ru-RU"/>
              </w:rPr>
              <w:t>0</w:t>
            </w:r>
          </w:p>
        </w:tc>
        <w:tc>
          <w:tcPr>
            <w:tcW w:w="0" w:type="auto"/>
          </w:tcPr>
          <w:p w:rsidR="002B6C96" w:rsidRPr="000E2EC5" w:rsidRDefault="00E52E47" w:rsidP="009C0192">
            <w:pPr>
              <w:jc w:val="center"/>
              <w:rPr>
                <w:rFonts w:ascii="Times New Roman" w:hAnsi="Times New Roman" w:cs="Times New Roman"/>
                <w:lang w:val="ru-RU"/>
              </w:rPr>
            </w:pPr>
            <w:r w:rsidRPr="000E2EC5">
              <w:rPr>
                <w:rFonts w:ascii="Times New Roman" w:hAnsi="Times New Roman" w:cs="Times New Roman"/>
                <w:lang w:val="ru-RU"/>
              </w:rPr>
              <w:t>100</w:t>
            </w:r>
          </w:p>
        </w:tc>
        <w:tc>
          <w:tcPr>
            <w:tcW w:w="0" w:type="auto"/>
          </w:tcPr>
          <w:p w:rsidR="002B6C96" w:rsidRPr="000E2EC5" w:rsidRDefault="00E52E47" w:rsidP="009C0192">
            <w:pPr>
              <w:jc w:val="center"/>
              <w:rPr>
                <w:rFonts w:ascii="Times New Roman" w:hAnsi="Times New Roman" w:cs="Times New Roman"/>
                <w:lang w:val="ru-RU"/>
              </w:rPr>
            </w:pPr>
            <w:r w:rsidRPr="000E2EC5">
              <w:rPr>
                <w:rFonts w:ascii="Times New Roman" w:hAnsi="Times New Roman" w:cs="Times New Roman"/>
                <w:lang w:val="ru-RU"/>
              </w:rPr>
              <w:t>100</w:t>
            </w:r>
          </w:p>
        </w:tc>
        <w:tc>
          <w:tcPr>
            <w:tcW w:w="0" w:type="auto"/>
          </w:tcPr>
          <w:p w:rsidR="002B6C96" w:rsidRPr="000E2EC5" w:rsidRDefault="00E52E47" w:rsidP="009C0192">
            <w:pPr>
              <w:jc w:val="center"/>
              <w:rPr>
                <w:rFonts w:ascii="Times New Roman" w:hAnsi="Times New Roman" w:cs="Times New Roman"/>
                <w:lang w:val="ru-RU"/>
              </w:rPr>
            </w:pPr>
            <w:r w:rsidRPr="000E2EC5">
              <w:rPr>
                <w:rFonts w:ascii="Times New Roman" w:hAnsi="Times New Roman" w:cs="Times New Roman"/>
                <w:lang w:val="ru-RU"/>
              </w:rPr>
              <w:t>4,95</w:t>
            </w:r>
          </w:p>
        </w:tc>
      </w:tr>
      <w:tr w:rsidR="002B6C96" w:rsidRPr="000E2EC5" w:rsidTr="003E4E64">
        <w:trPr>
          <w:jc w:val="center"/>
        </w:trPr>
        <w:tc>
          <w:tcPr>
            <w:tcW w:w="0" w:type="auto"/>
            <w:gridSpan w:val="8"/>
          </w:tcPr>
          <w:p w:rsidR="002B6C96" w:rsidRPr="000E2EC5" w:rsidRDefault="002B6C96" w:rsidP="003F2261">
            <w:pPr>
              <w:rPr>
                <w:rFonts w:ascii="Times New Roman" w:hAnsi="Times New Roman" w:cs="Times New Roman"/>
                <w:b/>
                <w:lang w:val="ru-RU"/>
              </w:rPr>
            </w:pPr>
            <w:r w:rsidRPr="000E2EC5">
              <w:rPr>
                <w:rFonts w:ascii="Times New Roman" w:hAnsi="Times New Roman" w:cs="Times New Roman"/>
                <w:b/>
                <w:lang w:val="ru-RU"/>
              </w:rPr>
              <w:t>Физическая культура</w:t>
            </w:r>
          </w:p>
        </w:tc>
      </w:tr>
      <w:tr w:rsidR="0063752B" w:rsidRPr="000E2EC5" w:rsidTr="003E4E64">
        <w:trPr>
          <w:jc w:val="center"/>
        </w:trPr>
        <w:tc>
          <w:tcPr>
            <w:tcW w:w="0" w:type="auto"/>
          </w:tcPr>
          <w:p w:rsidR="0063752B" w:rsidRPr="000E2EC5" w:rsidRDefault="0063752B" w:rsidP="003F2261">
            <w:pPr>
              <w:rPr>
                <w:rFonts w:ascii="Times New Roman" w:hAnsi="Times New Roman" w:cs="Times New Roman"/>
                <w:lang w:val="ru-RU"/>
              </w:rPr>
            </w:pPr>
            <w:r w:rsidRPr="000E2EC5">
              <w:rPr>
                <w:rFonts w:ascii="Times New Roman" w:hAnsi="Times New Roman" w:cs="Times New Roman"/>
                <w:lang w:val="ru-RU"/>
              </w:rPr>
              <w:t>2</w:t>
            </w:r>
          </w:p>
        </w:tc>
        <w:tc>
          <w:tcPr>
            <w:tcW w:w="0" w:type="auto"/>
          </w:tcPr>
          <w:p w:rsidR="0063752B" w:rsidRPr="000E2EC5" w:rsidRDefault="0063752B" w:rsidP="003E4E64">
            <w:pPr>
              <w:jc w:val="center"/>
              <w:rPr>
                <w:rFonts w:ascii="Times New Roman" w:hAnsi="Times New Roman" w:cs="Times New Roman"/>
                <w:color w:val="000000"/>
                <w:sz w:val="24"/>
                <w:szCs w:val="24"/>
                <w:lang w:val="ru-RU"/>
              </w:rPr>
            </w:pPr>
            <w:r w:rsidRPr="000E2EC5">
              <w:rPr>
                <w:rFonts w:ascii="Times New Roman" w:hAnsi="Times New Roman" w:cs="Times New Roman"/>
                <w:color w:val="000000"/>
                <w:sz w:val="24"/>
                <w:szCs w:val="24"/>
                <w:lang w:val="ru-RU"/>
              </w:rPr>
              <w:t>14</w:t>
            </w:r>
          </w:p>
        </w:tc>
        <w:tc>
          <w:tcPr>
            <w:tcW w:w="0" w:type="auto"/>
          </w:tcPr>
          <w:p w:rsidR="0063752B" w:rsidRPr="000E2EC5" w:rsidRDefault="0063752B" w:rsidP="003E4E64">
            <w:pPr>
              <w:jc w:val="center"/>
              <w:rPr>
                <w:rFonts w:ascii="Times New Roman" w:hAnsi="Times New Roman" w:cs="Times New Roman"/>
                <w:color w:val="000000"/>
                <w:sz w:val="24"/>
                <w:szCs w:val="24"/>
                <w:lang w:val="ru-RU"/>
              </w:rPr>
            </w:pPr>
            <w:r w:rsidRPr="000E2EC5">
              <w:rPr>
                <w:rFonts w:ascii="Times New Roman" w:hAnsi="Times New Roman" w:cs="Times New Roman"/>
                <w:color w:val="000000"/>
                <w:sz w:val="24"/>
                <w:szCs w:val="24"/>
                <w:lang w:val="ru-RU"/>
              </w:rPr>
              <w:t>8</w:t>
            </w:r>
          </w:p>
        </w:tc>
        <w:tc>
          <w:tcPr>
            <w:tcW w:w="0" w:type="auto"/>
          </w:tcPr>
          <w:p w:rsidR="0063752B" w:rsidRPr="000E2EC5" w:rsidRDefault="0063752B" w:rsidP="003E4E64">
            <w:pPr>
              <w:jc w:val="center"/>
              <w:rPr>
                <w:rFonts w:ascii="Times New Roman" w:hAnsi="Times New Roman" w:cs="Times New Roman"/>
                <w:color w:val="000000"/>
                <w:sz w:val="24"/>
                <w:szCs w:val="24"/>
                <w:lang w:val="ru-RU"/>
              </w:rPr>
            </w:pPr>
            <w:r w:rsidRPr="000E2EC5">
              <w:rPr>
                <w:rFonts w:ascii="Times New Roman" w:hAnsi="Times New Roman" w:cs="Times New Roman"/>
                <w:color w:val="000000"/>
                <w:sz w:val="24"/>
                <w:szCs w:val="24"/>
                <w:lang w:val="ru-RU"/>
              </w:rPr>
              <w:t>1</w:t>
            </w:r>
          </w:p>
        </w:tc>
        <w:tc>
          <w:tcPr>
            <w:tcW w:w="0" w:type="auto"/>
          </w:tcPr>
          <w:p w:rsidR="0063752B" w:rsidRPr="000E2EC5" w:rsidRDefault="0063752B" w:rsidP="003E4E64">
            <w:pPr>
              <w:jc w:val="center"/>
              <w:rPr>
                <w:rFonts w:ascii="Times New Roman" w:hAnsi="Times New Roman" w:cs="Times New Roman"/>
                <w:color w:val="000000"/>
                <w:sz w:val="24"/>
                <w:szCs w:val="24"/>
                <w:lang w:val="ru-RU"/>
              </w:rPr>
            </w:pPr>
            <w:r w:rsidRPr="000E2EC5">
              <w:rPr>
                <w:rFonts w:ascii="Times New Roman" w:hAnsi="Times New Roman" w:cs="Times New Roman"/>
                <w:color w:val="000000"/>
                <w:sz w:val="24"/>
                <w:szCs w:val="24"/>
                <w:lang w:val="ru-RU"/>
              </w:rPr>
              <w:t>0</w:t>
            </w:r>
          </w:p>
        </w:tc>
        <w:tc>
          <w:tcPr>
            <w:tcW w:w="0" w:type="auto"/>
          </w:tcPr>
          <w:p w:rsidR="0063752B" w:rsidRPr="000E2EC5" w:rsidRDefault="003E4E64" w:rsidP="003E4E64">
            <w:pPr>
              <w:jc w:val="center"/>
              <w:rPr>
                <w:rFonts w:ascii="Times New Roman" w:hAnsi="Times New Roman" w:cs="Times New Roman"/>
                <w:color w:val="000000"/>
                <w:sz w:val="24"/>
                <w:szCs w:val="24"/>
                <w:lang w:val="ru-RU"/>
              </w:rPr>
            </w:pPr>
            <w:r w:rsidRPr="000E2EC5">
              <w:rPr>
                <w:rFonts w:ascii="Times New Roman" w:hAnsi="Times New Roman" w:cs="Times New Roman"/>
                <w:color w:val="000000"/>
                <w:sz w:val="24"/>
                <w:szCs w:val="24"/>
                <w:lang w:val="ru-RU"/>
              </w:rPr>
              <w:t>95,65</w:t>
            </w:r>
          </w:p>
        </w:tc>
        <w:tc>
          <w:tcPr>
            <w:tcW w:w="0" w:type="auto"/>
          </w:tcPr>
          <w:p w:rsidR="0063752B" w:rsidRPr="000E2EC5" w:rsidRDefault="0063752B" w:rsidP="003E4E64">
            <w:pPr>
              <w:jc w:val="center"/>
              <w:rPr>
                <w:rFonts w:ascii="Times New Roman" w:hAnsi="Times New Roman" w:cs="Times New Roman"/>
                <w:color w:val="000000"/>
                <w:sz w:val="24"/>
                <w:szCs w:val="24"/>
                <w:lang w:val="ru-RU"/>
              </w:rPr>
            </w:pPr>
            <w:r w:rsidRPr="000E2EC5">
              <w:rPr>
                <w:rFonts w:ascii="Times New Roman" w:hAnsi="Times New Roman" w:cs="Times New Roman"/>
                <w:color w:val="000000"/>
                <w:sz w:val="24"/>
                <w:szCs w:val="24"/>
                <w:lang w:val="ru-RU"/>
              </w:rPr>
              <w:t>100</w:t>
            </w:r>
          </w:p>
        </w:tc>
        <w:tc>
          <w:tcPr>
            <w:tcW w:w="0" w:type="auto"/>
          </w:tcPr>
          <w:p w:rsidR="0063752B" w:rsidRPr="000E2EC5" w:rsidRDefault="003E4E64" w:rsidP="003E4E64">
            <w:pPr>
              <w:jc w:val="center"/>
              <w:rPr>
                <w:rFonts w:ascii="Times New Roman" w:hAnsi="Times New Roman" w:cs="Times New Roman"/>
                <w:color w:val="000000"/>
                <w:sz w:val="24"/>
                <w:szCs w:val="24"/>
                <w:lang w:val="ru-RU"/>
              </w:rPr>
            </w:pPr>
            <w:r w:rsidRPr="000E2EC5">
              <w:rPr>
                <w:rFonts w:ascii="Times New Roman" w:hAnsi="Times New Roman" w:cs="Times New Roman"/>
                <w:color w:val="000000"/>
                <w:sz w:val="24"/>
                <w:szCs w:val="24"/>
                <w:lang w:val="ru-RU"/>
              </w:rPr>
              <w:t>4,57</w:t>
            </w:r>
          </w:p>
        </w:tc>
      </w:tr>
      <w:tr w:rsidR="002B6C96" w:rsidRPr="000E2EC5" w:rsidTr="003E4E64">
        <w:trPr>
          <w:jc w:val="center"/>
        </w:trPr>
        <w:tc>
          <w:tcPr>
            <w:tcW w:w="0" w:type="auto"/>
          </w:tcPr>
          <w:p w:rsidR="002B6C96" w:rsidRPr="000E2EC5" w:rsidRDefault="002B6C96" w:rsidP="003F2261">
            <w:pPr>
              <w:rPr>
                <w:rFonts w:ascii="Times New Roman" w:hAnsi="Times New Roman" w:cs="Times New Roman"/>
                <w:lang w:val="ru-RU"/>
              </w:rPr>
            </w:pPr>
            <w:r w:rsidRPr="000E2EC5">
              <w:rPr>
                <w:rFonts w:ascii="Times New Roman" w:hAnsi="Times New Roman" w:cs="Times New Roman"/>
                <w:lang w:val="ru-RU"/>
              </w:rPr>
              <w:t>3</w:t>
            </w:r>
          </w:p>
        </w:tc>
        <w:tc>
          <w:tcPr>
            <w:tcW w:w="0" w:type="auto"/>
          </w:tcPr>
          <w:p w:rsidR="002B6C96" w:rsidRPr="000E2EC5" w:rsidRDefault="003E4E64" w:rsidP="003E4E64">
            <w:pPr>
              <w:jc w:val="center"/>
              <w:rPr>
                <w:rFonts w:ascii="Times New Roman" w:hAnsi="Times New Roman" w:cs="Times New Roman"/>
                <w:lang w:val="ru-RU"/>
              </w:rPr>
            </w:pPr>
            <w:r w:rsidRPr="000E2EC5">
              <w:rPr>
                <w:rFonts w:ascii="Times New Roman" w:hAnsi="Times New Roman" w:cs="Times New Roman"/>
                <w:lang w:val="ru-RU"/>
              </w:rPr>
              <w:t>21</w:t>
            </w:r>
          </w:p>
        </w:tc>
        <w:tc>
          <w:tcPr>
            <w:tcW w:w="0" w:type="auto"/>
          </w:tcPr>
          <w:p w:rsidR="002B6C96" w:rsidRPr="000E2EC5" w:rsidRDefault="003E4E64" w:rsidP="003E4E64">
            <w:pPr>
              <w:jc w:val="center"/>
              <w:rPr>
                <w:rFonts w:ascii="Times New Roman" w:hAnsi="Times New Roman" w:cs="Times New Roman"/>
                <w:lang w:val="ru-RU"/>
              </w:rPr>
            </w:pPr>
            <w:r w:rsidRPr="000E2EC5">
              <w:rPr>
                <w:rFonts w:ascii="Times New Roman" w:hAnsi="Times New Roman" w:cs="Times New Roman"/>
                <w:lang w:val="ru-RU"/>
              </w:rPr>
              <w:t>2</w:t>
            </w:r>
          </w:p>
        </w:tc>
        <w:tc>
          <w:tcPr>
            <w:tcW w:w="0" w:type="auto"/>
          </w:tcPr>
          <w:p w:rsidR="002B6C96" w:rsidRPr="000E2EC5" w:rsidRDefault="003E4E64" w:rsidP="003E4E64">
            <w:pPr>
              <w:jc w:val="center"/>
              <w:rPr>
                <w:rFonts w:ascii="Times New Roman" w:hAnsi="Times New Roman" w:cs="Times New Roman"/>
                <w:lang w:val="ru-RU"/>
              </w:rPr>
            </w:pPr>
            <w:r w:rsidRPr="000E2EC5">
              <w:rPr>
                <w:rFonts w:ascii="Times New Roman" w:hAnsi="Times New Roman" w:cs="Times New Roman"/>
                <w:lang w:val="ru-RU"/>
              </w:rPr>
              <w:t>0</w:t>
            </w:r>
          </w:p>
        </w:tc>
        <w:tc>
          <w:tcPr>
            <w:tcW w:w="0" w:type="auto"/>
          </w:tcPr>
          <w:p w:rsidR="002B6C96" w:rsidRPr="000E2EC5" w:rsidRDefault="003E4E64" w:rsidP="003E4E64">
            <w:pPr>
              <w:jc w:val="center"/>
              <w:rPr>
                <w:rFonts w:ascii="Times New Roman" w:hAnsi="Times New Roman" w:cs="Times New Roman"/>
                <w:lang w:val="ru-RU"/>
              </w:rPr>
            </w:pPr>
            <w:r w:rsidRPr="000E2EC5">
              <w:rPr>
                <w:rFonts w:ascii="Times New Roman" w:hAnsi="Times New Roman" w:cs="Times New Roman"/>
                <w:lang w:val="ru-RU"/>
              </w:rPr>
              <w:t>0</w:t>
            </w:r>
          </w:p>
        </w:tc>
        <w:tc>
          <w:tcPr>
            <w:tcW w:w="0" w:type="auto"/>
          </w:tcPr>
          <w:p w:rsidR="002B6C96" w:rsidRPr="000E2EC5" w:rsidRDefault="003E4E64" w:rsidP="003E4E64">
            <w:pPr>
              <w:jc w:val="center"/>
              <w:rPr>
                <w:rFonts w:ascii="Times New Roman" w:hAnsi="Times New Roman" w:cs="Times New Roman"/>
                <w:lang w:val="ru-RU"/>
              </w:rPr>
            </w:pPr>
            <w:r w:rsidRPr="000E2EC5">
              <w:rPr>
                <w:rFonts w:ascii="Times New Roman" w:hAnsi="Times New Roman" w:cs="Times New Roman"/>
                <w:lang w:val="ru-RU"/>
              </w:rPr>
              <w:t>100</w:t>
            </w:r>
          </w:p>
        </w:tc>
        <w:tc>
          <w:tcPr>
            <w:tcW w:w="0" w:type="auto"/>
          </w:tcPr>
          <w:p w:rsidR="002B6C96" w:rsidRPr="000E2EC5" w:rsidRDefault="003E4E64" w:rsidP="003E4E64">
            <w:pPr>
              <w:jc w:val="center"/>
              <w:rPr>
                <w:rFonts w:ascii="Times New Roman" w:hAnsi="Times New Roman" w:cs="Times New Roman"/>
                <w:lang w:val="ru-RU"/>
              </w:rPr>
            </w:pPr>
            <w:r w:rsidRPr="000E2EC5">
              <w:rPr>
                <w:rFonts w:ascii="Times New Roman" w:hAnsi="Times New Roman" w:cs="Times New Roman"/>
                <w:lang w:val="ru-RU"/>
              </w:rPr>
              <w:t>100</w:t>
            </w:r>
          </w:p>
        </w:tc>
        <w:tc>
          <w:tcPr>
            <w:tcW w:w="0" w:type="auto"/>
          </w:tcPr>
          <w:p w:rsidR="002B6C96" w:rsidRPr="000E2EC5" w:rsidRDefault="003E4E64" w:rsidP="003E4E64">
            <w:pPr>
              <w:jc w:val="center"/>
              <w:rPr>
                <w:rFonts w:ascii="Times New Roman" w:hAnsi="Times New Roman" w:cs="Times New Roman"/>
                <w:lang w:val="ru-RU"/>
              </w:rPr>
            </w:pPr>
            <w:r w:rsidRPr="000E2EC5">
              <w:rPr>
                <w:rFonts w:ascii="Times New Roman" w:hAnsi="Times New Roman" w:cs="Times New Roman"/>
                <w:lang w:val="ru-RU"/>
              </w:rPr>
              <w:t>4,91</w:t>
            </w:r>
          </w:p>
        </w:tc>
      </w:tr>
      <w:tr w:rsidR="002B6C96" w:rsidRPr="000E2EC5" w:rsidTr="003E4E64">
        <w:trPr>
          <w:jc w:val="center"/>
        </w:trPr>
        <w:tc>
          <w:tcPr>
            <w:tcW w:w="0" w:type="auto"/>
          </w:tcPr>
          <w:p w:rsidR="002B6C96" w:rsidRPr="000E2EC5" w:rsidRDefault="002B6C96" w:rsidP="003F2261">
            <w:pPr>
              <w:rPr>
                <w:rFonts w:ascii="Times New Roman" w:hAnsi="Times New Roman" w:cs="Times New Roman"/>
                <w:lang w:val="ru-RU"/>
              </w:rPr>
            </w:pPr>
            <w:r w:rsidRPr="000E2EC5">
              <w:rPr>
                <w:rFonts w:ascii="Times New Roman" w:hAnsi="Times New Roman" w:cs="Times New Roman"/>
                <w:lang w:val="ru-RU"/>
              </w:rPr>
              <w:t>4а</w:t>
            </w:r>
          </w:p>
        </w:tc>
        <w:tc>
          <w:tcPr>
            <w:tcW w:w="0" w:type="auto"/>
          </w:tcPr>
          <w:p w:rsidR="002B6C96" w:rsidRPr="000E2EC5" w:rsidRDefault="003E4E64" w:rsidP="003E4E64">
            <w:pPr>
              <w:jc w:val="center"/>
              <w:rPr>
                <w:rFonts w:ascii="Times New Roman" w:hAnsi="Times New Roman" w:cs="Times New Roman"/>
                <w:lang w:val="ru-RU"/>
              </w:rPr>
            </w:pPr>
            <w:r w:rsidRPr="000E2EC5">
              <w:rPr>
                <w:rFonts w:ascii="Times New Roman" w:hAnsi="Times New Roman" w:cs="Times New Roman"/>
                <w:lang w:val="ru-RU"/>
              </w:rPr>
              <w:t>18</w:t>
            </w:r>
          </w:p>
        </w:tc>
        <w:tc>
          <w:tcPr>
            <w:tcW w:w="0" w:type="auto"/>
          </w:tcPr>
          <w:p w:rsidR="002B6C96" w:rsidRPr="000E2EC5" w:rsidRDefault="003E4E64" w:rsidP="003E4E64">
            <w:pPr>
              <w:jc w:val="center"/>
              <w:rPr>
                <w:rFonts w:ascii="Times New Roman" w:hAnsi="Times New Roman" w:cs="Times New Roman"/>
                <w:lang w:val="ru-RU"/>
              </w:rPr>
            </w:pPr>
            <w:r w:rsidRPr="000E2EC5">
              <w:rPr>
                <w:rFonts w:ascii="Times New Roman" w:hAnsi="Times New Roman" w:cs="Times New Roman"/>
                <w:lang w:val="ru-RU"/>
              </w:rPr>
              <w:t>3</w:t>
            </w:r>
          </w:p>
        </w:tc>
        <w:tc>
          <w:tcPr>
            <w:tcW w:w="0" w:type="auto"/>
          </w:tcPr>
          <w:p w:rsidR="002B6C96" w:rsidRPr="000E2EC5" w:rsidRDefault="003E4E64" w:rsidP="003E4E64">
            <w:pPr>
              <w:jc w:val="center"/>
              <w:rPr>
                <w:rFonts w:ascii="Times New Roman" w:hAnsi="Times New Roman" w:cs="Times New Roman"/>
                <w:lang w:val="ru-RU"/>
              </w:rPr>
            </w:pPr>
            <w:r w:rsidRPr="000E2EC5">
              <w:rPr>
                <w:rFonts w:ascii="Times New Roman" w:hAnsi="Times New Roman" w:cs="Times New Roman"/>
                <w:lang w:val="ru-RU"/>
              </w:rPr>
              <w:t>0</w:t>
            </w:r>
          </w:p>
        </w:tc>
        <w:tc>
          <w:tcPr>
            <w:tcW w:w="0" w:type="auto"/>
          </w:tcPr>
          <w:p w:rsidR="002B6C96" w:rsidRPr="000E2EC5" w:rsidRDefault="003E4E64" w:rsidP="003E4E64">
            <w:pPr>
              <w:jc w:val="center"/>
              <w:rPr>
                <w:rFonts w:ascii="Times New Roman" w:hAnsi="Times New Roman" w:cs="Times New Roman"/>
                <w:lang w:val="ru-RU"/>
              </w:rPr>
            </w:pPr>
            <w:r w:rsidRPr="000E2EC5">
              <w:rPr>
                <w:rFonts w:ascii="Times New Roman" w:hAnsi="Times New Roman" w:cs="Times New Roman"/>
                <w:lang w:val="ru-RU"/>
              </w:rPr>
              <w:t>0</w:t>
            </w:r>
          </w:p>
        </w:tc>
        <w:tc>
          <w:tcPr>
            <w:tcW w:w="0" w:type="auto"/>
          </w:tcPr>
          <w:p w:rsidR="002B6C96" w:rsidRPr="000E2EC5" w:rsidRDefault="003E4E64" w:rsidP="003E4E64">
            <w:pPr>
              <w:jc w:val="center"/>
              <w:rPr>
                <w:rFonts w:ascii="Times New Roman" w:hAnsi="Times New Roman" w:cs="Times New Roman"/>
                <w:lang w:val="ru-RU"/>
              </w:rPr>
            </w:pPr>
            <w:r w:rsidRPr="000E2EC5">
              <w:rPr>
                <w:rFonts w:ascii="Times New Roman" w:hAnsi="Times New Roman" w:cs="Times New Roman"/>
                <w:lang w:val="ru-RU"/>
              </w:rPr>
              <w:t>100</w:t>
            </w:r>
          </w:p>
        </w:tc>
        <w:tc>
          <w:tcPr>
            <w:tcW w:w="0" w:type="auto"/>
          </w:tcPr>
          <w:p w:rsidR="002B6C96" w:rsidRPr="000E2EC5" w:rsidRDefault="003E4E64" w:rsidP="003E4E64">
            <w:pPr>
              <w:jc w:val="center"/>
              <w:rPr>
                <w:rFonts w:ascii="Times New Roman" w:hAnsi="Times New Roman" w:cs="Times New Roman"/>
                <w:lang w:val="ru-RU"/>
              </w:rPr>
            </w:pPr>
            <w:r w:rsidRPr="000E2EC5">
              <w:rPr>
                <w:rFonts w:ascii="Times New Roman" w:hAnsi="Times New Roman" w:cs="Times New Roman"/>
                <w:lang w:val="ru-RU"/>
              </w:rPr>
              <w:t>100</w:t>
            </w:r>
          </w:p>
        </w:tc>
        <w:tc>
          <w:tcPr>
            <w:tcW w:w="0" w:type="auto"/>
          </w:tcPr>
          <w:p w:rsidR="002B6C96" w:rsidRPr="000E2EC5" w:rsidRDefault="003E4E64" w:rsidP="003E4E64">
            <w:pPr>
              <w:jc w:val="center"/>
              <w:rPr>
                <w:rFonts w:ascii="Times New Roman" w:hAnsi="Times New Roman" w:cs="Times New Roman"/>
                <w:lang w:val="ru-RU"/>
              </w:rPr>
            </w:pPr>
            <w:r w:rsidRPr="000E2EC5">
              <w:rPr>
                <w:rFonts w:ascii="Times New Roman" w:hAnsi="Times New Roman" w:cs="Times New Roman"/>
                <w:lang w:val="ru-RU"/>
              </w:rPr>
              <w:t>4,86</w:t>
            </w:r>
          </w:p>
        </w:tc>
      </w:tr>
      <w:tr w:rsidR="002B6C96" w:rsidRPr="000E2EC5" w:rsidTr="003E4E64">
        <w:trPr>
          <w:jc w:val="center"/>
        </w:trPr>
        <w:tc>
          <w:tcPr>
            <w:tcW w:w="0" w:type="auto"/>
          </w:tcPr>
          <w:p w:rsidR="002B6C96" w:rsidRPr="000E2EC5" w:rsidRDefault="002B6C96" w:rsidP="003F2261">
            <w:pPr>
              <w:rPr>
                <w:rFonts w:ascii="Times New Roman" w:hAnsi="Times New Roman" w:cs="Times New Roman"/>
                <w:lang w:val="ru-RU"/>
              </w:rPr>
            </w:pPr>
            <w:r w:rsidRPr="000E2EC5">
              <w:rPr>
                <w:rFonts w:ascii="Times New Roman" w:hAnsi="Times New Roman" w:cs="Times New Roman"/>
                <w:lang w:val="ru-RU"/>
              </w:rPr>
              <w:t>4б</w:t>
            </w:r>
          </w:p>
        </w:tc>
        <w:tc>
          <w:tcPr>
            <w:tcW w:w="0" w:type="auto"/>
          </w:tcPr>
          <w:p w:rsidR="002B6C96" w:rsidRPr="000E2EC5" w:rsidRDefault="003E4E64" w:rsidP="003E4E64">
            <w:pPr>
              <w:jc w:val="center"/>
              <w:rPr>
                <w:rFonts w:ascii="Times New Roman" w:hAnsi="Times New Roman" w:cs="Times New Roman"/>
                <w:lang w:val="ru-RU"/>
              </w:rPr>
            </w:pPr>
            <w:r w:rsidRPr="000E2EC5">
              <w:rPr>
                <w:rFonts w:ascii="Times New Roman" w:hAnsi="Times New Roman" w:cs="Times New Roman"/>
                <w:lang w:val="ru-RU"/>
              </w:rPr>
              <w:t>17</w:t>
            </w:r>
          </w:p>
        </w:tc>
        <w:tc>
          <w:tcPr>
            <w:tcW w:w="0" w:type="auto"/>
          </w:tcPr>
          <w:p w:rsidR="002B6C96" w:rsidRPr="000E2EC5" w:rsidRDefault="003E4E64" w:rsidP="003E4E64">
            <w:pPr>
              <w:jc w:val="center"/>
              <w:rPr>
                <w:rFonts w:ascii="Times New Roman" w:hAnsi="Times New Roman" w:cs="Times New Roman"/>
                <w:lang w:val="ru-RU"/>
              </w:rPr>
            </w:pPr>
            <w:r w:rsidRPr="000E2EC5">
              <w:rPr>
                <w:rFonts w:ascii="Times New Roman" w:hAnsi="Times New Roman" w:cs="Times New Roman"/>
                <w:lang w:val="ru-RU"/>
              </w:rPr>
              <w:t>0</w:t>
            </w:r>
          </w:p>
        </w:tc>
        <w:tc>
          <w:tcPr>
            <w:tcW w:w="0" w:type="auto"/>
          </w:tcPr>
          <w:p w:rsidR="002B6C96" w:rsidRPr="000E2EC5" w:rsidRDefault="003E4E64" w:rsidP="003E4E64">
            <w:pPr>
              <w:jc w:val="center"/>
              <w:rPr>
                <w:rFonts w:ascii="Times New Roman" w:hAnsi="Times New Roman" w:cs="Times New Roman"/>
                <w:lang w:val="ru-RU"/>
              </w:rPr>
            </w:pPr>
            <w:r w:rsidRPr="000E2EC5">
              <w:rPr>
                <w:rFonts w:ascii="Times New Roman" w:hAnsi="Times New Roman" w:cs="Times New Roman"/>
                <w:lang w:val="ru-RU"/>
              </w:rPr>
              <w:t>2</w:t>
            </w:r>
          </w:p>
        </w:tc>
        <w:tc>
          <w:tcPr>
            <w:tcW w:w="0" w:type="auto"/>
          </w:tcPr>
          <w:p w:rsidR="002B6C96" w:rsidRPr="000E2EC5" w:rsidRDefault="003E4E64" w:rsidP="003E4E64">
            <w:pPr>
              <w:jc w:val="center"/>
              <w:rPr>
                <w:rFonts w:ascii="Times New Roman" w:hAnsi="Times New Roman" w:cs="Times New Roman"/>
                <w:lang w:val="ru-RU"/>
              </w:rPr>
            </w:pPr>
            <w:r w:rsidRPr="000E2EC5">
              <w:rPr>
                <w:rFonts w:ascii="Times New Roman" w:hAnsi="Times New Roman" w:cs="Times New Roman"/>
                <w:lang w:val="ru-RU"/>
              </w:rPr>
              <w:t>0</w:t>
            </w:r>
          </w:p>
        </w:tc>
        <w:tc>
          <w:tcPr>
            <w:tcW w:w="0" w:type="auto"/>
          </w:tcPr>
          <w:p w:rsidR="002B6C96" w:rsidRPr="000E2EC5" w:rsidRDefault="003E4E64" w:rsidP="003E4E64">
            <w:pPr>
              <w:jc w:val="center"/>
              <w:rPr>
                <w:rFonts w:ascii="Times New Roman" w:hAnsi="Times New Roman" w:cs="Times New Roman"/>
                <w:lang w:val="ru-RU"/>
              </w:rPr>
            </w:pPr>
            <w:r w:rsidRPr="000E2EC5">
              <w:rPr>
                <w:rFonts w:ascii="Times New Roman" w:hAnsi="Times New Roman" w:cs="Times New Roman"/>
                <w:lang w:val="ru-RU"/>
              </w:rPr>
              <w:t>89,47</w:t>
            </w:r>
          </w:p>
        </w:tc>
        <w:tc>
          <w:tcPr>
            <w:tcW w:w="0" w:type="auto"/>
          </w:tcPr>
          <w:p w:rsidR="002B6C96" w:rsidRPr="000E2EC5" w:rsidRDefault="003E4E64" w:rsidP="003E4E64">
            <w:pPr>
              <w:jc w:val="center"/>
              <w:rPr>
                <w:rFonts w:ascii="Times New Roman" w:hAnsi="Times New Roman" w:cs="Times New Roman"/>
                <w:lang w:val="ru-RU"/>
              </w:rPr>
            </w:pPr>
            <w:r w:rsidRPr="000E2EC5">
              <w:rPr>
                <w:rFonts w:ascii="Times New Roman" w:hAnsi="Times New Roman" w:cs="Times New Roman"/>
                <w:lang w:val="ru-RU"/>
              </w:rPr>
              <w:t>100</w:t>
            </w:r>
          </w:p>
        </w:tc>
        <w:tc>
          <w:tcPr>
            <w:tcW w:w="0" w:type="auto"/>
          </w:tcPr>
          <w:p w:rsidR="002B6C96" w:rsidRPr="000E2EC5" w:rsidRDefault="003E4E64" w:rsidP="003E4E64">
            <w:pPr>
              <w:jc w:val="center"/>
              <w:rPr>
                <w:rFonts w:ascii="Times New Roman" w:hAnsi="Times New Roman" w:cs="Times New Roman"/>
                <w:lang w:val="ru-RU"/>
              </w:rPr>
            </w:pPr>
            <w:r w:rsidRPr="000E2EC5">
              <w:rPr>
                <w:rFonts w:ascii="Times New Roman" w:hAnsi="Times New Roman" w:cs="Times New Roman"/>
                <w:lang w:val="ru-RU"/>
              </w:rPr>
              <w:t>4,79</w:t>
            </w:r>
          </w:p>
        </w:tc>
      </w:tr>
    </w:tbl>
    <w:p w:rsidR="000E2EC5" w:rsidRPr="00254A0D" w:rsidRDefault="000E2EC5" w:rsidP="000E2EC5">
      <w:pPr>
        <w:pStyle w:val="af"/>
        <w:ind w:left="284" w:hanging="284"/>
        <w:rPr>
          <w:b/>
        </w:rPr>
      </w:pPr>
      <w:r>
        <w:rPr>
          <w:b/>
        </w:rPr>
        <w:lastRenderedPageBreak/>
        <w:t>Обучающие, получившие «2»:   4</w:t>
      </w:r>
    </w:p>
    <w:p w:rsidR="000E2EC5" w:rsidRPr="0071466E" w:rsidRDefault="000E2EC5" w:rsidP="000E2EC5">
      <w:pPr>
        <w:rPr>
          <w:b/>
          <w:lang w:val="ru-RU" w:eastAsia="ru-RU"/>
        </w:rPr>
      </w:pPr>
      <w:r w:rsidRPr="0071466E">
        <w:rPr>
          <w:b/>
          <w:lang w:val="ru-RU" w:eastAsia="ru-RU"/>
        </w:rPr>
        <w:t xml:space="preserve">Обучающиеся, не явившиеся на аттестацию: нет                                                                                                                                                                                                                     </w:t>
      </w:r>
    </w:p>
    <w:p w:rsidR="000E2EC5" w:rsidRDefault="000E2EC5" w:rsidP="000E2EC5">
      <w:pPr>
        <w:rPr>
          <w:rStyle w:val="af1"/>
          <w:b w:val="0"/>
          <w:szCs w:val="24"/>
          <w:lang w:val="ru-RU"/>
        </w:rPr>
      </w:pPr>
      <w:r w:rsidRPr="0071466E">
        <w:rPr>
          <w:b/>
          <w:lang w:val="ru-RU"/>
        </w:rPr>
        <w:t xml:space="preserve">Программа усвоена. </w:t>
      </w:r>
      <w:r w:rsidRPr="000E2EC5">
        <w:rPr>
          <w:b/>
          <w:lang w:val="ru-RU"/>
        </w:rPr>
        <w:t>Общеучебные навыки сформированы.</w:t>
      </w:r>
    </w:p>
    <w:p w:rsidR="000E2EC5" w:rsidRPr="005F4716" w:rsidRDefault="000E2EC5" w:rsidP="005F4716">
      <w:pPr>
        <w:rPr>
          <w:szCs w:val="24"/>
          <w:lang w:val="ru-RU"/>
        </w:rPr>
      </w:pPr>
      <w:r w:rsidRPr="000E2EC5">
        <w:rPr>
          <w:rStyle w:val="af1"/>
          <w:b w:val="0"/>
          <w:szCs w:val="24"/>
          <w:lang w:val="ru-RU"/>
        </w:rPr>
        <w:t>Учащиеся усвоили обязательный минимум содержания обучения и готовы к продолжению обучения.</w:t>
      </w:r>
    </w:p>
    <w:p w:rsidR="000E2EC5" w:rsidRDefault="000E2EC5" w:rsidP="000E2EC5">
      <w:pPr>
        <w:pStyle w:val="af0"/>
        <w:spacing w:before="0" w:beforeAutospacing="0" w:after="0" w:afterAutospacing="0"/>
        <w:ind w:left="284" w:hanging="284"/>
        <w:jc w:val="both"/>
        <w:rPr>
          <w:color w:val="auto"/>
        </w:rPr>
      </w:pPr>
      <w:r>
        <w:rPr>
          <w:color w:val="auto"/>
        </w:rPr>
        <w:t>По предметам изобразительное искусство, труд, музыка, физическая культура учителями были составлены и проведены тестовые контрольные работы. Все обучающиеся выполнили их на «4» и «5». Качество обученности по этим предметам составляет 100%.</w:t>
      </w:r>
    </w:p>
    <w:p w:rsidR="000E2EC5" w:rsidRPr="00E37C77" w:rsidRDefault="000E2EC5" w:rsidP="000E2EC5">
      <w:pPr>
        <w:pStyle w:val="Heading1"/>
        <w:ind w:left="284" w:hanging="284"/>
        <w:rPr>
          <w:rStyle w:val="ae"/>
          <w:rFonts w:ascii="Times New Roman" w:hAnsi="Times New Roman" w:cs="Times New Roman"/>
        </w:rPr>
      </w:pPr>
      <w:r w:rsidRPr="00512DFC">
        <w:tab/>
      </w:r>
    </w:p>
    <w:p w:rsidR="000E2EC5" w:rsidRPr="00E37C77" w:rsidRDefault="000E2EC5" w:rsidP="000E2EC5">
      <w:pPr>
        <w:pStyle w:val="Heading1"/>
        <w:spacing w:before="69"/>
        <w:ind w:left="284" w:right="-1247" w:hanging="284"/>
        <w:rPr>
          <w:rFonts w:ascii="Times New Roman" w:hAnsi="Times New Roman" w:cs="Times New Roman"/>
          <w:b/>
        </w:rPr>
      </w:pPr>
      <w:r w:rsidRPr="00E37C77">
        <w:rPr>
          <w:rFonts w:ascii="Times New Roman" w:hAnsi="Times New Roman" w:cs="Times New Roman"/>
          <w:b/>
        </w:rPr>
        <w:t>Вывод:</w:t>
      </w:r>
    </w:p>
    <w:p w:rsidR="000E2EC5" w:rsidRDefault="000E2EC5" w:rsidP="007E7311">
      <w:pPr>
        <w:pStyle w:val="ac"/>
        <w:numPr>
          <w:ilvl w:val="0"/>
          <w:numId w:val="94"/>
        </w:numPr>
        <w:tabs>
          <w:tab w:val="left" w:pos="951"/>
        </w:tabs>
        <w:ind w:left="284" w:right="404" w:hanging="284"/>
        <w:jc w:val="both"/>
        <w:rPr>
          <w:sz w:val="24"/>
        </w:rPr>
      </w:pPr>
      <w:r>
        <w:rPr>
          <w:sz w:val="24"/>
        </w:rPr>
        <w:t>Промежуточная аттестация за 2024-2025 учебный год проведена в соответствии</w:t>
      </w:r>
      <w:r>
        <w:rPr>
          <w:spacing w:val="1"/>
          <w:sz w:val="24"/>
        </w:rPr>
        <w:t xml:space="preserve"> </w:t>
      </w:r>
      <w:r>
        <w:rPr>
          <w:sz w:val="24"/>
        </w:rPr>
        <w:t>с</w:t>
      </w:r>
      <w:r>
        <w:rPr>
          <w:spacing w:val="1"/>
          <w:sz w:val="24"/>
        </w:rPr>
        <w:t xml:space="preserve"> </w:t>
      </w:r>
      <w:r>
        <w:rPr>
          <w:sz w:val="24"/>
        </w:rPr>
        <w:t>нормативно-правовой</w:t>
      </w:r>
      <w:r>
        <w:rPr>
          <w:spacing w:val="1"/>
          <w:sz w:val="24"/>
        </w:rPr>
        <w:t xml:space="preserve"> </w:t>
      </w:r>
      <w:r>
        <w:rPr>
          <w:sz w:val="24"/>
        </w:rPr>
        <w:t>основой,</w:t>
      </w:r>
      <w:r>
        <w:rPr>
          <w:spacing w:val="1"/>
          <w:sz w:val="24"/>
        </w:rPr>
        <w:t xml:space="preserve"> </w:t>
      </w:r>
      <w:r>
        <w:rPr>
          <w:sz w:val="24"/>
        </w:rPr>
        <w:t>регламентирующей</w:t>
      </w:r>
      <w:r>
        <w:rPr>
          <w:spacing w:val="1"/>
          <w:sz w:val="24"/>
        </w:rPr>
        <w:t xml:space="preserve"> </w:t>
      </w:r>
      <w:r>
        <w:rPr>
          <w:sz w:val="24"/>
        </w:rPr>
        <w:t>порядок</w:t>
      </w:r>
      <w:r>
        <w:rPr>
          <w:spacing w:val="1"/>
          <w:sz w:val="24"/>
        </w:rPr>
        <w:t xml:space="preserve"> </w:t>
      </w:r>
      <w:r>
        <w:rPr>
          <w:sz w:val="24"/>
        </w:rPr>
        <w:t>организации</w:t>
      </w:r>
      <w:r>
        <w:rPr>
          <w:spacing w:val="1"/>
          <w:sz w:val="24"/>
        </w:rPr>
        <w:t xml:space="preserve"> </w:t>
      </w:r>
      <w:r>
        <w:rPr>
          <w:sz w:val="24"/>
        </w:rPr>
        <w:t>и</w:t>
      </w:r>
      <w:r>
        <w:rPr>
          <w:spacing w:val="1"/>
          <w:sz w:val="24"/>
        </w:rPr>
        <w:t xml:space="preserve"> </w:t>
      </w:r>
      <w:r>
        <w:rPr>
          <w:sz w:val="24"/>
        </w:rPr>
        <w:t>проведения</w:t>
      </w:r>
      <w:r>
        <w:rPr>
          <w:spacing w:val="1"/>
          <w:sz w:val="24"/>
        </w:rPr>
        <w:t xml:space="preserve"> </w:t>
      </w:r>
      <w:r>
        <w:rPr>
          <w:sz w:val="24"/>
        </w:rPr>
        <w:t>промежуточной</w:t>
      </w:r>
      <w:r>
        <w:rPr>
          <w:spacing w:val="-3"/>
          <w:sz w:val="24"/>
        </w:rPr>
        <w:t xml:space="preserve"> </w:t>
      </w:r>
      <w:r>
        <w:rPr>
          <w:sz w:val="24"/>
        </w:rPr>
        <w:t>аттестации.</w:t>
      </w:r>
    </w:p>
    <w:p w:rsidR="000E2EC5" w:rsidRDefault="000E2EC5" w:rsidP="007E7311">
      <w:pPr>
        <w:pStyle w:val="ac"/>
        <w:numPr>
          <w:ilvl w:val="0"/>
          <w:numId w:val="94"/>
        </w:numPr>
        <w:tabs>
          <w:tab w:val="left" w:pos="951"/>
        </w:tabs>
        <w:spacing w:line="242" w:lineRule="auto"/>
        <w:ind w:left="284" w:right="405" w:hanging="284"/>
        <w:jc w:val="both"/>
        <w:rPr>
          <w:sz w:val="24"/>
        </w:rPr>
      </w:pPr>
      <w:r>
        <w:rPr>
          <w:sz w:val="24"/>
        </w:rPr>
        <w:t>По</w:t>
      </w:r>
      <w:r>
        <w:rPr>
          <w:spacing w:val="1"/>
          <w:sz w:val="24"/>
        </w:rPr>
        <w:t xml:space="preserve"> </w:t>
      </w:r>
      <w:r>
        <w:rPr>
          <w:sz w:val="24"/>
        </w:rPr>
        <w:t>результатам</w:t>
      </w:r>
      <w:r>
        <w:rPr>
          <w:spacing w:val="1"/>
          <w:sz w:val="24"/>
        </w:rPr>
        <w:t xml:space="preserve"> </w:t>
      </w:r>
      <w:r>
        <w:rPr>
          <w:sz w:val="24"/>
        </w:rPr>
        <w:t>промежуточной</w:t>
      </w:r>
      <w:r>
        <w:rPr>
          <w:spacing w:val="1"/>
          <w:sz w:val="24"/>
        </w:rPr>
        <w:t xml:space="preserve"> </w:t>
      </w:r>
      <w:r>
        <w:rPr>
          <w:sz w:val="24"/>
        </w:rPr>
        <w:t>аттестации</w:t>
      </w:r>
      <w:r>
        <w:rPr>
          <w:spacing w:val="1"/>
          <w:sz w:val="24"/>
        </w:rPr>
        <w:t xml:space="preserve"> почти </w:t>
      </w:r>
      <w:r>
        <w:rPr>
          <w:sz w:val="24"/>
        </w:rPr>
        <w:t>все</w:t>
      </w:r>
      <w:r>
        <w:rPr>
          <w:spacing w:val="1"/>
          <w:sz w:val="24"/>
        </w:rPr>
        <w:t xml:space="preserve"> </w:t>
      </w:r>
      <w:r>
        <w:rPr>
          <w:sz w:val="24"/>
        </w:rPr>
        <w:t>учащиеся</w:t>
      </w:r>
      <w:r>
        <w:rPr>
          <w:spacing w:val="1"/>
          <w:sz w:val="24"/>
        </w:rPr>
        <w:t xml:space="preserve"> </w:t>
      </w:r>
      <w:r>
        <w:rPr>
          <w:sz w:val="24"/>
        </w:rPr>
        <w:t>2-4</w:t>
      </w:r>
      <w:r>
        <w:rPr>
          <w:spacing w:val="1"/>
          <w:sz w:val="24"/>
        </w:rPr>
        <w:t xml:space="preserve"> </w:t>
      </w:r>
      <w:r>
        <w:rPr>
          <w:sz w:val="24"/>
        </w:rPr>
        <w:t>классов</w:t>
      </w:r>
      <w:r>
        <w:rPr>
          <w:spacing w:val="1"/>
          <w:sz w:val="24"/>
        </w:rPr>
        <w:t xml:space="preserve"> </w:t>
      </w:r>
      <w:r>
        <w:rPr>
          <w:sz w:val="24"/>
        </w:rPr>
        <w:t>освоили</w:t>
      </w:r>
      <w:r>
        <w:rPr>
          <w:spacing w:val="1"/>
          <w:sz w:val="24"/>
        </w:rPr>
        <w:t xml:space="preserve"> </w:t>
      </w:r>
      <w:r>
        <w:rPr>
          <w:sz w:val="24"/>
        </w:rPr>
        <w:t>учебные</w:t>
      </w:r>
      <w:r>
        <w:rPr>
          <w:spacing w:val="1"/>
          <w:sz w:val="24"/>
        </w:rPr>
        <w:t xml:space="preserve"> </w:t>
      </w:r>
      <w:r>
        <w:rPr>
          <w:sz w:val="24"/>
        </w:rPr>
        <w:t>программы</w:t>
      </w:r>
      <w:r>
        <w:rPr>
          <w:spacing w:val="2"/>
          <w:sz w:val="24"/>
        </w:rPr>
        <w:t xml:space="preserve"> </w:t>
      </w:r>
      <w:r>
        <w:rPr>
          <w:sz w:val="24"/>
        </w:rPr>
        <w:t>по</w:t>
      </w:r>
      <w:r>
        <w:rPr>
          <w:spacing w:val="-3"/>
          <w:sz w:val="24"/>
        </w:rPr>
        <w:t xml:space="preserve"> </w:t>
      </w:r>
      <w:r>
        <w:rPr>
          <w:sz w:val="24"/>
        </w:rPr>
        <w:t>общеобразовательным</w:t>
      </w:r>
      <w:r>
        <w:rPr>
          <w:spacing w:val="-2"/>
          <w:sz w:val="24"/>
        </w:rPr>
        <w:t xml:space="preserve"> </w:t>
      </w:r>
      <w:r>
        <w:rPr>
          <w:sz w:val="24"/>
        </w:rPr>
        <w:t>предметам</w:t>
      </w:r>
      <w:r>
        <w:rPr>
          <w:spacing w:val="3"/>
          <w:sz w:val="24"/>
        </w:rPr>
        <w:t xml:space="preserve"> </w:t>
      </w:r>
      <w:r>
        <w:rPr>
          <w:sz w:val="24"/>
        </w:rPr>
        <w:t>учебного</w:t>
      </w:r>
      <w:r>
        <w:rPr>
          <w:spacing w:val="1"/>
          <w:sz w:val="24"/>
        </w:rPr>
        <w:t xml:space="preserve"> </w:t>
      </w:r>
      <w:r>
        <w:rPr>
          <w:sz w:val="24"/>
        </w:rPr>
        <w:t>плана.</w:t>
      </w:r>
    </w:p>
    <w:p w:rsidR="000E2EC5" w:rsidRDefault="000E2EC5" w:rsidP="007E7311">
      <w:pPr>
        <w:pStyle w:val="ac"/>
        <w:numPr>
          <w:ilvl w:val="0"/>
          <w:numId w:val="94"/>
        </w:numPr>
        <w:tabs>
          <w:tab w:val="left" w:pos="951"/>
        </w:tabs>
        <w:ind w:left="284" w:right="412" w:hanging="284"/>
        <w:jc w:val="both"/>
        <w:rPr>
          <w:sz w:val="24"/>
        </w:rPr>
      </w:pPr>
      <w:r>
        <w:rPr>
          <w:sz w:val="24"/>
        </w:rPr>
        <w:t>По</w:t>
      </w:r>
      <w:r>
        <w:rPr>
          <w:spacing w:val="1"/>
          <w:sz w:val="24"/>
        </w:rPr>
        <w:t xml:space="preserve"> </w:t>
      </w:r>
      <w:r>
        <w:rPr>
          <w:sz w:val="24"/>
        </w:rPr>
        <w:t>всем</w:t>
      </w:r>
      <w:r>
        <w:rPr>
          <w:spacing w:val="1"/>
          <w:sz w:val="24"/>
        </w:rPr>
        <w:t xml:space="preserve"> </w:t>
      </w:r>
      <w:r>
        <w:rPr>
          <w:sz w:val="24"/>
        </w:rPr>
        <w:t>предметам</w:t>
      </w:r>
      <w:r>
        <w:rPr>
          <w:spacing w:val="1"/>
          <w:sz w:val="24"/>
        </w:rPr>
        <w:t xml:space="preserve"> </w:t>
      </w:r>
      <w:r>
        <w:rPr>
          <w:sz w:val="24"/>
        </w:rPr>
        <w:t>результаты</w:t>
      </w:r>
      <w:r>
        <w:rPr>
          <w:spacing w:val="1"/>
          <w:sz w:val="24"/>
        </w:rPr>
        <w:t xml:space="preserve"> </w:t>
      </w:r>
      <w:r>
        <w:rPr>
          <w:sz w:val="24"/>
        </w:rPr>
        <w:t>промежуточной</w:t>
      </w:r>
      <w:r>
        <w:rPr>
          <w:spacing w:val="1"/>
          <w:sz w:val="24"/>
        </w:rPr>
        <w:t xml:space="preserve"> </w:t>
      </w:r>
      <w:r>
        <w:rPr>
          <w:sz w:val="24"/>
        </w:rPr>
        <w:t>аттестации</w:t>
      </w:r>
      <w:r>
        <w:rPr>
          <w:spacing w:val="1"/>
          <w:sz w:val="24"/>
        </w:rPr>
        <w:t xml:space="preserve"> </w:t>
      </w:r>
      <w:r>
        <w:rPr>
          <w:sz w:val="24"/>
        </w:rPr>
        <w:t>по</w:t>
      </w:r>
      <w:r>
        <w:rPr>
          <w:spacing w:val="1"/>
          <w:sz w:val="24"/>
        </w:rPr>
        <w:t xml:space="preserve"> </w:t>
      </w:r>
      <w:r>
        <w:rPr>
          <w:sz w:val="24"/>
        </w:rPr>
        <w:t>итогам</w:t>
      </w:r>
      <w:r>
        <w:rPr>
          <w:spacing w:val="1"/>
          <w:sz w:val="24"/>
        </w:rPr>
        <w:t xml:space="preserve"> </w:t>
      </w:r>
      <w:r>
        <w:rPr>
          <w:sz w:val="24"/>
        </w:rPr>
        <w:t>года</w:t>
      </w:r>
      <w:r>
        <w:rPr>
          <w:spacing w:val="1"/>
          <w:sz w:val="24"/>
        </w:rPr>
        <w:t xml:space="preserve"> </w:t>
      </w:r>
      <w:r>
        <w:rPr>
          <w:sz w:val="24"/>
        </w:rPr>
        <w:t>показывают</w:t>
      </w:r>
      <w:r>
        <w:rPr>
          <w:spacing w:val="1"/>
          <w:sz w:val="24"/>
        </w:rPr>
        <w:t xml:space="preserve"> </w:t>
      </w:r>
      <w:r>
        <w:rPr>
          <w:sz w:val="24"/>
        </w:rPr>
        <w:t>положительную</w:t>
      </w:r>
      <w:r>
        <w:rPr>
          <w:spacing w:val="1"/>
          <w:sz w:val="24"/>
        </w:rPr>
        <w:t xml:space="preserve"> </w:t>
      </w:r>
      <w:r>
        <w:rPr>
          <w:sz w:val="24"/>
        </w:rPr>
        <w:t>динамику</w:t>
      </w:r>
      <w:r>
        <w:rPr>
          <w:spacing w:val="1"/>
          <w:sz w:val="24"/>
        </w:rPr>
        <w:t xml:space="preserve"> </w:t>
      </w:r>
      <w:r>
        <w:rPr>
          <w:sz w:val="24"/>
        </w:rPr>
        <w:t>роста</w:t>
      </w:r>
      <w:r>
        <w:rPr>
          <w:spacing w:val="1"/>
          <w:sz w:val="24"/>
        </w:rPr>
        <w:t xml:space="preserve"> </w:t>
      </w:r>
      <w:r>
        <w:rPr>
          <w:sz w:val="24"/>
        </w:rPr>
        <w:t>качества</w:t>
      </w:r>
      <w:r>
        <w:rPr>
          <w:spacing w:val="1"/>
          <w:sz w:val="24"/>
        </w:rPr>
        <w:t xml:space="preserve"> </w:t>
      </w:r>
      <w:r>
        <w:rPr>
          <w:sz w:val="24"/>
        </w:rPr>
        <w:t>знаний</w:t>
      </w:r>
      <w:r>
        <w:rPr>
          <w:spacing w:val="1"/>
          <w:sz w:val="24"/>
        </w:rPr>
        <w:t xml:space="preserve"> </w:t>
      </w:r>
      <w:r>
        <w:rPr>
          <w:sz w:val="24"/>
        </w:rPr>
        <w:t>и</w:t>
      </w:r>
      <w:r>
        <w:rPr>
          <w:spacing w:val="1"/>
          <w:sz w:val="24"/>
        </w:rPr>
        <w:t xml:space="preserve"> </w:t>
      </w:r>
      <w:r>
        <w:rPr>
          <w:sz w:val="24"/>
        </w:rPr>
        <w:t>обученности</w:t>
      </w:r>
      <w:r>
        <w:rPr>
          <w:spacing w:val="1"/>
          <w:sz w:val="24"/>
        </w:rPr>
        <w:t xml:space="preserve"> </w:t>
      </w:r>
      <w:r>
        <w:rPr>
          <w:sz w:val="24"/>
        </w:rPr>
        <w:t>или</w:t>
      </w:r>
      <w:r>
        <w:rPr>
          <w:spacing w:val="1"/>
          <w:sz w:val="24"/>
        </w:rPr>
        <w:t xml:space="preserve"> </w:t>
      </w:r>
      <w:r>
        <w:rPr>
          <w:sz w:val="24"/>
        </w:rPr>
        <w:t>соответствуют</w:t>
      </w:r>
      <w:r>
        <w:rPr>
          <w:spacing w:val="1"/>
          <w:sz w:val="24"/>
        </w:rPr>
        <w:t xml:space="preserve"> </w:t>
      </w:r>
      <w:r>
        <w:rPr>
          <w:sz w:val="24"/>
        </w:rPr>
        <w:t>результатам</w:t>
      </w:r>
      <w:r>
        <w:rPr>
          <w:spacing w:val="2"/>
          <w:sz w:val="24"/>
        </w:rPr>
        <w:t xml:space="preserve"> </w:t>
      </w:r>
      <w:r>
        <w:rPr>
          <w:sz w:val="24"/>
        </w:rPr>
        <w:t>рубежного</w:t>
      </w:r>
      <w:r>
        <w:rPr>
          <w:spacing w:val="6"/>
          <w:sz w:val="24"/>
        </w:rPr>
        <w:t xml:space="preserve"> </w:t>
      </w:r>
      <w:r>
        <w:rPr>
          <w:sz w:val="24"/>
        </w:rPr>
        <w:t>контроля.</w:t>
      </w:r>
    </w:p>
    <w:p w:rsidR="000E2EC5" w:rsidRDefault="000E2EC5" w:rsidP="007E7311">
      <w:pPr>
        <w:pStyle w:val="ac"/>
        <w:numPr>
          <w:ilvl w:val="0"/>
          <w:numId w:val="94"/>
        </w:numPr>
        <w:tabs>
          <w:tab w:val="left" w:pos="951"/>
        </w:tabs>
        <w:spacing w:line="237" w:lineRule="auto"/>
        <w:ind w:left="284" w:right="403" w:hanging="284"/>
        <w:jc w:val="both"/>
        <w:rPr>
          <w:sz w:val="24"/>
        </w:rPr>
      </w:pPr>
      <w:r>
        <w:rPr>
          <w:sz w:val="24"/>
        </w:rPr>
        <w:t>Средний</w:t>
      </w:r>
      <w:r>
        <w:rPr>
          <w:spacing w:val="1"/>
          <w:sz w:val="24"/>
        </w:rPr>
        <w:t xml:space="preserve"> </w:t>
      </w:r>
      <w:r>
        <w:rPr>
          <w:sz w:val="24"/>
        </w:rPr>
        <w:t>показатель</w:t>
      </w:r>
      <w:r>
        <w:rPr>
          <w:spacing w:val="1"/>
          <w:sz w:val="24"/>
        </w:rPr>
        <w:t xml:space="preserve"> </w:t>
      </w:r>
      <w:r>
        <w:rPr>
          <w:sz w:val="24"/>
        </w:rPr>
        <w:t>уровня</w:t>
      </w:r>
      <w:r>
        <w:rPr>
          <w:spacing w:val="1"/>
          <w:sz w:val="24"/>
        </w:rPr>
        <w:t xml:space="preserve"> </w:t>
      </w:r>
      <w:r>
        <w:rPr>
          <w:sz w:val="24"/>
        </w:rPr>
        <w:t>обученности</w:t>
      </w:r>
      <w:r>
        <w:rPr>
          <w:spacing w:val="1"/>
          <w:sz w:val="24"/>
        </w:rPr>
        <w:t xml:space="preserve"> </w:t>
      </w:r>
      <w:r>
        <w:rPr>
          <w:sz w:val="24"/>
        </w:rPr>
        <w:t>учащихся</w:t>
      </w:r>
      <w:r>
        <w:rPr>
          <w:spacing w:val="1"/>
          <w:sz w:val="24"/>
        </w:rPr>
        <w:t xml:space="preserve"> </w:t>
      </w:r>
      <w:r>
        <w:rPr>
          <w:sz w:val="24"/>
        </w:rPr>
        <w:t>2-4</w:t>
      </w:r>
      <w:r>
        <w:rPr>
          <w:spacing w:val="1"/>
          <w:sz w:val="24"/>
        </w:rPr>
        <w:t xml:space="preserve"> </w:t>
      </w:r>
      <w:r>
        <w:rPr>
          <w:sz w:val="24"/>
        </w:rPr>
        <w:t>классов</w:t>
      </w:r>
      <w:r>
        <w:rPr>
          <w:spacing w:val="1"/>
          <w:sz w:val="24"/>
        </w:rPr>
        <w:t xml:space="preserve"> </w:t>
      </w:r>
      <w:r>
        <w:rPr>
          <w:sz w:val="24"/>
        </w:rPr>
        <w:t>по</w:t>
      </w:r>
      <w:r>
        <w:rPr>
          <w:spacing w:val="1"/>
          <w:sz w:val="24"/>
        </w:rPr>
        <w:t xml:space="preserve"> </w:t>
      </w:r>
      <w:r>
        <w:rPr>
          <w:sz w:val="24"/>
        </w:rPr>
        <w:t>русскому</w:t>
      </w:r>
      <w:r>
        <w:rPr>
          <w:spacing w:val="1"/>
          <w:sz w:val="24"/>
        </w:rPr>
        <w:t xml:space="preserve"> </w:t>
      </w:r>
      <w:r>
        <w:rPr>
          <w:sz w:val="24"/>
        </w:rPr>
        <w:t>языку</w:t>
      </w:r>
      <w:r>
        <w:rPr>
          <w:spacing w:val="1"/>
          <w:sz w:val="24"/>
        </w:rPr>
        <w:t xml:space="preserve"> </w:t>
      </w:r>
      <w:r>
        <w:rPr>
          <w:sz w:val="24"/>
        </w:rPr>
        <w:t>составил</w:t>
      </w:r>
      <w:r>
        <w:rPr>
          <w:spacing w:val="1"/>
          <w:sz w:val="24"/>
        </w:rPr>
        <w:t xml:space="preserve"> 56 </w:t>
      </w:r>
      <w:r>
        <w:rPr>
          <w:sz w:val="24"/>
        </w:rPr>
        <w:t>%,</w:t>
      </w:r>
      <w:r>
        <w:rPr>
          <w:spacing w:val="4"/>
          <w:sz w:val="24"/>
        </w:rPr>
        <w:t xml:space="preserve"> </w:t>
      </w:r>
      <w:r>
        <w:rPr>
          <w:sz w:val="24"/>
        </w:rPr>
        <w:t>а</w:t>
      </w:r>
      <w:r>
        <w:rPr>
          <w:spacing w:val="-4"/>
          <w:sz w:val="24"/>
        </w:rPr>
        <w:t xml:space="preserve"> </w:t>
      </w:r>
      <w:r>
        <w:rPr>
          <w:sz w:val="24"/>
        </w:rPr>
        <w:t>качество</w:t>
      </w:r>
      <w:r>
        <w:rPr>
          <w:spacing w:val="4"/>
          <w:sz w:val="24"/>
        </w:rPr>
        <w:t xml:space="preserve"> </w:t>
      </w:r>
      <w:r>
        <w:rPr>
          <w:sz w:val="24"/>
        </w:rPr>
        <w:t>–</w:t>
      </w:r>
      <w:r>
        <w:rPr>
          <w:spacing w:val="2"/>
          <w:sz w:val="24"/>
        </w:rPr>
        <w:t xml:space="preserve"> </w:t>
      </w:r>
      <w:r>
        <w:rPr>
          <w:sz w:val="24"/>
        </w:rPr>
        <w:t>50 %.</w:t>
      </w:r>
    </w:p>
    <w:p w:rsidR="000E2EC5" w:rsidRDefault="000E2EC5" w:rsidP="007E7311">
      <w:pPr>
        <w:pStyle w:val="ac"/>
        <w:numPr>
          <w:ilvl w:val="0"/>
          <w:numId w:val="94"/>
        </w:numPr>
        <w:tabs>
          <w:tab w:val="left" w:pos="951"/>
        </w:tabs>
        <w:spacing w:line="237" w:lineRule="auto"/>
        <w:ind w:left="284" w:right="403" w:hanging="284"/>
        <w:jc w:val="both"/>
        <w:rPr>
          <w:sz w:val="24"/>
        </w:rPr>
      </w:pPr>
      <w:r>
        <w:rPr>
          <w:sz w:val="24"/>
        </w:rPr>
        <w:t>Средний</w:t>
      </w:r>
      <w:r>
        <w:rPr>
          <w:spacing w:val="1"/>
          <w:sz w:val="24"/>
        </w:rPr>
        <w:t xml:space="preserve"> </w:t>
      </w:r>
      <w:r>
        <w:rPr>
          <w:sz w:val="24"/>
        </w:rPr>
        <w:t>показатель</w:t>
      </w:r>
      <w:r>
        <w:rPr>
          <w:spacing w:val="1"/>
          <w:sz w:val="24"/>
        </w:rPr>
        <w:t xml:space="preserve"> </w:t>
      </w:r>
      <w:r>
        <w:rPr>
          <w:sz w:val="24"/>
        </w:rPr>
        <w:t>уровня</w:t>
      </w:r>
      <w:r>
        <w:rPr>
          <w:spacing w:val="1"/>
          <w:sz w:val="24"/>
        </w:rPr>
        <w:t xml:space="preserve"> </w:t>
      </w:r>
      <w:r>
        <w:rPr>
          <w:sz w:val="24"/>
        </w:rPr>
        <w:t>обученности</w:t>
      </w:r>
      <w:r>
        <w:rPr>
          <w:spacing w:val="1"/>
          <w:sz w:val="24"/>
        </w:rPr>
        <w:t xml:space="preserve"> </w:t>
      </w:r>
      <w:r>
        <w:rPr>
          <w:sz w:val="24"/>
        </w:rPr>
        <w:t>учащихся</w:t>
      </w:r>
      <w:r>
        <w:rPr>
          <w:spacing w:val="1"/>
          <w:sz w:val="24"/>
        </w:rPr>
        <w:t xml:space="preserve"> </w:t>
      </w:r>
      <w:r>
        <w:rPr>
          <w:sz w:val="24"/>
        </w:rPr>
        <w:t>2-4</w:t>
      </w:r>
      <w:r>
        <w:rPr>
          <w:spacing w:val="1"/>
          <w:sz w:val="24"/>
        </w:rPr>
        <w:t xml:space="preserve"> </w:t>
      </w:r>
      <w:r>
        <w:rPr>
          <w:sz w:val="24"/>
        </w:rPr>
        <w:t>классов</w:t>
      </w:r>
      <w:r>
        <w:rPr>
          <w:spacing w:val="1"/>
          <w:sz w:val="24"/>
        </w:rPr>
        <w:t xml:space="preserve"> </w:t>
      </w:r>
      <w:r>
        <w:rPr>
          <w:sz w:val="24"/>
        </w:rPr>
        <w:t>по</w:t>
      </w:r>
      <w:r>
        <w:rPr>
          <w:spacing w:val="1"/>
          <w:sz w:val="24"/>
        </w:rPr>
        <w:t xml:space="preserve"> математике </w:t>
      </w:r>
      <w:r>
        <w:rPr>
          <w:sz w:val="24"/>
        </w:rPr>
        <w:t>составил</w:t>
      </w:r>
      <w:r>
        <w:rPr>
          <w:spacing w:val="1"/>
          <w:sz w:val="24"/>
        </w:rPr>
        <w:t xml:space="preserve"> 55 </w:t>
      </w:r>
      <w:r>
        <w:rPr>
          <w:sz w:val="24"/>
        </w:rPr>
        <w:t>%,</w:t>
      </w:r>
      <w:r>
        <w:rPr>
          <w:spacing w:val="4"/>
          <w:sz w:val="24"/>
        </w:rPr>
        <w:t xml:space="preserve"> </w:t>
      </w:r>
      <w:r>
        <w:rPr>
          <w:sz w:val="24"/>
        </w:rPr>
        <w:t>а</w:t>
      </w:r>
      <w:r>
        <w:rPr>
          <w:spacing w:val="-4"/>
          <w:sz w:val="24"/>
        </w:rPr>
        <w:t xml:space="preserve"> </w:t>
      </w:r>
      <w:r>
        <w:rPr>
          <w:sz w:val="24"/>
        </w:rPr>
        <w:t>качество</w:t>
      </w:r>
      <w:r>
        <w:rPr>
          <w:spacing w:val="4"/>
          <w:sz w:val="24"/>
        </w:rPr>
        <w:t xml:space="preserve"> </w:t>
      </w:r>
      <w:r>
        <w:rPr>
          <w:sz w:val="24"/>
        </w:rPr>
        <w:t>–</w:t>
      </w:r>
      <w:r>
        <w:rPr>
          <w:spacing w:val="2"/>
          <w:sz w:val="24"/>
        </w:rPr>
        <w:t xml:space="preserve"> </w:t>
      </w:r>
      <w:r>
        <w:rPr>
          <w:sz w:val="24"/>
        </w:rPr>
        <w:t>55 %.</w:t>
      </w:r>
    </w:p>
    <w:p w:rsidR="000E2EC5" w:rsidRDefault="000E2EC5" w:rsidP="000E2EC5">
      <w:pPr>
        <w:pStyle w:val="ac"/>
        <w:tabs>
          <w:tab w:val="left" w:pos="951"/>
        </w:tabs>
        <w:spacing w:line="237" w:lineRule="auto"/>
        <w:ind w:left="284" w:right="403"/>
        <w:jc w:val="both"/>
        <w:rPr>
          <w:sz w:val="24"/>
        </w:rPr>
      </w:pPr>
    </w:p>
    <w:p w:rsidR="000E2EC5" w:rsidRPr="007C441B" w:rsidRDefault="000E2EC5" w:rsidP="000E2EC5">
      <w:pPr>
        <w:pStyle w:val="aa"/>
        <w:ind w:left="284" w:hanging="284"/>
        <w:rPr>
          <w:b/>
          <w:bCs/>
          <w:sz w:val="24"/>
        </w:rPr>
      </w:pPr>
      <w:r w:rsidRPr="007C441B">
        <w:rPr>
          <w:b/>
          <w:bCs/>
          <w:sz w:val="24"/>
        </w:rPr>
        <w:t>Предложения и рекомендации:</w:t>
      </w:r>
    </w:p>
    <w:p w:rsidR="000E2EC5" w:rsidRPr="007C441B" w:rsidRDefault="000E2EC5" w:rsidP="007E7311">
      <w:pPr>
        <w:pStyle w:val="aa"/>
        <w:widowControl/>
        <w:numPr>
          <w:ilvl w:val="0"/>
          <w:numId w:val="93"/>
        </w:numPr>
        <w:autoSpaceDE/>
        <w:autoSpaceDN/>
        <w:ind w:left="284" w:hanging="284"/>
        <w:jc w:val="both"/>
        <w:rPr>
          <w:sz w:val="24"/>
        </w:rPr>
      </w:pPr>
      <w:r w:rsidRPr="007C441B">
        <w:rPr>
          <w:sz w:val="24"/>
        </w:rPr>
        <w:t>Промежуточная аттестация является эффективной формой контроля за уровнем сформированности умений, навыков, средством  повышения  качества образования  по предметам школьного курса.</w:t>
      </w:r>
    </w:p>
    <w:p w:rsidR="000E2EC5" w:rsidRPr="007C441B" w:rsidRDefault="000E2EC5" w:rsidP="007E7311">
      <w:pPr>
        <w:pStyle w:val="aa"/>
        <w:widowControl/>
        <w:numPr>
          <w:ilvl w:val="0"/>
          <w:numId w:val="93"/>
        </w:numPr>
        <w:autoSpaceDE/>
        <w:autoSpaceDN/>
        <w:ind w:left="284" w:hanging="284"/>
        <w:jc w:val="both"/>
        <w:rPr>
          <w:sz w:val="24"/>
        </w:rPr>
      </w:pPr>
      <w:r>
        <w:rPr>
          <w:sz w:val="24"/>
        </w:rPr>
        <w:t>На методическом объединении</w:t>
      </w:r>
      <w:r w:rsidRPr="007C441B">
        <w:rPr>
          <w:sz w:val="24"/>
        </w:rPr>
        <w:t xml:space="preserve"> проанализировать результаты  промежуточной аттестации и более качественно проводить экспертизу экзаменационного материала. </w:t>
      </w:r>
    </w:p>
    <w:p w:rsidR="000E2EC5" w:rsidRPr="00EB0959" w:rsidRDefault="000E2EC5" w:rsidP="007E7311">
      <w:pPr>
        <w:pStyle w:val="aa"/>
        <w:widowControl/>
        <w:numPr>
          <w:ilvl w:val="0"/>
          <w:numId w:val="93"/>
        </w:numPr>
        <w:autoSpaceDE/>
        <w:autoSpaceDN/>
        <w:spacing w:after="120"/>
        <w:ind w:left="284" w:hanging="284"/>
        <w:jc w:val="both"/>
        <w:rPr>
          <w:sz w:val="24"/>
        </w:rPr>
      </w:pPr>
      <w:r>
        <w:rPr>
          <w:sz w:val="24"/>
        </w:rPr>
        <w:t xml:space="preserve">Учителям 2-4 классов </w:t>
      </w:r>
      <w:r w:rsidRPr="00EB0959">
        <w:rPr>
          <w:sz w:val="24"/>
        </w:rPr>
        <w:t>спланировать повторение</w:t>
      </w:r>
      <w:r>
        <w:rPr>
          <w:sz w:val="24"/>
        </w:rPr>
        <w:t xml:space="preserve"> в начале 2024-2025 учебного года</w:t>
      </w:r>
      <w:r w:rsidRPr="00EB0959">
        <w:rPr>
          <w:sz w:val="24"/>
        </w:rPr>
        <w:t xml:space="preserve"> с учетом результатов аттестации, уделив внимание повторению вопросов, вызва</w:t>
      </w:r>
      <w:r>
        <w:rPr>
          <w:sz w:val="24"/>
        </w:rPr>
        <w:t xml:space="preserve">вших трудности при написании контрольных работ, </w:t>
      </w:r>
      <w:r w:rsidRPr="007C441B">
        <w:rPr>
          <w:sz w:val="24"/>
        </w:rPr>
        <w:t>уделить особое внимание обучающимся со слабой подготовкой с целью повышения уровня обученности.</w:t>
      </w:r>
    </w:p>
    <w:p w:rsidR="000E2EC5" w:rsidRPr="00EB0959" w:rsidRDefault="000E2EC5" w:rsidP="007E7311">
      <w:pPr>
        <w:pStyle w:val="aa"/>
        <w:widowControl/>
        <w:numPr>
          <w:ilvl w:val="0"/>
          <w:numId w:val="93"/>
        </w:numPr>
        <w:autoSpaceDE/>
        <w:autoSpaceDN/>
        <w:spacing w:after="120"/>
        <w:ind w:left="284" w:hanging="284"/>
        <w:jc w:val="both"/>
        <w:rPr>
          <w:sz w:val="24"/>
        </w:rPr>
      </w:pPr>
      <w:r w:rsidRPr="007C441B">
        <w:rPr>
          <w:sz w:val="24"/>
        </w:rPr>
        <w:t>Классным  руководителям довести до сведения родителей обучающихся результаты  промежуточной аттестации.</w:t>
      </w:r>
    </w:p>
    <w:p w:rsidR="000E2EC5" w:rsidRPr="00A21065" w:rsidRDefault="000E2EC5" w:rsidP="007E7311">
      <w:pPr>
        <w:pStyle w:val="aa"/>
        <w:widowControl/>
        <w:numPr>
          <w:ilvl w:val="0"/>
          <w:numId w:val="93"/>
        </w:numPr>
        <w:autoSpaceDE/>
        <w:autoSpaceDN/>
        <w:spacing w:after="120"/>
        <w:ind w:left="284" w:hanging="284"/>
        <w:jc w:val="both"/>
        <w:rPr>
          <w:rStyle w:val="af1"/>
          <w:b w:val="0"/>
          <w:bCs w:val="0"/>
          <w:sz w:val="24"/>
        </w:rPr>
      </w:pPr>
      <w:r>
        <w:rPr>
          <w:sz w:val="24"/>
        </w:rPr>
        <w:t>А</w:t>
      </w:r>
      <w:r w:rsidRPr="007C441B">
        <w:rPr>
          <w:sz w:val="24"/>
        </w:rPr>
        <w:t>ктивизировать работу  по реализации</w:t>
      </w:r>
      <w:r>
        <w:rPr>
          <w:sz w:val="24"/>
        </w:rPr>
        <w:t xml:space="preserve"> преемственности</w:t>
      </w:r>
      <w:r w:rsidRPr="007C441B">
        <w:rPr>
          <w:sz w:val="24"/>
        </w:rPr>
        <w:t>, что позволит сохранить уровень учебных достижений на выходе из начальной школы</w:t>
      </w:r>
    </w:p>
    <w:p w:rsidR="000E2EC5" w:rsidRPr="000E2EC5" w:rsidRDefault="000E2EC5" w:rsidP="000E2EC5">
      <w:pPr>
        <w:pStyle w:val="af0"/>
        <w:spacing w:before="0" w:beforeAutospacing="0" w:after="0" w:afterAutospacing="0"/>
        <w:jc w:val="both"/>
        <w:rPr>
          <w:b/>
          <w:bCs/>
          <w:color w:val="auto"/>
        </w:rPr>
      </w:pPr>
      <w:r w:rsidRPr="007A1E68">
        <w:rPr>
          <w:rStyle w:val="af1"/>
          <w:color w:val="auto"/>
        </w:rPr>
        <w:t xml:space="preserve">Наряду с положительными моментами в методической работе  начальной школы имеется ряд недостатков: </w:t>
      </w:r>
      <w:r w:rsidRPr="00C71AD0">
        <w:rPr>
          <w:color w:val="auto"/>
        </w:rPr>
        <w:t>слабо проработан вопрос о взаимопосещении уроков.</w:t>
      </w:r>
      <w:r>
        <w:rPr>
          <w:color w:val="auto"/>
        </w:rPr>
        <w:t xml:space="preserve"> Н</w:t>
      </w:r>
      <w:r w:rsidRPr="00C71AD0">
        <w:rPr>
          <w:color w:val="auto"/>
        </w:rPr>
        <w:t>еобходимо продолжить работу по накоплению и обобщению передового педагогического опыта творчески работающих учителей.</w:t>
      </w:r>
      <w:r w:rsidRPr="007A1E68">
        <w:t xml:space="preserve"> </w:t>
      </w:r>
    </w:p>
    <w:p w:rsidR="00F67B55" w:rsidRDefault="00594704">
      <w:pPr>
        <w:rPr>
          <w:rFonts w:hAnsi="Times New Roman" w:cs="Times New Roman"/>
          <w:b/>
          <w:bCs/>
          <w:color w:val="000000"/>
          <w:sz w:val="24"/>
          <w:szCs w:val="24"/>
          <w:lang w:val="ru-RU"/>
        </w:rPr>
      </w:pPr>
      <w:r w:rsidRPr="00594704">
        <w:rPr>
          <w:rFonts w:hAnsi="Times New Roman" w:cs="Times New Roman"/>
          <w:b/>
          <w:bCs/>
          <w:color w:val="000000"/>
          <w:sz w:val="24"/>
          <w:szCs w:val="24"/>
          <w:lang w:val="ru-RU"/>
        </w:rPr>
        <w:lastRenderedPageBreak/>
        <w:t>Анализ результатов промежуточной аттестации на уровне ООО</w:t>
      </w:r>
    </w:p>
    <w:tbl>
      <w:tblPr>
        <w:tblStyle w:val="a9"/>
        <w:tblW w:w="5000" w:type="pct"/>
        <w:tblLook w:val="0600"/>
      </w:tblPr>
      <w:tblGrid>
        <w:gridCol w:w="900"/>
        <w:gridCol w:w="604"/>
        <w:gridCol w:w="604"/>
        <w:gridCol w:w="604"/>
        <w:gridCol w:w="604"/>
        <w:gridCol w:w="1663"/>
        <w:gridCol w:w="2197"/>
        <w:gridCol w:w="2067"/>
      </w:tblGrid>
      <w:tr w:rsidR="0024017E" w:rsidTr="003F2261">
        <w:tc>
          <w:tcPr>
            <w:tcW w:w="0" w:type="auto"/>
          </w:tcPr>
          <w:p w:rsidR="0024017E" w:rsidRDefault="0024017E" w:rsidP="003F2261">
            <w:pPr>
              <w:rPr>
                <w:rFonts w:hAnsi="Times New Roman" w:cs="Times New Roman"/>
                <w:b/>
                <w:bCs/>
                <w:color w:val="000000"/>
                <w:sz w:val="24"/>
                <w:szCs w:val="24"/>
              </w:rPr>
            </w:pPr>
            <w:r>
              <w:rPr>
                <w:rFonts w:hAnsi="Times New Roman" w:cs="Times New Roman"/>
                <w:b/>
                <w:bCs/>
                <w:color w:val="000000"/>
                <w:sz w:val="24"/>
                <w:szCs w:val="24"/>
              </w:rPr>
              <w:t>Класс</w:t>
            </w:r>
          </w:p>
        </w:tc>
        <w:tc>
          <w:tcPr>
            <w:tcW w:w="0" w:type="auto"/>
          </w:tcPr>
          <w:p w:rsidR="0024017E" w:rsidRDefault="0024017E" w:rsidP="003F2261">
            <w:pPr>
              <w:rPr>
                <w:rFonts w:hAnsi="Times New Roman" w:cs="Times New Roman"/>
                <w:b/>
                <w:bCs/>
                <w:color w:val="000000"/>
                <w:sz w:val="24"/>
                <w:szCs w:val="24"/>
              </w:rPr>
            </w:pPr>
            <w:r>
              <w:rPr>
                <w:rFonts w:hAnsi="Times New Roman" w:cs="Times New Roman"/>
                <w:b/>
                <w:bCs/>
                <w:color w:val="000000"/>
                <w:sz w:val="24"/>
                <w:szCs w:val="24"/>
              </w:rPr>
              <w:t>«5»</w:t>
            </w:r>
          </w:p>
        </w:tc>
        <w:tc>
          <w:tcPr>
            <w:tcW w:w="0" w:type="auto"/>
          </w:tcPr>
          <w:p w:rsidR="0024017E" w:rsidRDefault="0024017E" w:rsidP="003F2261">
            <w:pPr>
              <w:rPr>
                <w:rFonts w:hAnsi="Times New Roman" w:cs="Times New Roman"/>
                <w:b/>
                <w:bCs/>
                <w:color w:val="000000"/>
                <w:sz w:val="24"/>
                <w:szCs w:val="24"/>
              </w:rPr>
            </w:pPr>
            <w:r>
              <w:rPr>
                <w:rFonts w:hAnsi="Times New Roman" w:cs="Times New Roman"/>
                <w:b/>
                <w:bCs/>
                <w:color w:val="000000"/>
                <w:sz w:val="24"/>
                <w:szCs w:val="24"/>
              </w:rPr>
              <w:t>«4»</w:t>
            </w:r>
          </w:p>
        </w:tc>
        <w:tc>
          <w:tcPr>
            <w:tcW w:w="0" w:type="auto"/>
          </w:tcPr>
          <w:p w:rsidR="0024017E" w:rsidRDefault="0024017E" w:rsidP="003F2261">
            <w:pPr>
              <w:rPr>
                <w:rFonts w:hAnsi="Times New Roman" w:cs="Times New Roman"/>
                <w:b/>
                <w:bCs/>
                <w:color w:val="000000"/>
                <w:sz w:val="24"/>
                <w:szCs w:val="24"/>
              </w:rPr>
            </w:pPr>
            <w:r>
              <w:rPr>
                <w:rFonts w:hAnsi="Times New Roman" w:cs="Times New Roman"/>
                <w:b/>
                <w:bCs/>
                <w:color w:val="000000"/>
                <w:sz w:val="24"/>
                <w:szCs w:val="24"/>
              </w:rPr>
              <w:t>«3»</w:t>
            </w:r>
          </w:p>
        </w:tc>
        <w:tc>
          <w:tcPr>
            <w:tcW w:w="0" w:type="auto"/>
          </w:tcPr>
          <w:p w:rsidR="0024017E" w:rsidRDefault="0024017E" w:rsidP="003F2261">
            <w:pPr>
              <w:rPr>
                <w:rFonts w:hAnsi="Times New Roman" w:cs="Times New Roman"/>
                <w:b/>
                <w:bCs/>
                <w:color w:val="000000"/>
                <w:sz w:val="24"/>
                <w:szCs w:val="24"/>
              </w:rPr>
            </w:pPr>
            <w:r>
              <w:rPr>
                <w:rFonts w:hAnsi="Times New Roman" w:cs="Times New Roman"/>
                <w:b/>
                <w:bCs/>
                <w:color w:val="000000"/>
                <w:sz w:val="24"/>
                <w:szCs w:val="24"/>
              </w:rPr>
              <w:t>«2»</w:t>
            </w:r>
          </w:p>
        </w:tc>
        <w:tc>
          <w:tcPr>
            <w:tcW w:w="0" w:type="auto"/>
          </w:tcPr>
          <w:p w:rsidR="0024017E" w:rsidRDefault="0024017E" w:rsidP="003F2261">
            <w:pPr>
              <w:rPr>
                <w:rFonts w:hAnsi="Times New Roman" w:cs="Times New Roman"/>
                <w:b/>
                <w:bCs/>
                <w:color w:val="000000"/>
                <w:sz w:val="24"/>
                <w:szCs w:val="24"/>
              </w:rPr>
            </w:pPr>
            <w:r>
              <w:rPr>
                <w:rFonts w:hAnsi="Times New Roman" w:cs="Times New Roman"/>
                <w:b/>
                <w:bCs/>
                <w:color w:val="000000"/>
                <w:sz w:val="24"/>
                <w:szCs w:val="24"/>
              </w:rPr>
              <w:t>Качество, %</w:t>
            </w:r>
          </w:p>
        </w:tc>
        <w:tc>
          <w:tcPr>
            <w:tcW w:w="0" w:type="auto"/>
          </w:tcPr>
          <w:p w:rsidR="0024017E" w:rsidRDefault="0024017E" w:rsidP="003F2261">
            <w:pPr>
              <w:rPr>
                <w:rFonts w:hAnsi="Times New Roman" w:cs="Times New Roman"/>
                <w:b/>
                <w:bCs/>
                <w:color w:val="000000"/>
                <w:sz w:val="24"/>
                <w:szCs w:val="24"/>
              </w:rPr>
            </w:pPr>
            <w:r>
              <w:rPr>
                <w:rFonts w:hAnsi="Times New Roman" w:cs="Times New Roman"/>
                <w:b/>
                <w:bCs/>
                <w:color w:val="000000"/>
                <w:sz w:val="24"/>
                <w:szCs w:val="24"/>
              </w:rPr>
              <w:t>Успеваемость, %</w:t>
            </w:r>
          </w:p>
        </w:tc>
        <w:tc>
          <w:tcPr>
            <w:tcW w:w="0" w:type="auto"/>
          </w:tcPr>
          <w:p w:rsidR="0024017E" w:rsidRDefault="0024017E" w:rsidP="003F2261">
            <w:pPr>
              <w:rPr>
                <w:rFonts w:hAnsi="Times New Roman" w:cs="Times New Roman"/>
                <w:b/>
                <w:bCs/>
                <w:color w:val="000000"/>
                <w:sz w:val="24"/>
                <w:szCs w:val="24"/>
              </w:rPr>
            </w:pPr>
            <w:r>
              <w:rPr>
                <w:rFonts w:hAnsi="Times New Roman" w:cs="Times New Roman"/>
                <w:b/>
                <w:bCs/>
                <w:color w:val="000000"/>
                <w:sz w:val="24"/>
                <w:szCs w:val="24"/>
              </w:rPr>
              <w:t>Средняя оценка</w:t>
            </w:r>
          </w:p>
        </w:tc>
      </w:tr>
      <w:tr w:rsidR="0024017E" w:rsidTr="003F2261">
        <w:tc>
          <w:tcPr>
            <w:tcW w:w="0" w:type="auto"/>
            <w:gridSpan w:val="8"/>
          </w:tcPr>
          <w:p w:rsidR="0024017E" w:rsidRDefault="0024017E" w:rsidP="003F2261">
            <w:pPr>
              <w:rPr>
                <w:rFonts w:hAnsi="Times New Roman" w:cs="Times New Roman"/>
                <w:color w:val="000000"/>
                <w:sz w:val="24"/>
                <w:szCs w:val="24"/>
              </w:rPr>
            </w:pPr>
            <w:r>
              <w:rPr>
                <w:rFonts w:hAnsi="Times New Roman" w:cs="Times New Roman"/>
                <w:b/>
                <w:bCs/>
                <w:color w:val="000000"/>
                <w:sz w:val="24"/>
                <w:szCs w:val="24"/>
              </w:rPr>
              <w:t>Русский язык</w:t>
            </w:r>
          </w:p>
        </w:tc>
      </w:tr>
      <w:tr w:rsidR="00872F08" w:rsidTr="003F2261">
        <w:tc>
          <w:tcPr>
            <w:tcW w:w="0" w:type="auto"/>
          </w:tcPr>
          <w:p w:rsidR="00872F08" w:rsidRPr="00B82655" w:rsidRDefault="00872F08" w:rsidP="003F2261">
            <w:pPr>
              <w:rPr>
                <w:rFonts w:hAnsi="Times New Roman" w:cs="Times New Roman"/>
                <w:color w:val="000000"/>
                <w:sz w:val="24"/>
                <w:szCs w:val="24"/>
                <w:lang w:val="ru-RU"/>
              </w:rPr>
            </w:pPr>
            <w:r>
              <w:rPr>
                <w:rFonts w:hAnsi="Times New Roman" w:cs="Times New Roman"/>
                <w:color w:val="000000"/>
                <w:sz w:val="24"/>
                <w:szCs w:val="24"/>
                <w:lang w:val="ru-RU"/>
              </w:rPr>
              <w:t>5</w:t>
            </w:r>
          </w:p>
        </w:tc>
        <w:tc>
          <w:tcPr>
            <w:tcW w:w="0" w:type="auto"/>
          </w:tcPr>
          <w:p w:rsidR="00872F08" w:rsidRPr="00872F08" w:rsidRDefault="00872F08" w:rsidP="00D60D21">
            <w:pPr>
              <w:rPr>
                <w:rFonts w:ascii="Times New Roman" w:hAnsi="Times New Roman" w:cs="Times New Roman"/>
                <w:sz w:val="24"/>
                <w:szCs w:val="24"/>
              </w:rPr>
            </w:pPr>
            <w:r w:rsidRPr="00872F08">
              <w:rPr>
                <w:rFonts w:ascii="Times New Roman" w:hAnsi="Times New Roman" w:cs="Times New Roman"/>
                <w:sz w:val="24"/>
                <w:szCs w:val="24"/>
              </w:rPr>
              <w:t>3</w:t>
            </w:r>
          </w:p>
        </w:tc>
        <w:tc>
          <w:tcPr>
            <w:tcW w:w="0" w:type="auto"/>
          </w:tcPr>
          <w:p w:rsidR="00872F08" w:rsidRPr="00872F08" w:rsidRDefault="00872F08" w:rsidP="00D60D21">
            <w:pPr>
              <w:rPr>
                <w:rFonts w:ascii="Times New Roman" w:hAnsi="Times New Roman" w:cs="Times New Roman"/>
                <w:sz w:val="24"/>
                <w:szCs w:val="24"/>
              </w:rPr>
            </w:pPr>
            <w:r w:rsidRPr="00872F08">
              <w:rPr>
                <w:rFonts w:ascii="Times New Roman" w:hAnsi="Times New Roman" w:cs="Times New Roman"/>
                <w:sz w:val="24"/>
                <w:szCs w:val="24"/>
              </w:rPr>
              <w:t>3</w:t>
            </w:r>
          </w:p>
        </w:tc>
        <w:tc>
          <w:tcPr>
            <w:tcW w:w="0" w:type="auto"/>
          </w:tcPr>
          <w:p w:rsidR="00872F08" w:rsidRPr="00872F08" w:rsidRDefault="00872F08" w:rsidP="00D60D21">
            <w:pPr>
              <w:rPr>
                <w:rFonts w:ascii="Times New Roman" w:hAnsi="Times New Roman" w:cs="Times New Roman"/>
                <w:sz w:val="24"/>
                <w:szCs w:val="24"/>
              </w:rPr>
            </w:pPr>
            <w:r w:rsidRPr="00872F08">
              <w:rPr>
                <w:rFonts w:ascii="Times New Roman" w:hAnsi="Times New Roman" w:cs="Times New Roman"/>
                <w:sz w:val="24"/>
                <w:szCs w:val="24"/>
              </w:rPr>
              <w:t>19</w:t>
            </w:r>
          </w:p>
        </w:tc>
        <w:tc>
          <w:tcPr>
            <w:tcW w:w="0" w:type="auto"/>
          </w:tcPr>
          <w:p w:rsidR="00872F08" w:rsidRPr="00872F08" w:rsidRDefault="00872F08" w:rsidP="00D60D21">
            <w:pPr>
              <w:rPr>
                <w:rFonts w:ascii="Times New Roman" w:hAnsi="Times New Roman" w:cs="Times New Roman"/>
                <w:sz w:val="24"/>
                <w:szCs w:val="24"/>
              </w:rPr>
            </w:pPr>
            <w:r w:rsidRPr="00872F08">
              <w:rPr>
                <w:rFonts w:ascii="Times New Roman" w:hAnsi="Times New Roman" w:cs="Times New Roman"/>
                <w:sz w:val="24"/>
                <w:szCs w:val="24"/>
              </w:rPr>
              <w:t>1</w:t>
            </w:r>
          </w:p>
        </w:tc>
        <w:tc>
          <w:tcPr>
            <w:tcW w:w="0" w:type="auto"/>
          </w:tcPr>
          <w:p w:rsidR="00872F08" w:rsidRPr="00872F08" w:rsidRDefault="00872F08" w:rsidP="00D60D21">
            <w:pPr>
              <w:rPr>
                <w:rFonts w:ascii="Times New Roman" w:hAnsi="Times New Roman" w:cs="Times New Roman"/>
                <w:sz w:val="24"/>
                <w:szCs w:val="24"/>
              </w:rPr>
            </w:pPr>
            <w:r w:rsidRPr="00872F08">
              <w:rPr>
                <w:rFonts w:ascii="Times New Roman" w:hAnsi="Times New Roman" w:cs="Times New Roman"/>
                <w:sz w:val="24"/>
                <w:szCs w:val="24"/>
              </w:rPr>
              <w:t>23,08</w:t>
            </w:r>
          </w:p>
        </w:tc>
        <w:tc>
          <w:tcPr>
            <w:tcW w:w="0" w:type="auto"/>
          </w:tcPr>
          <w:p w:rsidR="00872F08" w:rsidRPr="00872F08" w:rsidRDefault="00872F08" w:rsidP="00D60D21">
            <w:pPr>
              <w:rPr>
                <w:rFonts w:ascii="Times New Roman" w:hAnsi="Times New Roman" w:cs="Times New Roman"/>
                <w:sz w:val="24"/>
                <w:szCs w:val="24"/>
              </w:rPr>
            </w:pPr>
            <w:r w:rsidRPr="00872F08">
              <w:rPr>
                <w:rFonts w:ascii="Times New Roman" w:hAnsi="Times New Roman" w:cs="Times New Roman"/>
                <w:sz w:val="24"/>
                <w:szCs w:val="24"/>
              </w:rPr>
              <w:t>92,31</w:t>
            </w:r>
          </w:p>
        </w:tc>
        <w:tc>
          <w:tcPr>
            <w:tcW w:w="0" w:type="auto"/>
          </w:tcPr>
          <w:p w:rsidR="00872F08" w:rsidRPr="00872F08" w:rsidRDefault="00872F08" w:rsidP="00D60D21">
            <w:pPr>
              <w:rPr>
                <w:rFonts w:ascii="Times New Roman" w:hAnsi="Times New Roman" w:cs="Times New Roman"/>
                <w:sz w:val="24"/>
                <w:szCs w:val="24"/>
              </w:rPr>
            </w:pPr>
            <w:r w:rsidRPr="00872F08">
              <w:rPr>
                <w:rFonts w:ascii="Times New Roman" w:hAnsi="Times New Roman" w:cs="Times New Roman"/>
                <w:sz w:val="24"/>
                <w:szCs w:val="24"/>
              </w:rPr>
              <w:t>3,31</w:t>
            </w:r>
          </w:p>
        </w:tc>
      </w:tr>
      <w:tr w:rsidR="0024017E" w:rsidTr="003F2261">
        <w:tc>
          <w:tcPr>
            <w:tcW w:w="0" w:type="auto"/>
          </w:tcPr>
          <w:p w:rsidR="0024017E" w:rsidRPr="00B82655" w:rsidRDefault="0024017E" w:rsidP="003F2261">
            <w:pPr>
              <w:rPr>
                <w:rFonts w:hAnsi="Times New Roman" w:cs="Times New Roman"/>
                <w:color w:val="000000"/>
                <w:sz w:val="24"/>
                <w:szCs w:val="24"/>
                <w:lang w:val="ru-RU"/>
              </w:rPr>
            </w:pPr>
            <w:r>
              <w:rPr>
                <w:rFonts w:hAnsi="Times New Roman" w:cs="Times New Roman"/>
                <w:color w:val="000000"/>
                <w:sz w:val="24"/>
                <w:szCs w:val="24"/>
                <w:lang w:val="ru-RU"/>
              </w:rPr>
              <w:t>6</w:t>
            </w:r>
          </w:p>
        </w:tc>
        <w:tc>
          <w:tcPr>
            <w:tcW w:w="0" w:type="auto"/>
          </w:tcPr>
          <w:p w:rsidR="0024017E" w:rsidRPr="004C0B12" w:rsidRDefault="004C0B12" w:rsidP="003F2261">
            <w:pPr>
              <w:rPr>
                <w:rFonts w:hAnsi="Times New Roman" w:cs="Times New Roman"/>
                <w:color w:val="000000"/>
                <w:sz w:val="24"/>
                <w:szCs w:val="24"/>
                <w:lang w:val="ru-RU"/>
              </w:rPr>
            </w:pPr>
            <w:r>
              <w:rPr>
                <w:rFonts w:hAnsi="Times New Roman" w:cs="Times New Roman"/>
                <w:color w:val="000000"/>
                <w:sz w:val="24"/>
                <w:szCs w:val="24"/>
                <w:lang w:val="ru-RU"/>
              </w:rPr>
              <w:t>4</w:t>
            </w:r>
          </w:p>
        </w:tc>
        <w:tc>
          <w:tcPr>
            <w:tcW w:w="0" w:type="auto"/>
          </w:tcPr>
          <w:p w:rsidR="0024017E" w:rsidRPr="004C0B12" w:rsidRDefault="004C0B12" w:rsidP="003F2261">
            <w:pPr>
              <w:rPr>
                <w:rFonts w:hAnsi="Times New Roman" w:cs="Times New Roman"/>
                <w:color w:val="000000"/>
                <w:sz w:val="24"/>
                <w:szCs w:val="24"/>
                <w:lang w:val="ru-RU"/>
              </w:rPr>
            </w:pPr>
            <w:r>
              <w:rPr>
                <w:rFonts w:hAnsi="Times New Roman" w:cs="Times New Roman"/>
                <w:color w:val="000000"/>
                <w:sz w:val="24"/>
                <w:szCs w:val="24"/>
                <w:lang w:val="ru-RU"/>
              </w:rPr>
              <w:t>3</w:t>
            </w:r>
          </w:p>
        </w:tc>
        <w:tc>
          <w:tcPr>
            <w:tcW w:w="0" w:type="auto"/>
          </w:tcPr>
          <w:p w:rsidR="0024017E" w:rsidRPr="004C0B12" w:rsidRDefault="004C0B12" w:rsidP="003F2261">
            <w:pPr>
              <w:rPr>
                <w:rFonts w:hAnsi="Times New Roman" w:cs="Times New Roman"/>
                <w:color w:val="000000"/>
                <w:sz w:val="24"/>
                <w:szCs w:val="24"/>
                <w:lang w:val="ru-RU"/>
              </w:rPr>
            </w:pPr>
            <w:r>
              <w:rPr>
                <w:rFonts w:hAnsi="Times New Roman" w:cs="Times New Roman"/>
                <w:color w:val="000000"/>
                <w:sz w:val="24"/>
                <w:szCs w:val="24"/>
                <w:lang w:val="ru-RU"/>
              </w:rPr>
              <w:t>13</w:t>
            </w:r>
          </w:p>
        </w:tc>
        <w:tc>
          <w:tcPr>
            <w:tcW w:w="0" w:type="auto"/>
          </w:tcPr>
          <w:p w:rsidR="0024017E" w:rsidRPr="004C0B12" w:rsidRDefault="004C0B12" w:rsidP="003F2261">
            <w:pPr>
              <w:rPr>
                <w:rFonts w:hAnsi="Times New Roman" w:cs="Times New Roman"/>
                <w:color w:val="000000"/>
                <w:sz w:val="24"/>
                <w:szCs w:val="24"/>
                <w:lang w:val="ru-RU"/>
              </w:rPr>
            </w:pPr>
            <w:r>
              <w:rPr>
                <w:rFonts w:hAnsi="Times New Roman" w:cs="Times New Roman"/>
                <w:color w:val="000000"/>
                <w:sz w:val="24"/>
                <w:szCs w:val="24"/>
                <w:lang w:val="ru-RU"/>
              </w:rPr>
              <w:t>2</w:t>
            </w:r>
          </w:p>
        </w:tc>
        <w:tc>
          <w:tcPr>
            <w:tcW w:w="0" w:type="auto"/>
          </w:tcPr>
          <w:p w:rsidR="0024017E" w:rsidRPr="004336B5" w:rsidRDefault="004336B5" w:rsidP="003F2261">
            <w:pPr>
              <w:rPr>
                <w:rFonts w:hAnsi="Times New Roman" w:cs="Times New Roman"/>
                <w:color w:val="000000"/>
                <w:sz w:val="24"/>
                <w:szCs w:val="24"/>
                <w:lang w:val="ru-RU"/>
              </w:rPr>
            </w:pPr>
            <w:r>
              <w:rPr>
                <w:rFonts w:hAnsi="Times New Roman" w:cs="Times New Roman"/>
                <w:color w:val="000000"/>
                <w:sz w:val="24"/>
                <w:szCs w:val="24"/>
                <w:lang w:val="ru-RU"/>
              </w:rPr>
              <w:t>31,82</w:t>
            </w:r>
          </w:p>
        </w:tc>
        <w:tc>
          <w:tcPr>
            <w:tcW w:w="0" w:type="auto"/>
          </w:tcPr>
          <w:p w:rsidR="0024017E" w:rsidRPr="004336B5" w:rsidRDefault="004336B5" w:rsidP="003F2261">
            <w:pPr>
              <w:rPr>
                <w:rFonts w:hAnsi="Times New Roman" w:cs="Times New Roman"/>
                <w:color w:val="000000"/>
                <w:sz w:val="24"/>
                <w:szCs w:val="24"/>
                <w:lang w:val="ru-RU"/>
              </w:rPr>
            </w:pPr>
            <w:r>
              <w:rPr>
                <w:rFonts w:hAnsi="Times New Roman" w:cs="Times New Roman"/>
                <w:color w:val="000000"/>
                <w:sz w:val="24"/>
                <w:szCs w:val="24"/>
                <w:lang w:val="ru-RU"/>
              </w:rPr>
              <w:t>90,91</w:t>
            </w:r>
          </w:p>
        </w:tc>
        <w:tc>
          <w:tcPr>
            <w:tcW w:w="0" w:type="auto"/>
          </w:tcPr>
          <w:p w:rsidR="0024017E" w:rsidRPr="004336B5" w:rsidRDefault="004336B5" w:rsidP="003F2261">
            <w:pPr>
              <w:rPr>
                <w:rFonts w:hAnsi="Times New Roman" w:cs="Times New Roman"/>
                <w:color w:val="000000"/>
                <w:sz w:val="24"/>
                <w:szCs w:val="24"/>
                <w:lang w:val="ru-RU"/>
              </w:rPr>
            </w:pPr>
            <w:r>
              <w:rPr>
                <w:rFonts w:hAnsi="Times New Roman" w:cs="Times New Roman"/>
                <w:color w:val="000000"/>
                <w:sz w:val="24"/>
                <w:szCs w:val="24"/>
                <w:lang w:val="ru-RU"/>
              </w:rPr>
              <w:t>3,41</w:t>
            </w:r>
          </w:p>
        </w:tc>
      </w:tr>
      <w:tr w:rsidR="0024017E" w:rsidTr="003F2261">
        <w:tc>
          <w:tcPr>
            <w:tcW w:w="0" w:type="auto"/>
          </w:tcPr>
          <w:p w:rsidR="0024017E" w:rsidRPr="00B82655" w:rsidRDefault="0024017E" w:rsidP="003F2261">
            <w:pPr>
              <w:rPr>
                <w:lang w:val="ru-RU"/>
              </w:rPr>
            </w:pPr>
            <w:r>
              <w:rPr>
                <w:lang w:val="ru-RU"/>
              </w:rPr>
              <w:t>7а</w:t>
            </w:r>
          </w:p>
        </w:tc>
        <w:tc>
          <w:tcPr>
            <w:tcW w:w="0" w:type="auto"/>
          </w:tcPr>
          <w:p w:rsidR="0024017E" w:rsidRPr="004336B5" w:rsidRDefault="004336B5" w:rsidP="003F2261">
            <w:pPr>
              <w:rPr>
                <w:lang w:val="ru-RU"/>
              </w:rPr>
            </w:pPr>
            <w:r>
              <w:rPr>
                <w:lang w:val="ru-RU"/>
              </w:rPr>
              <w:t>4</w:t>
            </w:r>
          </w:p>
        </w:tc>
        <w:tc>
          <w:tcPr>
            <w:tcW w:w="0" w:type="auto"/>
          </w:tcPr>
          <w:p w:rsidR="0024017E" w:rsidRPr="004336B5" w:rsidRDefault="004336B5" w:rsidP="003F2261">
            <w:pPr>
              <w:rPr>
                <w:lang w:val="ru-RU"/>
              </w:rPr>
            </w:pPr>
            <w:r>
              <w:rPr>
                <w:lang w:val="ru-RU"/>
              </w:rPr>
              <w:t>6</w:t>
            </w:r>
          </w:p>
        </w:tc>
        <w:tc>
          <w:tcPr>
            <w:tcW w:w="0" w:type="auto"/>
          </w:tcPr>
          <w:p w:rsidR="0024017E" w:rsidRPr="004336B5" w:rsidRDefault="004336B5" w:rsidP="003F2261">
            <w:pPr>
              <w:rPr>
                <w:lang w:val="ru-RU"/>
              </w:rPr>
            </w:pPr>
            <w:r>
              <w:rPr>
                <w:lang w:val="ru-RU"/>
              </w:rPr>
              <w:t>6</w:t>
            </w:r>
          </w:p>
        </w:tc>
        <w:tc>
          <w:tcPr>
            <w:tcW w:w="0" w:type="auto"/>
          </w:tcPr>
          <w:p w:rsidR="0024017E" w:rsidRPr="004336B5" w:rsidRDefault="004336B5" w:rsidP="003F2261">
            <w:pPr>
              <w:rPr>
                <w:lang w:val="ru-RU"/>
              </w:rPr>
            </w:pPr>
            <w:r>
              <w:rPr>
                <w:lang w:val="ru-RU"/>
              </w:rPr>
              <w:t>1</w:t>
            </w:r>
          </w:p>
        </w:tc>
        <w:tc>
          <w:tcPr>
            <w:tcW w:w="0" w:type="auto"/>
          </w:tcPr>
          <w:p w:rsidR="0024017E" w:rsidRPr="004336B5" w:rsidRDefault="004336B5" w:rsidP="003F2261">
            <w:pPr>
              <w:rPr>
                <w:lang w:val="ru-RU"/>
              </w:rPr>
            </w:pPr>
            <w:r>
              <w:rPr>
                <w:lang w:val="ru-RU"/>
              </w:rPr>
              <w:t>58,82</w:t>
            </w:r>
          </w:p>
        </w:tc>
        <w:tc>
          <w:tcPr>
            <w:tcW w:w="0" w:type="auto"/>
          </w:tcPr>
          <w:p w:rsidR="0024017E" w:rsidRPr="004336B5" w:rsidRDefault="004336B5" w:rsidP="003F2261">
            <w:pPr>
              <w:rPr>
                <w:lang w:val="ru-RU"/>
              </w:rPr>
            </w:pPr>
            <w:r>
              <w:rPr>
                <w:lang w:val="ru-RU"/>
              </w:rPr>
              <w:t>94,12</w:t>
            </w:r>
          </w:p>
        </w:tc>
        <w:tc>
          <w:tcPr>
            <w:tcW w:w="0" w:type="auto"/>
          </w:tcPr>
          <w:p w:rsidR="0024017E" w:rsidRPr="004336B5" w:rsidRDefault="004336B5" w:rsidP="003F2261">
            <w:pPr>
              <w:rPr>
                <w:lang w:val="ru-RU"/>
              </w:rPr>
            </w:pPr>
            <w:r>
              <w:rPr>
                <w:lang w:val="ru-RU"/>
              </w:rPr>
              <w:t>3,76</w:t>
            </w:r>
          </w:p>
        </w:tc>
      </w:tr>
      <w:tr w:rsidR="0024017E" w:rsidTr="003F2261">
        <w:tc>
          <w:tcPr>
            <w:tcW w:w="0" w:type="auto"/>
          </w:tcPr>
          <w:p w:rsidR="0024017E" w:rsidRDefault="0024017E" w:rsidP="003F2261">
            <w:pPr>
              <w:rPr>
                <w:lang w:val="ru-RU"/>
              </w:rPr>
            </w:pPr>
            <w:r>
              <w:rPr>
                <w:lang w:val="ru-RU"/>
              </w:rPr>
              <w:t>7б</w:t>
            </w:r>
          </w:p>
        </w:tc>
        <w:tc>
          <w:tcPr>
            <w:tcW w:w="0" w:type="auto"/>
          </w:tcPr>
          <w:p w:rsidR="0024017E" w:rsidRPr="004336B5" w:rsidRDefault="004336B5" w:rsidP="003F2261">
            <w:pPr>
              <w:rPr>
                <w:lang w:val="ru-RU"/>
              </w:rPr>
            </w:pPr>
            <w:r>
              <w:rPr>
                <w:lang w:val="ru-RU"/>
              </w:rPr>
              <w:t>3</w:t>
            </w:r>
          </w:p>
        </w:tc>
        <w:tc>
          <w:tcPr>
            <w:tcW w:w="0" w:type="auto"/>
          </w:tcPr>
          <w:p w:rsidR="0024017E" w:rsidRPr="004336B5" w:rsidRDefault="004336B5" w:rsidP="003F2261">
            <w:pPr>
              <w:rPr>
                <w:lang w:val="ru-RU"/>
              </w:rPr>
            </w:pPr>
            <w:r>
              <w:rPr>
                <w:lang w:val="ru-RU"/>
              </w:rPr>
              <w:t>4</w:t>
            </w:r>
          </w:p>
        </w:tc>
        <w:tc>
          <w:tcPr>
            <w:tcW w:w="0" w:type="auto"/>
          </w:tcPr>
          <w:p w:rsidR="0024017E" w:rsidRPr="004336B5" w:rsidRDefault="004336B5" w:rsidP="003F2261">
            <w:pPr>
              <w:rPr>
                <w:lang w:val="ru-RU"/>
              </w:rPr>
            </w:pPr>
            <w:r>
              <w:rPr>
                <w:lang w:val="ru-RU"/>
              </w:rPr>
              <w:t>7</w:t>
            </w:r>
          </w:p>
        </w:tc>
        <w:tc>
          <w:tcPr>
            <w:tcW w:w="0" w:type="auto"/>
          </w:tcPr>
          <w:p w:rsidR="0024017E" w:rsidRPr="004336B5" w:rsidRDefault="004336B5" w:rsidP="003F2261">
            <w:pPr>
              <w:rPr>
                <w:lang w:val="ru-RU"/>
              </w:rPr>
            </w:pPr>
            <w:r>
              <w:rPr>
                <w:lang w:val="ru-RU"/>
              </w:rPr>
              <w:t>0</w:t>
            </w:r>
          </w:p>
        </w:tc>
        <w:tc>
          <w:tcPr>
            <w:tcW w:w="0" w:type="auto"/>
          </w:tcPr>
          <w:p w:rsidR="0024017E" w:rsidRPr="004336B5" w:rsidRDefault="004336B5" w:rsidP="003F2261">
            <w:pPr>
              <w:rPr>
                <w:lang w:val="ru-RU"/>
              </w:rPr>
            </w:pPr>
            <w:r>
              <w:rPr>
                <w:lang w:val="ru-RU"/>
              </w:rPr>
              <w:t>50,00</w:t>
            </w:r>
          </w:p>
        </w:tc>
        <w:tc>
          <w:tcPr>
            <w:tcW w:w="0" w:type="auto"/>
          </w:tcPr>
          <w:p w:rsidR="0024017E" w:rsidRPr="004336B5" w:rsidRDefault="004336B5" w:rsidP="003F2261">
            <w:pPr>
              <w:rPr>
                <w:lang w:val="ru-RU"/>
              </w:rPr>
            </w:pPr>
            <w:r>
              <w:rPr>
                <w:lang w:val="ru-RU"/>
              </w:rPr>
              <w:t>100</w:t>
            </w:r>
          </w:p>
        </w:tc>
        <w:tc>
          <w:tcPr>
            <w:tcW w:w="0" w:type="auto"/>
          </w:tcPr>
          <w:p w:rsidR="0024017E" w:rsidRPr="004336B5" w:rsidRDefault="004336B5" w:rsidP="003F2261">
            <w:pPr>
              <w:rPr>
                <w:lang w:val="ru-RU"/>
              </w:rPr>
            </w:pPr>
            <w:r>
              <w:rPr>
                <w:lang w:val="ru-RU"/>
              </w:rPr>
              <w:t>3,71</w:t>
            </w:r>
          </w:p>
        </w:tc>
      </w:tr>
      <w:tr w:rsidR="00872F08" w:rsidTr="003F2261">
        <w:tc>
          <w:tcPr>
            <w:tcW w:w="0" w:type="auto"/>
          </w:tcPr>
          <w:p w:rsidR="00872F08" w:rsidRDefault="00872F08" w:rsidP="003F2261">
            <w:pPr>
              <w:rPr>
                <w:lang w:val="ru-RU"/>
              </w:rPr>
            </w:pPr>
            <w:r>
              <w:rPr>
                <w:lang w:val="ru-RU"/>
              </w:rPr>
              <w:t>8а</w:t>
            </w:r>
          </w:p>
        </w:tc>
        <w:tc>
          <w:tcPr>
            <w:tcW w:w="0" w:type="auto"/>
          </w:tcPr>
          <w:p w:rsidR="00872F08" w:rsidRPr="00872F08" w:rsidRDefault="00872F08" w:rsidP="00D60D21">
            <w:pPr>
              <w:rPr>
                <w:rFonts w:ascii="Times New Roman" w:hAnsi="Times New Roman" w:cs="Times New Roman"/>
                <w:sz w:val="24"/>
                <w:szCs w:val="24"/>
              </w:rPr>
            </w:pPr>
            <w:r w:rsidRPr="00872F08">
              <w:rPr>
                <w:rFonts w:ascii="Times New Roman" w:hAnsi="Times New Roman" w:cs="Times New Roman"/>
                <w:sz w:val="24"/>
                <w:szCs w:val="24"/>
              </w:rPr>
              <w:t>3</w:t>
            </w:r>
          </w:p>
        </w:tc>
        <w:tc>
          <w:tcPr>
            <w:tcW w:w="0" w:type="auto"/>
          </w:tcPr>
          <w:p w:rsidR="00872F08" w:rsidRPr="00872F08" w:rsidRDefault="00872F08" w:rsidP="00D60D21">
            <w:pPr>
              <w:rPr>
                <w:rFonts w:ascii="Times New Roman" w:hAnsi="Times New Roman" w:cs="Times New Roman"/>
                <w:sz w:val="24"/>
                <w:szCs w:val="24"/>
              </w:rPr>
            </w:pPr>
            <w:r w:rsidRPr="00872F08">
              <w:rPr>
                <w:rFonts w:ascii="Times New Roman" w:hAnsi="Times New Roman" w:cs="Times New Roman"/>
                <w:sz w:val="24"/>
                <w:szCs w:val="24"/>
              </w:rPr>
              <w:t>2</w:t>
            </w:r>
          </w:p>
        </w:tc>
        <w:tc>
          <w:tcPr>
            <w:tcW w:w="0" w:type="auto"/>
          </w:tcPr>
          <w:p w:rsidR="00872F08" w:rsidRPr="00872F08" w:rsidRDefault="00872F08" w:rsidP="00D60D21">
            <w:pPr>
              <w:rPr>
                <w:rFonts w:ascii="Times New Roman" w:hAnsi="Times New Roman" w:cs="Times New Roman"/>
                <w:sz w:val="24"/>
                <w:szCs w:val="24"/>
              </w:rPr>
            </w:pPr>
            <w:r w:rsidRPr="00872F08">
              <w:rPr>
                <w:rFonts w:ascii="Times New Roman" w:hAnsi="Times New Roman" w:cs="Times New Roman"/>
                <w:sz w:val="24"/>
                <w:szCs w:val="24"/>
              </w:rPr>
              <w:t>10</w:t>
            </w:r>
          </w:p>
        </w:tc>
        <w:tc>
          <w:tcPr>
            <w:tcW w:w="0" w:type="auto"/>
          </w:tcPr>
          <w:p w:rsidR="00872F08" w:rsidRPr="00872F08" w:rsidRDefault="00872F08" w:rsidP="00D60D21">
            <w:pPr>
              <w:rPr>
                <w:rFonts w:ascii="Times New Roman" w:hAnsi="Times New Roman" w:cs="Times New Roman"/>
                <w:sz w:val="24"/>
                <w:szCs w:val="24"/>
              </w:rPr>
            </w:pPr>
            <w:r w:rsidRPr="00872F08">
              <w:rPr>
                <w:rFonts w:ascii="Times New Roman" w:hAnsi="Times New Roman" w:cs="Times New Roman"/>
                <w:sz w:val="24"/>
                <w:szCs w:val="24"/>
              </w:rPr>
              <w:t>0</w:t>
            </w:r>
          </w:p>
        </w:tc>
        <w:tc>
          <w:tcPr>
            <w:tcW w:w="0" w:type="auto"/>
          </w:tcPr>
          <w:p w:rsidR="00872F08" w:rsidRPr="00872F08" w:rsidRDefault="00872F08" w:rsidP="00D60D21">
            <w:pPr>
              <w:rPr>
                <w:rFonts w:ascii="Times New Roman" w:hAnsi="Times New Roman" w:cs="Times New Roman"/>
                <w:sz w:val="24"/>
                <w:szCs w:val="24"/>
              </w:rPr>
            </w:pPr>
            <w:r w:rsidRPr="00872F08">
              <w:rPr>
                <w:rFonts w:ascii="Times New Roman" w:hAnsi="Times New Roman" w:cs="Times New Roman"/>
                <w:sz w:val="24"/>
                <w:szCs w:val="24"/>
              </w:rPr>
              <w:t>33,33</w:t>
            </w:r>
          </w:p>
        </w:tc>
        <w:tc>
          <w:tcPr>
            <w:tcW w:w="0" w:type="auto"/>
          </w:tcPr>
          <w:p w:rsidR="00872F08" w:rsidRPr="00872F08" w:rsidRDefault="00872F08" w:rsidP="00D60D21">
            <w:pPr>
              <w:rPr>
                <w:rFonts w:ascii="Times New Roman" w:hAnsi="Times New Roman" w:cs="Times New Roman"/>
                <w:sz w:val="24"/>
                <w:szCs w:val="24"/>
              </w:rPr>
            </w:pPr>
            <w:r w:rsidRPr="00872F08">
              <w:rPr>
                <w:rFonts w:ascii="Times New Roman" w:hAnsi="Times New Roman" w:cs="Times New Roman"/>
                <w:sz w:val="24"/>
                <w:szCs w:val="24"/>
              </w:rPr>
              <w:t>100</w:t>
            </w:r>
          </w:p>
        </w:tc>
        <w:tc>
          <w:tcPr>
            <w:tcW w:w="0" w:type="auto"/>
          </w:tcPr>
          <w:p w:rsidR="00872F08" w:rsidRPr="00872F08" w:rsidRDefault="00872F08" w:rsidP="00D60D21">
            <w:pPr>
              <w:rPr>
                <w:rFonts w:ascii="Times New Roman" w:hAnsi="Times New Roman" w:cs="Times New Roman"/>
                <w:sz w:val="24"/>
                <w:szCs w:val="24"/>
              </w:rPr>
            </w:pPr>
            <w:r w:rsidRPr="00872F08">
              <w:rPr>
                <w:rFonts w:ascii="Times New Roman" w:hAnsi="Times New Roman" w:cs="Times New Roman"/>
                <w:sz w:val="24"/>
                <w:szCs w:val="24"/>
              </w:rPr>
              <w:t>3,53</w:t>
            </w:r>
          </w:p>
        </w:tc>
      </w:tr>
      <w:tr w:rsidR="00872F08" w:rsidTr="003F2261">
        <w:tc>
          <w:tcPr>
            <w:tcW w:w="0" w:type="auto"/>
          </w:tcPr>
          <w:p w:rsidR="00872F08" w:rsidRDefault="00872F08" w:rsidP="003F2261">
            <w:pPr>
              <w:rPr>
                <w:lang w:val="ru-RU"/>
              </w:rPr>
            </w:pPr>
            <w:r>
              <w:rPr>
                <w:lang w:val="ru-RU"/>
              </w:rPr>
              <w:t>8б</w:t>
            </w:r>
          </w:p>
        </w:tc>
        <w:tc>
          <w:tcPr>
            <w:tcW w:w="0" w:type="auto"/>
          </w:tcPr>
          <w:p w:rsidR="00872F08" w:rsidRPr="00872F08" w:rsidRDefault="00872F08" w:rsidP="00D60D21">
            <w:pPr>
              <w:rPr>
                <w:rFonts w:ascii="Times New Roman" w:hAnsi="Times New Roman" w:cs="Times New Roman"/>
                <w:sz w:val="24"/>
                <w:szCs w:val="24"/>
              </w:rPr>
            </w:pPr>
            <w:r w:rsidRPr="00872F08">
              <w:rPr>
                <w:rFonts w:ascii="Times New Roman" w:hAnsi="Times New Roman" w:cs="Times New Roman"/>
                <w:sz w:val="24"/>
                <w:szCs w:val="24"/>
              </w:rPr>
              <w:t>1</w:t>
            </w:r>
          </w:p>
        </w:tc>
        <w:tc>
          <w:tcPr>
            <w:tcW w:w="0" w:type="auto"/>
          </w:tcPr>
          <w:p w:rsidR="00872F08" w:rsidRPr="00872F08" w:rsidRDefault="00872F08" w:rsidP="00D60D21">
            <w:pPr>
              <w:rPr>
                <w:rFonts w:ascii="Times New Roman" w:hAnsi="Times New Roman" w:cs="Times New Roman"/>
                <w:sz w:val="24"/>
                <w:szCs w:val="24"/>
              </w:rPr>
            </w:pPr>
            <w:r w:rsidRPr="00872F08">
              <w:rPr>
                <w:rFonts w:ascii="Times New Roman" w:hAnsi="Times New Roman" w:cs="Times New Roman"/>
                <w:sz w:val="24"/>
                <w:szCs w:val="24"/>
              </w:rPr>
              <w:t>3</w:t>
            </w:r>
          </w:p>
        </w:tc>
        <w:tc>
          <w:tcPr>
            <w:tcW w:w="0" w:type="auto"/>
          </w:tcPr>
          <w:p w:rsidR="00872F08" w:rsidRPr="00872F08" w:rsidRDefault="00872F08" w:rsidP="00D60D21">
            <w:pPr>
              <w:rPr>
                <w:rFonts w:ascii="Times New Roman" w:hAnsi="Times New Roman" w:cs="Times New Roman"/>
                <w:sz w:val="24"/>
                <w:szCs w:val="24"/>
              </w:rPr>
            </w:pPr>
            <w:r w:rsidRPr="00872F08">
              <w:rPr>
                <w:rFonts w:ascii="Times New Roman" w:hAnsi="Times New Roman" w:cs="Times New Roman"/>
                <w:sz w:val="24"/>
                <w:szCs w:val="24"/>
              </w:rPr>
              <w:t>10</w:t>
            </w:r>
          </w:p>
        </w:tc>
        <w:tc>
          <w:tcPr>
            <w:tcW w:w="0" w:type="auto"/>
          </w:tcPr>
          <w:p w:rsidR="00872F08" w:rsidRPr="004336B5" w:rsidRDefault="004336B5" w:rsidP="00D60D21">
            <w:pPr>
              <w:rPr>
                <w:rFonts w:ascii="Times New Roman" w:hAnsi="Times New Roman" w:cs="Times New Roman"/>
                <w:sz w:val="24"/>
                <w:szCs w:val="24"/>
                <w:lang w:val="ru-RU"/>
              </w:rPr>
            </w:pPr>
            <w:r>
              <w:rPr>
                <w:rFonts w:ascii="Times New Roman" w:hAnsi="Times New Roman" w:cs="Times New Roman"/>
                <w:sz w:val="24"/>
                <w:szCs w:val="24"/>
                <w:lang w:val="ru-RU"/>
              </w:rPr>
              <w:t>0</w:t>
            </w:r>
          </w:p>
        </w:tc>
        <w:tc>
          <w:tcPr>
            <w:tcW w:w="0" w:type="auto"/>
          </w:tcPr>
          <w:p w:rsidR="00872F08" w:rsidRPr="00872F08" w:rsidRDefault="00872F08" w:rsidP="00D60D21">
            <w:pPr>
              <w:rPr>
                <w:rFonts w:ascii="Times New Roman" w:hAnsi="Times New Roman" w:cs="Times New Roman"/>
                <w:sz w:val="24"/>
                <w:szCs w:val="24"/>
              </w:rPr>
            </w:pPr>
            <w:r w:rsidRPr="00872F08">
              <w:rPr>
                <w:rFonts w:ascii="Times New Roman" w:hAnsi="Times New Roman" w:cs="Times New Roman"/>
                <w:sz w:val="24"/>
                <w:szCs w:val="24"/>
              </w:rPr>
              <w:t>28,57</w:t>
            </w:r>
          </w:p>
        </w:tc>
        <w:tc>
          <w:tcPr>
            <w:tcW w:w="0" w:type="auto"/>
          </w:tcPr>
          <w:p w:rsidR="00872F08" w:rsidRPr="00872F08" w:rsidRDefault="00872F08" w:rsidP="00D60D21">
            <w:pPr>
              <w:rPr>
                <w:rFonts w:ascii="Times New Roman" w:hAnsi="Times New Roman" w:cs="Times New Roman"/>
                <w:sz w:val="24"/>
                <w:szCs w:val="24"/>
              </w:rPr>
            </w:pPr>
            <w:r w:rsidRPr="00872F08">
              <w:rPr>
                <w:rFonts w:ascii="Times New Roman" w:hAnsi="Times New Roman" w:cs="Times New Roman"/>
                <w:sz w:val="24"/>
                <w:szCs w:val="24"/>
              </w:rPr>
              <w:t>100</w:t>
            </w:r>
          </w:p>
        </w:tc>
        <w:tc>
          <w:tcPr>
            <w:tcW w:w="0" w:type="auto"/>
          </w:tcPr>
          <w:p w:rsidR="00872F08" w:rsidRPr="00872F08" w:rsidRDefault="00872F08" w:rsidP="00D60D21">
            <w:pPr>
              <w:rPr>
                <w:rFonts w:ascii="Times New Roman" w:hAnsi="Times New Roman" w:cs="Times New Roman"/>
                <w:sz w:val="24"/>
                <w:szCs w:val="24"/>
              </w:rPr>
            </w:pPr>
            <w:r w:rsidRPr="00872F08">
              <w:rPr>
                <w:rFonts w:ascii="Times New Roman" w:hAnsi="Times New Roman" w:cs="Times New Roman"/>
                <w:sz w:val="24"/>
                <w:szCs w:val="24"/>
              </w:rPr>
              <w:t>3,36</w:t>
            </w:r>
          </w:p>
        </w:tc>
      </w:tr>
      <w:tr w:rsidR="0024017E" w:rsidTr="003F2261">
        <w:tc>
          <w:tcPr>
            <w:tcW w:w="0" w:type="auto"/>
          </w:tcPr>
          <w:p w:rsidR="0024017E" w:rsidRDefault="0024017E" w:rsidP="003F2261">
            <w:pPr>
              <w:rPr>
                <w:lang w:val="ru-RU"/>
              </w:rPr>
            </w:pPr>
            <w:r>
              <w:rPr>
                <w:lang w:val="ru-RU"/>
              </w:rPr>
              <w:t>9</w:t>
            </w:r>
          </w:p>
        </w:tc>
        <w:tc>
          <w:tcPr>
            <w:tcW w:w="0" w:type="auto"/>
          </w:tcPr>
          <w:p w:rsidR="0024017E" w:rsidRPr="004336B5" w:rsidRDefault="004336B5" w:rsidP="003F2261">
            <w:pPr>
              <w:rPr>
                <w:lang w:val="ru-RU"/>
              </w:rPr>
            </w:pPr>
            <w:r>
              <w:rPr>
                <w:lang w:val="ru-RU"/>
              </w:rPr>
              <w:t>3</w:t>
            </w:r>
          </w:p>
        </w:tc>
        <w:tc>
          <w:tcPr>
            <w:tcW w:w="0" w:type="auto"/>
          </w:tcPr>
          <w:p w:rsidR="0024017E" w:rsidRPr="004336B5" w:rsidRDefault="004336B5" w:rsidP="003F2261">
            <w:pPr>
              <w:rPr>
                <w:lang w:val="ru-RU"/>
              </w:rPr>
            </w:pPr>
            <w:r>
              <w:rPr>
                <w:lang w:val="ru-RU"/>
              </w:rPr>
              <w:t>7</w:t>
            </w:r>
          </w:p>
        </w:tc>
        <w:tc>
          <w:tcPr>
            <w:tcW w:w="0" w:type="auto"/>
          </w:tcPr>
          <w:p w:rsidR="0024017E" w:rsidRPr="004336B5" w:rsidRDefault="004336B5" w:rsidP="003F2261">
            <w:pPr>
              <w:rPr>
                <w:lang w:val="ru-RU"/>
              </w:rPr>
            </w:pPr>
            <w:r>
              <w:rPr>
                <w:lang w:val="ru-RU"/>
              </w:rPr>
              <w:t>16</w:t>
            </w:r>
          </w:p>
        </w:tc>
        <w:tc>
          <w:tcPr>
            <w:tcW w:w="0" w:type="auto"/>
          </w:tcPr>
          <w:p w:rsidR="0024017E" w:rsidRPr="004336B5" w:rsidRDefault="004336B5" w:rsidP="003F2261">
            <w:pPr>
              <w:rPr>
                <w:lang w:val="ru-RU"/>
              </w:rPr>
            </w:pPr>
            <w:r>
              <w:rPr>
                <w:lang w:val="ru-RU"/>
              </w:rPr>
              <w:t>0</w:t>
            </w:r>
          </w:p>
        </w:tc>
        <w:tc>
          <w:tcPr>
            <w:tcW w:w="0" w:type="auto"/>
          </w:tcPr>
          <w:p w:rsidR="0024017E" w:rsidRPr="009813FE" w:rsidRDefault="009813FE" w:rsidP="003F2261">
            <w:pPr>
              <w:rPr>
                <w:lang w:val="ru-RU"/>
              </w:rPr>
            </w:pPr>
            <w:r>
              <w:rPr>
                <w:lang w:val="ru-RU"/>
              </w:rPr>
              <w:t>38,46</w:t>
            </w:r>
          </w:p>
        </w:tc>
        <w:tc>
          <w:tcPr>
            <w:tcW w:w="0" w:type="auto"/>
          </w:tcPr>
          <w:p w:rsidR="0024017E" w:rsidRPr="009813FE" w:rsidRDefault="009813FE" w:rsidP="003F2261">
            <w:pPr>
              <w:rPr>
                <w:lang w:val="ru-RU"/>
              </w:rPr>
            </w:pPr>
            <w:r>
              <w:rPr>
                <w:lang w:val="ru-RU"/>
              </w:rPr>
              <w:t>100</w:t>
            </w:r>
          </w:p>
        </w:tc>
        <w:tc>
          <w:tcPr>
            <w:tcW w:w="0" w:type="auto"/>
          </w:tcPr>
          <w:p w:rsidR="0024017E" w:rsidRPr="009813FE" w:rsidRDefault="009813FE" w:rsidP="003F2261">
            <w:pPr>
              <w:rPr>
                <w:lang w:val="ru-RU"/>
              </w:rPr>
            </w:pPr>
            <w:r>
              <w:rPr>
                <w:lang w:val="ru-RU"/>
              </w:rPr>
              <w:t>3,50</w:t>
            </w:r>
          </w:p>
        </w:tc>
      </w:tr>
      <w:tr w:rsidR="0024017E" w:rsidTr="003F2261">
        <w:tc>
          <w:tcPr>
            <w:tcW w:w="0" w:type="auto"/>
            <w:gridSpan w:val="8"/>
          </w:tcPr>
          <w:p w:rsidR="0024017E" w:rsidRPr="00B82655" w:rsidRDefault="0024017E" w:rsidP="003F2261">
            <w:pPr>
              <w:rPr>
                <w:b/>
                <w:lang w:val="ru-RU"/>
              </w:rPr>
            </w:pPr>
            <w:r>
              <w:rPr>
                <w:b/>
                <w:lang w:val="ru-RU"/>
              </w:rPr>
              <w:t>Литература</w:t>
            </w:r>
          </w:p>
        </w:tc>
      </w:tr>
      <w:tr w:rsidR="00872F08" w:rsidTr="003F2261">
        <w:tc>
          <w:tcPr>
            <w:tcW w:w="0" w:type="auto"/>
          </w:tcPr>
          <w:p w:rsidR="00872F08" w:rsidRDefault="00872F08" w:rsidP="003F2261">
            <w:pPr>
              <w:rPr>
                <w:lang w:val="ru-RU"/>
              </w:rPr>
            </w:pPr>
            <w:r>
              <w:rPr>
                <w:lang w:val="ru-RU"/>
              </w:rPr>
              <w:t>5</w:t>
            </w:r>
          </w:p>
        </w:tc>
        <w:tc>
          <w:tcPr>
            <w:tcW w:w="0" w:type="auto"/>
          </w:tcPr>
          <w:p w:rsidR="00872F08" w:rsidRPr="00872F08" w:rsidRDefault="00872F08" w:rsidP="00D60D21">
            <w:pPr>
              <w:rPr>
                <w:rFonts w:ascii="Times New Roman" w:hAnsi="Times New Roman" w:cs="Times New Roman"/>
                <w:sz w:val="24"/>
                <w:szCs w:val="24"/>
              </w:rPr>
            </w:pPr>
            <w:r w:rsidRPr="00872F08">
              <w:rPr>
                <w:rFonts w:ascii="Times New Roman" w:hAnsi="Times New Roman" w:cs="Times New Roman"/>
                <w:sz w:val="24"/>
                <w:szCs w:val="24"/>
              </w:rPr>
              <w:t>4</w:t>
            </w:r>
          </w:p>
        </w:tc>
        <w:tc>
          <w:tcPr>
            <w:tcW w:w="0" w:type="auto"/>
          </w:tcPr>
          <w:p w:rsidR="00872F08" w:rsidRPr="00872F08" w:rsidRDefault="00872F08" w:rsidP="00D60D21">
            <w:pPr>
              <w:rPr>
                <w:rFonts w:ascii="Times New Roman" w:hAnsi="Times New Roman" w:cs="Times New Roman"/>
                <w:sz w:val="24"/>
                <w:szCs w:val="24"/>
              </w:rPr>
            </w:pPr>
            <w:r w:rsidRPr="00872F08">
              <w:rPr>
                <w:rFonts w:ascii="Times New Roman" w:hAnsi="Times New Roman" w:cs="Times New Roman"/>
                <w:sz w:val="24"/>
                <w:szCs w:val="24"/>
              </w:rPr>
              <w:t>5</w:t>
            </w:r>
          </w:p>
        </w:tc>
        <w:tc>
          <w:tcPr>
            <w:tcW w:w="0" w:type="auto"/>
          </w:tcPr>
          <w:p w:rsidR="00872F08" w:rsidRPr="00872F08" w:rsidRDefault="00872F08" w:rsidP="00D60D21">
            <w:pPr>
              <w:rPr>
                <w:rFonts w:ascii="Times New Roman" w:hAnsi="Times New Roman" w:cs="Times New Roman"/>
                <w:sz w:val="24"/>
                <w:szCs w:val="24"/>
              </w:rPr>
            </w:pPr>
            <w:r w:rsidRPr="00872F08">
              <w:rPr>
                <w:rFonts w:ascii="Times New Roman" w:hAnsi="Times New Roman" w:cs="Times New Roman"/>
                <w:sz w:val="24"/>
                <w:szCs w:val="24"/>
              </w:rPr>
              <w:t>17</w:t>
            </w:r>
          </w:p>
        </w:tc>
        <w:tc>
          <w:tcPr>
            <w:tcW w:w="0" w:type="auto"/>
          </w:tcPr>
          <w:p w:rsidR="00872F08" w:rsidRPr="00872F08" w:rsidRDefault="00872F08" w:rsidP="00D60D21">
            <w:pPr>
              <w:rPr>
                <w:rFonts w:ascii="Times New Roman" w:hAnsi="Times New Roman" w:cs="Times New Roman"/>
                <w:sz w:val="24"/>
                <w:szCs w:val="24"/>
              </w:rPr>
            </w:pPr>
            <w:r w:rsidRPr="00872F08">
              <w:rPr>
                <w:rFonts w:ascii="Times New Roman" w:hAnsi="Times New Roman" w:cs="Times New Roman"/>
                <w:sz w:val="24"/>
                <w:szCs w:val="24"/>
              </w:rPr>
              <w:t>0</w:t>
            </w:r>
          </w:p>
        </w:tc>
        <w:tc>
          <w:tcPr>
            <w:tcW w:w="0" w:type="auto"/>
          </w:tcPr>
          <w:p w:rsidR="00872F08" w:rsidRPr="00872F08" w:rsidRDefault="00872F08" w:rsidP="00D60D21">
            <w:pPr>
              <w:rPr>
                <w:rFonts w:ascii="Times New Roman" w:hAnsi="Times New Roman" w:cs="Times New Roman"/>
                <w:sz w:val="24"/>
                <w:szCs w:val="24"/>
              </w:rPr>
            </w:pPr>
            <w:r w:rsidRPr="00872F08">
              <w:rPr>
                <w:rFonts w:ascii="Times New Roman" w:hAnsi="Times New Roman" w:cs="Times New Roman"/>
                <w:sz w:val="24"/>
                <w:szCs w:val="24"/>
              </w:rPr>
              <w:t>34,62</w:t>
            </w:r>
          </w:p>
        </w:tc>
        <w:tc>
          <w:tcPr>
            <w:tcW w:w="0" w:type="auto"/>
          </w:tcPr>
          <w:p w:rsidR="00872F08" w:rsidRPr="00872F08" w:rsidRDefault="00872F08" w:rsidP="00D60D21">
            <w:pPr>
              <w:rPr>
                <w:rFonts w:ascii="Times New Roman" w:hAnsi="Times New Roman" w:cs="Times New Roman"/>
                <w:sz w:val="24"/>
                <w:szCs w:val="24"/>
              </w:rPr>
            </w:pPr>
            <w:r w:rsidRPr="00872F08">
              <w:rPr>
                <w:rFonts w:ascii="Times New Roman" w:hAnsi="Times New Roman" w:cs="Times New Roman"/>
                <w:sz w:val="24"/>
                <w:szCs w:val="24"/>
              </w:rPr>
              <w:t>100</w:t>
            </w:r>
          </w:p>
        </w:tc>
        <w:tc>
          <w:tcPr>
            <w:tcW w:w="0" w:type="auto"/>
          </w:tcPr>
          <w:p w:rsidR="00872F08" w:rsidRPr="00872F08" w:rsidRDefault="00872F08" w:rsidP="00D60D21">
            <w:pPr>
              <w:rPr>
                <w:rFonts w:ascii="Times New Roman" w:hAnsi="Times New Roman" w:cs="Times New Roman"/>
                <w:sz w:val="24"/>
                <w:szCs w:val="24"/>
              </w:rPr>
            </w:pPr>
            <w:r w:rsidRPr="00872F08">
              <w:rPr>
                <w:rFonts w:ascii="Times New Roman" w:hAnsi="Times New Roman" w:cs="Times New Roman"/>
                <w:sz w:val="24"/>
                <w:szCs w:val="24"/>
              </w:rPr>
              <w:t>3,50</w:t>
            </w:r>
          </w:p>
        </w:tc>
      </w:tr>
      <w:tr w:rsidR="0024017E" w:rsidTr="003F2261">
        <w:tc>
          <w:tcPr>
            <w:tcW w:w="0" w:type="auto"/>
          </w:tcPr>
          <w:p w:rsidR="0024017E" w:rsidRDefault="0024017E" w:rsidP="003F2261">
            <w:pPr>
              <w:rPr>
                <w:lang w:val="ru-RU"/>
              </w:rPr>
            </w:pPr>
            <w:r>
              <w:rPr>
                <w:lang w:val="ru-RU"/>
              </w:rPr>
              <w:t>6</w:t>
            </w:r>
          </w:p>
        </w:tc>
        <w:tc>
          <w:tcPr>
            <w:tcW w:w="0" w:type="auto"/>
          </w:tcPr>
          <w:p w:rsidR="0024017E" w:rsidRPr="009813FE" w:rsidRDefault="009813FE" w:rsidP="003F2261">
            <w:pPr>
              <w:rPr>
                <w:lang w:val="ru-RU"/>
              </w:rPr>
            </w:pPr>
            <w:r>
              <w:rPr>
                <w:lang w:val="ru-RU"/>
              </w:rPr>
              <w:t>7</w:t>
            </w:r>
          </w:p>
        </w:tc>
        <w:tc>
          <w:tcPr>
            <w:tcW w:w="0" w:type="auto"/>
          </w:tcPr>
          <w:p w:rsidR="0024017E" w:rsidRPr="009813FE" w:rsidRDefault="009813FE" w:rsidP="003F2261">
            <w:pPr>
              <w:rPr>
                <w:lang w:val="ru-RU"/>
              </w:rPr>
            </w:pPr>
            <w:r>
              <w:rPr>
                <w:lang w:val="ru-RU"/>
              </w:rPr>
              <w:t>6</w:t>
            </w:r>
          </w:p>
        </w:tc>
        <w:tc>
          <w:tcPr>
            <w:tcW w:w="0" w:type="auto"/>
          </w:tcPr>
          <w:p w:rsidR="0024017E" w:rsidRPr="009813FE" w:rsidRDefault="009813FE" w:rsidP="003F2261">
            <w:pPr>
              <w:rPr>
                <w:lang w:val="ru-RU"/>
              </w:rPr>
            </w:pPr>
            <w:r>
              <w:rPr>
                <w:lang w:val="ru-RU"/>
              </w:rPr>
              <w:t>9</w:t>
            </w:r>
          </w:p>
        </w:tc>
        <w:tc>
          <w:tcPr>
            <w:tcW w:w="0" w:type="auto"/>
          </w:tcPr>
          <w:p w:rsidR="0024017E" w:rsidRPr="009813FE" w:rsidRDefault="009813FE" w:rsidP="003F2261">
            <w:pPr>
              <w:rPr>
                <w:lang w:val="ru-RU"/>
              </w:rPr>
            </w:pPr>
            <w:r>
              <w:rPr>
                <w:lang w:val="ru-RU"/>
              </w:rPr>
              <w:t>0</w:t>
            </w:r>
          </w:p>
        </w:tc>
        <w:tc>
          <w:tcPr>
            <w:tcW w:w="0" w:type="auto"/>
          </w:tcPr>
          <w:p w:rsidR="0024017E" w:rsidRPr="009813FE" w:rsidRDefault="009813FE" w:rsidP="003F2261">
            <w:pPr>
              <w:rPr>
                <w:lang w:val="ru-RU"/>
              </w:rPr>
            </w:pPr>
            <w:r>
              <w:rPr>
                <w:lang w:val="ru-RU"/>
              </w:rPr>
              <w:t>59,09</w:t>
            </w:r>
          </w:p>
        </w:tc>
        <w:tc>
          <w:tcPr>
            <w:tcW w:w="0" w:type="auto"/>
          </w:tcPr>
          <w:p w:rsidR="0024017E" w:rsidRPr="009813FE" w:rsidRDefault="009813FE" w:rsidP="003F2261">
            <w:pPr>
              <w:rPr>
                <w:lang w:val="ru-RU"/>
              </w:rPr>
            </w:pPr>
            <w:r>
              <w:rPr>
                <w:lang w:val="ru-RU"/>
              </w:rPr>
              <w:t>100</w:t>
            </w:r>
          </w:p>
        </w:tc>
        <w:tc>
          <w:tcPr>
            <w:tcW w:w="0" w:type="auto"/>
          </w:tcPr>
          <w:p w:rsidR="0024017E" w:rsidRPr="009813FE" w:rsidRDefault="009813FE" w:rsidP="003F2261">
            <w:pPr>
              <w:rPr>
                <w:lang w:val="ru-RU"/>
              </w:rPr>
            </w:pPr>
            <w:r>
              <w:rPr>
                <w:lang w:val="ru-RU"/>
              </w:rPr>
              <w:t>3,91</w:t>
            </w:r>
          </w:p>
        </w:tc>
      </w:tr>
      <w:tr w:rsidR="0024017E" w:rsidTr="003F2261">
        <w:tc>
          <w:tcPr>
            <w:tcW w:w="0" w:type="auto"/>
          </w:tcPr>
          <w:p w:rsidR="0024017E" w:rsidRDefault="0024017E" w:rsidP="003F2261">
            <w:pPr>
              <w:rPr>
                <w:lang w:val="ru-RU"/>
              </w:rPr>
            </w:pPr>
            <w:r>
              <w:rPr>
                <w:lang w:val="ru-RU"/>
              </w:rPr>
              <w:t>7а</w:t>
            </w:r>
          </w:p>
        </w:tc>
        <w:tc>
          <w:tcPr>
            <w:tcW w:w="0" w:type="auto"/>
          </w:tcPr>
          <w:p w:rsidR="0024017E" w:rsidRPr="00B04BD8" w:rsidRDefault="00B04BD8" w:rsidP="003F2261">
            <w:pPr>
              <w:rPr>
                <w:lang w:val="ru-RU"/>
              </w:rPr>
            </w:pPr>
            <w:r>
              <w:rPr>
                <w:lang w:val="ru-RU"/>
              </w:rPr>
              <w:t>8</w:t>
            </w:r>
          </w:p>
        </w:tc>
        <w:tc>
          <w:tcPr>
            <w:tcW w:w="0" w:type="auto"/>
          </w:tcPr>
          <w:p w:rsidR="0024017E" w:rsidRPr="00B04BD8" w:rsidRDefault="00B04BD8" w:rsidP="003F2261">
            <w:pPr>
              <w:rPr>
                <w:lang w:val="ru-RU"/>
              </w:rPr>
            </w:pPr>
            <w:r>
              <w:rPr>
                <w:lang w:val="ru-RU"/>
              </w:rPr>
              <w:t>4</w:t>
            </w:r>
          </w:p>
        </w:tc>
        <w:tc>
          <w:tcPr>
            <w:tcW w:w="0" w:type="auto"/>
          </w:tcPr>
          <w:p w:rsidR="0024017E" w:rsidRPr="00B04BD8" w:rsidRDefault="00B04BD8" w:rsidP="003F2261">
            <w:pPr>
              <w:rPr>
                <w:lang w:val="ru-RU"/>
              </w:rPr>
            </w:pPr>
            <w:r>
              <w:rPr>
                <w:lang w:val="ru-RU"/>
              </w:rPr>
              <w:t>5</w:t>
            </w:r>
          </w:p>
        </w:tc>
        <w:tc>
          <w:tcPr>
            <w:tcW w:w="0" w:type="auto"/>
          </w:tcPr>
          <w:p w:rsidR="0024017E" w:rsidRPr="00B04BD8" w:rsidRDefault="00B04BD8" w:rsidP="003F2261">
            <w:pPr>
              <w:rPr>
                <w:lang w:val="ru-RU"/>
              </w:rPr>
            </w:pPr>
            <w:r>
              <w:rPr>
                <w:lang w:val="ru-RU"/>
              </w:rPr>
              <w:t>0</w:t>
            </w:r>
          </w:p>
        </w:tc>
        <w:tc>
          <w:tcPr>
            <w:tcW w:w="0" w:type="auto"/>
          </w:tcPr>
          <w:p w:rsidR="0024017E" w:rsidRPr="00B04BD8" w:rsidRDefault="00B04BD8" w:rsidP="003F2261">
            <w:pPr>
              <w:rPr>
                <w:lang w:val="ru-RU"/>
              </w:rPr>
            </w:pPr>
            <w:r>
              <w:rPr>
                <w:lang w:val="ru-RU"/>
              </w:rPr>
              <w:t>70,59</w:t>
            </w:r>
          </w:p>
        </w:tc>
        <w:tc>
          <w:tcPr>
            <w:tcW w:w="0" w:type="auto"/>
          </w:tcPr>
          <w:p w:rsidR="0024017E" w:rsidRPr="00B04BD8" w:rsidRDefault="00B04BD8" w:rsidP="003F2261">
            <w:pPr>
              <w:rPr>
                <w:lang w:val="ru-RU"/>
              </w:rPr>
            </w:pPr>
            <w:r>
              <w:rPr>
                <w:lang w:val="ru-RU"/>
              </w:rPr>
              <w:t>100</w:t>
            </w:r>
          </w:p>
        </w:tc>
        <w:tc>
          <w:tcPr>
            <w:tcW w:w="0" w:type="auto"/>
          </w:tcPr>
          <w:p w:rsidR="0024017E" w:rsidRPr="00B04BD8" w:rsidRDefault="00B04BD8" w:rsidP="003F2261">
            <w:pPr>
              <w:rPr>
                <w:lang w:val="ru-RU"/>
              </w:rPr>
            </w:pPr>
            <w:r>
              <w:rPr>
                <w:lang w:val="ru-RU"/>
              </w:rPr>
              <w:t>4,18</w:t>
            </w:r>
          </w:p>
        </w:tc>
      </w:tr>
      <w:tr w:rsidR="0024017E" w:rsidTr="003F2261">
        <w:tc>
          <w:tcPr>
            <w:tcW w:w="0" w:type="auto"/>
          </w:tcPr>
          <w:p w:rsidR="0024017E" w:rsidRDefault="0024017E" w:rsidP="003F2261">
            <w:pPr>
              <w:rPr>
                <w:lang w:val="ru-RU"/>
              </w:rPr>
            </w:pPr>
            <w:r>
              <w:rPr>
                <w:lang w:val="ru-RU"/>
              </w:rPr>
              <w:t>7б</w:t>
            </w:r>
          </w:p>
        </w:tc>
        <w:tc>
          <w:tcPr>
            <w:tcW w:w="0" w:type="auto"/>
          </w:tcPr>
          <w:p w:rsidR="0024017E" w:rsidRPr="00B04BD8" w:rsidRDefault="00B04BD8" w:rsidP="003F2261">
            <w:pPr>
              <w:rPr>
                <w:lang w:val="ru-RU"/>
              </w:rPr>
            </w:pPr>
            <w:r>
              <w:rPr>
                <w:lang w:val="ru-RU"/>
              </w:rPr>
              <w:t>3</w:t>
            </w:r>
          </w:p>
        </w:tc>
        <w:tc>
          <w:tcPr>
            <w:tcW w:w="0" w:type="auto"/>
          </w:tcPr>
          <w:p w:rsidR="0024017E" w:rsidRPr="00B04BD8" w:rsidRDefault="00B04BD8" w:rsidP="003F2261">
            <w:pPr>
              <w:rPr>
                <w:lang w:val="ru-RU"/>
              </w:rPr>
            </w:pPr>
            <w:r>
              <w:rPr>
                <w:lang w:val="ru-RU"/>
              </w:rPr>
              <w:t>1</w:t>
            </w:r>
          </w:p>
        </w:tc>
        <w:tc>
          <w:tcPr>
            <w:tcW w:w="0" w:type="auto"/>
          </w:tcPr>
          <w:p w:rsidR="0024017E" w:rsidRPr="00B04BD8" w:rsidRDefault="00B04BD8" w:rsidP="003F2261">
            <w:pPr>
              <w:rPr>
                <w:lang w:val="ru-RU"/>
              </w:rPr>
            </w:pPr>
            <w:r>
              <w:rPr>
                <w:lang w:val="ru-RU"/>
              </w:rPr>
              <w:t>10</w:t>
            </w:r>
          </w:p>
        </w:tc>
        <w:tc>
          <w:tcPr>
            <w:tcW w:w="0" w:type="auto"/>
          </w:tcPr>
          <w:p w:rsidR="0024017E" w:rsidRPr="00B04BD8" w:rsidRDefault="00B04BD8" w:rsidP="003F2261">
            <w:pPr>
              <w:rPr>
                <w:lang w:val="ru-RU"/>
              </w:rPr>
            </w:pPr>
            <w:r>
              <w:rPr>
                <w:lang w:val="ru-RU"/>
              </w:rPr>
              <w:t>0</w:t>
            </w:r>
          </w:p>
        </w:tc>
        <w:tc>
          <w:tcPr>
            <w:tcW w:w="0" w:type="auto"/>
          </w:tcPr>
          <w:p w:rsidR="0024017E" w:rsidRPr="00B04BD8" w:rsidRDefault="00B04BD8" w:rsidP="003F2261">
            <w:pPr>
              <w:rPr>
                <w:lang w:val="ru-RU"/>
              </w:rPr>
            </w:pPr>
            <w:r>
              <w:rPr>
                <w:lang w:val="ru-RU"/>
              </w:rPr>
              <w:t>28,57</w:t>
            </w:r>
          </w:p>
        </w:tc>
        <w:tc>
          <w:tcPr>
            <w:tcW w:w="0" w:type="auto"/>
          </w:tcPr>
          <w:p w:rsidR="0024017E" w:rsidRPr="00B04BD8" w:rsidRDefault="00B04BD8" w:rsidP="003F2261">
            <w:pPr>
              <w:rPr>
                <w:lang w:val="ru-RU"/>
              </w:rPr>
            </w:pPr>
            <w:r>
              <w:rPr>
                <w:lang w:val="ru-RU"/>
              </w:rPr>
              <w:t>100</w:t>
            </w:r>
          </w:p>
        </w:tc>
        <w:tc>
          <w:tcPr>
            <w:tcW w:w="0" w:type="auto"/>
          </w:tcPr>
          <w:p w:rsidR="0024017E" w:rsidRPr="00B04BD8" w:rsidRDefault="00B04BD8" w:rsidP="003F2261">
            <w:pPr>
              <w:rPr>
                <w:lang w:val="ru-RU"/>
              </w:rPr>
            </w:pPr>
            <w:r>
              <w:rPr>
                <w:lang w:val="ru-RU"/>
              </w:rPr>
              <w:t>3,50</w:t>
            </w:r>
          </w:p>
        </w:tc>
      </w:tr>
      <w:tr w:rsidR="00872F08" w:rsidTr="003F2261">
        <w:tc>
          <w:tcPr>
            <w:tcW w:w="0" w:type="auto"/>
          </w:tcPr>
          <w:p w:rsidR="00872F08" w:rsidRDefault="00872F08" w:rsidP="003F2261">
            <w:pPr>
              <w:rPr>
                <w:lang w:val="ru-RU"/>
              </w:rPr>
            </w:pPr>
            <w:r>
              <w:rPr>
                <w:lang w:val="ru-RU"/>
              </w:rPr>
              <w:t>8а</w:t>
            </w:r>
          </w:p>
        </w:tc>
        <w:tc>
          <w:tcPr>
            <w:tcW w:w="0" w:type="auto"/>
          </w:tcPr>
          <w:p w:rsidR="00872F08" w:rsidRPr="00872F08" w:rsidRDefault="00872F08" w:rsidP="00D60D21">
            <w:pPr>
              <w:rPr>
                <w:rFonts w:ascii="Times New Roman" w:hAnsi="Times New Roman" w:cs="Times New Roman"/>
                <w:sz w:val="24"/>
                <w:szCs w:val="24"/>
              </w:rPr>
            </w:pPr>
            <w:r w:rsidRPr="00872F08">
              <w:rPr>
                <w:rFonts w:ascii="Times New Roman" w:hAnsi="Times New Roman" w:cs="Times New Roman"/>
                <w:sz w:val="24"/>
                <w:szCs w:val="24"/>
              </w:rPr>
              <w:t>3</w:t>
            </w:r>
          </w:p>
        </w:tc>
        <w:tc>
          <w:tcPr>
            <w:tcW w:w="0" w:type="auto"/>
          </w:tcPr>
          <w:p w:rsidR="00872F08" w:rsidRPr="00872F08" w:rsidRDefault="00872F08" w:rsidP="00D60D21">
            <w:pPr>
              <w:rPr>
                <w:rFonts w:ascii="Times New Roman" w:hAnsi="Times New Roman" w:cs="Times New Roman"/>
                <w:sz w:val="24"/>
                <w:szCs w:val="24"/>
              </w:rPr>
            </w:pPr>
            <w:r w:rsidRPr="00872F08">
              <w:rPr>
                <w:rFonts w:ascii="Times New Roman" w:hAnsi="Times New Roman" w:cs="Times New Roman"/>
                <w:sz w:val="24"/>
                <w:szCs w:val="24"/>
              </w:rPr>
              <w:t>2</w:t>
            </w:r>
          </w:p>
        </w:tc>
        <w:tc>
          <w:tcPr>
            <w:tcW w:w="0" w:type="auto"/>
          </w:tcPr>
          <w:p w:rsidR="00872F08" w:rsidRPr="00872F08" w:rsidRDefault="00872F08" w:rsidP="00D60D21">
            <w:pPr>
              <w:rPr>
                <w:rFonts w:ascii="Times New Roman" w:hAnsi="Times New Roman" w:cs="Times New Roman"/>
                <w:sz w:val="24"/>
                <w:szCs w:val="24"/>
              </w:rPr>
            </w:pPr>
            <w:r w:rsidRPr="00872F08">
              <w:rPr>
                <w:rFonts w:ascii="Times New Roman" w:hAnsi="Times New Roman" w:cs="Times New Roman"/>
                <w:sz w:val="24"/>
                <w:szCs w:val="24"/>
              </w:rPr>
              <w:t>10</w:t>
            </w:r>
          </w:p>
        </w:tc>
        <w:tc>
          <w:tcPr>
            <w:tcW w:w="0" w:type="auto"/>
          </w:tcPr>
          <w:p w:rsidR="00872F08" w:rsidRPr="00872F08" w:rsidRDefault="00872F08" w:rsidP="00D60D21">
            <w:pPr>
              <w:rPr>
                <w:rFonts w:ascii="Times New Roman" w:hAnsi="Times New Roman" w:cs="Times New Roman"/>
                <w:sz w:val="24"/>
                <w:szCs w:val="24"/>
              </w:rPr>
            </w:pPr>
            <w:r w:rsidRPr="00872F08">
              <w:rPr>
                <w:rFonts w:ascii="Times New Roman" w:hAnsi="Times New Roman" w:cs="Times New Roman"/>
                <w:sz w:val="24"/>
                <w:szCs w:val="24"/>
              </w:rPr>
              <w:t>0</w:t>
            </w:r>
          </w:p>
        </w:tc>
        <w:tc>
          <w:tcPr>
            <w:tcW w:w="0" w:type="auto"/>
          </w:tcPr>
          <w:p w:rsidR="00872F08" w:rsidRPr="00872F08" w:rsidRDefault="00872F08" w:rsidP="00D60D21">
            <w:pPr>
              <w:rPr>
                <w:rFonts w:ascii="Times New Roman" w:hAnsi="Times New Roman" w:cs="Times New Roman"/>
                <w:sz w:val="24"/>
                <w:szCs w:val="24"/>
              </w:rPr>
            </w:pPr>
            <w:r w:rsidRPr="00872F08">
              <w:rPr>
                <w:rFonts w:ascii="Times New Roman" w:hAnsi="Times New Roman" w:cs="Times New Roman"/>
                <w:sz w:val="24"/>
                <w:szCs w:val="24"/>
              </w:rPr>
              <w:t>33,33</w:t>
            </w:r>
          </w:p>
        </w:tc>
        <w:tc>
          <w:tcPr>
            <w:tcW w:w="0" w:type="auto"/>
          </w:tcPr>
          <w:p w:rsidR="00872F08" w:rsidRPr="00872F08" w:rsidRDefault="00872F08" w:rsidP="00D60D21">
            <w:pPr>
              <w:rPr>
                <w:rFonts w:ascii="Times New Roman" w:hAnsi="Times New Roman" w:cs="Times New Roman"/>
                <w:sz w:val="24"/>
                <w:szCs w:val="24"/>
              </w:rPr>
            </w:pPr>
            <w:r w:rsidRPr="00872F08">
              <w:rPr>
                <w:rFonts w:ascii="Times New Roman" w:hAnsi="Times New Roman" w:cs="Times New Roman"/>
                <w:sz w:val="24"/>
                <w:szCs w:val="24"/>
              </w:rPr>
              <w:t>100</w:t>
            </w:r>
          </w:p>
        </w:tc>
        <w:tc>
          <w:tcPr>
            <w:tcW w:w="0" w:type="auto"/>
          </w:tcPr>
          <w:p w:rsidR="00872F08" w:rsidRPr="00872F08" w:rsidRDefault="00872F08" w:rsidP="00D60D21">
            <w:pPr>
              <w:rPr>
                <w:rFonts w:ascii="Times New Roman" w:hAnsi="Times New Roman" w:cs="Times New Roman"/>
                <w:sz w:val="24"/>
                <w:szCs w:val="24"/>
              </w:rPr>
            </w:pPr>
            <w:r w:rsidRPr="00872F08">
              <w:rPr>
                <w:rFonts w:ascii="Times New Roman" w:hAnsi="Times New Roman" w:cs="Times New Roman"/>
                <w:sz w:val="24"/>
                <w:szCs w:val="24"/>
              </w:rPr>
              <w:t>3,53</w:t>
            </w:r>
          </w:p>
        </w:tc>
      </w:tr>
      <w:tr w:rsidR="00872F08" w:rsidTr="003F2261">
        <w:tc>
          <w:tcPr>
            <w:tcW w:w="0" w:type="auto"/>
          </w:tcPr>
          <w:p w:rsidR="00872F08" w:rsidRDefault="00872F08" w:rsidP="003F2261">
            <w:pPr>
              <w:rPr>
                <w:lang w:val="ru-RU"/>
              </w:rPr>
            </w:pPr>
            <w:r>
              <w:rPr>
                <w:lang w:val="ru-RU"/>
              </w:rPr>
              <w:t>8б</w:t>
            </w:r>
          </w:p>
        </w:tc>
        <w:tc>
          <w:tcPr>
            <w:tcW w:w="0" w:type="auto"/>
          </w:tcPr>
          <w:p w:rsidR="00872F08" w:rsidRPr="00872F08" w:rsidRDefault="00872F08" w:rsidP="00D60D21">
            <w:pPr>
              <w:rPr>
                <w:rFonts w:ascii="Times New Roman" w:hAnsi="Times New Roman" w:cs="Times New Roman"/>
                <w:sz w:val="24"/>
                <w:szCs w:val="24"/>
              </w:rPr>
            </w:pPr>
            <w:r w:rsidRPr="00872F08">
              <w:rPr>
                <w:rFonts w:ascii="Times New Roman" w:hAnsi="Times New Roman" w:cs="Times New Roman"/>
                <w:sz w:val="24"/>
                <w:szCs w:val="24"/>
              </w:rPr>
              <w:t>1</w:t>
            </w:r>
          </w:p>
        </w:tc>
        <w:tc>
          <w:tcPr>
            <w:tcW w:w="0" w:type="auto"/>
          </w:tcPr>
          <w:p w:rsidR="00872F08" w:rsidRPr="00872F08" w:rsidRDefault="00872F08" w:rsidP="00D60D21">
            <w:pPr>
              <w:rPr>
                <w:rFonts w:ascii="Times New Roman" w:hAnsi="Times New Roman" w:cs="Times New Roman"/>
                <w:sz w:val="24"/>
                <w:szCs w:val="24"/>
              </w:rPr>
            </w:pPr>
            <w:r w:rsidRPr="00872F08">
              <w:rPr>
                <w:rFonts w:ascii="Times New Roman" w:hAnsi="Times New Roman" w:cs="Times New Roman"/>
                <w:sz w:val="24"/>
                <w:szCs w:val="24"/>
              </w:rPr>
              <w:t>3</w:t>
            </w:r>
          </w:p>
        </w:tc>
        <w:tc>
          <w:tcPr>
            <w:tcW w:w="0" w:type="auto"/>
          </w:tcPr>
          <w:p w:rsidR="00872F08" w:rsidRPr="00872F08" w:rsidRDefault="00872F08" w:rsidP="00D60D21">
            <w:pPr>
              <w:rPr>
                <w:rFonts w:ascii="Times New Roman" w:hAnsi="Times New Roman" w:cs="Times New Roman"/>
                <w:sz w:val="24"/>
                <w:szCs w:val="24"/>
              </w:rPr>
            </w:pPr>
            <w:r w:rsidRPr="00872F08">
              <w:rPr>
                <w:rFonts w:ascii="Times New Roman" w:hAnsi="Times New Roman" w:cs="Times New Roman"/>
                <w:sz w:val="24"/>
                <w:szCs w:val="24"/>
              </w:rPr>
              <w:t>10</w:t>
            </w:r>
          </w:p>
        </w:tc>
        <w:tc>
          <w:tcPr>
            <w:tcW w:w="0" w:type="auto"/>
          </w:tcPr>
          <w:p w:rsidR="00872F08" w:rsidRPr="00872F08" w:rsidRDefault="00872F08" w:rsidP="00D60D21">
            <w:pPr>
              <w:rPr>
                <w:rFonts w:ascii="Times New Roman" w:hAnsi="Times New Roman" w:cs="Times New Roman"/>
                <w:sz w:val="24"/>
                <w:szCs w:val="24"/>
              </w:rPr>
            </w:pPr>
            <w:r w:rsidRPr="00872F08">
              <w:rPr>
                <w:rFonts w:ascii="Times New Roman" w:hAnsi="Times New Roman" w:cs="Times New Roman"/>
                <w:sz w:val="24"/>
                <w:szCs w:val="24"/>
              </w:rPr>
              <w:t>0</w:t>
            </w:r>
          </w:p>
        </w:tc>
        <w:tc>
          <w:tcPr>
            <w:tcW w:w="0" w:type="auto"/>
          </w:tcPr>
          <w:p w:rsidR="00872F08" w:rsidRPr="00872F08" w:rsidRDefault="00872F08" w:rsidP="00D60D21">
            <w:pPr>
              <w:rPr>
                <w:rFonts w:ascii="Times New Roman" w:hAnsi="Times New Roman" w:cs="Times New Roman"/>
                <w:sz w:val="24"/>
                <w:szCs w:val="24"/>
              </w:rPr>
            </w:pPr>
            <w:r w:rsidRPr="00872F08">
              <w:rPr>
                <w:rFonts w:ascii="Times New Roman" w:hAnsi="Times New Roman" w:cs="Times New Roman"/>
                <w:sz w:val="24"/>
                <w:szCs w:val="24"/>
              </w:rPr>
              <w:t>28,57</w:t>
            </w:r>
          </w:p>
        </w:tc>
        <w:tc>
          <w:tcPr>
            <w:tcW w:w="0" w:type="auto"/>
          </w:tcPr>
          <w:p w:rsidR="00872F08" w:rsidRPr="00872F08" w:rsidRDefault="00872F08" w:rsidP="00D60D21">
            <w:pPr>
              <w:rPr>
                <w:rFonts w:ascii="Times New Roman" w:hAnsi="Times New Roman" w:cs="Times New Roman"/>
                <w:sz w:val="24"/>
                <w:szCs w:val="24"/>
              </w:rPr>
            </w:pPr>
            <w:r w:rsidRPr="00872F08">
              <w:rPr>
                <w:rFonts w:ascii="Times New Roman" w:hAnsi="Times New Roman" w:cs="Times New Roman"/>
                <w:sz w:val="24"/>
                <w:szCs w:val="24"/>
              </w:rPr>
              <w:t>100</w:t>
            </w:r>
          </w:p>
        </w:tc>
        <w:tc>
          <w:tcPr>
            <w:tcW w:w="0" w:type="auto"/>
          </w:tcPr>
          <w:p w:rsidR="00872F08" w:rsidRPr="00872F08" w:rsidRDefault="00872F08" w:rsidP="00D60D21">
            <w:pPr>
              <w:rPr>
                <w:rFonts w:ascii="Times New Roman" w:hAnsi="Times New Roman" w:cs="Times New Roman"/>
                <w:sz w:val="24"/>
                <w:szCs w:val="24"/>
              </w:rPr>
            </w:pPr>
            <w:r w:rsidRPr="00872F08">
              <w:rPr>
                <w:rFonts w:ascii="Times New Roman" w:hAnsi="Times New Roman" w:cs="Times New Roman"/>
                <w:sz w:val="24"/>
                <w:szCs w:val="24"/>
              </w:rPr>
              <w:t>3,36</w:t>
            </w:r>
          </w:p>
        </w:tc>
      </w:tr>
      <w:tr w:rsidR="0024017E" w:rsidTr="003F2261">
        <w:tc>
          <w:tcPr>
            <w:tcW w:w="0" w:type="auto"/>
          </w:tcPr>
          <w:p w:rsidR="0024017E" w:rsidRDefault="0024017E" w:rsidP="003F2261">
            <w:pPr>
              <w:rPr>
                <w:lang w:val="ru-RU"/>
              </w:rPr>
            </w:pPr>
            <w:r>
              <w:rPr>
                <w:lang w:val="ru-RU"/>
              </w:rPr>
              <w:t>9</w:t>
            </w:r>
          </w:p>
        </w:tc>
        <w:tc>
          <w:tcPr>
            <w:tcW w:w="0" w:type="auto"/>
          </w:tcPr>
          <w:p w:rsidR="0024017E" w:rsidRPr="009813FE" w:rsidRDefault="009813FE" w:rsidP="003F2261">
            <w:pPr>
              <w:rPr>
                <w:lang w:val="ru-RU"/>
              </w:rPr>
            </w:pPr>
            <w:r>
              <w:rPr>
                <w:lang w:val="ru-RU"/>
              </w:rPr>
              <w:t>4</w:t>
            </w:r>
          </w:p>
        </w:tc>
        <w:tc>
          <w:tcPr>
            <w:tcW w:w="0" w:type="auto"/>
          </w:tcPr>
          <w:p w:rsidR="0024017E" w:rsidRPr="009813FE" w:rsidRDefault="009813FE" w:rsidP="003F2261">
            <w:pPr>
              <w:rPr>
                <w:lang w:val="ru-RU"/>
              </w:rPr>
            </w:pPr>
            <w:r>
              <w:rPr>
                <w:lang w:val="ru-RU"/>
              </w:rPr>
              <w:t>8</w:t>
            </w:r>
          </w:p>
        </w:tc>
        <w:tc>
          <w:tcPr>
            <w:tcW w:w="0" w:type="auto"/>
          </w:tcPr>
          <w:p w:rsidR="0024017E" w:rsidRPr="009813FE" w:rsidRDefault="009813FE" w:rsidP="003F2261">
            <w:pPr>
              <w:rPr>
                <w:lang w:val="ru-RU"/>
              </w:rPr>
            </w:pPr>
            <w:r>
              <w:rPr>
                <w:lang w:val="ru-RU"/>
              </w:rPr>
              <w:t>14</w:t>
            </w:r>
          </w:p>
        </w:tc>
        <w:tc>
          <w:tcPr>
            <w:tcW w:w="0" w:type="auto"/>
          </w:tcPr>
          <w:p w:rsidR="0024017E" w:rsidRPr="009813FE" w:rsidRDefault="009813FE" w:rsidP="003F2261">
            <w:pPr>
              <w:rPr>
                <w:lang w:val="ru-RU"/>
              </w:rPr>
            </w:pPr>
            <w:r>
              <w:rPr>
                <w:lang w:val="ru-RU"/>
              </w:rPr>
              <w:t>0</w:t>
            </w:r>
          </w:p>
        </w:tc>
        <w:tc>
          <w:tcPr>
            <w:tcW w:w="0" w:type="auto"/>
          </w:tcPr>
          <w:p w:rsidR="0024017E" w:rsidRPr="009813FE" w:rsidRDefault="009813FE" w:rsidP="003F2261">
            <w:pPr>
              <w:rPr>
                <w:lang w:val="ru-RU"/>
              </w:rPr>
            </w:pPr>
            <w:r>
              <w:rPr>
                <w:lang w:val="ru-RU"/>
              </w:rPr>
              <w:t>46,15</w:t>
            </w:r>
          </w:p>
        </w:tc>
        <w:tc>
          <w:tcPr>
            <w:tcW w:w="0" w:type="auto"/>
          </w:tcPr>
          <w:p w:rsidR="0024017E" w:rsidRPr="009813FE" w:rsidRDefault="009813FE" w:rsidP="003F2261">
            <w:pPr>
              <w:rPr>
                <w:lang w:val="ru-RU"/>
              </w:rPr>
            </w:pPr>
            <w:r>
              <w:rPr>
                <w:lang w:val="ru-RU"/>
              </w:rPr>
              <w:t>100</w:t>
            </w:r>
          </w:p>
        </w:tc>
        <w:tc>
          <w:tcPr>
            <w:tcW w:w="0" w:type="auto"/>
          </w:tcPr>
          <w:p w:rsidR="0024017E" w:rsidRPr="009813FE" w:rsidRDefault="009813FE" w:rsidP="003F2261">
            <w:pPr>
              <w:rPr>
                <w:lang w:val="ru-RU"/>
              </w:rPr>
            </w:pPr>
            <w:r>
              <w:rPr>
                <w:lang w:val="ru-RU"/>
              </w:rPr>
              <w:t>3,62</w:t>
            </w:r>
          </w:p>
        </w:tc>
      </w:tr>
      <w:tr w:rsidR="0024017E" w:rsidRPr="00B82655" w:rsidTr="003F2261">
        <w:tc>
          <w:tcPr>
            <w:tcW w:w="0" w:type="auto"/>
            <w:gridSpan w:val="8"/>
          </w:tcPr>
          <w:p w:rsidR="0024017E" w:rsidRPr="00B82655" w:rsidRDefault="0024017E" w:rsidP="003F2261">
            <w:pPr>
              <w:rPr>
                <w:b/>
                <w:lang w:val="ru-RU"/>
              </w:rPr>
            </w:pPr>
            <w:r>
              <w:rPr>
                <w:b/>
                <w:lang w:val="ru-RU"/>
              </w:rPr>
              <w:t>Родной (чеченский) язык</w:t>
            </w:r>
          </w:p>
        </w:tc>
      </w:tr>
      <w:tr w:rsidR="00A366C6" w:rsidTr="003F2261">
        <w:tc>
          <w:tcPr>
            <w:tcW w:w="0" w:type="auto"/>
          </w:tcPr>
          <w:p w:rsidR="00A366C6" w:rsidRDefault="00A366C6" w:rsidP="003F2261">
            <w:pPr>
              <w:rPr>
                <w:lang w:val="ru-RU"/>
              </w:rPr>
            </w:pPr>
            <w:r>
              <w:rPr>
                <w:lang w:val="ru-RU"/>
              </w:rPr>
              <w:t>5</w:t>
            </w:r>
          </w:p>
        </w:tc>
        <w:tc>
          <w:tcPr>
            <w:tcW w:w="0" w:type="auto"/>
          </w:tcPr>
          <w:p w:rsidR="00A366C6" w:rsidRPr="00A366C6" w:rsidRDefault="00A366C6" w:rsidP="003E4E64">
            <w:pPr>
              <w:jc w:val="center"/>
              <w:rPr>
                <w:rFonts w:ascii="Times New Roman" w:hAnsi="Times New Roman" w:cs="Times New Roman"/>
                <w:sz w:val="24"/>
                <w:szCs w:val="24"/>
              </w:rPr>
            </w:pPr>
            <w:r w:rsidRPr="00A366C6">
              <w:rPr>
                <w:rFonts w:ascii="Times New Roman" w:hAnsi="Times New Roman" w:cs="Times New Roman"/>
                <w:sz w:val="24"/>
                <w:szCs w:val="24"/>
              </w:rPr>
              <w:t>5</w:t>
            </w:r>
          </w:p>
        </w:tc>
        <w:tc>
          <w:tcPr>
            <w:tcW w:w="0" w:type="auto"/>
          </w:tcPr>
          <w:p w:rsidR="00A366C6" w:rsidRPr="00A366C6" w:rsidRDefault="00A366C6" w:rsidP="003E4E64">
            <w:pPr>
              <w:jc w:val="center"/>
              <w:rPr>
                <w:rFonts w:ascii="Times New Roman" w:hAnsi="Times New Roman" w:cs="Times New Roman"/>
                <w:sz w:val="24"/>
                <w:szCs w:val="24"/>
              </w:rPr>
            </w:pPr>
            <w:r w:rsidRPr="00A366C6">
              <w:rPr>
                <w:rFonts w:ascii="Times New Roman" w:hAnsi="Times New Roman" w:cs="Times New Roman"/>
                <w:sz w:val="24"/>
                <w:szCs w:val="24"/>
              </w:rPr>
              <w:t>7</w:t>
            </w:r>
          </w:p>
        </w:tc>
        <w:tc>
          <w:tcPr>
            <w:tcW w:w="0" w:type="auto"/>
          </w:tcPr>
          <w:p w:rsidR="00A366C6" w:rsidRPr="00A366C6" w:rsidRDefault="00A366C6" w:rsidP="003E4E64">
            <w:pPr>
              <w:jc w:val="center"/>
              <w:rPr>
                <w:rFonts w:ascii="Times New Roman" w:hAnsi="Times New Roman" w:cs="Times New Roman"/>
                <w:sz w:val="24"/>
                <w:szCs w:val="24"/>
              </w:rPr>
            </w:pPr>
            <w:r w:rsidRPr="00A366C6">
              <w:rPr>
                <w:rFonts w:ascii="Times New Roman" w:hAnsi="Times New Roman" w:cs="Times New Roman"/>
                <w:sz w:val="24"/>
                <w:szCs w:val="24"/>
              </w:rPr>
              <w:t>14</w:t>
            </w:r>
          </w:p>
        </w:tc>
        <w:tc>
          <w:tcPr>
            <w:tcW w:w="0" w:type="auto"/>
          </w:tcPr>
          <w:p w:rsidR="00A366C6" w:rsidRPr="00A366C6" w:rsidRDefault="00A366C6" w:rsidP="003E4E64">
            <w:pPr>
              <w:jc w:val="center"/>
              <w:rPr>
                <w:rFonts w:ascii="Times New Roman" w:hAnsi="Times New Roman" w:cs="Times New Roman"/>
                <w:sz w:val="24"/>
                <w:szCs w:val="24"/>
              </w:rPr>
            </w:pPr>
            <w:r w:rsidRPr="00A366C6">
              <w:rPr>
                <w:rFonts w:ascii="Times New Roman" w:hAnsi="Times New Roman" w:cs="Times New Roman"/>
                <w:sz w:val="24"/>
                <w:szCs w:val="24"/>
              </w:rPr>
              <w:t>0</w:t>
            </w:r>
          </w:p>
        </w:tc>
        <w:tc>
          <w:tcPr>
            <w:tcW w:w="0" w:type="auto"/>
          </w:tcPr>
          <w:p w:rsidR="00A366C6" w:rsidRPr="00A366C6" w:rsidRDefault="00A366C6" w:rsidP="003E4E64">
            <w:pPr>
              <w:jc w:val="center"/>
              <w:rPr>
                <w:rFonts w:ascii="Times New Roman" w:hAnsi="Times New Roman" w:cs="Times New Roman"/>
                <w:sz w:val="24"/>
                <w:szCs w:val="24"/>
              </w:rPr>
            </w:pPr>
            <w:r w:rsidRPr="00A366C6">
              <w:rPr>
                <w:rFonts w:ascii="Times New Roman" w:hAnsi="Times New Roman" w:cs="Times New Roman"/>
                <w:sz w:val="24"/>
                <w:szCs w:val="24"/>
              </w:rPr>
              <w:t>46</w:t>
            </w:r>
          </w:p>
        </w:tc>
        <w:tc>
          <w:tcPr>
            <w:tcW w:w="0" w:type="auto"/>
          </w:tcPr>
          <w:p w:rsidR="00A366C6" w:rsidRPr="00A366C6" w:rsidRDefault="00A366C6" w:rsidP="003E4E64">
            <w:pPr>
              <w:jc w:val="center"/>
              <w:rPr>
                <w:rFonts w:ascii="Times New Roman" w:hAnsi="Times New Roman" w:cs="Times New Roman"/>
                <w:sz w:val="24"/>
                <w:szCs w:val="24"/>
              </w:rPr>
            </w:pPr>
            <w:r w:rsidRPr="00A366C6">
              <w:rPr>
                <w:rFonts w:ascii="Times New Roman" w:hAnsi="Times New Roman" w:cs="Times New Roman"/>
                <w:sz w:val="24"/>
                <w:szCs w:val="24"/>
              </w:rPr>
              <w:t>100</w:t>
            </w:r>
          </w:p>
        </w:tc>
        <w:tc>
          <w:tcPr>
            <w:tcW w:w="0" w:type="auto"/>
          </w:tcPr>
          <w:p w:rsidR="00A366C6" w:rsidRPr="00A366C6" w:rsidRDefault="00A366C6" w:rsidP="003E4E64">
            <w:pPr>
              <w:jc w:val="center"/>
              <w:rPr>
                <w:rFonts w:ascii="Times New Roman" w:hAnsi="Times New Roman" w:cs="Times New Roman"/>
                <w:sz w:val="24"/>
                <w:szCs w:val="24"/>
              </w:rPr>
            </w:pPr>
            <w:r w:rsidRPr="00A366C6">
              <w:rPr>
                <w:rFonts w:ascii="Times New Roman" w:hAnsi="Times New Roman" w:cs="Times New Roman"/>
                <w:sz w:val="24"/>
                <w:szCs w:val="24"/>
              </w:rPr>
              <w:t>3,6</w:t>
            </w:r>
          </w:p>
        </w:tc>
      </w:tr>
      <w:tr w:rsidR="00A366C6" w:rsidTr="003F2261">
        <w:tc>
          <w:tcPr>
            <w:tcW w:w="0" w:type="auto"/>
          </w:tcPr>
          <w:p w:rsidR="00A366C6" w:rsidRDefault="00A366C6" w:rsidP="003F2261">
            <w:pPr>
              <w:rPr>
                <w:lang w:val="ru-RU"/>
              </w:rPr>
            </w:pPr>
            <w:r>
              <w:rPr>
                <w:lang w:val="ru-RU"/>
              </w:rPr>
              <w:t>6</w:t>
            </w:r>
          </w:p>
        </w:tc>
        <w:tc>
          <w:tcPr>
            <w:tcW w:w="0" w:type="auto"/>
          </w:tcPr>
          <w:p w:rsidR="00A366C6" w:rsidRPr="00A366C6" w:rsidRDefault="00A366C6" w:rsidP="003E4E64">
            <w:pPr>
              <w:jc w:val="center"/>
              <w:rPr>
                <w:rFonts w:ascii="Times New Roman" w:hAnsi="Times New Roman" w:cs="Times New Roman"/>
                <w:sz w:val="24"/>
                <w:szCs w:val="24"/>
              </w:rPr>
            </w:pPr>
            <w:r w:rsidRPr="00A366C6">
              <w:rPr>
                <w:rFonts w:ascii="Times New Roman" w:hAnsi="Times New Roman" w:cs="Times New Roman"/>
                <w:sz w:val="24"/>
                <w:szCs w:val="24"/>
              </w:rPr>
              <w:t>4</w:t>
            </w:r>
          </w:p>
        </w:tc>
        <w:tc>
          <w:tcPr>
            <w:tcW w:w="0" w:type="auto"/>
          </w:tcPr>
          <w:p w:rsidR="00A366C6" w:rsidRPr="00A366C6" w:rsidRDefault="00A366C6" w:rsidP="003E4E64">
            <w:pPr>
              <w:jc w:val="center"/>
              <w:rPr>
                <w:rFonts w:ascii="Times New Roman" w:hAnsi="Times New Roman" w:cs="Times New Roman"/>
                <w:sz w:val="24"/>
                <w:szCs w:val="24"/>
              </w:rPr>
            </w:pPr>
            <w:r w:rsidRPr="00A366C6">
              <w:rPr>
                <w:rFonts w:ascii="Times New Roman" w:hAnsi="Times New Roman" w:cs="Times New Roman"/>
                <w:sz w:val="24"/>
                <w:szCs w:val="24"/>
              </w:rPr>
              <w:t>4</w:t>
            </w:r>
          </w:p>
        </w:tc>
        <w:tc>
          <w:tcPr>
            <w:tcW w:w="0" w:type="auto"/>
          </w:tcPr>
          <w:p w:rsidR="00A366C6" w:rsidRPr="00A366C6" w:rsidRDefault="00A366C6" w:rsidP="003E4E64">
            <w:pPr>
              <w:jc w:val="center"/>
              <w:rPr>
                <w:rFonts w:ascii="Times New Roman" w:hAnsi="Times New Roman" w:cs="Times New Roman"/>
                <w:sz w:val="24"/>
                <w:szCs w:val="24"/>
              </w:rPr>
            </w:pPr>
            <w:r w:rsidRPr="00A366C6">
              <w:rPr>
                <w:rFonts w:ascii="Times New Roman" w:hAnsi="Times New Roman" w:cs="Times New Roman"/>
                <w:sz w:val="24"/>
                <w:szCs w:val="24"/>
              </w:rPr>
              <w:t>14</w:t>
            </w:r>
          </w:p>
        </w:tc>
        <w:tc>
          <w:tcPr>
            <w:tcW w:w="0" w:type="auto"/>
          </w:tcPr>
          <w:p w:rsidR="00A366C6" w:rsidRPr="00A366C6" w:rsidRDefault="00A366C6" w:rsidP="003E4E64">
            <w:pPr>
              <w:jc w:val="center"/>
              <w:rPr>
                <w:rFonts w:ascii="Times New Roman" w:hAnsi="Times New Roman" w:cs="Times New Roman"/>
                <w:sz w:val="24"/>
                <w:szCs w:val="24"/>
              </w:rPr>
            </w:pPr>
            <w:r w:rsidRPr="00A366C6">
              <w:rPr>
                <w:rFonts w:ascii="Times New Roman" w:hAnsi="Times New Roman" w:cs="Times New Roman"/>
                <w:sz w:val="24"/>
                <w:szCs w:val="24"/>
              </w:rPr>
              <w:t>0</w:t>
            </w:r>
          </w:p>
        </w:tc>
        <w:tc>
          <w:tcPr>
            <w:tcW w:w="0" w:type="auto"/>
          </w:tcPr>
          <w:p w:rsidR="00A366C6" w:rsidRPr="00A366C6" w:rsidRDefault="00A366C6" w:rsidP="003E4E64">
            <w:pPr>
              <w:jc w:val="center"/>
              <w:rPr>
                <w:rFonts w:ascii="Times New Roman" w:hAnsi="Times New Roman" w:cs="Times New Roman"/>
                <w:sz w:val="24"/>
                <w:szCs w:val="24"/>
              </w:rPr>
            </w:pPr>
            <w:r w:rsidRPr="00A366C6">
              <w:rPr>
                <w:rFonts w:ascii="Times New Roman" w:hAnsi="Times New Roman" w:cs="Times New Roman"/>
                <w:sz w:val="24"/>
                <w:szCs w:val="24"/>
              </w:rPr>
              <w:t>36</w:t>
            </w:r>
          </w:p>
        </w:tc>
        <w:tc>
          <w:tcPr>
            <w:tcW w:w="0" w:type="auto"/>
          </w:tcPr>
          <w:p w:rsidR="00A366C6" w:rsidRPr="00A366C6" w:rsidRDefault="00A366C6" w:rsidP="003E4E64">
            <w:pPr>
              <w:jc w:val="center"/>
              <w:rPr>
                <w:rFonts w:ascii="Times New Roman" w:hAnsi="Times New Roman" w:cs="Times New Roman"/>
                <w:sz w:val="24"/>
                <w:szCs w:val="24"/>
              </w:rPr>
            </w:pPr>
            <w:r w:rsidRPr="00A366C6">
              <w:rPr>
                <w:rFonts w:ascii="Times New Roman" w:hAnsi="Times New Roman" w:cs="Times New Roman"/>
                <w:sz w:val="24"/>
                <w:szCs w:val="24"/>
              </w:rPr>
              <w:t>100</w:t>
            </w:r>
          </w:p>
        </w:tc>
        <w:tc>
          <w:tcPr>
            <w:tcW w:w="0" w:type="auto"/>
          </w:tcPr>
          <w:p w:rsidR="00A366C6" w:rsidRPr="00A366C6" w:rsidRDefault="00A366C6" w:rsidP="003E4E64">
            <w:pPr>
              <w:jc w:val="center"/>
              <w:rPr>
                <w:rFonts w:ascii="Times New Roman" w:hAnsi="Times New Roman" w:cs="Times New Roman"/>
                <w:sz w:val="24"/>
                <w:szCs w:val="24"/>
              </w:rPr>
            </w:pPr>
            <w:r w:rsidRPr="00A366C6">
              <w:rPr>
                <w:rFonts w:ascii="Times New Roman" w:hAnsi="Times New Roman" w:cs="Times New Roman"/>
                <w:sz w:val="24"/>
                <w:szCs w:val="24"/>
              </w:rPr>
              <w:t>3,5</w:t>
            </w:r>
          </w:p>
        </w:tc>
      </w:tr>
      <w:tr w:rsidR="00A366C6" w:rsidTr="003F2261">
        <w:tc>
          <w:tcPr>
            <w:tcW w:w="0" w:type="auto"/>
          </w:tcPr>
          <w:p w:rsidR="00A366C6" w:rsidRDefault="00A366C6" w:rsidP="003F2261">
            <w:pPr>
              <w:rPr>
                <w:lang w:val="ru-RU"/>
              </w:rPr>
            </w:pPr>
            <w:r>
              <w:rPr>
                <w:lang w:val="ru-RU"/>
              </w:rPr>
              <w:t>7а</w:t>
            </w:r>
          </w:p>
        </w:tc>
        <w:tc>
          <w:tcPr>
            <w:tcW w:w="0" w:type="auto"/>
          </w:tcPr>
          <w:p w:rsidR="00A366C6" w:rsidRPr="00A366C6" w:rsidRDefault="00A366C6" w:rsidP="003E4E64">
            <w:pPr>
              <w:jc w:val="center"/>
              <w:rPr>
                <w:rFonts w:ascii="Times New Roman" w:hAnsi="Times New Roman" w:cs="Times New Roman"/>
                <w:sz w:val="24"/>
                <w:szCs w:val="24"/>
              </w:rPr>
            </w:pPr>
            <w:r w:rsidRPr="00A366C6">
              <w:rPr>
                <w:rFonts w:ascii="Times New Roman" w:hAnsi="Times New Roman" w:cs="Times New Roman"/>
                <w:sz w:val="24"/>
                <w:szCs w:val="24"/>
              </w:rPr>
              <w:t>4</w:t>
            </w:r>
          </w:p>
        </w:tc>
        <w:tc>
          <w:tcPr>
            <w:tcW w:w="0" w:type="auto"/>
          </w:tcPr>
          <w:p w:rsidR="00A366C6" w:rsidRPr="00A366C6" w:rsidRDefault="00A366C6" w:rsidP="003E4E64">
            <w:pPr>
              <w:jc w:val="center"/>
              <w:rPr>
                <w:rFonts w:ascii="Times New Roman" w:hAnsi="Times New Roman" w:cs="Times New Roman"/>
                <w:sz w:val="24"/>
                <w:szCs w:val="24"/>
              </w:rPr>
            </w:pPr>
            <w:r w:rsidRPr="00A366C6">
              <w:rPr>
                <w:rFonts w:ascii="Times New Roman" w:hAnsi="Times New Roman" w:cs="Times New Roman"/>
                <w:sz w:val="24"/>
                <w:szCs w:val="24"/>
              </w:rPr>
              <w:t>7</w:t>
            </w:r>
          </w:p>
        </w:tc>
        <w:tc>
          <w:tcPr>
            <w:tcW w:w="0" w:type="auto"/>
          </w:tcPr>
          <w:p w:rsidR="00A366C6" w:rsidRPr="00A366C6" w:rsidRDefault="00A366C6" w:rsidP="003E4E64">
            <w:pPr>
              <w:jc w:val="center"/>
              <w:rPr>
                <w:rFonts w:ascii="Times New Roman" w:hAnsi="Times New Roman" w:cs="Times New Roman"/>
                <w:sz w:val="24"/>
                <w:szCs w:val="24"/>
              </w:rPr>
            </w:pPr>
            <w:r w:rsidRPr="00A366C6">
              <w:rPr>
                <w:rFonts w:ascii="Times New Roman" w:hAnsi="Times New Roman" w:cs="Times New Roman"/>
                <w:sz w:val="24"/>
                <w:szCs w:val="24"/>
              </w:rPr>
              <w:t>6</w:t>
            </w:r>
          </w:p>
        </w:tc>
        <w:tc>
          <w:tcPr>
            <w:tcW w:w="0" w:type="auto"/>
          </w:tcPr>
          <w:p w:rsidR="00A366C6" w:rsidRPr="00A366C6" w:rsidRDefault="00A366C6" w:rsidP="003E4E64">
            <w:pPr>
              <w:jc w:val="center"/>
              <w:rPr>
                <w:rFonts w:ascii="Times New Roman" w:hAnsi="Times New Roman" w:cs="Times New Roman"/>
                <w:sz w:val="24"/>
                <w:szCs w:val="24"/>
              </w:rPr>
            </w:pPr>
            <w:r w:rsidRPr="00A366C6">
              <w:rPr>
                <w:rFonts w:ascii="Times New Roman" w:hAnsi="Times New Roman" w:cs="Times New Roman"/>
                <w:sz w:val="24"/>
                <w:szCs w:val="24"/>
              </w:rPr>
              <w:t>0</w:t>
            </w:r>
          </w:p>
        </w:tc>
        <w:tc>
          <w:tcPr>
            <w:tcW w:w="0" w:type="auto"/>
          </w:tcPr>
          <w:p w:rsidR="00A366C6" w:rsidRPr="00A366C6" w:rsidRDefault="00A366C6" w:rsidP="003E4E64">
            <w:pPr>
              <w:jc w:val="center"/>
              <w:rPr>
                <w:rFonts w:ascii="Times New Roman" w:hAnsi="Times New Roman" w:cs="Times New Roman"/>
                <w:sz w:val="24"/>
                <w:szCs w:val="24"/>
              </w:rPr>
            </w:pPr>
            <w:r w:rsidRPr="00A366C6">
              <w:rPr>
                <w:rFonts w:ascii="Times New Roman" w:hAnsi="Times New Roman" w:cs="Times New Roman"/>
                <w:sz w:val="24"/>
                <w:szCs w:val="24"/>
              </w:rPr>
              <w:t>65</w:t>
            </w:r>
          </w:p>
        </w:tc>
        <w:tc>
          <w:tcPr>
            <w:tcW w:w="0" w:type="auto"/>
          </w:tcPr>
          <w:p w:rsidR="00A366C6" w:rsidRPr="00A366C6" w:rsidRDefault="00A366C6" w:rsidP="003E4E64">
            <w:pPr>
              <w:jc w:val="center"/>
              <w:rPr>
                <w:rFonts w:ascii="Times New Roman" w:hAnsi="Times New Roman" w:cs="Times New Roman"/>
                <w:sz w:val="24"/>
                <w:szCs w:val="24"/>
              </w:rPr>
            </w:pPr>
            <w:r w:rsidRPr="00A366C6">
              <w:rPr>
                <w:rFonts w:ascii="Times New Roman" w:hAnsi="Times New Roman" w:cs="Times New Roman"/>
                <w:sz w:val="24"/>
                <w:szCs w:val="24"/>
              </w:rPr>
              <w:t>100</w:t>
            </w:r>
          </w:p>
        </w:tc>
        <w:tc>
          <w:tcPr>
            <w:tcW w:w="0" w:type="auto"/>
          </w:tcPr>
          <w:p w:rsidR="00A366C6" w:rsidRPr="00A366C6" w:rsidRDefault="00A366C6" w:rsidP="003E4E64">
            <w:pPr>
              <w:jc w:val="center"/>
              <w:rPr>
                <w:rFonts w:ascii="Times New Roman" w:hAnsi="Times New Roman" w:cs="Times New Roman"/>
                <w:sz w:val="24"/>
                <w:szCs w:val="24"/>
              </w:rPr>
            </w:pPr>
            <w:r w:rsidRPr="00A366C6">
              <w:rPr>
                <w:rFonts w:ascii="Times New Roman" w:hAnsi="Times New Roman" w:cs="Times New Roman"/>
                <w:sz w:val="24"/>
                <w:szCs w:val="24"/>
              </w:rPr>
              <w:t>3,8</w:t>
            </w:r>
          </w:p>
        </w:tc>
      </w:tr>
      <w:tr w:rsidR="00A366C6" w:rsidTr="003F2261">
        <w:tc>
          <w:tcPr>
            <w:tcW w:w="0" w:type="auto"/>
          </w:tcPr>
          <w:p w:rsidR="00A366C6" w:rsidRDefault="00A366C6" w:rsidP="003F2261">
            <w:pPr>
              <w:rPr>
                <w:lang w:val="ru-RU"/>
              </w:rPr>
            </w:pPr>
            <w:r>
              <w:rPr>
                <w:lang w:val="ru-RU"/>
              </w:rPr>
              <w:t>7б</w:t>
            </w:r>
          </w:p>
        </w:tc>
        <w:tc>
          <w:tcPr>
            <w:tcW w:w="0" w:type="auto"/>
          </w:tcPr>
          <w:p w:rsidR="00A366C6" w:rsidRPr="00A366C6" w:rsidRDefault="00A366C6" w:rsidP="003E4E64">
            <w:pPr>
              <w:jc w:val="center"/>
              <w:rPr>
                <w:rFonts w:ascii="Times New Roman" w:hAnsi="Times New Roman" w:cs="Times New Roman"/>
                <w:sz w:val="24"/>
                <w:szCs w:val="24"/>
              </w:rPr>
            </w:pPr>
            <w:r w:rsidRPr="00A366C6">
              <w:rPr>
                <w:rFonts w:ascii="Times New Roman" w:hAnsi="Times New Roman" w:cs="Times New Roman"/>
                <w:sz w:val="24"/>
                <w:szCs w:val="24"/>
              </w:rPr>
              <w:t>3</w:t>
            </w:r>
          </w:p>
        </w:tc>
        <w:tc>
          <w:tcPr>
            <w:tcW w:w="0" w:type="auto"/>
          </w:tcPr>
          <w:p w:rsidR="00A366C6" w:rsidRPr="00A366C6" w:rsidRDefault="00A366C6" w:rsidP="003E4E64">
            <w:pPr>
              <w:jc w:val="center"/>
              <w:rPr>
                <w:rFonts w:ascii="Times New Roman" w:hAnsi="Times New Roman" w:cs="Times New Roman"/>
                <w:sz w:val="24"/>
                <w:szCs w:val="24"/>
              </w:rPr>
            </w:pPr>
            <w:r w:rsidRPr="00A366C6">
              <w:rPr>
                <w:rFonts w:ascii="Times New Roman" w:hAnsi="Times New Roman" w:cs="Times New Roman"/>
                <w:sz w:val="24"/>
                <w:szCs w:val="24"/>
              </w:rPr>
              <w:t>0</w:t>
            </w:r>
          </w:p>
        </w:tc>
        <w:tc>
          <w:tcPr>
            <w:tcW w:w="0" w:type="auto"/>
          </w:tcPr>
          <w:p w:rsidR="00A366C6" w:rsidRPr="00A366C6" w:rsidRDefault="00A366C6" w:rsidP="003E4E64">
            <w:pPr>
              <w:jc w:val="center"/>
              <w:rPr>
                <w:rFonts w:ascii="Times New Roman" w:hAnsi="Times New Roman" w:cs="Times New Roman"/>
                <w:sz w:val="24"/>
                <w:szCs w:val="24"/>
              </w:rPr>
            </w:pPr>
            <w:r w:rsidRPr="00A366C6">
              <w:rPr>
                <w:rFonts w:ascii="Times New Roman" w:hAnsi="Times New Roman" w:cs="Times New Roman"/>
                <w:sz w:val="24"/>
                <w:szCs w:val="24"/>
              </w:rPr>
              <w:t>11</w:t>
            </w:r>
          </w:p>
        </w:tc>
        <w:tc>
          <w:tcPr>
            <w:tcW w:w="0" w:type="auto"/>
          </w:tcPr>
          <w:p w:rsidR="00A366C6" w:rsidRPr="00A366C6" w:rsidRDefault="00A366C6" w:rsidP="003E4E64">
            <w:pPr>
              <w:jc w:val="center"/>
              <w:rPr>
                <w:rFonts w:ascii="Times New Roman" w:hAnsi="Times New Roman" w:cs="Times New Roman"/>
                <w:sz w:val="24"/>
                <w:szCs w:val="24"/>
              </w:rPr>
            </w:pPr>
            <w:r w:rsidRPr="00A366C6">
              <w:rPr>
                <w:rFonts w:ascii="Times New Roman" w:hAnsi="Times New Roman" w:cs="Times New Roman"/>
                <w:sz w:val="24"/>
                <w:szCs w:val="24"/>
              </w:rPr>
              <w:t>0</w:t>
            </w:r>
          </w:p>
        </w:tc>
        <w:tc>
          <w:tcPr>
            <w:tcW w:w="0" w:type="auto"/>
          </w:tcPr>
          <w:p w:rsidR="00A366C6" w:rsidRPr="00A366C6" w:rsidRDefault="00A366C6" w:rsidP="003E4E64">
            <w:pPr>
              <w:jc w:val="center"/>
              <w:rPr>
                <w:rFonts w:ascii="Times New Roman" w:hAnsi="Times New Roman" w:cs="Times New Roman"/>
                <w:sz w:val="24"/>
                <w:szCs w:val="24"/>
              </w:rPr>
            </w:pPr>
            <w:r w:rsidRPr="00A366C6">
              <w:rPr>
                <w:rFonts w:ascii="Times New Roman" w:hAnsi="Times New Roman" w:cs="Times New Roman"/>
                <w:sz w:val="24"/>
                <w:szCs w:val="24"/>
              </w:rPr>
              <w:t>21</w:t>
            </w:r>
          </w:p>
        </w:tc>
        <w:tc>
          <w:tcPr>
            <w:tcW w:w="0" w:type="auto"/>
          </w:tcPr>
          <w:p w:rsidR="00A366C6" w:rsidRPr="00A366C6" w:rsidRDefault="00A366C6" w:rsidP="003E4E64">
            <w:pPr>
              <w:jc w:val="center"/>
              <w:rPr>
                <w:rFonts w:ascii="Times New Roman" w:hAnsi="Times New Roman" w:cs="Times New Roman"/>
                <w:sz w:val="24"/>
                <w:szCs w:val="24"/>
              </w:rPr>
            </w:pPr>
            <w:r w:rsidRPr="00A366C6">
              <w:rPr>
                <w:rFonts w:ascii="Times New Roman" w:hAnsi="Times New Roman" w:cs="Times New Roman"/>
                <w:sz w:val="24"/>
                <w:szCs w:val="24"/>
              </w:rPr>
              <w:t>100</w:t>
            </w:r>
          </w:p>
        </w:tc>
        <w:tc>
          <w:tcPr>
            <w:tcW w:w="0" w:type="auto"/>
          </w:tcPr>
          <w:p w:rsidR="00A366C6" w:rsidRPr="00A366C6" w:rsidRDefault="00A366C6" w:rsidP="003E4E64">
            <w:pPr>
              <w:jc w:val="center"/>
              <w:rPr>
                <w:rFonts w:ascii="Times New Roman" w:hAnsi="Times New Roman" w:cs="Times New Roman"/>
                <w:sz w:val="24"/>
                <w:szCs w:val="24"/>
              </w:rPr>
            </w:pPr>
            <w:r w:rsidRPr="00A366C6">
              <w:rPr>
                <w:rFonts w:ascii="Times New Roman" w:hAnsi="Times New Roman" w:cs="Times New Roman"/>
                <w:sz w:val="24"/>
                <w:szCs w:val="24"/>
              </w:rPr>
              <w:t>3,4</w:t>
            </w:r>
          </w:p>
        </w:tc>
      </w:tr>
      <w:tr w:rsidR="00A366C6" w:rsidTr="003F2261">
        <w:tc>
          <w:tcPr>
            <w:tcW w:w="0" w:type="auto"/>
          </w:tcPr>
          <w:p w:rsidR="00A366C6" w:rsidRDefault="00A366C6" w:rsidP="003F2261">
            <w:pPr>
              <w:rPr>
                <w:lang w:val="ru-RU"/>
              </w:rPr>
            </w:pPr>
            <w:r>
              <w:rPr>
                <w:lang w:val="ru-RU"/>
              </w:rPr>
              <w:t>8а</w:t>
            </w:r>
          </w:p>
        </w:tc>
        <w:tc>
          <w:tcPr>
            <w:tcW w:w="0" w:type="auto"/>
          </w:tcPr>
          <w:p w:rsidR="00A366C6" w:rsidRPr="00A366C6" w:rsidRDefault="00A366C6" w:rsidP="003E4E64">
            <w:pPr>
              <w:jc w:val="center"/>
              <w:rPr>
                <w:rFonts w:ascii="Times New Roman" w:hAnsi="Times New Roman" w:cs="Times New Roman"/>
                <w:sz w:val="24"/>
                <w:szCs w:val="24"/>
              </w:rPr>
            </w:pPr>
            <w:r w:rsidRPr="00A366C6">
              <w:rPr>
                <w:rFonts w:ascii="Times New Roman" w:hAnsi="Times New Roman" w:cs="Times New Roman"/>
                <w:sz w:val="24"/>
                <w:szCs w:val="24"/>
              </w:rPr>
              <w:t>4</w:t>
            </w:r>
          </w:p>
        </w:tc>
        <w:tc>
          <w:tcPr>
            <w:tcW w:w="0" w:type="auto"/>
          </w:tcPr>
          <w:p w:rsidR="00A366C6" w:rsidRPr="00A366C6" w:rsidRDefault="00A366C6" w:rsidP="003E4E64">
            <w:pPr>
              <w:jc w:val="center"/>
              <w:rPr>
                <w:rFonts w:ascii="Times New Roman" w:hAnsi="Times New Roman" w:cs="Times New Roman"/>
                <w:sz w:val="24"/>
                <w:szCs w:val="24"/>
              </w:rPr>
            </w:pPr>
            <w:r w:rsidRPr="00A366C6">
              <w:rPr>
                <w:rFonts w:ascii="Times New Roman" w:hAnsi="Times New Roman" w:cs="Times New Roman"/>
                <w:sz w:val="24"/>
                <w:szCs w:val="24"/>
              </w:rPr>
              <w:t>5</w:t>
            </w:r>
          </w:p>
        </w:tc>
        <w:tc>
          <w:tcPr>
            <w:tcW w:w="0" w:type="auto"/>
          </w:tcPr>
          <w:p w:rsidR="00A366C6" w:rsidRPr="00A366C6" w:rsidRDefault="00A366C6" w:rsidP="003E4E64">
            <w:pPr>
              <w:jc w:val="center"/>
              <w:rPr>
                <w:rFonts w:ascii="Times New Roman" w:hAnsi="Times New Roman" w:cs="Times New Roman"/>
                <w:sz w:val="24"/>
                <w:szCs w:val="24"/>
              </w:rPr>
            </w:pPr>
            <w:r w:rsidRPr="00A366C6">
              <w:rPr>
                <w:rFonts w:ascii="Times New Roman" w:hAnsi="Times New Roman" w:cs="Times New Roman"/>
                <w:sz w:val="24"/>
                <w:szCs w:val="24"/>
              </w:rPr>
              <w:t>6</w:t>
            </w:r>
          </w:p>
        </w:tc>
        <w:tc>
          <w:tcPr>
            <w:tcW w:w="0" w:type="auto"/>
          </w:tcPr>
          <w:p w:rsidR="00A366C6" w:rsidRPr="00A366C6" w:rsidRDefault="00A366C6" w:rsidP="003E4E64">
            <w:pPr>
              <w:jc w:val="center"/>
              <w:rPr>
                <w:rFonts w:ascii="Times New Roman" w:hAnsi="Times New Roman" w:cs="Times New Roman"/>
                <w:sz w:val="24"/>
                <w:szCs w:val="24"/>
              </w:rPr>
            </w:pPr>
            <w:r w:rsidRPr="00A366C6">
              <w:rPr>
                <w:rFonts w:ascii="Times New Roman" w:hAnsi="Times New Roman" w:cs="Times New Roman"/>
                <w:sz w:val="24"/>
                <w:szCs w:val="24"/>
              </w:rPr>
              <w:t>0</w:t>
            </w:r>
          </w:p>
        </w:tc>
        <w:tc>
          <w:tcPr>
            <w:tcW w:w="0" w:type="auto"/>
          </w:tcPr>
          <w:p w:rsidR="00A366C6" w:rsidRPr="00A366C6" w:rsidRDefault="00A366C6" w:rsidP="003E4E64">
            <w:pPr>
              <w:jc w:val="center"/>
              <w:rPr>
                <w:rFonts w:ascii="Times New Roman" w:hAnsi="Times New Roman" w:cs="Times New Roman"/>
                <w:sz w:val="24"/>
                <w:szCs w:val="24"/>
              </w:rPr>
            </w:pPr>
            <w:r w:rsidRPr="00A366C6">
              <w:rPr>
                <w:rFonts w:ascii="Times New Roman" w:hAnsi="Times New Roman" w:cs="Times New Roman"/>
                <w:sz w:val="24"/>
                <w:szCs w:val="24"/>
              </w:rPr>
              <w:t>60</w:t>
            </w:r>
          </w:p>
        </w:tc>
        <w:tc>
          <w:tcPr>
            <w:tcW w:w="0" w:type="auto"/>
          </w:tcPr>
          <w:p w:rsidR="00A366C6" w:rsidRPr="00A366C6" w:rsidRDefault="00A366C6" w:rsidP="003E4E64">
            <w:pPr>
              <w:jc w:val="center"/>
              <w:rPr>
                <w:rFonts w:ascii="Times New Roman" w:hAnsi="Times New Roman" w:cs="Times New Roman"/>
                <w:sz w:val="24"/>
                <w:szCs w:val="24"/>
              </w:rPr>
            </w:pPr>
            <w:r w:rsidRPr="00A366C6">
              <w:rPr>
                <w:rFonts w:ascii="Times New Roman" w:hAnsi="Times New Roman" w:cs="Times New Roman"/>
                <w:sz w:val="24"/>
                <w:szCs w:val="24"/>
              </w:rPr>
              <w:t>100</w:t>
            </w:r>
          </w:p>
        </w:tc>
        <w:tc>
          <w:tcPr>
            <w:tcW w:w="0" w:type="auto"/>
          </w:tcPr>
          <w:p w:rsidR="00A366C6" w:rsidRPr="00A366C6" w:rsidRDefault="00A366C6" w:rsidP="003E4E64">
            <w:pPr>
              <w:jc w:val="center"/>
              <w:rPr>
                <w:rFonts w:ascii="Times New Roman" w:hAnsi="Times New Roman" w:cs="Times New Roman"/>
                <w:sz w:val="24"/>
                <w:szCs w:val="24"/>
              </w:rPr>
            </w:pPr>
            <w:r w:rsidRPr="00A366C6">
              <w:rPr>
                <w:rFonts w:ascii="Times New Roman" w:hAnsi="Times New Roman" w:cs="Times New Roman"/>
                <w:sz w:val="24"/>
                <w:szCs w:val="24"/>
              </w:rPr>
              <w:t>3,8</w:t>
            </w:r>
          </w:p>
        </w:tc>
      </w:tr>
      <w:tr w:rsidR="00A366C6" w:rsidTr="003F2261">
        <w:tc>
          <w:tcPr>
            <w:tcW w:w="0" w:type="auto"/>
          </w:tcPr>
          <w:p w:rsidR="00A366C6" w:rsidRDefault="00A366C6" w:rsidP="003F2261">
            <w:pPr>
              <w:rPr>
                <w:lang w:val="ru-RU"/>
              </w:rPr>
            </w:pPr>
            <w:r>
              <w:rPr>
                <w:lang w:val="ru-RU"/>
              </w:rPr>
              <w:t>8б</w:t>
            </w:r>
          </w:p>
        </w:tc>
        <w:tc>
          <w:tcPr>
            <w:tcW w:w="0" w:type="auto"/>
          </w:tcPr>
          <w:p w:rsidR="00A366C6" w:rsidRPr="00A366C6" w:rsidRDefault="00A366C6" w:rsidP="003E4E64">
            <w:pPr>
              <w:jc w:val="center"/>
              <w:rPr>
                <w:rFonts w:ascii="Times New Roman" w:hAnsi="Times New Roman" w:cs="Times New Roman"/>
                <w:sz w:val="24"/>
                <w:szCs w:val="24"/>
              </w:rPr>
            </w:pPr>
            <w:r w:rsidRPr="00A366C6">
              <w:rPr>
                <w:rFonts w:ascii="Times New Roman" w:hAnsi="Times New Roman" w:cs="Times New Roman"/>
                <w:sz w:val="24"/>
                <w:szCs w:val="24"/>
              </w:rPr>
              <w:t>4</w:t>
            </w:r>
          </w:p>
        </w:tc>
        <w:tc>
          <w:tcPr>
            <w:tcW w:w="0" w:type="auto"/>
          </w:tcPr>
          <w:p w:rsidR="00A366C6" w:rsidRPr="00A366C6" w:rsidRDefault="00A366C6" w:rsidP="003E4E64">
            <w:pPr>
              <w:jc w:val="center"/>
              <w:rPr>
                <w:rFonts w:ascii="Times New Roman" w:hAnsi="Times New Roman" w:cs="Times New Roman"/>
                <w:sz w:val="24"/>
                <w:szCs w:val="24"/>
              </w:rPr>
            </w:pPr>
            <w:r w:rsidRPr="00A366C6">
              <w:rPr>
                <w:rFonts w:ascii="Times New Roman" w:hAnsi="Times New Roman" w:cs="Times New Roman"/>
                <w:sz w:val="24"/>
                <w:szCs w:val="24"/>
              </w:rPr>
              <w:t>1</w:t>
            </w:r>
          </w:p>
        </w:tc>
        <w:tc>
          <w:tcPr>
            <w:tcW w:w="0" w:type="auto"/>
          </w:tcPr>
          <w:p w:rsidR="00A366C6" w:rsidRPr="00A366C6" w:rsidRDefault="00A366C6" w:rsidP="003E4E64">
            <w:pPr>
              <w:jc w:val="center"/>
              <w:rPr>
                <w:rFonts w:ascii="Times New Roman" w:hAnsi="Times New Roman" w:cs="Times New Roman"/>
                <w:sz w:val="24"/>
                <w:szCs w:val="24"/>
              </w:rPr>
            </w:pPr>
            <w:r w:rsidRPr="00A366C6">
              <w:rPr>
                <w:rFonts w:ascii="Times New Roman" w:hAnsi="Times New Roman" w:cs="Times New Roman"/>
                <w:sz w:val="24"/>
                <w:szCs w:val="24"/>
              </w:rPr>
              <w:t>9</w:t>
            </w:r>
          </w:p>
        </w:tc>
        <w:tc>
          <w:tcPr>
            <w:tcW w:w="0" w:type="auto"/>
          </w:tcPr>
          <w:p w:rsidR="00A366C6" w:rsidRPr="00A366C6" w:rsidRDefault="00A366C6" w:rsidP="003E4E64">
            <w:pPr>
              <w:jc w:val="center"/>
              <w:rPr>
                <w:rFonts w:ascii="Times New Roman" w:hAnsi="Times New Roman" w:cs="Times New Roman"/>
                <w:sz w:val="24"/>
                <w:szCs w:val="24"/>
              </w:rPr>
            </w:pPr>
            <w:r w:rsidRPr="00A366C6">
              <w:rPr>
                <w:rFonts w:ascii="Times New Roman" w:hAnsi="Times New Roman" w:cs="Times New Roman"/>
                <w:sz w:val="24"/>
                <w:szCs w:val="24"/>
              </w:rPr>
              <w:t>0</w:t>
            </w:r>
          </w:p>
        </w:tc>
        <w:tc>
          <w:tcPr>
            <w:tcW w:w="0" w:type="auto"/>
          </w:tcPr>
          <w:p w:rsidR="00A366C6" w:rsidRPr="00A366C6" w:rsidRDefault="00A366C6" w:rsidP="003E4E64">
            <w:pPr>
              <w:jc w:val="center"/>
              <w:rPr>
                <w:rFonts w:ascii="Times New Roman" w:hAnsi="Times New Roman" w:cs="Times New Roman"/>
                <w:sz w:val="24"/>
                <w:szCs w:val="24"/>
              </w:rPr>
            </w:pPr>
            <w:r w:rsidRPr="00A366C6">
              <w:rPr>
                <w:rFonts w:ascii="Times New Roman" w:hAnsi="Times New Roman" w:cs="Times New Roman"/>
                <w:sz w:val="24"/>
                <w:szCs w:val="24"/>
              </w:rPr>
              <w:t>35</w:t>
            </w:r>
          </w:p>
        </w:tc>
        <w:tc>
          <w:tcPr>
            <w:tcW w:w="0" w:type="auto"/>
          </w:tcPr>
          <w:p w:rsidR="00A366C6" w:rsidRPr="00A366C6" w:rsidRDefault="00A366C6" w:rsidP="003E4E64">
            <w:pPr>
              <w:jc w:val="center"/>
              <w:rPr>
                <w:rFonts w:ascii="Times New Roman" w:hAnsi="Times New Roman" w:cs="Times New Roman"/>
                <w:sz w:val="24"/>
                <w:szCs w:val="24"/>
              </w:rPr>
            </w:pPr>
            <w:r w:rsidRPr="00A366C6">
              <w:rPr>
                <w:rFonts w:ascii="Times New Roman" w:hAnsi="Times New Roman" w:cs="Times New Roman"/>
                <w:sz w:val="24"/>
                <w:szCs w:val="24"/>
              </w:rPr>
              <w:t>100</w:t>
            </w:r>
          </w:p>
        </w:tc>
        <w:tc>
          <w:tcPr>
            <w:tcW w:w="0" w:type="auto"/>
          </w:tcPr>
          <w:p w:rsidR="00A366C6" w:rsidRPr="00A366C6" w:rsidRDefault="00A366C6" w:rsidP="003E4E64">
            <w:pPr>
              <w:jc w:val="center"/>
              <w:rPr>
                <w:rFonts w:ascii="Times New Roman" w:hAnsi="Times New Roman" w:cs="Times New Roman"/>
                <w:sz w:val="24"/>
                <w:szCs w:val="24"/>
              </w:rPr>
            </w:pPr>
            <w:r w:rsidRPr="00A366C6">
              <w:rPr>
                <w:rFonts w:ascii="Times New Roman" w:hAnsi="Times New Roman" w:cs="Times New Roman"/>
                <w:sz w:val="24"/>
                <w:szCs w:val="24"/>
              </w:rPr>
              <w:t>3,6</w:t>
            </w:r>
          </w:p>
        </w:tc>
      </w:tr>
      <w:tr w:rsidR="00A366C6" w:rsidTr="003F2261">
        <w:tc>
          <w:tcPr>
            <w:tcW w:w="0" w:type="auto"/>
          </w:tcPr>
          <w:p w:rsidR="00A366C6" w:rsidRDefault="00A366C6" w:rsidP="003F2261">
            <w:pPr>
              <w:rPr>
                <w:lang w:val="ru-RU"/>
              </w:rPr>
            </w:pPr>
            <w:r>
              <w:rPr>
                <w:lang w:val="ru-RU"/>
              </w:rPr>
              <w:t>9</w:t>
            </w:r>
          </w:p>
        </w:tc>
        <w:tc>
          <w:tcPr>
            <w:tcW w:w="0" w:type="auto"/>
          </w:tcPr>
          <w:p w:rsidR="00A366C6" w:rsidRPr="00A366C6" w:rsidRDefault="00A366C6" w:rsidP="003E4E64">
            <w:pPr>
              <w:jc w:val="center"/>
              <w:rPr>
                <w:rFonts w:ascii="Times New Roman" w:hAnsi="Times New Roman" w:cs="Times New Roman"/>
                <w:sz w:val="24"/>
                <w:szCs w:val="24"/>
              </w:rPr>
            </w:pPr>
            <w:r w:rsidRPr="00A366C6">
              <w:rPr>
                <w:rFonts w:ascii="Times New Roman" w:hAnsi="Times New Roman" w:cs="Times New Roman"/>
                <w:sz w:val="24"/>
                <w:szCs w:val="24"/>
              </w:rPr>
              <w:t>2</w:t>
            </w:r>
          </w:p>
        </w:tc>
        <w:tc>
          <w:tcPr>
            <w:tcW w:w="0" w:type="auto"/>
          </w:tcPr>
          <w:p w:rsidR="00A366C6" w:rsidRPr="00A366C6" w:rsidRDefault="00A366C6" w:rsidP="003E4E64">
            <w:pPr>
              <w:jc w:val="center"/>
              <w:rPr>
                <w:rFonts w:ascii="Times New Roman" w:hAnsi="Times New Roman" w:cs="Times New Roman"/>
                <w:sz w:val="24"/>
                <w:szCs w:val="24"/>
              </w:rPr>
            </w:pPr>
            <w:r w:rsidRPr="00A366C6">
              <w:rPr>
                <w:rFonts w:ascii="Times New Roman" w:hAnsi="Times New Roman" w:cs="Times New Roman"/>
                <w:sz w:val="24"/>
                <w:szCs w:val="24"/>
              </w:rPr>
              <w:t>10</w:t>
            </w:r>
          </w:p>
        </w:tc>
        <w:tc>
          <w:tcPr>
            <w:tcW w:w="0" w:type="auto"/>
          </w:tcPr>
          <w:p w:rsidR="00A366C6" w:rsidRPr="00A366C6" w:rsidRDefault="00A366C6" w:rsidP="003E4E64">
            <w:pPr>
              <w:jc w:val="center"/>
              <w:rPr>
                <w:rFonts w:ascii="Times New Roman" w:hAnsi="Times New Roman" w:cs="Times New Roman"/>
                <w:sz w:val="24"/>
                <w:szCs w:val="24"/>
              </w:rPr>
            </w:pPr>
            <w:r w:rsidRPr="00A366C6">
              <w:rPr>
                <w:rFonts w:ascii="Times New Roman" w:hAnsi="Times New Roman" w:cs="Times New Roman"/>
                <w:sz w:val="24"/>
                <w:szCs w:val="24"/>
              </w:rPr>
              <w:t>14</w:t>
            </w:r>
          </w:p>
        </w:tc>
        <w:tc>
          <w:tcPr>
            <w:tcW w:w="0" w:type="auto"/>
          </w:tcPr>
          <w:p w:rsidR="00A366C6" w:rsidRPr="00A366C6" w:rsidRDefault="00A366C6" w:rsidP="003E4E64">
            <w:pPr>
              <w:jc w:val="center"/>
              <w:rPr>
                <w:rFonts w:ascii="Times New Roman" w:hAnsi="Times New Roman" w:cs="Times New Roman"/>
                <w:sz w:val="24"/>
                <w:szCs w:val="24"/>
              </w:rPr>
            </w:pPr>
            <w:r w:rsidRPr="00A366C6">
              <w:rPr>
                <w:rFonts w:ascii="Times New Roman" w:hAnsi="Times New Roman" w:cs="Times New Roman"/>
                <w:sz w:val="24"/>
                <w:szCs w:val="24"/>
              </w:rPr>
              <w:t>0</w:t>
            </w:r>
          </w:p>
        </w:tc>
        <w:tc>
          <w:tcPr>
            <w:tcW w:w="0" w:type="auto"/>
          </w:tcPr>
          <w:p w:rsidR="00A366C6" w:rsidRPr="00A366C6" w:rsidRDefault="00A366C6" w:rsidP="003E4E64">
            <w:pPr>
              <w:jc w:val="center"/>
              <w:rPr>
                <w:rFonts w:ascii="Times New Roman" w:hAnsi="Times New Roman" w:cs="Times New Roman"/>
                <w:sz w:val="24"/>
                <w:szCs w:val="24"/>
              </w:rPr>
            </w:pPr>
            <w:r w:rsidRPr="00A366C6">
              <w:rPr>
                <w:rFonts w:ascii="Times New Roman" w:hAnsi="Times New Roman" w:cs="Times New Roman"/>
                <w:sz w:val="24"/>
                <w:szCs w:val="24"/>
              </w:rPr>
              <w:t>46</w:t>
            </w:r>
          </w:p>
        </w:tc>
        <w:tc>
          <w:tcPr>
            <w:tcW w:w="0" w:type="auto"/>
          </w:tcPr>
          <w:p w:rsidR="00A366C6" w:rsidRPr="00A366C6" w:rsidRDefault="00A366C6" w:rsidP="003E4E64">
            <w:pPr>
              <w:jc w:val="center"/>
              <w:rPr>
                <w:rFonts w:ascii="Times New Roman" w:hAnsi="Times New Roman" w:cs="Times New Roman"/>
                <w:sz w:val="24"/>
                <w:szCs w:val="24"/>
              </w:rPr>
            </w:pPr>
            <w:r w:rsidRPr="00A366C6">
              <w:rPr>
                <w:rFonts w:ascii="Times New Roman" w:hAnsi="Times New Roman" w:cs="Times New Roman"/>
                <w:sz w:val="24"/>
                <w:szCs w:val="24"/>
              </w:rPr>
              <w:t>100</w:t>
            </w:r>
          </w:p>
        </w:tc>
        <w:tc>
          <w:tcPr>
            <w:tcW w:w="0" w:type="auto"/>
          </w:tcPr>
          <w:p w:rsidR="00A366C6" w:rsidRPr="00A366C6" w:rsidRDefault="00A366C6" w:rsidP="003E4E64">
            <w:pPr>
              <w:jc w:val="center"/>
              <w:rPr>
                <w:rFonts w:ascii="Times New Roman" w:hAnsi="Times New Roman" w:cs="Times New Roman"/>
                <w:sz w:val="24"/>
                <w:szCs w:val="24"/>
              </w:rPr>
            </w:pPr>
            <w:r w:rsidRPr="00A366C6">
              <w:rPr>
                <w:rFonts w:ascii="Times New Roman" w:hAnsi="Times New Roman" w:cs="Times New Roman"/>
                <w:sz w:val="24"/>
                <w:szCs w:val="24"/>
              </w:rPr>
              <w:t>3,5</w:t>
            </w:r>
          </w:p>
        </w:tc>
      </w:tr>
      <w:tr w:rsidR="0024017E" w:rsidRPr="00F819C1" w:rsidTr="003F2261">
        <w:tc>
          <w:tcPr>
            <w:tcW w:w="0" w:type="auto"/>
            <w:gridSpan w:val="8"/>
          </w:tcPr>
          <w:p w:rsidR="0024017E" w:rsidRPr="00B82655" w:rsidRDefault="0024017E" w:rsidP="003F2261">
            <w:pPr>
              <w:rPr>
                <w:b/>
                <w:lang w:val="ru-RU"/>
              </w:rPr>
            </w:pPr>
            <w:r>
              <w:rPr>
                <w:b/>
                <w:lang w:val="ru-RU"/>
              </w:rPr>
              <w:t>Литература на родном (чеченском) языке</w:t>
            </w:r>
          </w:p>
        </w:tc>
      </w:tr>
      <w:tr w:rsidR="00A366C6" w:rsidTr="003F2261">
        <w:tc>
          <w:tcPr>
            <w:tcW w:w="0" w:type="auto"/>
          </w:tcPr>
          <w:p w:rsidR="00A366C6" w:rsidRDefault="00A366C6" w:rsidP="003F2261">
            <w:pPr>
              <w:rPr>
                <w:lang w:val="ru-RU"/>
              </w:rPr>
            </w:pPr>
            <w:r>
              <w:rPr>
                <w:lang w:val="ru-RU"/>
              </w:rPr>
              <w:t>5</w:t>
            </w:r>
          </w:p>
        </w:tc>
        <w:tc>
          <w:tcPr>
            <w:tcW w:w="0" w:type="auto"/>
          </w:tcPr>
          <w:p w:rsidR="00A366C6" w:rsidRPr="00A366C6" w:rsidRDefault="00A366C6" w:rsidP="003E4E64">
            <w:pPr>
              <w:jc w:val="center"/>
              <w:rPr>
                <w:rFonts w:ascii="Times New Roman" w:hAnsi="Times New Roman" w:cs="Times New Roman"/>
                <w:sz w:val="24"/>
                <w:szCs w:val="24"/>
              </w:rPr>
            </w:pPr>
            <w:r w:rsidRPr="00A366C6">
              <w:rPr>
                <w:rFonts w:ascii="Times New Roman" w:hAnsi="Times New Roman" w:cs="Times New Roman"/>
                <w:sz w:val="24"/>
                <w:szCs w:val="24"/>
              </w:rPr>
              <w:t>5</w:t>
            </w:r>
          </w:p>
        </w:tc>
        <w:tc>
          <w:tcPr>
            <w:tcW w:w="0" w:type="auto"/>
          </w:tcPr>
          <w:p w:rsidR="00A366C6" w:rsidRPr="00A366C6" w:rsidRDefault="00A366C6" w:rsidP="003E4E64">
            <w:pPr>
              <w:jc w:val="center"/>
              <w:rPr>
                <w:rFonts w:ascii="Times New Roman" w:hAnsi="Times New Roman" w:cs="Times New Roman"/>
                <w:sz w:val="24"/>
                <w:szCs w:val="24"/>
              </w:rPr>
            </w:pPr>
            <w:r w:rsidRPr="00A366C6">
              <w:rPr>
                <w:rFonts w:ascii="Times New Roman" w:hAnsi="Times New Roman" w:cs="Times New Roman"/>
                <w:sz w:val="24"/>
                <w:szCs w:val="24"/>
              </w:rPr>
              <w:t>7</w:t>
            </w:r>
          </w:p>
        </w:tc>
        <w:tc>
          <w:tcPr>
            <w:tcW w:w="0" w:type="auto"/>
          </w:tcPr>
          <w:p w:rsidR="00A366C6" w:rsidRPr="00A366C6" w:rsidRDefault="00A366C6" w:rsidP="003E4E64">
            <w:pPr>
              <w:jc w:val="center"/>
              <w:rPr>
                <w:rFonts w:ascii="Times New Roman" w:hAnsi="Times New Roman" w:cs="Times New Roman"/>
                <w:sz w:val="24"/>
                <w:szCs w:val="24"/>
              </w:rPr>
            </w:pPr>
            <w:r w:rsidRPr="00A366C6">
              <w:rPr>
                <w:rFonts w:ascii="Times New Roman" w:hAnsi="Times New Roman" w:cs="Times New Roman"/>
                <w:sz w:val="24"/>
                <w:szCs w:val="24"/>
              </w:rPr>
              <w:t>14</w:t>
            </w:r>
          </w:p>
        </w:tc>
        <w:tc>
          <w:tcPr>
            <w:tcW w:w="0" w:type="auto"/>
          </w:tcPr>
          <w:p w:rsidR="00A366C6" w:rsidRPr="00A366C6" w:rsidRDefault="00A366C6" w:rsidP="003E4E64">
            <w:pPr>
              <w:jc w:val="center"/>
              <w:rPr>
                <w:rFonts w:ascii="Times New Roman" w:hAnsi="Times New Roman" w:cs="Times New Roman"/>
                <w:sz w:val="24"/>
                <w:szCs w:val="24"/>
              </w:rPr>
            </w:pPr>
            <w:r w:rsidRPr="00A366C6">
              <w:rPr>
                <w:rFonts w:ascii="Times New Roman" w:hAnsi="Times New Roman" w:cs="Times New Roman"/>
                <w:sz w:val="24"/>
                <w:szCs w:val="24"/>
              </w:rPr>
              <w:t>0</w:t>
            </w:r>
          </w:p>
        </w:tc>
        <w:tc>
          <w:tcPr>
            <w:tcW w:w="0" w:type="auto"/>
          </w:tcPr>
          <w:p w:rsidR="00A366C6" w:rsidRPr="00A366C6" w:rsidRDefault="00A366C6" w:rsidP="003E4E64">
            <w:pPr>
              <w:jc w:val="center"/>
              <w:rPr>
                <w:rFonts w:ascii="Times New Roman" w:hAnsi="Times New Roman" w:cs="Times New Roman"/>
                <w:sz w:val="24"/>
                <w:szCs w:val="24"/>
              </w:rPr>
            </w:pPr>
            <w:r w:rsidRPr="00A366C6">
              <w:rPr>
                <w:rFonts w:ascii="Times New Roman" w:hAnsi="Times New Roman" w:cs="Times New Roman"/>
                <w:sz w:val="24"/>
                <w:szCs w:val="24"/>
              </w:rPr>
              <w:t>46</w:t>
            </w:r>
          </w:p>
        </w:tc>
        <w:tc>
          <w:tcPr>
            <w:tcW w:w="0" w:type="auto"/>
          </w:tcPr>
          <w:p w:rsidR="00A366C6" w:rsidRPr="00A366C6" w:rsidRDefault="00A366C6" w:rsidP="003E4E64">
            <w:pPr>
              <w:jc w:val="center"/>
              <w:rPr>
                <w:rFonts w:ascii="Times New Roman" w:hAnsi="Times New Roman" w:cs="Times New Roman"/>
                <w:sz w:val="24"/>
                <w:szCs w:val="24"/>
              </w:rPr>
            </w:pPr>
            <w:r w:rsidRPr="00A366C6">
              <w:rPr>
                <w:rFonts w:ascii="Times New Roman" w:hAnsi="Times New Roman" w:cs="Times New Roman"/>
                <w:sz w:val="24"/>
                <w:szCs w:val="24"/>
              </w:rPr>
              <w:t>100</w:t>
            </w:r>
          </w:p>
        </w:tc>
        <w:tc>
          <w:tcPr>
            <w:tcW w:w="0" w:type="auto"/>
          </w:tcPr>
          <w:p w:rsidR="00A366C6" w:rsidRPr="00A366C6" w:rsidRDefault="00A366C6" w:rsidP="003E4E64">
            <w:pPr>
              <w:jc w:val="center"/>
              <w:rPr>
                <w:rFonts w:ascii="Times New Roman" w:hAnsi="Times New Roman" w:cs="Times New Roman"/>
                <w:sz w:val="24"/>
                <w:szCs w:val="24"/>
              </w:rPr>
            </w:pPr>
            <w:r w:rsidRPr="00A366C6">
              <w:rPr>
                <w:rFonts w:ascii="Times New Roman" w:hAnsi="Times New Roman" w:cs="Times New Roman"/>
                <w:sz w:val="24"/>
                <w:szCs w:val="24"/>
              </w:rPr>
              <w:t>3,6</w:t>
            </w:r>
          </w:p>
        </w:tc>
      </w:tr>
      <w:tr w:rsidR="00A366C6" w:rsidTr="003F2261">
        <w:tc>
          <w:tcPr>
            <w:tcW w:w="0" w:type="auto"/>
          </w:tcPr>
          <w:p w:rsidR="00A366C6" w:rsidRDefault="00A366C6" w:rsidP="003F2261">
            <w:pPr>
              <w:rPr>
                <w:lang w:val="ru-RU"/>
              </w:rPr>
            </w:pPr>
            <w:r>
              <w:rPr>
                <w:lang w:val="ru-RU"/>
              </w:rPr>
              <w:t>6</w:t>
            </w:r>
          </w:p>
        </w:tc>
        <w:tc>
          <w:tcPr>
            <w:tcW w:w="0" w:type="auto"/>
          </w:tcPr>
          <w:p w:rsidR="00A366C6" w:rsidRPr="00A366C6" w:rsidRDefault="00A366C6" w:rsidP="003E4E64">
            <w:pPr>
              <w:jc w:val="center"/>
              <w:rPr>
                <w:rFonts w:ascii="Times New Roman" w:hAnsi="Times New Roman" w:cs="Times New Roman"/>
                <w:sz w:val="24"/>
                <w:szCs w:val="24"/>
              </w:rPr>
            </w:pPr>
            <w:r w:rsidRPr="00A366C6">
              <w:rPr>
                <w:rFonts w:ascii="Times New Roman" w:hAnsi="Times New Roman" w:cs="Times New Roman"/>
                <w:sz w:val="24"/>
                <w:szCs w:val="24"/>
              </w:rPr>
              <w:t>4</w:t>
            </w:r>
          </w:p>
        </w:tc>
        <w:tc>
          <w:tcPr>
            <w:tcW w:w="0" w:type="auto"/>
          </w:tcPr>
          <w:p w:rsidR="00A366C6" w:rsidRPr="00A366C6" w:rsidRDefault="00A366C6" w:rsidP="003E4E64">
            <w:pPr>
              <w:jc w:val="center"/>
              <w:rPr>
                <w:rFonts w:ascii="Times New Roman" w:hAnsi="Times New Roman" w:cs="Times New Roman"/>
                <w:sz w:val="24"/>
                <w:szCs w:val="24"/>
              </w:rPr>
            </w:pPr>
            <w:r w:rsidRPr="00A366C6">
              <w:rPr>
                <w:rFonts w:ascii="Times New Roman" w:hAnsi="Times New Roman" w:cs="Times New Roman"/>
                <w:sz w:val="24"/>
                <w:szCs w:val="24"/>
              </w:rPr>
              <w:t>7</w:t>
            </w:r>
          </w:p>
        </w:tc>
        <w:tc>
          <w:tcPr>
            <w:tcW w:w="0" w:type="auto"/>
          </w:tcPr>
          <w:p w:rsidR="00A366C6" w:rsidRPr="00A366C6" w:rsidRDefault="00A366C6" w:rsidP="003E4E64">
            <w:pPr>
              <w:jc w:val="center"/>
              <w:rPr>
                <w:rFonts w:ascii="Times New Roman" w:hAnsi="Times New Roman" w:cs="Times New Roman"/>
                <w:sz w:val="24"/>
                <w:szCs w:val="24"/>
              </w:rPr>
            </w:pPr>
            <w:r w:rsidRPr="00A366C6">
              <w:rPr>
                <w:rFonts w:ascii="Times New Roman" w:hAnsi="Times New Roman" w:cs="Times New Roman"/>
                <w:sz w:val="24"/>
                <w:szCs w:val="24"/>
              </w:rPr>
              <w:t>11</w:t>
            </w:r>
          </w:p>
        </w:tc>
        <w:tc>
          <w:tcPr>
            <w:tcW w:w="0" w:type="auto"/>
          </w:tcPr>
          <w:p w:rsidR="00A366C6" w:rsidRPr="00A366C6" w:rsidRDefault="00A366C6" w:rsidP="003E4E64">
            <w:pPr>
              <w:jc w:val="center"/>
              <w:rPr>
                <w:rFonts w:ascii="Times New Roman" w:hAnsi="Times New Roman" w:cs="Times New Roman"/>
                <w:sz w:val="24"/>
                <w:szCs w:val="24"/>
              </w:rPr>
            </w:pPr>
            <w:r w:rsidRPr="00A366C6">
              <w:rPr>
                <w:rFonts w:ascii="Times New Roman" w:hAnsi="Times New Roman" w:cs="Times New Roman"/>
                <w:sz w:val="24"/>
                <w:szCs w:val="24"/>
              </w:rPr>
              <w:t>0</w:t>
            </w:r>
          </w:p>
        </w:tc>
        <w:tc>
          <w:tcPr>
            <w:tcW w:w="0" w:type="auto"/>
          </w:tcPr>
          <w:p w:rsidR="00A366C6" w:rsidRPr="00A366C6" w:rsidRDefault="00A366C6" w:rsidP="003E4E64">
            <w:pPr>
              <w:jc w:val="center"/>
              <w:rPr>
                <w:rFonts w:ascii="Times New Roman" w:hAnsi="Times New Roman" w:cs="Times New Roman"/>
                <w:sz w:val="24"/>
                <w:szCs w:val="24"/>
              </w:rPr>
            </w:pPr>
            <w:r w:rsidRPr="00A366C6">
              <w:rPr>
                <w:rFonts w:ascii="Times New Roman" w:hAnsi="Times New Roman" w:cs="Times New Roman"/>
                <w:sz w:val="24"/>
                <w:szCs w:val="24"/>
              </w:rPr>
              <w:t>50</w:t>
            </w:r>
          </w:p>
        </w:tc>
        <w:tc>
          <w:tcPr>
            <w:tcW w:w="0" w:type="auto"/>
          </w:tcPr>
          <w:p w:rsidR="00A366C6" w:rsidRPr="00A366C6" w:rsidRDefault="00A366C6" w:rsidP="003E4E64">
            <w:pPr>
              <w:jc w:val="center"/>
              <w:rPr>
                <w:rFonts w:ascii="Times New Roman" w:hAnsi="Times New Roman" w:cs="Times New Roman"/>
                <w:sz w:val="24"/>
                <w:szCs w:val="24"/>
              </w:rPr>
            </w:pPr>
            <w:r w:rsidRPr="00A366C6">
              <w:rPr>
                <w:rFonts w:ascii="Times New Roman" w:hAnsi="Times New Roman" w:cs="Times New Roman"/>
                <w:sz w:val="24"/>
                <w:szCs w:val="24"/>
              </w:rPr>
              <w:t>100</w:t>
            </w:r>
          </w:p>
        </w:tc>
        <w:tc>
          <w:tcPr>
            <w:tcW w:w="0" w:type="auto"/>
          </w:tcPr>
          <w:p w:rsidR="00A366C6" w:rsidRPr="00A366C6" w:rsidRDefault="00A366C6" w:rsidP="003E4E64">
            <w:pPr>
              <w:jc w:val="center"/>
              <w:rPr>
                <w:rFonts w:ascii="Times New Roman" w:hAnsi="Times New Roman" w:cs="Times New Roman"/>
                <w:sz w:val="24"/>
                <w:szCs w:val="24"/>
              </w:rPr>
            </w:pPr>
            <w:r w:rsidRPr="00A366C6">
              <w:rPr>
                <w:rFonts w:ascii="Times New Roman" w:hAnsi="Times New Roman" w:cs="Times New Roman"/>
                <w:sz w:val="24"/>
                <w:szCs w:val="24"/>
              </w:rPr>
              <w:t>3,7</w:t>
            </w:r>
          </w:p>
        </w:tc>
      </w:tr>
      <w:tr w:rsidR="00A366C6" w:rsidTr="003F2261">
        <w:tc>
          <w:tcPr>
            <w:tcW w:w="0" w:type="auto"/>
          </w:tcPr>
          <w:p w:rsidR="00A366C6" w:rsidRDefault="00A366C6" w:rsidP="003F2261">
            <w:pPr>
              <w:rPr>
                <w:lang w:val="ru-RU"/>
              </w:rPr>
            </w:pPr>
            <w:r>
              <w:rPr>
                <w:lang w:val="ru-RU"/>
              </w:rPr>
              <w:t>7а</w:t>
            </w:r>
          </w:p>
        </w:tc>
        <w:tc>
          <w:tcPr>
            <w:tcW w:w="0" w:type="auto"/>
          </w:tcPr>
          <w:p w:rsidR="00A366C6" w:rsidRPr="00A366C6" w:rsidRDefault="00A366C6" w:rsidP="003E4E64">
            <w:pPr>
              <w:jc w:val="center"/>
              <w:rPr>
                <w:rFonts w:ascii="Times New Roman" w:hAnsi="Times New Roman" w:cs="Times New Roman"/>
                <w:sz w:val="24"/>
                <w:szCs w:val="24"/>
              </w:rPr>
            </w:pPr>
            <w:r w:rsidRPr="00A366C6">
              <w:rPr>
                <w:rFonts w:ascii="Times New Roman" w:hAnsi="Times New Roman" w:cs="Times New Roman"/>
                <w:sz w:val="24"/>
                <w:szCs w:val="24"/>
              </w:rPr>
              <w:t>3</w:t>
            </w:r>
          </w:p>
        </w:tc>
        <w:tc>
          <w:tcPr>
            <w:tcW w:w="0" w:type="auto"/>
          </w:tcPr>
          <w:p w:rsidR="00A366C6" w:rsidRPr="00A366C6" w:rsidRDefault="00A366C6" w:rsidP="003E4E64">
            <w:pPr>
              <w:jc w:val="center"/>
              <w:rPr>
                <w:rFonts w:ascii="Times New Roman" w:hAnsi="Times New Roman" w:cs="Times New Roman"/>
                <w:sz w:val="24"/>
                <w:szCs w:val="24"/>
              </w:rPr>
            </w:pPr>
            <w:r w:rsidRPr="00A366C6">
              <w:rPr>
                <w:rFonts w:ascii="Times New Roman" w:hAnsi="Times New Roman" w:cs="Times New Roman"/>
                <w:sz w:val="24"/>
                <w:szCs w:val="24"/>
              </w:rPr>
              <w:t>6</w:t>
            </w:r>
          </w:p>
        </w:tc>
        <w:tc>
          <w:tcPr>
            <w:tcW w:w="0" w:type="auto"/>
          </w:tcPr>
          <w:p w:rsidR="00A366C6" w:rsidRPr="00A366C6" w:rsidRDefault="00A366C6" w:rsidP="003E4E64">
            <w:pPr>
              <w:jc w:val="center"/>
              <w:rPr>
                <w:rFonts w:ascii="Times New Roman" w:hAnsi="Times New Roman" w:cs="Times New Roman"/>
                <w:sz w:val="24"/>
                <w:szCs w:val="24"/>
              </w:rPr>
            </w:pPr>
            <w:r w:rsidRPr="00A366C6">
              <w:rPr>
                <w:rFonts w:ascii="Times New Roman" w:hAnsi="Times New Roman" w:cs="Times New Roman"/>
                <w:sz w:val="24"/>
                <w:szCs w:val="24"/>
              </w:rPr>
              <w:t>8</w:t>
            </w:r>
          </w:p>
        </w:tc>
        <w:tc>
          <w:tcPr>
            <w:tcW w:w="0" w:type="auto"/>
          </w:tcPr>
          <w:p w:rsidR="00A366C6" w:rsidRPr="00A366C6" w:rsidRDefault="00A366C6" w:rsidP="003E4E64">
            <w:pPr>
              <w:jc w:val="center"/>
              <w:rPr>
                <w:rFonts w:ascii="Times New Roman" w:hAnsi="Times New Roman" w:cs="Times New Roman"/>
                <w:sz w:val="24"/>
                <w:szCs w:val="24"/>
              </w:rPr>
            </w:pPr>
            <w:r w:rsidRPr="00A366C6">
              <w:rPr>
                <w:rFonts w:ascii="Times New Roman" w:hAnsi="Times New Roman" w:cs="Times New Roman"/>
                <w:sz w:val="24"/>
                <w:szCs w:val="24"/>
              </w:rPr>
              <w:t>0</w:t>
            </w:r>
          </w:p>
        </w:tc>
        <w:tc>
          <w:tcPr>
            <w:tcW w:w="0" w:type="auto"/>
          </w:tcPr>
          <w:p w:rsidR="00A366C6" w:rsidRPr="00A366C6" w:rsidRDefault="00A366C6" w:rsidP="003E4E64">
            <w:pPr>
              <w:jc w:val="center"/>
              <w:rPr>
                <w:rFonts w:ascii="Times New Roman" w:hAnsi="Times New Roman" w:cs="Times New Roman"/>
                <w:sz w:val="24"/>
                <w:szCs w:val="24"/>
              </w:rPr>
            </w:pPr>
            <w:r w:rsidRPr="00A366C6">
              <w:rPr>
                <w:rFonts w:ascii="Times New Roman" w:hAnsi="Times New Roman" w:cs="Times New Roman"/>
                <w:sz w:val="24"/>
                <w:szCs w:val="24"/>
              </w:rPr>
              <w:t>53</w:t>
            </w:r>
          </w:p>
        </w:tc>
        <w:tc>
          <w:tcPr>
            <w:tcW w:w="0" w:type="auto"/>
          </w:tcPr>
          <w:p w:rsidR="00A366C6" w:rsidRPr="00A366C6" w:rsidRDefault="00A366C6" w:rsidP="003E4E64">
            <w:pPr>
              <w:jc w:val="center"/>
              <w:rPr>
                <w:rFonts w:ascii="Times New Roman" w:hAnsi="Times New Roman" w:cs="Times New Roman"/>
                <w:sz w:val="24"/>
                <w:szCs w:val="24"/>
              </w:rPr>
            </w:pPr>
            <w:r w:rsidRPr="00A366C6">
              <w:rPr>
                <w:rFonts w:ascii="Times New Roman" w:hAnsi="Times New Roman" w:cs="Times New Roman"/>
                <w:sz w:val="24"/>
                <w:szCs w:val="24"/>
              </w:rPr>
              <w:t>100</w:t>
            </w:r>
          </w:p>
        </w:tc>
        <w:tc>
          <w:tcPr>
            <w:tcW w:w="0" w:type="auto"/>
          </w:tcPr>
          <w:p w:rsidR="00A366C6" w:rsidRPr="00A366C6" w:rsidRDefault="00A366C6" w:rsidP="003E4E64">
            <w:pPr>
              <w:jc w:val="center"/>
              <w:rPr>
                <w:rFonts w:ascii="Times New Roman" w:hAnsi="Times New Roman" w:cs="Times New Roman"/>
                <w:sz w:val="24"/>
                <w:szCs w:val="24"/>
              </w:rPr>
            </w:pPr>
            <w:r w:rsidRPr="00A366C6">
              <w:rPr>
                <w:rFonts w:ascii="Times New Roman" w:hAnsi="Times New Roman" w:cs="Times New Roman"/>
                <w:sz w:val="24"/>
                <w:szCs w:val="24"/>
              </w:rPr>
              <w:t>3,7</w:t>
            </w:r>
          </w:p>
        </w:tc>
      </w:tr>
      <w:tr w:rsidR="00A366C6" w:rsidTr="003F2261">
        <w:tc>
          <w:tcPr>
            <w:tcW w:w="0" w:type="auto"/>
          </w:tcPr>
          <w:p w:rsidR="00A366C6" w:rsidRDefault="00A366C6" w:rsidP="003F2261">
            <w:pPr>
              <w:rPr>
                <w:lang w:val="ru-RU"/>
              </w:rPr>
            </w:pPr>
            <w:r>
              <w:rPr>
                <w:lang w:val="ru-RU"/>
              </w:rPr>
              <w:t>7б</w:t>
            </w:r>
          </w:p>
        </w:tc>
        <w:tc>
          <w:tcPr>
            <w:tcW w:w="0" w:type="auto"/>
          </w:tcPr>
          <w:p w:rsidR="00A366C6" w:rsidRPr="00A366C6" w:rsidRDefault="00A366C6" w:rsidP="003E4E64">
            <w:pPr>
              <w:jc w:val="center"/>
              <w:rPr>
                <w:rFonts w:ascii="Times New Roman" w:hAnsi="Times New Roman" w:cs="Times New Roman"/>
                <w:sz w:val="24"/>
                <w:szCs w:val="24"/>
              </w:rPr>
            </w:pPr>
            <w:r w:rsidRPr="00A366C6">
              <w:rPr>
                <w:rFonts w:ascii="Times New Roman" w:hAnsi="Times New Roman" w:cs="Times New Roman"/>
                <w:sz w:val="24"/>
                <w:szCs w:val="24"/>
              </w:rPr>
              <w:t>3</w:t>
            </w:r>
          </w:p>
        </w:tc>
        <w:tc>
          <w:tcPr>
            <w:tcW w:w="0" w:type="auto"/>
          </w:tcPr>
          <w:p w:rsidR="00A366C6" w:rsidRPr="00A366C6" w:rsidRDefault="00A366C6" w:rsidP="003E4E64">
            <w:pPr>
              <w:jc w:val="center"/>
              <w:rPr>
                <w:rFonts w:ascii="Times New Roman" w:hAnsi="Times New Roman" w:cs="Times New Roman"/>
                <w:sz w:val="24"/>
                <w:szCs w:val="24"/>
              </w:rPr>
            </w:pPr>
            <w:r w:rsidRPr="00A366C6">
              <w:rPr>
                <w:rFonts w:ascii="Times New Roman" w:hAnsi="Times New Roman" w:cs="Times New Roman"/>
                <w:sz w:val="24"/>
                <w:szCs w:val="24"/>
              </w:rPr>
              <w:t>2</w:t>
            </w:r>
          </w:p>
        </w:tc>
        <w:tc>
          <w:tcPr>
            <w:tcW w:w="0" w:type="auto"/>
          </w:tcPr>
          <w:p w:rsidR="00A366C6" w:rsidRPr="00A366C6" w:rsidRDefault="00A366C6" w:rsidP="003E4E64">
            <w:pPr>
              <w:jc w:val="center"/>
              <w:rPr>
                <w:rFonts w:ascii="Times New Roman" w:hAnsi="Times New Roman" w:cs="Times New Roman"/>
                <w:sz w:val="24"/>
                <w:szCs w:val="24"/>
              </w:rPr>
            </w:pPr>
            <w:r w:rsidRPr="00A366C6">
              <w:rPr>
                <w:rFonts w:ascii="Times New Roman" w:hAnsi="Times New Roman" w:cs="Times New Roman"/>
                <w:sz w:val="24"/>
                <w:szCs w:val="24"/>
              </w:rPr>
              <w:t>9</w:t>
            </w:r>
          </w:p>
        </w:tc>
        <w:tc>
          <w:tcPr>
            <w:tcW w:w="0" w:type="auto"/>
          </w:tcPr>
          <w:p w:rsidR="00A366C6" w:rsidRPr="00A366C6" w:rsidRDefault="00A366C6" w:rsidP="003E4E64">
            <w:pPr>
              <w:jc w:val="center"/>
              <w:rPr>
                <w:rFonts w:ascii="Times New Roman" w:hAnsi="Times New Roman" w:cs="Times New Roman"/>
                <w:sz w:val="24"/>
                <w:szCs w:val="24"/>
              </w:rPr>
            </w:pPr>
            <w:r w:rsidRPr="00A366C6">
              <w:rPr>
                <w:rFonts w:ascii="Times New Roman" w:hAnsi="Times New Roman" w:cs="Times New Roman"/>
                <w:sz w:val="24"/>
                <w:szCs w:val="24"/>
              </w:rPr>
              <w:t>0</w:t>
            </w:r>
          </w:p>
        </w:tc>
        <w:tc>
          <w:tcPr>
            <w:tcW w:w="0" w:type="auto"/>
          </w:tcPr>
          <w:p w:rsidR="00A366C6" w:rsidRPr="00A366C6" w:rsidRDefault="00A366C6" w:rsidP="003E4E64">
            <w:pPr>
              <w:jc w:val="center"/>
              <w:rPr>
                <w:rFonts w:ascii="Times New Roman" w:hAnsi="Times New Roman" w:cs="Times New Roman"/>
                <w:sz w:val="24"/>
                <w:szCs w:val="24"/>
              </w:rPr>
            </w:pPr>
            <w:r w:rsidRPr="00A366C6">
              <w:rPr>
                <w:rFonts w:ascii="Times New Roman" w:hAnsi="Times New Roman" w:cs="Times New Roman"/>
                <w:sz w:val="24"/>
                <w:szCs w:val="24"/>
              </w:rPr>
              <w:t>36</w:t>
            </w:r>
          </w:p>
        </w:tc>
        <w:tc>
          <w:tcPr>
            <w:tcW w:w="0" w:type="auto"/>
          </w:tcPr>
          <w:p w:rsidR="00A366C6" w:rsidRPr="00A366C6" w:rsidRDefault="00A366C6" w:rsidP="003E4E64">
            <w:pPr>
              <w:jc w:val="center"/>
              <w:rPr>
                <w:rFonts w:ascii="Times New Roman" w:hAnsi="Times New Roman" w:cs="Times New Roman"/>
                <w:sz w:val="24"/>
                <w:szCs w:val="24"/>
              </w:rPr>
            </w:pPr>
            <w:r w:rsidRPr="00A366C6">
              <w:rPr>
                <w:rFonts w:ascii="Times New Roman" w:hAnsi="Times New Roman" w:cs="Times New Roman"/>
                <w:sz w:val="24"/>
                <w:szCs w:val="24"/>
              </w:rPr>
              <w:t>100</w:t>
            </w:r>
          </w:p>
        </w:tc>
        <w:tc>
          <w:tcPr>
            <w:tcW w:w="0" w:type="auto"/>
          </w:tcPr>
          <w:p w:rsidR="00A366C6" w:rsidRPr="00A366C6" w:rsidRDefault="00A366C6" w:rsidP="003E4E64">
            <w:pPr>
              <w:jc w:val="center"/>
              <w:rPr>
                <w:rFonts w:ascii="Times New Roman" w:hAnsi="Times New Roman" w:cs="Times New Roman"/>
                <w:sz w:val="24"/>
                <w:szCs w:val="24"/>
              </w:rPr>
            </w:pPr>
            <w:r w:rsidRPr="00A366C6">
              <w:rPr>
                <w:rFonts w:ascii="Times New Roman" w:hAnsi="Times New Roman" w:cs="Times New Roman"/>
                <w:sz w:val="24"/>
                <w:szCs w:val="24"/>
              </w:rPr>
              <w:t>3,5</w:t>
            </w:r>
          </w:p>
        </w:tc>
      </w:tr>
      <w:tr w:rsidR="00A366C6" w:rsidTr="003F2261">
        <w:tc>
          <w:tcPr>
            <w:tcW w:w="0" w:type="auto"/>
          </w:tcPr>
          <w:p w:rsidR="00A366C6" w:rsidRDefault="00A366C6" w:rsidP="003F2261">
            <w:pPr>
              <w:rPr>
                <w:lang w:val="ru-RU"/>
              </w:rPr>
            </w:pPr>
            <w:r>
              <w:rPr>
                <w:lang w:val="ru-RU"/>
              </w:rPr>
              <w:t>8а</w:t>
            </w:r>
          </w:p>
        </w:tc>
        <w:tc>
          <w:tcPr>
            <w:tcW w:w="0" w:type="auto"/>
          </w:tcPr>
          <w:p w:rsidR="00A366C6" w:rsidRPr="00A366C6" w:rsidRDefault="00A366C6" w:rsidP="003E4E64">
            <w:pPr>
              <w:jc w:val="center"/>
              <w:rPr>
                <w:rFonts w:ascii="Times New Roman" w:hAnsi="Times New Roman" w:cs="Times New Roman"/>
                <w:sz w:val="24"/>
                <w:szCs w:val="24"/>
              </w:rPr>
            </w:pPr>
            <w:r w:rsidRPr="00A366C6">
              <w:rPr>
                <w:rFonts w:ascii="Times New Roman" w:hAnsi="Times New Roman" w:cs="Times New Roman"/>
                <w:sz w:val="24"/>
                <w:szCs w:val="24"/>
              </w:rPr>
              <w:t>5</w:t>
            </w:r>
          </w:p>
        </w:tc>
        <w:tc>
          <w:tcPr>
            <w:tcW w:w="0" w:type="auto"/>
          </w:tcPr>
          <w:p w:rsidR="00A366C6" w:rsidRPr="00A366C6" w:rsidRDefault="00A366C6" w:rsidP="003E4E64">
            <w:pPr>
              <w:jc w:val="center"/>
              <w:rPr>
                <w:rFonts w:ascii="Times New Roman" w:hAnsi="Times New Roman" w:cs="Times New Roman"/>
                <w:sz w:val="24"/>
                <w:szCs w:val="24"/>
              </w:rPr>
            </w:pPr>
            <w:r w:rsidRPr="00A366C6">
              <w:rPr>
                <w:rFonts w:ascii="Times New Roman" w:hAnsi="Times New Roman" w:cs="Times New Roman"/>
                <w:sz w:val="24"/>
                <w:szCs w:val="24"/>
              </w:rPr>
              <w:t>5</w:t>
            </w:r>
          </w:p>
        </w:tc>
        <w:tc>
          <w:tcPr>
            <w:tcW w:w="0" w:type="auto"/>
          </w:tcPr>
          <w:p w:rsidR="00A366C6" w:rsidRPr="00A366C6" w:rsidRDefault="00A366C6" w:rsidP="003E4E64">
            <w:pPr>
              <w:jc w:val="center"/>
              <w:rPr>
                <w:rFonts w:ascii="Times New Roman" w:hAnsi="Times New Roman" w:cs="Times New Roman"/>
                <w:sz w:val="24"/>
                <w:szCs w:val="24"/>
              </w:rPr>
            </w:pPr>
            <w:r w:rsidRPr="00A366C6">
              <w:rPr>
                <w:rFonts w:ascii="Times New Roman" w:hAnsi="Times New Roman" w:cs="Times New Roman"/>
                <w:sz w:val="24"/>
                <w:szCs w:val="24"/>
              </w:rPr>
              <w:t>5</w:t>
            </w:r>
          </w:p>
        </w:tc>
        <w:tc>
          <w:tcPr>
            <w:tcW w:w="0" w:type="auto"/>
          </w:tcPr>
          <w:p w:rsidR="00A366C6" w:rsidRPr="00A366C6" w:rsidRDefault="00A366C6" w:rsidP="003E4E64">
            <w:pPr>
              <w:jc w:val="center"/>
              <w:rPr>
                <w:rFonts w:ascii="Times New Roman" w:hAnsi="Times New Roman" w:cs="Times New Roman"/>
                <w:sz w:val="24"/>
                <w:szCs w:val="24"/>
              </w:rPr>
            </w:pPr>
            <w:r w:rsidRPr="00A366C6">
              <w:rPr>
                <w:rFonts w:ascii="Times New Roman" w:hAnsi="Times New Roman" w:cs="Times New Roman"/>
                <w:sz w:val="24"/>
                <w:szCs w:val="24"/>
              </w:rPr>
              <w:t>0</w:t>
            </w:r>
          </w:p>
        </w:tc>
        <w:tc>
          <w:tcPr>
            <w:tcW w:w="0" w:type="auto"/>
          </w:tcPr>
          <w:p w:rsidR="00A366C6" w:rsidRPr="00A366C6" w:rsidRDefault="00A366C6" w:rsidP="003E4E64">
            <w:pPr>
              <w:jc w:val="center"/>
              <w:rPr>
                <w:rFonts w:ascii="Times New Roman" w:hAnsi="Times New Roman" w:cs="Times New Roman"/>
                <w:sz w:val="24"/>
                <w:szCs w:val="24"/>
              </w:rPr>
            </w:pPr>
            <w:r w:rsidRPr="00A366C6">
              <w:rPr>
                <w:rFonts w:ascii="Times New Roman" w:hAnsi="Times New Roman" w:cs="Times New Roman"/>
                <w:sz w:val="24"/>
                <w:szCs w:val="24"/>
              </w:rPr>
              <w:t>66</w:t>
            </w:r>
          </w:p>
        </w:tc>
        <w:tc>
          <w:tcPr>
            <w:tcW w:w="0" w:type="auto"/>
          </w:tcPr>
          <w:p w:rsidR="00A366C6" w:rsidRPr="00A366C6" w:rsidRDefault="00A366C6" w:rsidP="003E4E64">
            <w:pPr>
              <w:jc w:val="center"/>
              <w:rPr>
                <w:rFonts w:ascii="Times New Roman" w:hAnsi="Times New Roman" w:cs="Times New Roman"/>
                <w:sz w:val="24"/>
                <w:szCs w:val="24"/>
              </w:rPr>
            </w:pPr>
            <w:r w:rsidRPr="00A366C6">
              <w:rPr>
                <w:rFonts w:ascii="Times New Roman" w:hAnsi="Times New Roman" w:cs="Times New Roman"/>
                <w:sz w:val="24"/>
                <w:szCs w:val="24"/>
              </w:rPr>
              <w:t>100</w:t>
            </w:r>
          </w:p>
        </w:tc>
        <w:tc>
          <w:tcPr>
            <w:tcW w:w="0" w:type="auto"/>
          </w:tcPr>
          <w:p w:rsidR="00A366C6" w:rsidRPr="00A366C6" w:rsidRDefault="00A366C6" w:rsidP="003E4E64">
            <w:pPr>
              <w:jc w:val="center"/>
              <w:rPr>
                <w:rFonts w:ascii="Times New Roman" w:hAnsi="Times New Roman" w:cs="Times New Roman"/>
                <w:sz w:val="24"/>
                <w:szCs w:val="24"/>
              </w:rPr>
            </w:pPr>
            <w:r w:rsidRPr="00A366C6">
              <w:rPr>
                <w:rFonts w:ascii="Times New Roman" w:hAnsi="Times New Roman" w:cs="Times New Roman"/>
                <w:sz w:val="24"/>
                <w:szCs w:val="24"/>
              </w:rPr>
              <w:t>4</w:t>
            </w:r>
          </w:p>
        </w:tc>
      </w:tr>
      <w:tr w:rsidR="00A366C6" w:rsidTr="003F2261">
        <w:tc>
          <w:tcPr>
            <w:tcW w:w="0" w:type="auto"/>
          </w:tcPr>
          <w:p w:rsidR="00A366C6" w:rsidRDefault="00A366C6" w:rsidP="003F2261">
            <w:pPr>
              <w:rPr>
                <w:lang w:val="ru-RU"/>
              </w:rPr>
            </w:pPr>
            <w:r>
              <w:rPr>
                <w:lang w:val="ru-RU"/>
              </w:rPr>
              <w:t>8б</w:t>
            </w:r>
          </w:p>
        </w:tc>
        <w:tc>
          <w:tcPr>
            <w:tcW w:w="0" w:type="auto"/>
          </w:tcPr>
          <w:p w:rsidR="00A366C6" w:rsidRPr="00A366C6" w:rsidRDefault="00A366C6" w:rsidP="003E4E64">
            <w:pPr>
              <w:jc w:val="center"/>
              <w:rPr>
                <w:rFonts w:ascii="Times New Roman" w:hAnsi="Times New Roman" w:cs="Times New Roman"/>
                <w:sz w:val="24"/>
                <w:szCs w:val="24"/>
              </w:rPr>
            </w:pPr>
            <w:r w:rsidRPr="00A366C6">
              <w:rPr>
                <w:rFonts w:ascii="Times New Roman" w:hAnsi="Times New Roman" w:cs="Times New Roman"/>
                <w:sz w:val="24"/>
                <w:szCs w:val="24"/>
              </w:rPr>
              <w:t>2</w:t>
            </w:r>
          </w:p>
        </w:tc>
        <w:tc>
          <w:tcPr>
            <w:tcW w:w="0" w:type="auto"/>
          </w:tcPr>
          <w:p w:rsidR="00A366C6" w:rsidRPr="00A366C6" w:rsidRDefault="00A366C6" w:rsidP="003E4E64">
            <w:pPr>
              <w:jc w:val="center"/>
              <w:rPr>
                <w:rFonts w:ascii="Times New Roman" w:hAnsi="Times New Roman" w:cs="Times New Roman"/>
                <w:sz w:val="24"/>
                <w:szCs w:val="24"/>
              </w:rPr>
            </w:pPr>
            <w:r w:rsidRPr="00A366C6">
              <w:rPr>
                <w:rFonts w:ascii="Times New Roman" w:hAnsi="Times New Roman" w:cs="Times New Roman"/>
                <w:sz w:val="24"/>
                <w:szCs w:val="24"/>
              </w:rPr>
              <w:t>2</w:t>
            </w:r>
          </w:p>
        </w:tc>
        <w:tc>
          <w:tcPr>
            <w:tcW w:w="0" w:type="auto"/>
          </w:tcPr>
          <w:p w:rsidR="00A366C6" w:rsidRPr="00A366C6" w:rsidRDefault="00A366C6" w:rsidP="003E4E64">
            <w:pPr>
              <w:jc w:val="center"/>
              <w:rPr>
                <w:rFonts w:ascii="Times New Roman" w:hAnsi="Times New Roman" w:cs="Times New Roman"/>
                <w:sz w:val="24"/>
                <w:szCs w:val="24"/>
              </w:rPr>
            </w:pPr>
            <w:r w:rsidRPr="00A366C6">
              <w:rPr>
                <w:rFonts w:ascii="Times New Roman" w:hAnsi="Times New Roman" w:cs="Times New Roman"/>
                <w:sz w:val="24"/>
                <w:szCs w:val="24"/>
              </w:rPr>
              <w:t>10</w:t>
            </w:r>
          </w:p>
        </w:tc>
        <w:tc>
          <w:tcPr>
            <w:tcW w:w="0" w:type="auto"/>
          </w:tcPr>
          <w:p w:rsidR="00A366C6" w:rsidRPr="00A366C6" w:rsidRDefault="00A366C6" w:rsidP="003E4E64">
            <w:pPr>
              <w:jc w:val="center"/>
              <w:rPr>
                <w:rFonts w:ascii="Times New Roman" w:hAnsi="Times New Roman" w:cs="Times New Roman"/>
                <w:sz w:val="24"/>
                <w:szCs w:val="24"/>
              </w:rPr>
            </w:pPr>
            <w:r w:rsidRPr="00A366C6">
              <w:rPr>
                <w:rFonts w:ascii="Times New Roman" w:hAnsi="Times New Roman" w:cs="Times New Roman"/>
                <w:sz w:val="24"/>
                <w:szCs w:val="24"/>
              </w:rPr>
              <w:t>0</w:t>
            </w:r>
          </w:p>
        </w:tc>
        <w:tc>
          <w:tcPr>
            <w:tcW w:w="0" w:type="auto"/>
          </w:tcPr>
          <w:p w:rsidR="00A366C6" w:rsidRPr="00A366C6" w:rsidRDefault="00A366C6" w:rsidP="003E4E64">
            <w:pPr>
              <w:jc w:val="center"/>
              <w:rPr>
                <w:rFonts w:ascii="Times New Roman" w:hAnsi="Times New Roman" w:cs="Times New Roman"/>
                <w:sz w:val="24"/>
                <w:szCs w:val="24"/>
              </w:rPr>
            </w:pPr>
            <w:r w:rsidRPr="00A366C6">
              <w:rPr>
                <w:rFonts w:ascii="Times New Roman" w:hAnsi="Times New Roman" w:cs="Times New Roman"/>
                <w:sz w:val="24"/>
                <w:szCs w:val="24"/>
              </w:rPr>
              <w:t>28</w:t>
            </w:r>
          </w:p>
        </w:tc>
        <w:tc>
          <w:tcPr>
            <w:tcW w:w="0" w:type="auto"/>
          </w:tcPr>
          <w:p w:rsidR="00A366C6" w:rsidRPr="00A366C6" w:rsidRDefault="00A366C6" w:rsidP="003E4E64">
            <w:pPr>
              <w:jc w:val="center"/>
              <w:rPr>
                <w:rFonts w:ascii="Times New Roman" w:hAnsi="Times New Roman" w:cs="Times New Roman"/>
                <w:sz w:val="24"/>
                <w:szCs w:val="24"/>
              </w:rPr>
            </w:pPr>
            <w:r w:rsidRPr="00A366C6">
              <w:rPr>
                <w:rFonts w:ascii="Times New Roman" w:hAnsi="Times New Roman" w:cs="Times New Roman"/>
                <w:sz w:val="24"/>
                <w:szCs w:val="24"/>
              </w:rPr>
              <w:t>100</w:t>
            </w:r>
          </w:p>
        </w:tc>
        <w:tc>
          <w:tcPr>
            <w:tcW w:w="0" w:type="auto"/>
          </w:tcPr>
          <w:p w:rsidR="00A366C6" w:rsidRPr="00A366C6" w:rsidRDefault="00A366C6" w:rsidP="003E4E64">
            <w:pPr>
              <w:jc w:val="center"/>
              <w:rPr>
                <w:rFonts w:ascii="Times New Roman" w:hAnsi="Times New Roman" w:cs="Times New Roman"/>
                <w:sz w:val="24"/>
                <w:szCs w:val="24"/>
              </w:rPr>
            </w:pPr>
            <w:r w:rsidRPr="00A366C6">
              <w:rPr>
                <w:rFonts w:ascii="Times New Roman" w:hAnsi="Times New Roman" w:cs="Times New Roman"/>
                <w:sz w:val="24"/>
                <w:szCs w:val="24"/>
              </w:rPr>
              <w:t>3,4</w:t>
            </w:r>
          </w:p>
        </w:tc>
      </w:tr>
      <w:tr w:rsidR="00A366C6" w:rsidTr="003F2261">
        <w:tc>
          <w:tcPr>
            <w:tcW w:w="0" w:type="auto"/>
          </w:tcPr>
          <w:p w:rsidR="00A366C6" w:rsidRDefault="00A366C6" w:rsidP="003F2261">
            <w:pPr>
              <w:rPr>
                <w:lang w:val="ru-RU"/>
              </w:rPr>
            </w:pPr>
            <w:r>
              <w:rPr>
                <w:lang w:val="ru-RU"/>
              </w:rPr>
              <w:t>9</w:t>
            </w:r>
          </w:p>
        </w:tc>
        <w:tc>
          <w:tcPr>
            <w:tcW w:w="0" w:type="auto"/>
          </w:tcPr>
          <w:p w:rsidR="00A366C6" w:rsidRPr="00A366C6" w:rsidRDefault="00A366C6" w:rsidP="003E4E64">
            <w:pPr>
              <w:jc w:val="center"/>
              <w:rPr>
                <w:rFonts w:ascii="Times New Roman" w:hAnsi="Times New Roman" w:cs="Times New Roman"/>
                <w:sz w:val="24"/>
                <w:szCs w:val="24"/>
              </w:rPr>
            </w:pPr>
            <w:r w:rsidRPr="00A366C6">
              <w:rPr>
                <w:rFonts w:ascii="Times New Roman" w:hAnsi="Times New Roman" w:cs="Times New Roman"/>
                <w:sz w:val="24"/>
                <w:szCs w:val="24"/>
              </w:rPr>
              <w:t>2</w:t>
            </w:r>
          </w:p>
        </w:tc>
        <w:tc>
          <w:tcPr>
            <w:tcW w:w="0" w:type="auto"/>
          </w:tcPr>
          <w:p w:rsidR="00A366C6" w:rsidRPr="00A366C6" w:rsidRDefault="00A366C6" w:rsidP="003E4E64">
            <w:pPr>
              <w:jc w:val="center"/>
              <w:rPr>
                <w:rFonts w:ascii="Times New Roman" w:hAnsi="Times New Roman" w:cs="Times New Roman"/>
                <w:sz w:val="24"/>
                <w:szCs w:val="24"/>
              </w:rPr>
            </w:pPr>
            <w:r w:rsidRPr="00A366C6">
              <w:rPr>
                <w:rFonts w:ascii="Times New Roman" w:hAnsi="Times New Roman" w:cs="Times New Roman"/>
                <w:sz w:val="24"/>
                <w:szCs w:val="24"/>
              </w:rPr>
              <w:t>10</w:t>
            </w:r>
          </w:p>
        </w:tc>
        <w:tc>
          <w:tcPr>
            <w:tcW w:w="0" w:type="auto"/>
          </w:tcPr>
          <w:p w:rsidR="00A366C6" w:rsidRPr="00A366C6" w:rsidRDefault="00A366C6" w:rsidP="003E4E64">
            <w:pPr>
              <w:jc w:val="center"/>
              <w:rPr>
                <w:rFonts w:ascii="Times New Roman" w:hAnsi="Times New Roman" w:cs="Times New Roman"/>
                <w:sz w:val="24"/>
                <w:szCs w:val="24"/>
              </w:rPr>
            </w:pPr>
            <w:r w:rsidRPr="00A366C6">
              <w:rPr>
                <w:rFonts w:ascii="Times New Roman" w:hAnsi="Times New Roman" w:cs="Times New Roman"/>
                <w:sz w:val="24"/>
                <w:szCs w:val="24"/>
              </w:rPr>
              <w:t>14</w:t>
            </w:r>
          </w:p>
        </w:tc>
        <w:tc>
          <w:tcPr>
            <w:tcW w:w="0" w:type="auto"/>
          </w:tcPr>
          <w:p w:rsidR="00A366C6" w:rsidRPr="00A366C6" w:rsidRDefault="00A366C6" w:rsidP="003E4E64">
            <w:pPr>
              <w:jc w:val="center"/>
              <w:rPr>
                <w:rFonts w:ascii="Times New Roman" w:hAnsi="Times New Roman" w:cs="Times New Roman"/>
                <w:sz w:val="24"/>
                <w:szCs w:val="24"/>
              </w:rPr>
            </w:pPr>
            <w:r w:rsidRPr="00A366C6">
              <w:rPr>
                <w:rFonts w:ascii="Times New Roman" w:hAnsi="Times New Roman" w:cs="Times New Roman"/>
                <w:sz w:val="24"/>
                <w:szCs w:val="24"/>
              </w:rPr>
              <w:t>0</w:t>
            </w:r>
          </w:p>
        </w:tc>
        <w:tc>
          <w:tcPr>
            <w:tcW w:w="0" w:type="auto"/>
          </w:tcPr>
          <w:p w:rsidR="00A366C6" w:rsidRPr="00A366C6" w:rsidRDefault="00A366C6" w:rsidP="003E4E64">
            <w:pPr>
              <w:jc w:val="center"/>
              <w:rPr>
                <w:rFonts w:ascii="Times New Roman" w:hAnsi="Times New Roman" w:cs="Times New Roman"/>
                <w:sz w:val="24"/>
                <w:szCs w:val="24"/>
              </w:rPr>
            </w:pPr>
            <w:r w:rsidRPr="00A366C6">
              <w:rPr>
                <w:rFonts w:ascii="Times New Roman" w:hAnsi="Times New Roman" w:cs="Times New Roman"/>
                <w:sz w:val="24"/>
                <w:szCs w:val="24"/>
              </w:rPr>
              <w:t>46</w:t>
            </w:r>
          </w:p>
        </w:tc>
        <w:tc>
          <w:tcPr>
            <w:tcW w:w="0" w:type="auto"/>
          </w:tcPr>
          <w:p w:rsidR="00A366C6" w:rsidRPr="00A366C6" w:rsidRDefault="00A366C6" w:rsidP="003E4E64">
            <w:pPr>
              <w:jc w:val="center"/>
              <w:rPr>
                <w:rFonts w:ascii="Times New Roman" w:hAnsi="Times New Roman" w:cs="Times New Roman"/>
                <w:sz w:val="24"/>
                <w:szCs w:val="24"/>
              </w:rPr>
            </w:pPr>
            <w:r w:rsidRPr="00A366C6">
              <w:rPr>
                <w:rFonts w:ascii="Times New Roman" w:hAnsi="Times New Roman" w:cs="Times New Roman"/>
                <w:sz w:val="24"/>
                <w:szCs w:val="24"/>
              </w:rPr>
              <w:t>100</w:t>
            </w:r>
          </w:p>
        </w:tc>
        <w:tc>
          <w:tcPr>
            <w:tcW w:w="0" w:type="auto"/>
          </w:tcPr>
          <w:p w:rsidR="00A366C6" w:rsidRPr="00A366C6" w:rsidRDefault="00A366C6" w:rsidP="003E4E64">
            <w:pPr>
              <w:jc w:val="center"/>
              <w:rPr>
                <w:rFonts w:ascii="Times New Roman" w:hAnsi="Times New Roman" w:cs="Times New Roman"/>
                <w:sz w:val="24"/>
                <w:szCs w:val="24"/>
              </w:rPr>
            </w:pPr>
            <w:r w:rsidRPr="00A366C6">
              <w:rPr>
                <w:rFonts w:ascii="Times New Roman" w:hAnsi="Times New Roman" w:cs="Times New Roman"/>
                <w:sz w:val="24"/>
                <w:szCs w:val="24"/>
              </w:rPr>
              <w:t>3,5</w:t>
            </w:r>
          </w:p>
        </w:tc>
      </w:tr>
      <w:tr w:rsidR="0024017E" w:rsidRPr="00B82655" w:rsidTr="003F2261">
        <w:tc>
          <w:tcPr>
            <w:tcW w:w="0" w:type="auto"/>
            <w:gridSpan w:val="8"/>
          </w:tcPr>
          <w:p w:rsidR="0024017E" w:rsidRPr="00B82655" w:rsidRDefault="0024017E" w:rsidP="003F2261">
            <w:pPr>
              <w:rPr>
                <w:b/>
                <w:lang w:val="ru-RU"/>
              </w:rPr>
            </w:pPr>
            <w:r>
              <w:rPr>
                <w:b/>
                <w:lang w:val="ru-RU"/>
              </w:rPr>
              <w:t>Английский язык</w:t>
            </w:r>
          </w:p>
        </w:tc>
      </w:tr>
      <w:tr w:rsidR="007D2F93" w:rsidTr="003F2261">
        <w:tc>
          <w:tcPr>
            <w:tcW w:w="0" w:type="auto"/>
          </w:tcPr>
          <w:p w:rsidR="007D2F93" w:rsidRDefault="007D2F93" w:rsidP="003F2261">
            <w:pPr>
              <w:rPr>
                <w:lang w:val="ru-RU"/>
              </w:rPr>
            </w:pPr>
            <w:r>
              <w:rPr>
                <w:lang w:val="ru-RU"/>
              </w:rPr>
              <w:t>5</w:t>
            </w:r>
          </w:p>
        </w:tc>
        <w:tc>
          <w:tcPr>
            <w:tcW w:w="0" w:type="auto"/>
          </w:tcPr>
          <w:p w:rsidR="007D2F93" w:rsidRPr="006C25C2" w:rsidRDefault="007D2F93" w:rsidP="003F2261">
            <w:pPr>
              <w:rPr>
                <w:lang w:val="ru-RU"/>
              </w:rPr>
            </w:pPr>
            <w:r>
              <w:rPr>
                <w:lang w:val="ru-RU"/>
              </w:rPr>
              <w:t>5</w:t>
            </w:r>
          </w:p>
        </w:tc>
        <w:tc>
          <w:tcPr>
            <w:tcW w:w="0" w:type="auto"/>
          </w:tcPr>
          <w:p w:rsidR="007D2F93" w:rsidRPr="006C25C2" w:rsidRDefault="007D2F93" w:rsidP="003F2261">
            <w:pPr>
              <w:rPr>
                <w:lang w:val="ru-RU"/>
              </w:rPr>
            </w:pPr>
            <w:r>
              <w:rPr>
                <w:lang w:val="ru-RU"/>
              </w:rPr>
              <w:t>4</w:t>
            </w:r>
          </w:p>
        </w:tc>
        <w:tc>
          <w:tcPr>
            <w:tcW w:w="0" w:type="auto"/>
          </w:tcPr>
          <w:p w:rsidR="007D2F93" w:rsidRPr="006C25C2" w:rsidRDefault="007D2F93" w:rsidP="003F2261">
            <w:pPr>
              <w:rPr>
                <w:lang w:val="ru-RU"/>
              </w:rPr>
            </w:pPr>
            <w:r>
              <w:rPr>
                <w:lang w:val="ru-RU"/>
              </w:rPr>
              <w:t>17</w:t>
            </w:r>
          </w:p>
        </w:tc>
        <w:tc>
          <w:tcPr>
            <w:tcW w:w="0" w:type="auto"/>
          </w:tcPr>
          <w:p w:rsidR="007D2F93" w:rsidRPr="006C25C2" w:rsidRDefault="007D2F93" w:rsidP="003F2261">
            <w:pPr>
              <w:rPr>
                <w:lang w:val="ru-RU"/>
              </w:rPr>
            </w:pPr>
            <w:r>
              <w:rPr>
                <w:lang w:val="ru-RU"/>
              </w:rPr>
              <w:t>0</w:t>
            </w:r>
          </w:p>
        </w:tc>
        <w:tc>
          <w:tcPr>
            <w:tcW w:w="0" w:type="auto"/>
          </w:tcPr>
          <w:p w:rsidR="007D2F93" w:rsidRPr="007D2F93" w:rsidRDefault="007D2F93" w:rsidP="003F2261">
            <w:pPr>
              <w:rPr>
                <w:lang w:val="ru-RU"/>
              </w:rPr>
            </w:pPr>
            <w:r>
              <w:rPr>
                <w:lang w:val="ru-RU"/>
              </w:rPr>
              <w:t>34,62</w:t>
            </w:r>
          </w:p>
        </w:tc>
        <w:tc>
          <w:tcPr>
            <w:tcW w:w="0" w:type="auto"/>
          </w:tcPr>
          <w:p w:rsidR="007D2F93" w:rsidRPr="007D2F93" w:rsidRDefault="007D2F93" w:rsidP="00C86C53">
            <w:pPr>
              <w:rPr>
                <w:lang w:val="ru-RU"/>
              </w:rPr>
            </w:pPr>
            <w:r>
              <w:rPr>
                <w:lang w:val="ru-RU"/>
              </w:rPr>
              <w:t>100</w:t>
            </w:r>
          </w:p>
        </w:tc>
        <w:tc>
          <w:tcPr>
            <w:tcW w:w="0" w:type="auto"/>
          </w:tcPr>
          <w:p w:rsidR="007D2F93" w:rsidRPr="007D2F93" w:rsidRDefault="007D2F93" w:rsidP="003F2261">
            <w:pPr>
              <w:rPr>
                <w:lang w:val="ru-RU"/>
              </w:rPr>
            </w:pPr>
            <w:r>
              <w:rPr>
                <w:lang w:val="ru-RU"/>
              </w:rPr>
              <w:t>3,54</w:t>
            </w:r>
          </w:p>
        </w:tc>
      </w:tr>
      <w:tr w:rsidR="007D2F93" w:rsidTr="003F2261">
        <w:tc>
          <w:tcPr>
            <w:tcW w:w="0" w:type="auto"/>
          </w:tcPr>
          <w:p w:rsidR="007D2F93" w:rsidRDefault="007D2F93" w:rsidP="003F2261">
            <w:pPr>
              <w:rPr>
                <w:lang w:val="ru-RU"/>
              </w:rPr>
            </w:pPr>
            <w:r>
              <w:rPr>
                <w:lang w:val="ru-RU"/>
              </w:rPr>
              <w:t>6</w:t>
            </w:r>
          </w:p>
        </w:tc>
        <w:tc>
          <w:tcPr>
            <w:tcW w:w="0" w:type="auto"/>
          </w:tcPr>
          <w:p w:rsidR="007D2F93" w:rsidRPr="006C25C2" w:rsidRDefault="007D2F93" w:rsidP="003F2261">
            <w:pPr>
              <w:rPr>
                <w:lang w:val="ru-RU"/>
              </w:rPr>
            </w:pPr>
            <w:r>
              <w:rPr>
                <w:lang w:val="ru-RU"/>
              </w:rPr>
              <w:t>3</w:t>
            </w:r>
          </w:p>
        </w:tc>
        <w:tc>
          <w:tcPr>
            <w:tcW w:w="0" w:type="auto"/>
          </w:tcPr>
          <w:p w:rsidR="007D2F93" w:rsidRPr="006C25C2" w:rsidRDefault="007D2F93" w:rsidP="003F2261">
            <w:pPr>
              <w:rPr>
                <w:lang w:val="ru-RU"/>
              </w:rPr>
            </w:pPr>
            <w:r>
              <w:rPr>
                <w:lang w:val="ru-RU"/>
              </w:rPr>
              <w:t>5</w:t>
            </w:r>
          </w:p>
        </w:tc>
        <w:tc>
          <w:tcPr>
            <w:tcW w:w="0" w:type="auto"/>
          </w:tcPr>
          <w:p w:rsidR="007D2F93" w:rsidRPr="006C25C2" w:rsidRDefault="007D2F93" w:rsidP="003F2261">
            <w:pPr>
              <w:rPr>
                <w:lang w:val="ru-RU"/>
              </w:rPr>
            </w:pPr>
            <w:r>
              <w:rPr>
                <w:lang w:val="ru-RU"/>
              </w:rPr>
              <w:t>14</w:t>
            </w:r>
          </w:p>
        </w:tc>
        <w:tc>
          <w:tcPr>
            <w:tcW w:w="0" w:type="auto"/>
          </w:tcPr>
          <w:p w:rsidR="007D2F93" w:rsidRPr="006C25C2" w:rsidRDefault="007D2F93" w:rsidP="003F2261">
            <w:pPr>
              <w:rPr>
                <w:lang w:val="ru-RU"/>
              </w:rPr>
            </w:pPr>
            <w:r>
              <w:rPr>
                <w:lang w:val="ru-RU"/>
              </w:rPr>
              <w:t>0</w:t>
            </w:r>
          </w:p>
        </w:tc>
        <w:tc>
          <w:tcPr>
            <w:tcW w:w="0" w:type="auto"/>
          </w:tcPr>
          <w:p w:rsidR="007D2F93" w:rsidRPr="007D2F93" w:rsidRDefault="007D2F93" w:rsidP="003F2261">
            <w:pPr>
              <w:rPr>
                <w:lang w:val="ru-RU"/>
              </w:rPr>
            </w:pPr>
            <w:r>
              <w:rPr>
                <w:lang w:val="ru-RU"/>
              </w:rPr>
              <w:t>36,36</w:t>
            </w:r>
          </w:p>
        </w:tc>
        <w:tc>
          <w:tcPr>
            <w:tcW w:w="0" w:type="auto"/>
          </w:tcPr>
          <w:p w:rsidR="007D2F93" w:rsidRPr="007D2F93" w:rsidRDefault="007D2F93" w:rsidP="00C86C53">
            <w:pPr>
              <w:rPr>
                <w:lang w:val="ru-RU"/>
              </w:rPr>
            </w:pPr>
            <w:r>
              <w:rPr>
                <w:lang w:val="ru-RU"/>
              </w:rPr>
              <w:t>100</w:t>
            </w:r>
          </w:p>
        </w:tc>
        <w:tc>
          <w:tcPr>
            <w:tcW w:w="0" w:type="auto"/>
          </w:tcPr>
          <w:p w:rsidR="007D2F93" w:rsidRPr="007D2F93" w:rsidRDefault="007D2F93" w:rsidP="003F2261">
            <w:pPr>
              <w:rPr>
                <w:lang w:val="ru-RU"/>
              </w:rPr>
            </w:pPr>
            <w:r>
              <w:rPr>
                <w:lang w:val="ru-RU"/>
              </w:rPr>
              <w:t>3,50</w:t>
            </w:r>
          </w:p>
        </w:tc>
      </w:tr>
      <w:tr w:rsidR="007D2F93" w:rsidTr="003F2261">
        <w:tc>
          <w:tcPr>
            <w:tcW w:w="0" w:type="auto"/>
          </w:tcPr>
          <w:p w:rsidR="007D2F93" w:rsidRDefault="007D2F93" w:rsidP="003F2261">
            <w:pPr>
              <w:rPr>
                <w:lang w:val="ru-RU"/>
              </w:rPr>
            </w:pPr>
            <w:r>
              <w:rPr>
                <w:lang w:val="ru-RU"/>
              </w:rPr>
              <w:t>7а</w:t>
            </w:r>
          </w:p>
        </w:tc>
        <w:tc>
          <w:tcPr>
            <w:tcW w:w="0" w:type="auto"/>
          </w:tcPr>
          <w:p w:rsidR="007D2F93" w:rsidRPr="006C25C2" w:rsidRDefault="007D2F93" w:rsidP="003F2261">
            <w:pPr>
              <w:rPr>
                <w:lang w:val="ru-RU"/>
              </w:rPr>
            </w:pPr>
            <w:r>
              <w:rPr>
                <w:lang w:val="ru-RU"/>
              </w:rPr>
              <w:t>6</w:t>
            </w:r>
          </w:p>
        </w:tc>
        <w:tc>
          <w:tcPr>
            <w:tcW w:w="0" w:type="auto"/>
          </w:tcPr>
          <w:p w:rsidR="007D2F93" w:rsidRPr="006C25C2" w:rsidRDefault="007D2F93" w:rsidP="003F2261">
            <w:pPr>
              <w:rPr>
                <w:lang w:val="ru-RU"/>
              </w:rPr>
            </w:pPr>
            <w:r>
              <w:rPr>
                <w:lang w:val="ru-RU"/>
              </w:rPr>
              <w:t>1</w:t>
            </w:r>
          </w:p>
        </w:tc>
        <w:tc>
          <w:tcPr>
            <w:tcW w:w="0" w:type="auto"/>
          </w:tcPr>
          <w:p w:rsidR="007D2F93" w:rsidRPr="006C25C2" w:rsidRDefault="007D2F93" w:rsidP="003F2261">
            <w:pPr>
              <w:rPr>
                <w:lang w:val="ru-RU"/>
              </w:rPr>
            </w:pPr>
            <w:r>
              <w:rPr>
                <w:lang w:val="ru-RU"/>
              </w:rPr>
              <w:t>10</w:t>
            </w:r>
          </w:p>
        </w:tc>
        <w:tc>
          <w:tcPr>
            <w:tcW w:w="0" w:type="auto"/>
          </w:tcPr>
          <w:p w:rsidR="007D2F93" w:rsidRPr="006C25C2" w:rsidRDefault="007D2F93" w:rsidP="003F2261">
            <w:pPr>
              <w:rPr>
                <w:lang w:val="ru-RU"/>
              </w:rPr>
            </w:pPr>
            <w:r>
              <w:rPr>
                <w:lang w:val="ru-RU"/>
              </w:rPr>
              <w:t>0</w:t>
            </w:r>
          </w:p>
        </w:tc>
        <w:tc>
          <w:tcPr>
            <w:tcW w:w="0" w:type="auto"/>
          </w:tcPr>
          <w:p w:rsidR="007D2F93" w:rsidRPr="007D2F93" w:rsidRDefault="007D2F93" w:rsidP="003F2261">
            <w:pPr>
              <w:rPr>
                <w:lang w:val="ru-RU"/>
              </w:rPr>
            </w:pPr>
            <w:r>
              <w:rPr>
                <w:lang w:val="ru-RU"/>
              </w:rPr>
              <w:t>41,18</w:t>
            </w:r>
          </w:p>
        </w:tc>
        <w:tc>
          <w:tcPr>
            <w:tcW w:w="0" w:type="auto"/>
          </w:tcPr>
          <w:p w:rsidR="007D2F93" w:rsidRPr="007D2F93" w:rsidRDefault="007D2F93" w:rsidP="00C86C53">
            <w:pPr>
              <w:rPr>
                <w:lang w:val="ru-RU"/>
              </w:rPr>
            </w:pPr>
            <w:r>
              <w:rPr>
                <w:lang w:val="ru-RU"/>
              </w:rPr>
              <w:t>100</w:t>
            </w:r>
          </w:p>
        </w:tc>
        <w:tc>
          <w:tcPr>
            <w:tcW w:w="0" w:type="auto"/>
          </w:tcPr>
          <w:p w:rsidR="007D2F93" w:rsidRPr="007D2F93" w:rsidRDefault="007D2F93" w:rsidP="003F2261">
            <w:pPr>
              <w:rPr>
                <w:lang w:val="ru-RU"/>
              </w:rPr>
            </w:pPr>
            <w:r>
              <w:rPr>
                <w:lang w:val="ru-RU"/>
              </w:rPr>
              <w:t>3,76</w:t>
            </w:r>
          </w:p>
        </w:tc>
      </w:tr>
      <w:tr w:rsidR="007D2F93" w:rsidTr="003F2261">
        <w:tc>
          <w:tcPr>
            <w:tcW w:w="0" w:type="auto"/>
          </w:tcPr>
          <w:p w:rsidR="007D2F93" w:rsidRDefault="007D2F93" w:rsidP="003F2261">
            <w:pPr>
              <w:rPr>
                <w:lang w:val="ru-RU"/>
              </w:rPr>
            </w:pPr>
            <w:r>
              <w:rPr>
                <w:lang w:val="ru-RU"/>
              </w:rPr>
              <w:t>7б</w:t>
            </w:r>
          </w:p>
        </w:tc>
        <w:tc>
          <w:tcPr>
            <w:tcW w:w="0" w:type="auto"/>
          </w:tcPr>
          <w:p w:rsidR="007D2F93" w:rsidRPr="006C25C2" w:rsidRDefault="007D2F93" w:rsidP="003F2261">
            <w:pPr>
              <w:rPr>
                <w:lang w:val="ru-RU"/>
              </w:rPr>
            </w:pPr>
            <w:r>
              <w:rPr>
                <w:lang w:val="ru-RU"/>
              </w:rPr>
              <w:t>3</w:t>
            </w:r>
          </w:p>
        </w:tc>
        <w:tc>
          <w:tcPr>
            <w:tcW w:w="0" w:type="auto"/>
          </w:tcPr>
          <w:p w:rsidR="007D2F93" w:rsidRPr="006C25C2" w:rsidRDefault="007D2F93" w:rsidP="003F2261">
            <w:pPr>
              <w:rPr>
                <w:lang w:val="ru-RU"/>
              </w:rPr>
            </w:pPr>
            <w:r>
              <w:rPr>
                <w:lang w:val="ru-RU"/>
              </w:rPr>
              <w:t>2</w:t>
            </w:r>
          </w:p>
        </w:tc>
        <w:tc>
          <w:tcPr>
            <w:tcW w:w="0" w:type="auto"/>
          </w:tcPr>
          <w:p w:rsidR="007D2F93" w:rsidRPr="006C25C2" w:rsidRDefault="007D2F93" w:rsidP="003F2261">
            <w:pPr>
              <w:rPr>
                <w:lang w:val="ru-RU"/>
              </w:rPr>
            </w:pPr>
            <w:r>
              <w:rPr>
                <w:lang w:val="ru-RU"/>
              </w:rPr>
              <w:t>9</w:t>
            </w:r>
          </w:p>
        </w:tc>
        <w:tc>
          <w:tcPr>
            <w:tcW w:w="0" w:type="auto"/>
          </w:tcPr>
          <w:p w:rsidR="007D2F93" w:rsidRPr="006C25C2" w:rsidRDefault="007D2F93" w:rsidP="003F2261">
            <w:pPr>
              <w:rPr>
                <w:lang w:val="ru-RU"/>
              </w:rPr>
            </w:pPr>
            <w:r>
              <w:rPr>
                <w:lang w:val="ru-RU"/>
              </w:rPr>
              <w:t>0</w:t>
            </w:r>
          </w:p>
        </w:tc>
        <w:tc>
          <w:tcPr>
            <w:tcW w:w="0" w:type="auto"/>
          </w:tcPr>
          <w:p w:rsidR="007D2F93" w:rsidRPr="007D2F93" w:rsidRDefault="007D2F93" w:rsidP="003F2261">
            <w:pPr>
              <w:rPr>
                <w:lang w:val="ru-RU"/>
              </w:rPr>
            </w:pPr>
            <w:r>
              <w:rPr>
                <w:lang w:val="ru-RU"/>
              </w:rPr>
              <w:t>35,71</w:t>
            </w:r>
          </w:p>
        </w:tc>
        <w:tc>
          <w:tcPr>
            <w:tcW w:w="0" w:type="auto"/>
          </w:tcPr>
          <w:p w:rsidR="007D2F93" w:rsidRPr="007D2F93" w:rsidRDefault="007D2F93" w:rsidP="00C86C53">
            <w:pPr>
              <w:rPr>
                <w:lang w:val="ru-RU"/>
              </w:rPr>
            </w:pPr>
            <w:r>
              <w:rPr>
                <w:lang w:val="ru-RU"/>
              </w:rPr>
              <w:t>100</w:t>
            </w:r>
          </w:p>
        </w:tc>
        <w:tc>
          <w:tcPr>
            <w:tcW w:w="0" w:type="auto"/>
          </w:tcPr>
          <w:p w:rsidR="007D2F93" w:rsidRPr="007D2F93" w:rsidRDefault="007D2F93" w:rsidP="003F2261">
            <w:pPr>
              <w:rPr>
                <w:lang w:val="ru-RU"/>
              </w:rPr>
            </w:pPr>
            <w:r>
              <w:rPr>
                <w:lang w:val="ru-RU"/>
              </w:rPr>
              <w:t>3,57</w:t>
            </w:r>
          </w:p>
        </w:tc>
      </w:tr>
      <w:tr w:rsidR="007D2F93" w:rsidTr="003F2261">
        <w:tc>
          <w:tcPr>
            <w:tcW w:w="0" w:type="auto"/>
          </w:tcPr>
          <w:p w:rsidR="007D2F93" w:rsidRDefault="007D2F93" w:rsidP="003F2261">
            <w:pPr>
              <w:rPr>
                <w:lang w:val="ru-RU"/>
              </w:rPr>
            </w:pPr>
            <w:r>
              <w:rPr>
                <w:lang w:val="ru-RU"/>
              </w:rPr>
              <w:t>8а</w:t>
            </w:r>
          </w:p>
        </w:tc>
        <w:tc>
          <w:tcPr>
            <w:tcW w:w="0" w:type="auto"/>
          </w:tcPr>
          <w:p w:rsidR="007D2F93" w:rsidRPr="006C25C2" w:rsidRDefault="007D2F93" w:rsidP="003F2261">
            <w:pPr>
              <w:rPr>
                <w:lang w:val="ru-RU"/>
              </w:rPr>
            </w:pPr>
            <w:r>
              <w:rPr>
                <w:lang w:val="ru-RU"/>
              </w:rPr>
              <w:t>4</w:t>
            </w:r>
          </w:p>
        </w:tc>
        <w:tc>
          <w:tcPr>
            <w:tcW w:w="0" w:type="auto"/>
          </w:tcPr>
          <w:p w:rsidR="007D2F93" w:rsidRPr="006C25C2" w:rsidRDefault="007D2F93" w:rsidP="003F2261">
            <w:pPr>
              <w:rPr>
                <w:lang w:val="ru-RU"/>
              </w:rPr>
            </w:pPr>
            <w:r>
              <w:rPr>
                <w:lang w:val="ru-RU"/>
              </w:rPr>
              <w:t>1</w:t>
            </w:r>
          </w:p>
        </w:tc>
        <w:tc>
          <w:tcPr>
            <w:tcW w:w="0" w:type="auto"/>
          </w:tcPr>
          <w:p w:rsidR="007D2F93" w:rsidRPr="006C25C2" w:rsidRDefault="007D2F93" w:rsidP="003F2261">
            <w:pPr>
              <w:rPr>
                <w:lang w:val="ru-RU"/>
              </w:rPr>
            </w:pPr>
            <w:r>
              <w:rPr>
                <w:lang w:val="ru-RU"/>
              </w:rPr>
              <w:t>10</w:t>
            </w:r>
          </w:p>
        </w:tc>
        <w:tc>
          <w:tcPr>
            <w:tcW w:w="0" w:type="auto"/>
          </w:tcPr>
          <w:p w:rsidR="007D2F93" w:rsidRPr="006C25C2" w:rsidRDefault="007D2F93" w:rsidP="003F2261">
            <w:pPr>
              <w:rPr>
                <w:lang w:val="ru-RU"/>
              </w:rPr>
            </w:pPr>
            <w:r>
              <w:rPr>
                <w:lang w:val="ru-RU"/>
              </w:rPr>
              <w:t>0</w:t>
            </w:r>
          </w:p>
        </w:tc>
        <w:tc>
          <w:tcPr>
            <w:tcW w:w="0" w:type="auto"/>
          </w:tcPr>
          <w:p w:rsidR="007D2F93" w:rsidRPr="007D2F93" w:rsidRDefault="007D2F93" w:rsidP="003F2261">
            <w:pPr>
              <w:rPr>
                <w:lang w:val="ru-RU"/>
              </w:rPr>
            </w:pPr>
            <w:r>
              <w:rPr>
                <w:lang w:val="ru-RU"/>
              </w:rPr>
              <w:t>33,33</w:t>
            </w:r>
          </w:p>
        </w:tc>
        <w:tc>
          <w:tcPr>
            <w:tcW w:w="0" w:type="auto"/>
          </w:tcPr>
          <w:p w:rsidR="007D2F93" w:rsidRPr="007D2F93" w:rsidRDefault="007D2F93" w:rsidP="00C86C53">
            <w:pPr>
              <w:rPr>
                <w:lang w:val="ru-RU"/>
              </w:rPr>
            </w:pPr>
            <w:r>
              <w:rPr>
                <w:lang w:val="ru-RU"/>
              </w:rPr>
              <w:t>100</w:t>
            </w:r>
          </w:p>
        </w:tc>
        <w:tc>
          <w:tcPr>
            <w:tcW w:w="0" w:type="auto"/>
          </w:tcPr>
          <w:p w:rsidR="007D2F93" w:rsidRPr="007D2F93" w:rsidRDefault="007D2F93" w:rsidP="003F2261">
            <w:pPr>
              <w:rPr>
                <w:lang w:val="ru-RU"/>
              </w:rPr>
            </w:pPr>
            <w:r>
              <w:rPr>
                <w:lang w:val="ru-RU"/>
              </w:rPr>
              <w:t>3,60</w:t>
            </w:r>
          </w:p>
        </w:tc>
      </w:tr>
      <w:tr w:rsidR="007D2F93" w:rsidTr="003F2261">
        <w:tc>
          <w:tcPr>
            <w:tcW w:w="0" w:type="auto"/>
          </w:tcPr>
          <w:p w:rsidR="007D2F93" w:rsidRDefault="007D2F93" w:rsidP="003F2261">
            <w:pPr>
              <w:rPr>
                <w:lang w:val="ru-RU"/>
              </w:rPr>
            </w:pPr>
            <w:r>
              <w:rPr>
                <w:lang w:val="ru-RU"/>
              </w:rPr>
              <w:t>8б</w:t>
            </w:r>
          </w:p>
        </w:tc>
        <w:tc>
          <w:tcPr>
            <w:tcW w:w="0" w:type="auto"/>
          </w:tcPr>
          <w:p w:rsidR="007D2F93" w:rsidRPr="006C25C2" w:rsidRDefault="007D2F93" w:rsidP="003F2261">
            <w:pPr>
              <w:rPr>
                <w:lang w:val="ru-RU"/>
              </w:rPr>
            </w:pPr>
            <w:r>
              <w:rPr>
                <w:lang w:val="ru-RU"/>
              </w:rPr>
              <w:t>2</w:t>
            </w:r>
          </w:p>
        </w:tc>
        <w:tc>
          <w:tcPr>
            <w:tcW w:w="0" w:type="auto"/>
          </w:tcPr>
          <w:p w:rsidR="007D2F93" w:rsidRPr="006C25C2" w:rsidRDefault="007D2F93" w:rsidP="003F2261">
            <w:pPr>
              <w:rPr>
                <w:lang w:val="ru-RU"/>
              </w:rPr>
            </w:pPr>
            <w:r>
              <w:rPr>
                <w:lang w:val="ru-RU"/>
              </w:rPr>
              <w:t>2</w:t>
            </w:r>
          </w:p>
        </w:tc>
        <w:tc>
          <w:tcPr>
            <w:tcW w:w="0" w:type="auto"/>
          </w:tcPr>
          <w:p w:rsidR="007D2F93" w:rsidRPr="006C25C2" w:rsidRDefault="007D2F93" w:rsidP="003F2261">
            <w:pPr>
              <w:rPr>
                <w:lang w:val="ru-RU"/>
              </w:rPr>
            </w:pPr>
            <w:r>
              <w:rPr>
                <w:lang w:val="ru-RU"/>
              </w:rPr>
              <w:t>10</w:t>
            </w:r>
          </w:p>
        </w:tc>
        <w:tc>
          <w:tcPr>
            <w:tcW w:w="0" w:type="auto"/>
          </w:tcPr>
          <w:p w:rsidR="007D2F93" w:rsidRPr="006C25C2" w:rsidRDefault="007D2F93" w:rsidP="003F2261">
            <w:pPr>
              <w:rPr>
                <w:lang w:val="ru-RU"/>
              </w:rPr>
            </w:pPr>
            <w:r>
              <w:rPr>
                <w:lang w:val="ru-RU"/>
              </w:rPr>
              <w:t>0</w:t>
            </w:r>
          </w:p>
        </w:tc>
        <w:tc>
          <w:tcPr>
            <w:tcW w:w="0" w:type="auto"/>
          </w:tcPr>
          <w:p w:rsidR="007D2F93" w:rsidRPr="007D2F93" w:rsidRDefault="007D2F93" w:rsidP="003F2261">
            <w:pPr>
              <w:rPr>
                <w:lang w:val="ru-RU"/>
              </w:rPr>
            </w:pPr>
            <w:r>
              <w:rPr>
                <w:lang w:val="ru-RU"/>
              </w:rPr>
              <w:t>28,57</w:t>
            </w:r>
          </w:p>
        </w:tc>
        <w:tc>
          <w:tcPr>
            <w:tcW w:w="0" w:type="auto"/>
          </w:tcPr>
          <w:p w:rsidR="007D2F93" w:rsidRPr="007D2F93" w:rsidRDefault="007D2F93" w:rsidP="00C86C53">
            <w:pPr>
              <w:rPr>
                <w:lang w:val="ru-RU"/>
              </w:rPr>
            </w:pPr>
            <w:r>
              <w:rPr>
                <w:lang w:val="ru-RU"/>
              </w:rPr>
              <w:t>100</w:t>
            </w:r>
          </w:p>
        </w:tc>
        <w:tc>
          <w:tcPr>
            <w:tcW w:w="0" w:type="auto"/>
          </w:tcPr>
          <w:p w:rsidR="007D2F93" w:rsidRPr="007D2F93" w:rsidRDefault="007D2F93" w:rsidP="003F2261">
            <w:pPr>
              <w:rPr>
                <w:lang w:val="ru-RU"/>
              </w:rPr>
            </w:pPr>
            <w:r>
              <w:rPr>
                <w:lang w:val="ru-RU"/>
              </w:rPr>
              <w:t>3,43</w:t>
            </w:r>
          </w:p>
        </w:tc>
      </w:tr>
      <w:tr w:rsidR="00A21663" w:rsidTr="003F2261">
        <w:tc>
          <w:tcPr>
            <w:tcW w:w="0" w:type="auto"/>
          </w:tcPr>
          <w:p w:rsidR="00A21663" w:rsidRDefault="00A21663" w:rsidP="003F2261">
            <w:pPr>
              <w:rPr>
                <w:lang w:val="ru-RU"/>
              </w:rPr>
            </w:pPr>
            <w:r>
              <w:rPr>
                <w:lang w:val="ru-RU"/>
              </w:rPr>
              <w:t>9</w:t>
            </w:r>
          </w:p>
        </w:tc>
        <w:tc>
          <w:tcPr>
            <w:tcW w:w="0" w:type="auto"/>
          </w:tcPr>
          <w:p w:rsidR="00A21663" w:rsidRPr="006C25C2" w:rsidRDefault="006C25C2" w:rsidP="003F2261">
            <w:pPr>
              <w:rPr>
                <w:lang w:val="ru-RU"/>
              </w:rPr>
            </w:pPr>
            <w:r>
              <w:rPr>
                <w:lang w:val="ru-RU"/>
              </w:rPr>
              <w:t>7</w:t>
            </w:r>
          </w:p>
        </w:tc>
        <w:tc>
          <w:tcPr>
            <w:tcW w:w="0" w:type="auto"/>
          </w:tcPr>
          <w:p w:rsidR="00A21663" w:rsidRPr="006C25C2" w:rsidRDefault="006C25C2" w:rsidP="003F2261">
            <w:pPr>
              <w:rPr>
                <w:lang w:val="ru-RU"/>
              </w:rPr>
            </w:pPr>
            <w:r>
              <w:rPr>
                <w:lang w:val="ru-RU"/>
              </w:rPr>
              <w:t>3</w:t>
            </w:r>
          </w:p>
        </w:tc>
        <w:tc>
          <w:tcPr>
            <w:tcW w:w="0" w:type="auto"/>
          </w:tcPr>
          <w:p w:rsidR="00A21663" w:rsidRPr="006C25C2" w:rsidRDefault="006C25C2" w:rsidP="003F2261">
            <w:pPr>
              <w:rPr>
                <w:lang w:val="ru-RU"/>
              </w:rPr>
            </w:pPr>
            <w:r>
              <w:rPr>
                <w:lang w:val="ru-RU"/>
              </w:rPr>
              <w:t>16</w:t>
            </w:r>
          </w:p>
        </w:tc>
        <w:tc>
          <w:tcPr>
            <w:tcW w:w="0" w:type="auto"/>
          </w:tcPr>
          <w:p w:rsidR="00A21663" w:rsidRPr="006C25C2" w:rsidRDefault="006C25C2" w:rsidP="003F2261">
            <w:pPr>
              <w:rPr>
                <w:lang w:val="ru-RU"/>
              </w:rPr>
            </w:pPr>
            <w:r>
              <w:rPr>
                <w:lang w:val="ru-RU"/>
              </w:rPr>
              <w:t>0</w:t>
            </w:r>
          </w:p>
        </w:tc>
        <w:tc>
          <w:tcPr>
            <w:tcW w:w="0" w:type="auto"/>
          </w:tcPr>
          <w:p w:rsidR="00A21663" w:rsidRPr="007D2F93" w:rsidRDefault="007D2F93" w:rsidP="003F2261">
            <w:pPr>
              <w:rPr>
                <w:lang w:val="ru-RU"/>
              </w:rPr>
            </w:pPr>
            <w:r>
              <w:rPr>
                <w:lang w:val="ru-RU"/>
              </w:rPr>
              <w:t>38,46</w:t>
            </w:r>
          </w:p>
        </w:tc>
        <w:tc>
          <w:tcPr>
            <w:tcW w:w="0" w:type="auto"/>
          </w:tcPr>
          <w:p w:rsidR="00A21663" w:rsidRPr="007D2F93" w:rsidRDefault="007D2F93" w:rsidP="003F2261">
            <w:pPr>
              <w:rPr>
                <w:lang w:val="ru-RU"/>
              </w:rPr>
            </w:pPr>
            <w:r>
              <w:rPr>
                <w:lang w:val="ru-RU"/>
              </w:rPr>
              <w:t>100</w:t>
            </w:r>
          </w:p>
        </w:tc>
        <w:tc>
          <w:tcPr>
            <w:tcW w:w="0" w:type="auto"/>
          </w:tcPr>
          <w:p w:rsidR="00A21663" w:rsidRPr="007D2F93" w:rsidRDefault="007D2F93" w:rsidP="003F2261">
            <w:pPr>
              <w:rPr>
                <w:lang w:val="ru-RU"/>
              </w:rPr>
            </w:pPr>
            <w:r>
              <w:rPr>
                <w:lang w:val="ru-RU"/>
              </w:rPr>
              <w:t>3,65</w:t>
            </w:r>
          </w:p>
        </w:tc>
      </w:tr>
      <w:tr w:rsidR="0024017E" w:rsidRPr="00B82655" w:rsidTr="003F2261">
        <w:tc>
          <w:tcPr>
            <w:tcW w:w="0" w:type="auto"/>
            <w:gridSpan w:val="8"/>
          </w:tcPr>
          <w:p w:rsidR="0024017E" w:rsidRPr="00B82655" w:rsidRDefault="0024017E" w:rsidP="003F2261">
            <w:pPr>
              <w:rPr>
                <w:b/>
                <w:lang w:val="ru-RU"/>
              </w:rPr>
            </w:pPr>
            <w:r>
              <w:rPr>
                <w:b/>
                <w:lang w:val="ru-RU"/>
              </w:rPr>
              <w:t xml:space="preserve">Математика </w:t>
            </w:r>
          </w:p>
        </w:tc>
      </w:tr>
      <w:tr w:rsidR="00A366C6" w:rsidTr="003F2261">
        <w:tc>
          <w:tcPr>
            <w:tcW w:w="0" w:type="auto"/>
          </w:tcPr>
          <w:p w:rsidR="00A366C6" w:rsidRDefault="00A366C6" w:rsidP="003F2261">
            <w:pPr>
              <w:rPr>
                <w:lang w:val="ru-RU"/>
              </w:rPr>
            </w:pPr>
            <w:r>
              <w:rPr>
                <w:lang w:val="ru-RU"/>
              </w:rPr>
              <w:t>5</w:t>
            </w:r>
          </w:p>
        </w:tc>
        <w:tc>
          <w:tcPr>
            <w:tcW w:w="0" w:type="auto"/>
          </w:tcPr>
          <w:p w:rsidR="00A366C6" w:rsidRPr="00A366C6" w:rsidRDefault="00A366C6" w:rsidP="003E4E64">
            <w:pPr>
              <w:rPr>
                <w:rFonts w:ascii="Times New Roman" w:hAnsi="Times New Roman" w:cs="Times New Roman"/>
                <w:sz w:val="24"/>
                <w:szCs w:val="24"/>
              </w:rPr>
            </w:pPr>
            <w:r w:rsidRPr="00A366C6">
              <w:rPr>
                <w:rFonts w:ascii="Times New Roman" w:hAnsi="Times New Roman" w:cs="Times New Roman"/>
                <w:sz w:val="24"/>
                <w:szCs w:val="24"/>
              </w:rPr>
              <w:t>5</w:t>
            </w:r>
          </w:p>
        </w:tc>
        <w:tc>
          <w:tcPr>
            <w:tcW w:w="0" w:type="auto"/>
          </w:tcPr>
          <w:p w:rsidR="00A366C6" w:rsidRPr="00A366C6" w:rsidRDefault="00A366C6" w:rsidP="003E4E64">
            <w:pPr>
              <w:rPr>
                <w:rFonts w:ascii="Times New Roman" w:hAnsi="Times New Roman" w:cs="Times New Roman"/>
                <w:sz w:val="24"/>
                <w:szCs w:val="24"/>
              </w:rPr>
            </w:pPr>
            <w:r w:rsidRPr="00A366C6">
              <w:rPr>
                <w:rFonts w:ascii="Times New Roman" w:hAnsi="Times New Roman" w:cs="Times New Roman"/>
                <w:sz w:val="24"/>
                <w:szCs w:val="24"/>
              </w:rPr>
              <w:t>6</w:t>
            </w:r>
          </w:p>
        </w:tc>
        <w:tc>
          <w:tcPr>
            <w:tcW w:w="0" w:type="auto"/>
          </w:tcPr>
          <w:p w:rsidR="00A366C6" w:rsidRPr="00A366C6" w:rsidRDefault="00A366C6" w:rsidP="003E4E64">
            <w:pPr>
              <w:rPr>
                <w:rFonts w:ascii="Times New Roman" w:hAnsi="Times New Roman" w:cs="Times New Roman"/>
                <w:sz w:val="24"/>
                <w:szCs w:val="24"/>
              </w:rPr>
            </w:pPr>
            <w:r w:rsidRPr="00A366C6">
              <w:rPr>
                <w:rFonts w:ascii="Times New Roman" w:hAnsi="Times New Roman" w:cs="Times New Roman"/>
                <w:sz w:val="24"/>
                <w:szCs w:val="24"/>
              </w:rPr>
              <w:t>15</w:t>
            </w:r>
          </w:p>
        </w:tc>
        <w:tc>
          <w:tcPr>
            <w:tcW w:w="0" w:type="auto"/>
          </w:tcPr>
          <w:p w:rsidR="00A366C6" w:rsidRPr="00A366C6" w:rsidRDefault="00A366C6" w:rsidP="003E4E64">
            <w:pPr>
              <w:rPr>
                <w:rFonts w:ascii="Times New Roman" w:hAnsi="Times New Roman" w:cs="Times New Roman"/>
                <w:sz w:val="24"/>
                <w:szCs w:val="24"/>
              </w:rPr>
            </w:pPr>
            <w:r w:rsidRPr="00A366C6">
              <w:rPr>
                <w:rFonts w:ascii="Times New Roman" w:hAnsi="Times New Roman" w:cs="Times New Roman"/>
                <w:sz w:val="24"/>
                <w:szCs w:val="24"/>
              </w:rPr>
              <w:t>1</w:t>
            </w:r>
          </w:p>
        </w:tc>
        <w:tc>
          <w:tcPr>
            <w:tcW w:w="0" w:type="auto"/>
          </w:tcPr>
          <w:p w:rsidR="00A366C6" w:rsidRPr="00A97FE1" w:rsidRDefault="00A366C6" w:rsidP="003E4E64">
            <w:pPr>
              <w:rPr>
                <w:rFonts w:ascii="Times New Roman" w:hAnsi="Times New Roman" w:cs="Times New Roman"/>
                <w:sz w:val="24"/>
                <w:szCs w:val="24"/>
                <w:lang w:val="ru-RU"/>
              </w:rPr>
            </w:pPr>
            <w:r w:rsidRPr="00A366C6">
              <w:rPr>
                <w:rFonts w:ascii="Times New Roman" w:hAnsi="Times New Roman" w:cs="Times New Roman"/>
                <w:sz w:val="24"/>
                <w:szCs w:val="24"/>
              </w:rPr>
              <w:t>38,4</w:t>
            </w:r>
            <w:r w:rsidR="00A97FE1">
              <w:rPr>
                <w:rFonts w:ascii="Times New Roman" w:hAnsi="Times New Roman" w:cs="Times New Roman"/>
                <w:sz w:val="24"/>
                <w:szCs w:val="24"/>
                <w:lang w:val="ru-RU"/>
              </w:rPr>
              <w:t>6</w:t>
            </w:r>
          </w:p>
        </w:tc>
        <w:tc>
          <w:tcPr>
            <w:tcW w:w="0" w:type="auto"/>
          </w:tcPr>
          <w:p w:rsidR="00A366C6" w:rsidRPr="00A97FE1" w:rsidRDefault="00A366C6" w:rsidP="003E4E64">
            <w:pPr>
              <w:rPr>
                <w:rFonts w:ascii="Times New Roman" w:hAnsi="Times New Roman" w:cs="Times New Roman"/>
                <w:sz w:val="24"/>
                <w:szCs w:val="24"/>
                <w:lang w:val="ru-RU"/>
              </w:rPr>
            </w:pPr>
            <w:r w:rsidRPr="00A366C6">
              <w:rPr>
                <w:rFonts w:ascii="Times New Roman" w:hAnsi="Times New Roman" w:cs="Times New Roman"/>
                <w:sz w:val="24"/>
                <w:szCs w:val="24"/>
              </w:rPr>
              <w:t>96,1</w:t>
            </w:r>
            <w:r w:rsidR="00A97FE1">
              <w:rPr>
                <w:rFonts w:ascii="Times New Roman" w:hAnsi="Times New Roman" w:cs="Times New Roman"/>
                <w:sz w:val="24"/>
                <w:szCs w:val="24"/>
                <w:lang w:val="ru-RU"/>
              </w:rPr>
              <w:t>5</w:t>
            </w:r>
          </w:p>
        </w:tc>
        <w:tc>
          <w:tcPr>
            <w:tcW w:w="0" w:type="auto"/>
          </w:tcPr>
          <w:p w:rsidR="00A366C6" w:rsidRPr="00A97FE1" w:rsidRDefault="00A97FE1" w:rsidP="003F2261">
            <w:pPr>
              <w:rPr>
                <w:lang w:val="ru-RU"/>
              </w:rPr>
            </w:pPr>
            <w:r>
              <w:rPr>
                <w:lang w:val="ru-RU"/>
              </w:rPr>
              <w:t>3,50</w:t>
            </w:r>
          </w:p>
        </w:tc>
      </w:tr>
      <w:tr w:rsidR="00A366C6" w:rsidTr="003F2261">
        <w:tc>
          <w:tcPr>
            <w:tcW w:w="0" w:type="auto"/>
          </w:tcPr>
          <w:p w:rsidR="00A366C6" w:rsidRDefault="00A366C6" w:rsidP="003F2261">
            <w:pPr>
              <w:rPr>
                <w:lang w:val="ru-RU"/>
              </w:rPr>
            </w:pPr>
            <w:r>
              <w:rPr>
                <w:lang w:val="ru-RU"/>
              </w:rPr>
              <w:t>6</w:t>
            </w:r>
          </w:p>
        </w:tc>
        <w:tc>
          <w:tcPr>
            <w:tcW w:w="0" w:type="auto"/>
          </w:tcPr>
          <w:p w:rsidR="00A366C6" w:rsidRPr="00A366C6" w:rsidRDefault="00A366C6" w:rsidP="003E4E64">
            <w:pPr>
              <w:rPr>
                <w:rFonts w:ascii="Times New Roman" w:hAnsi="Times New Roman" w:cs="Times New Roman"/>
                <w:sz w:val="24"/>
                <w:szCs w:val="24"/>
              </w:rPr>
            </w:pPr>
            <w:r w:rsidRPr="00A366C6">
              <w:rPr>
                <w:rFonts w:ascii="Times New Roman" w:hAnsi="Times New Roman" w:cs="Times New Roman"/>
                <w:sz w:val="24"/>
                <w:szCs w:val="24"/>
              </w:rPr>
              <w:t>2</w:t>
            </w:r>
          </w:p>
        </w:tc>
        <w:tc>
          <w:tcPr>
            <w:tcW w:w="0" w:type="auto"/>
          </w:tcPr>
          <w:p w:rsidR="00A366C6" w:rsidRPr="00A366C6" w:rsidRDefault="00A366C6" w:rsidP="003E4E64">
            <w:pPr>
              <w:rPr>
                <w:rFonts w:ascii="Times New Roman" w:hAnsi="Times New Roman" w:cs="Times New Roman"/>
                <w:sz w:val="24"/>
                <w:szCs w:val="24"/>
              </w:rPr>
            </w:pPr>
            <w:r w:rsidRPr="00A366C6">
              <w:rPr>
                <w:rFonts w:ascii="Times New Roman" w:hAnsi="Times New Roman" w:cs="Times New Roman"/>
                <w:sz w:val="24"/>
                <w:szCs w:val="24"/>
              </w:rPr>
              <w:t>9</w:t>
            </w:r>
          </w:p>
        </w:tc>
        <w:tc>
          <w:tcPr>
            <w:tcW w:w="0" w:type="auto"/>
          </w:tcPr>
          <w:p w:rsidR="00A366C6" w:rsidRPr="00A366C6" w:rsidRDefault="00A366C6" w:rsidP="003E4E64">
            <w:pPr>
              <w:rPr>
                <w:rFonts w:ascii="Times New Roman" w:hAnsi="Times New Roman" w:cs="Times New Roman"/>
                <w:sz w:val="24"/>
                <w:szCs w:val="24"/>
              </w:rPr>
            </w:pPr>
            <w:r w:rsidRPr="00A366C6">
              <w:rPr>
                <w:rFonts w:ascii="Times New Roman" w:hAnsi="Times New Roman" w:cs="Times New Roman"/>
                <w:sz w:val="24"/>
                <w:szCs w:val="24"/>
              </w:rPr>
              <w:t>10</w:t>
            </w:r>
          </w:p>
        </w:tc>
        <w:tc>
          <w:tcPr>
            <w:tcW w:w="0" w:type="auto"/>
          </w:tcPr>
          <w:p w:rsidR="00A366C6" w:rsidRPr="00A366C6" w:rsidRDefault="00A366C6" w:rsidP="003E4E64">
            <w:pPr>
              <w:rPr>
                <w:rFonts w:ascii="Times New Roman" w:hAnsi="Times New Roman" w:cs="Times New Roman"/>
                <w:sz w:val="24"/>
                <w:szCs w:val="24"/>
              </w:rPr>
            </w:pPr>
            <w:r w:rsidRPr="00A366C6">
              <w:rPr>
                <w:rFonts w:ascii="Times New Roman" w:hAnsi="Times New Roman" w:cs="Times New Roman"/>
                <w:sz w:val="24"/>
                <w:szCs w:val="24"/>
              </w:rPr>
              <w:t>1</w:t>
            </w:r>
          </w:p>
        </w:tc>
        <w:tc>
          <w:tcPr>
            <w:tcW w:w="0" w:type="auto"/>
          </w:tcPr>
          <w:p w:rsidR="00A366C6" w:rsidRPr="00A97FE1" w:rsidRDefault="00A366C6" w:rsidP="003E4E64">
            <w:pPr>
              <w:rPr>
                <w:rFonts w:ascii="Times New Roman" w:hAnsi="Times New Roman" w:cs="Times New Roman"/>
                <w:sz w:val="24"/>
                <w:szCs w:val="24"/>
                <w:lang w:val="ru-RU"/>
              </w:rPr>
            </w:pPr>
            <w:r w:rsidRPr="00A366C6">
              <w:rPr>
                <w:rFonts w:ascii="Times New Roman" w:hAnsi="Times New Roman" w:cs="Times New Roman"/>
                <w:sz w:val="24"/>
                <w:szCs w:val="24"/>
              </w:rPr>
              <w:t>50</w:t>
            </w:r>
            <w:r w:rsidR="00A97FE1">
              <w:rPr>
                <w:rFonts w:ascii="Times New Roman" w:hAnsi="Times New Roman" w:cs="Times New Roman"/>
                <w:sz w:val="24"/>
                <w:szCs w:val="24"/>
                <w:lang w:val="ru-RU"/>
              </w:rPr>
              <w:t>,00</w:t>
            </w:r>
          </w:p>
        </w:tc>
        <w:tc>
          <w:tcPr>
            <w:tcW w:w="0" w:type="auto"/>
          </w:tcPr>
          <w:p w:rsidR="00A366C6" w:rsidRPr="00A366C6" w:rsidRDefault="00A366C6" w:rsidP="003E4E64">
            <w:pPr>
              <w:rPr>
                <w:rFonts w:ascii="Times New Roman" w:hAnsi="Times New Roman" w:cs="Times New Roman"/>
                <w:sz w:val="24"/>
                <w:szCs w:val="24"/>
              </w:rPr>
            </w:pPr>
            <w:r w:rsidRPr="00A366C6">
              <w:rPr>
                <w:rFonts w:ascii="Times New Roman" w:hAnsi="Times New Roman" w:cs="Times New Roman"/>
                <w:sz w:val="24"/>
                <w:szCs w:val="24"/>
              </w:rPr>
              <w:t>95,4</w:t>
            </w:r>
          </w:p>
        </w:tc>
        <w:tc>
          <w:tcPr>
            <w:tcW w:w="0" w:type="auto"/>
          </w:tcPr>
          <w:p w:rsidR="00A366C6" w:rsidRPr="00A97FE1" w:rsidRDefault="00A97FE1" w:rsidP="003F2261">
            <w:pPr>
              <w:rPr>
                <w:lang w:val="ru-RU"/>
              </w:rPr>
            </w:pPr>
            <w:r>
              <w:rPr>
                <w:lang w:val="ru-RU"/>
              </w:rPr>
              <w:t>3,55</w:t>
            </w:r>
          </w:p>
        </w:tc>
      </w:tr>
      <w:tr w:rsidR="00A366C6" w:rsidTr="003F2261">
        <w:tc>
          <w:tcPr>
            <w:tcW w:w="0" w:type="auto"/>
          </w:tcPr>
          <w:p w:rsidR="00A366C6" w:rsidRDefault="00A366C6" w:rsidP="003F2261">
            <w:pPr>
              <w:rPr>
                <w:lang w:val="ru-RU"/>
              </w:rPr>
            </w:pPr>
            <w:r>
              <w:rPr>
                <w:lang w:val="ru-RU"/>
              </w:rPr>
              <w:t>7а</w:t>
            </w:r>
          </w:p>
        </w:tc>
        <w:tc>
          <w:tcPr>
            <w:tcW w:w="0" w:type="auto"/>
          </w:tcPr>
          <w:p w:rsidR="00A366C6" w:rsidRPr="00A366C6" w:rsidRDefault="00A366C6" w:rsidP="003E4E64">
            <w:pPr>
              <w:rPr>
                <w:rFonts w:ascii="Times New Roman" w:hAnsi="Times New Roman" w:cs="Times New Roman"/>
                <w:sz w:val="24"/>
                <w:szCs w:val="24"/>
              </w:rPr>
            </w:pPr>
            <w:r w:rsidRPr="00A366C6">
              <w:rPr>
                <w:rFonts w:ascii="Times New Roman" w:hAnsi="Times New Roman" w:cs="Times New Roman"/>
                <w:sz w:val="24"/>
                <w:szCs w:val="24"/>
              </w:rPr>
              <w:t>3</w:t>
            </w:r>
          </w:p>
        </w:tc>
        <w:tc>
          <w:tcPr>
            <w:tcW w:w="0" w:type="auto"/>
          </w:tcPr>
          <w:p w:rsidR="00A366C6" w:rsidRPr="00A366C6" w:rsidRDefault="00A366C6" w:rsidP="003E4E64">
            <w:pPr>
              <w:rPr>
                <w:rFonts w:ascii="Times New Roman" w:hAnsi="Times New Roman" w:cs="Times New Roman"/>
                <w:sz w:val="24"/>
                <w:szCs w:val="24"/>
              </w:rPr>
            </w:pPr>
            <w:r w:rsidRPr="00A366C6">
              <w:rPr>
                <w:rFonts w:ascii="Times New Roman" w:hAnsi="Times New Roman" w:cs="Times New Roman"/>
                <w:sz w:val="24"/>
                <w:szCs w:val="24"/>
              </w:rPr>
              <w:t>5</w:t>
            </w:r>
          </w:p>
        </w:tc>
        <w:tc>
          <w:tcPr>
            <w:tcW w:w="0" w:type="auto"/>
          </w:tcPr>
          <w:p w:rsidR="00A366C6" w:rsidRPr="00A366C6" w:rsidRDefault="00A366C6" w:rsidP="003E4E64">
            <w:pPr>
              <w:rPr>
                <w:rFonts w:ascii="Times New Roman" w:hAnsi="Times New Roman" w:cs="Times New Roman"/>
                <w:sz w:val="24"/>
                <w:szCs w:val="24"/>
              </w:rPr>
            </w:pPr>
            <w:r w:rsidRPr="00A366C6">
              <w:rPr>
                <w:rFonts w:ascii="Times New Roman" w:hAnsi="Times New Roman" w:cs="Times New Roman"/>
                <w:sz w:val="24"/>
                <w:szCs w:val="24"/>
              </w:rPr>
              <w:t>9</w:t>
            </w:r>
          </w:p>
        </w:tc>
        <w:tc>
          <w:tcPr>
            <w:tcW w:w="0" w:type="auto"/>
          </w:tcPr>
          <w:p w:rsidR="00A366C6" w:rsidRPr="00A366C6" w:rsidRDefault="00A366C6" w:rsidP="003E4E64">
            <w:pPr>
              <w:rPr>
                <w:rFonts w:ascii="Times New Roman" w:hAnsi="Times New Roman" w:cs="Times New Roman"/>
                <w:sz w:val="24"/>
                <w:szCs w:val="24"/>
              </w:rPr>
            </w:pPr>
            <w:r w:rsidRPr="00A366C6">
              <w:rPr>
                <w:rFonts w:ascii="Times New Roman" w:hAnsi="Times New Roman" w:cs="Times New Roman"/>
                <w:sz w:val="24"/>
                <w:szCs w:val="24"/>
              </w:rPr>
              <w:t>0</w:t>
            </w:r>
          </w:p>
        </w:tc>
        <w:tc>
          <w:tcPr>
            <w:tcW w:w="0" w:type="auto"/>
          </w:tcPr>
          <w:p w:rsidR="00A366C6" w:rsidRPr="00A97FE1" w:rsidRDefault="00A366C6" w:rsidP="003E4E64">
            <w:pPr>
              <w:rPr>
                <w:rFonts w:ascii="Times New Roman" w:hAnsi="Times New Roman" w:cs="Times New Roman"/>
                <w:sz w:val="24"/>
                <w:szCs w:val="24"/>
                <w:lang w:val="ru-RU"/>
              </w:rPr>
            </w:pPr>
            <w:r w:rsidRPr="00A366C6">
              <w:rPr>
                <w:rFonts w:ascii="Times New Roman" w:hAnsi="Times New Roman" w:cs="Times New Roman"/>
                <w:sz w:val="24"/>
                <w:szCs w:val="24"/>
              </w:rPr>
              <w:t>47</w:t>
            </w:r>
            <w:r w:rsidR="00A97FE1">
              <w:rPr>
                <w:rFonts w:ascii="Times New Roman" w:hAnsi="Times New Roman" w:cs="Times New Roman"/>
                <w:sz w:val="24"/>
                <w:szCs w:val="24"/>
                <w:lang w:val="ru-RU"/>
              </w:rPr>
              <w:t>,06</w:t>
            </w:r>
          </w:p>
        </w:tc>
        <w:tc>
          <w:tcPr>
            <w:tcW w:w="0" w:type="auto"/>
          </w:tcPr>
          <w:p w:rsidR="00A366C6" w:rsidRPr="00A366C6" w:rsidRDefault="00A366C6" w:rsidP="003E4E64">
            <w:pPr>
              <w:rPr>
                <w:rFonts w:ascii="Times New Roman" w:hAnsi="Times New Roman" w:cs="Times New Roman"/>
                <w:sz w:val="24"/>
                <w:szCs w:val="24"/>
              </w:rPr>
            </w:pPr>
            <w:r w:rsidRPr="00A366C6">
              <w:rPr>
                <w:rFonts w:ascii="Times New Roman" w:hAnsi="Times New Roman" w:cs="Times New Roman"/>
                <w:sz w:val="24"/>
                <w:szCs w:val="24"/>
              </w:rPr>
              <w:t>100</w:t>
            </w:r>
          </w:p>
        </w:tc>
        <w:tc>
          <w:tcPr>
            <w:tcW w:w="0" w:type="auto"/>
          </w:tcPr>
          <w:p w:rsidR="00A366C6" w:rsidRPr="00A97FE1" w:rsidRDefault="00A97FE1" w:rsidP="003F2261">
            <w:pPr>
              <w:rPr>
                <w:lang w:val="ru-RU"/>
              </w:rPr>
            </w:pPr>
            <w:r>
              <w:rPr>
                <w:lang w:val="ru-RU"/>
              </w:rPr>
              <w:t>3,65</w:t>
            </w:r>
          </w:p>
        </w:tc>
      </w:tr>
      <w:tr w:rsidR="00A366C6" w:rsidTr="003F2261">
        <w:tc>
          <w:tcPr>
            <w:tcW w:w="0" w:type="auto"/>
          </w:tcPr>
          <w:p w:rsidR="00A366C6" w:rsidRDefault="00A366C6" w:rsidP="003F2261">
            <w:pPr>
              <w:rPr>
                <w:lang w:val="ru-RU"/>
              </w:rPr>
            </w:pPr>
            <w:r>
              <w:rPr>
                <w:lang w:val="ru-RU"/>
              </w:rPr>
              <w:t>7б</w:t>
            </w:r>
          </w:p>
        </w:tc>
        <w:tc>
          <w:tcPr>
            <w:tcW w:w="0" w:type="auto"/>
          </w:tcPr>
          <w:p w:rsidR="00A366C6" w:rsidRPr="00A366C6" w:rsidRDefault="00A366C6" w:rsidP="003E4E64">
            <w:pPr>
              <w:rPr>
                <w:rFonts w:ascii="Times New Roman" w:hAnsi="Times New Roman" w:cs="Times New Roman"/>
                <w:sz w:val="24"/>
                <w:szCs w:val="24"/>
              </w:rPr>
            </w:pPr>
            <w:r w:rsidRPr="00A366C6">
              <w:rPr>
                <w:rFonts w:ascii="Times New Roman" w:hAnsi="Times New Roman" w:cs="Times New Roman"/>
                <w:sz w:val="24"/>
                <w:szCs w:val="24"/>
              </w:rPr>
              <w:t>2</w:t>
            </w:r>
          </w:p>
        </w:tc>
        <w:tc>
          <w:tcPr>
            <w:tcW w:w="0" w:type="auto"/>
          </w:tcPr>
          <w:p w:rsidR="00A366C6" w:rsidRPr="00A366C6" w:rsidRDefault="00A366C6" w:rsidP="003E4E64">
            <w:pPr>
              <w:rPr>
                <w:rFonts w:ascii="Times New Roman" w:hAnsi="Times New Roman" w:cs="Times New Roman"/>
                <w:sz w:val="24"/>
                <w:szCs w:val="24"/>
              </w:rPr>
            </w:pPr>
            <w:r w:rsidRPr="00A366C6">
              <w:rPr>
                <w:rFonts w:ascii="Times New Roman" w:hAnsi="Times New Roman" w:cs="Times New Roman"/>
                <w:sz w:val="24"/>
                <w:szCs w:val="24"/>
              </w:rPr>
              <w:t>2</w:t>
            </w:r>
          </w:p>
        </w:tc>
        <w:tc>
          <w:tcPr>
            <w:tcW w:w="0" w:type="auto"/>
          </w:tcPr>
          <w:p w:rsidR="00A366C6" w:rsidRPr="00A366C6" w:rsidRDefault="00A366C6" w:rsidP="003E4E64">
            <w:pPr>
              <w:rPr>
                <w:rFonts w:ascii="Times New Roman" w:hAnsi="Times New Roman" w:cs="Times New Roman"/>
                <w:sz w:val="24"/>
                <w:szCs w:val="24"/>
              </w:rPr>
            </w:pPr>
            <w:r w:rsidRPr="00A366C6">
              <w:rPr>
                <w:rFonts w:ascii="Times New Roman" w:hAnsi="Times New Roman" w:cs="Times New Roman"/>
                <w:sz w:val="24"/>
                <w:szCs w:val="24"/>
              </w:rPr>
              <w:t>10</w:t>
            </w:r>
          </w:p>
        </w:tc>
        <w:tc>
          <w:tcPr>
            <w:tcW w:w="0" w:type="auto"/>
          </w:tcPr>
          <w:p w:rsidR="00A366C6" w:rsidRPr="00A366C6" w:rsidRDefault="00A366C6" w:rsidP="003E4E64">
            <w:pPr>
              <w:rPr>
                <w:rFonts w:ascii="Times New Roman" w:hAnsi="Times New Roman" w:cs="Times New Roman"/>
                <w:sz w:val="24"/>
                <w:szCs w:val="24"/>
              </w:rPr>
            </w:pPr>
            <w:r w:rsidRPr="00A366C6">
              <w:rPr>
                <w:rFonts w:ascii="Times New Roman" w:hAnsi="Times New Roman" w:cs="Times New Roman"/>
                <w:sz w:val="24"/>
                <w:szCs w:val="24"/>
              </w:rPr>
              <w:t>0</w:t>
            </w:r>
          </w:p>
        </w:tc>
        <w:tc>
          <w:tcPr>
            <w:tcW w:w="0" w:type="auto"/>
          </w:tcPr>
          <w:p w:rsidR="00A366C6" w:rsidRPr="00A97FE1" w:rsidRDefault="00A366C6" w:rsidP="003E4E64">
            <w:pPr>
              <w:rPr>
                <w:rFonts w:ascii="Times New Roman" w:hAnsi="Times New Roman" w:cs="Times New Roman"/>
                <w:sz w:val="24"/>
                <w:szCs w:val="24"/>
                <w:lang w:val="ru-RU"/>
              </w:rPr>
            </w:pPr>
            <w:r w:rsidRPr="00A366C6">
              <w:rPr>
                <w:rFonts w:ascii="Times New Roman" w:hAnsi="Times New Roman" w:cs="Times New Roman"/>
                <w:sz w:val="24"/>
                <w:szCs w:val="24"/>
              </w:rPr>
              <w:t>28,</w:t>
            </w:r>
            <w:r w:rsidR="00A97FE1">
              <w:rPr>
                <w:rFonts w:ascii="Times New Roman" w:hAnsi="Times New Roman" w:cs="Times New Roman"/>
                <w:sz w:val="24"/>
                <w:szCs w:val="24"/>
                <w:lang w:val="ru-RU"/>
              </w:rPr>
              <w:t>57</w:t>
            </w:r>
          </w:p>
        </w:tc>
        <w:tc>
          <w:tcPr>
            <w:tcW w:w="0" w:type="auto"/>
          </w:tcPr>
          <w:p w:rsidR="00A366C6" w:rsidRPr="00A366C6" w:rsidRDefault="00A366C6" w:rsidP="003E4E64">
            <w:pPr>
              <w:rPr>
                <w:rFonts w:ascii="Times New Roman" w:hAnsi="Times New Roman" w:cs="Times New Roman"/>
                <w:sz w:val="24"/>
                <w:szCs w:val="24"/>
              </w:rPr>
            </w:pPr>
            <w:r w:rsidRPr="00A366C6">
              <w:rPr>
                <w:rFonts w:ascii="Times New Roman" w:hAnsi="Times New Roman" w:cs="Times New Roman"/>
                <w:sz w:val="24"/>
                <w:szCs w:val="24"/>
              </w:rPr>
              <w:t>100</w:t>
            </w:r>
          </w:p>
        </w:tc>
        <w:tc>
          <w:tcPr>
            <w:tcW w:w="0" w:type="auto"/>
          </w:tcPr>
          <w:p w:rsidR="00A366C6" w:rsidRPr="00A97FE1" w:rsidRDefault="00A97FE1" w:rsidP="003F2261">
            <w:pPr>
              <w:rPr>
                <w:lang w:val="ru-RU"/>
              </w:rPr>
            </w:pPr>
            <w:r>
              <w:rPr>
                <w:lang w:val="ru-RU"/>
              </w:rPr>
              <w:t>3,43</w:t>
            </w:r>
          </w:p>
        </w:tc>
      </w:tr>
      <w:tr w:rsidR="00A366C6" w:rsidTr="003F2261">
        <w:tc>
          <w:tcPr>
            <w:tcW w:w="0" w:type="auto"/>
          </w:tcPr>
          <w:p w:rsidR="00A366C6" w:rsidRDefault="00A366C6" w:rsidP="003F2261">
            <w:pPr>
              <w:rPr>
                <w:lang w:val="ru-RU"/>
              </w:rPr>
            </w:pPr>
            <w:r>
              <w:rPr>
                <w:lang w:val="ru-RU"/>
              </w:rPr>
              <w:t>8а</w:t>
            </w:r>
          </w:p>
        </w:tc>
        <w:tc>
          <w:tcPr>
            <w:tcW w:w="0" w:type="auto"/>
          </w:tcPr>
          <w:p w:rsidR="00A366C6" w:rsidRPr="00A366C6" w:rsidRDefault="00A366C6" w:rsidP="003E4E64">
            <w:pPr>
              <w:rPr>
                <w:rFonts w:ascii="Times New Roman" w:hAnsi="Times New Roman" w:cs="Times New Roman"/>
                <w:sz w:val="24"/>
                <w:szCs w:val="24"/>
              </w:rPr>
            </w:pPr>
            <w:r w:rsidRPr="00A366C6">
              <w:rPr>
                <w:rFonts w:ascii="Times New Roman" w:hAnsi="Times New Roman" w:cs="Times New Roman"/>
                <w:sz w:val="24"/>
                <w:szCs w:val="24"/>
              </w:rPr>
              <w:t>3</w:t>
            </w:r>
          </w:p>
        </w:tc>
        <w:tc>
          <w:tcPr>
            <w:tcW w:w="0" w:type="auto"/>
          </w:tcPr>
          <w:p w:rsidR="00A366C6" w:rsidRPr="00A366C6" w:rsidRDefault="00A366C6" w:rsidP="003E4E64">
            <w:pPr>
              <w:rPr>
                <w:rFonts w:ascii="Times New Roman" w:hAnsi="Times New Roman" w:cs="Times New Roman"/>
                <w:sz w:val="24"/>
                <w:szCs w:val="24"/>
              </w:rPr>
            </w:pPr>
            <w:r w:rsidRPr="00A366C6">
              <w:rPr>
                <w:rFonts w:ascii="Times New Roman" w:hAnsi="Times New Roman" w:cs="Times New Roman"/>
                <w:sz w:val="24"/>
                <w:szCs w:val="24"/>
              </w:rPr>
              <w:t>3</w:t>
            </w:r>
          </w:p>
        </w:tc>
        <w:tc>
          <w:tcPr>
            <w:tcW w:w="0" w:type="auto"/>
          </w:tcPr>
          <w:p w:rsidR="00A366C6" w:rsidRPr="00A366C6" w:rsidRDefault="00A366C6" w:rsidP="003E4E64">
            <w:pPr>
              <w:rPr>
                <w:rFonts w:ascii="Times New Roman" w:hAnsi="Times New Roman" w:cs="Times New Roman"/>
                <w:sz w:val="24"/>
                <w:szCs w:val="24"/>
              </w:rPr>
            </w:pPr>
            <w:r w:rsidRPr="00A366C6">
              <w:rPr>
                <w:rFonts w:ascii="Times New Roman" w:hAnsi="Times New Roman" w:cs="Times New Roman"/>
                <w:sz w:val="24"/>
                <w:szCs w:val="24"/>
              </w:rPr>
              <w:t>9</w:t>
            </w:r>
          </w:p>
        </w:tc>
        <w:tc>
          <w:tcPr>
            <w:tcW w:w="0" w:type="auto"/>
          </w:tcPr>
          <w:p w:rsidR="00A366C6" w:rsidRPr="00A366C6" w:rsidRDefault="00A366C6" w:rsidP="003E4E64">
            <w:pPr>
              <w:rPr>
                <w:rFonts w:ascii="Times New Roman" w:hAnsi="Times New Roman" w:cs="Times New Roman"/>
                <w:sz w:val="24"/>
                <w:szCs w:val="24"/>
              </w:rPr>
            </w:pPr>
            <w:r w:rsidRPr="00A366C6">
              <w:rPr>
                <w:rFonts w:ascii="Times New Roman" w:hAnsi="Times New Roman" w:cs="Times New Roman"/>
                <w:sz w:val="24"/>
                <w:szCs w:val="24"/>
              </w:rPr>
              <w:t>0</w:t>
            </w:r>
          </w:p>
        </w:tc>
        <w:tc>
          <w:tcPr>
            <w:tcW w:w="0" w:type="auto"/>
          </w:tcPr>
          <w:p w:rsidR="00A366C6" w:rsidRPr="00A97FE1" w:rsidRDefault="00A366C6" w:rsidP="003E4E64">
            <w:pPr>
              <w:rPr>
                <w:rFonts w:ascii="Times New Roman" w:hAnsi="Times New Roman" w:cs="Times New Roman"/>
                <w:sz w:val="24"/>
                <w:szCs w:val="24"/>
                <w:lang w:val="ru-RU"/>
              </w:rPr>
            </w:pPr>
            <w:r w:rsidRPr="00A366C6">
              <w:rPr>
                <w:rFonts w:ascii="Times New Roman" w:hAnsi="Times New Roman" w:cs="Times New Roman"/>
                <w:sz w:val="24"/>
                <w:szCs w:val="24"/>
              </w:rPr>
              <w:t>40</w:t>
            </w:r>
            <w:r w:rsidR="00A97FE1">
              <w:rPr>
                <w:rFonts w:ascii="Times New Roman" w:hAnsi="Times New Roman" w:cs="Times New Roman"/>
                <w:sz w:val="24"/>
                <w:szCs w:val="24"/>
                <w:lang w:val="ru-RU"/>
              </w:rPr>
              <w:t>,00</w:t>
            </w:r>
          </w:p>
        </w:tc>
        <w:tc>
          <w:tcPr>
            <w:tcW w:w="0" w:type="auto"/>
          </w:tcPr>
          <w:p w:rsidR="00A366C6" w:rsidRPr="00A366C6" w:rsidRDefault="00A366C6" w:rsidP="003E4E64">
            <w:pPr>
              <w:rPr>
                <w:rFonts w:ascii="Times New Roman" w:hAnsi="Times New Roman" w:cs="Times New Roman"/>
                <w:sz w:val="24"/>
                <w:szCs w:val="24"/>
              </w:rPr>
            </w:pPr>
            <w:r w:rsidRPr="00A366C6">
              <w:rPr>
                <w:rFonts w:ascii="Times New Roman" w:hAnsi="Times New Roman" w:cs="Times New Roman"/>
                <w:sz w:val="24"/>
                <w:szCs w:val="24"/>
              </w:rPr>
              <w:t>100</w:t>
            </w:r>
          </w:p>
        </w:tc>
        <w:tc>
          <w:tcPr>
            <w:tcW w:w="0" w:type="auto"/>
          </w:tcPr>
          <w:p w:rsidR="00A366C6" w:rsidRPr="00A97FE1" w:rsidRDefault="00A97FE1" w:rsidP="003F2261">
            <w:pPr>
              <w:rPr>
                <w:lang w:val="ru-RU"/>
              </w:rPr>
            </w:pPr>
            <w:r>
              <w:rPr>
                <w:lang w:val="ru-RU"/>
              </w:rPr>
              <w:t>3,60</w:t>
            </w:r>
          </w:p>
        </w:tc>
      </w:tr>
      <w:tr w:rsidR="00A366C6" w:rsidTr="003F2261">
        <w:tc>
          <w:tcPr>
            <w:tcW w:w="0" w:type="auto"/>
          </w:tcPr>
          <w:p w:rsidR="00A366C6" w:rsidRDefault="00A366C6" w:rsidP="003F2261">
            <w:pPr>
              <w:rPr>
                <w:lang w:val="ru-RU"/>
              </w:rPr>
            </w:pPr>
            <w:r>
              <w:rPr>
                <w:lang w:val="ru-RU"/>
              </w:rPr>
              <w:lastRenderedPageBreak/>
              <w:t>8б</w:t>
            </w:r>
          </w:p>
        </w:tc>
        <w:tc>
          <w:tcPr>
            <w:tcW w:w="0" w:type="auto"/>
          </w:tcPr>
          <w:p w:rsidR="00A366C6" w:rsidRPr="00A366C6" w:rsidRDefault="00A366C6" w:rsidP="003E4E64">
            <w:pPr>
              <w:rPr>
                <w:rFonts w:ascii="Times New Roman" w:hAnsi="Times New Roman" w:cs="Times New Roman"/>
                <w:sz w:val="24"/>
                <w:szCs w:val="24"/>
              </w:rPr>
            </w:pPr>
            <w:r w:rsidRPr="00A366C6">
              <w:rPr>
                <w:rFonts w:ascii="Times New Roman" w:hAnsi="Times New Roman" w:cs="Times New Roman"/>
                <w:sz w:val="24"/>
                <w:szCs w:val="24"/>
              </w:rPr>
              <w:t>2</w:t>
            </w:r>
          </w:p>
        </w:tc>
        <w:tc>
          <w:tcPr>
            <w:tcW w:w="0" w:type="auto"/>
          </w:tcPr>
          <w:p w:rsidR="00A366C6" w:rsidRPr="00A366C6" w:rsidRDefault="00A366C6" w:rsidP="003E4E64">
            <w:pPr>
              <w:rPr>
                <w:rFonts w:ascii="Times New Roman" w:hAnsi="Times New Roman" w:cs="Times New Roman"/>
                <w:sz w:val="24"/>
                <w:szCs w:val="24"/>
              </w:rPr>
            </w:pPr>
            <w:r w:rsidRPr="00A366C6">
              <w:rPr>
                <w:rFonts w:ascii="Times New Roman" w:hAnsi="Times New Roman" w:cs="Times New Roman"/>
                <w:sz w:val="24"/>
                <w:szCs w:val="24"/>
              </w:rPr>
              <w:t>2</w:t>
            </w:r>
          </w:p>
        </w:tc>
        <w:tc>
          <w:tcPr>
            <w:tcW w:w="0" w:type="auto"/>
          </w:tcPr>
          <w:p w:rsidR="00A366C6" w:rsidRPr="00A366C6" w:rsidRDefault="00A366C6" w:rsidP="003E4E64">
            <w:pPr>
              <w:rPr>
                <w:rFonts w:ascii="Times New Roman" w:hAnsi="Times New Roman" w:cs="Times New Roman"/>
                <w:sz w:val="24"/>
                <w:szCs w:val="24"/>
              </w:rPr>
            </w:pPr>
            <w:r w:rsidRPr="00A366C6">
              <w:rPr>
                <w:rFonts w:ascii="Times New Roman" w:hAnsi="Times New Roman" w:cs="Times New Roman"/>
                <w:sz w:val="24"/>
                <w:szCs w:val="24"/>
              </w:rPr>
              <w:t>10</w:t>
            </w:r>
          </w:p>
        </w:tc>
        <w:tc>
          <w:tcPr>
            <w:tcW w:w="0" w:type="auto"/>
          </w:tcPr>
          <w:p w:rsidR="00A366C6" w:rsidRPr="00A366C6" w:rsidRDefault="00A366C6" w:rsidP="003E4E64">
            <w:pPr>
              <w:rPr>
                <w:rFonts w:ascii="Times New Roman" w:hAnsi="Times New Roman" w:cs="Times New Roman"/>
                <w:sz w:val="24"/>
                <w:szCs w:val="24"/>
              </w:rPr>
            </w:pPr>
            <w:r w:rsidRPr="00A366C6">
              <w:rPr>
                <w:rFonts w:ascii="Times New Roman" w:hAnsi="Times New Roman" w:cs="Times New Roman"/>
                <w:sz w:val="24"/>
                <w:szCs w:val="24"/>
              </w:rPr>
              <w:t>0</w:t>
            </w:r>
          </w:p>
        </w:tc>
        <w:tc>
          <w:tcPr>
            <w:tcW w:w="0" w:type="auto"/>
          </w:tcPr>
          <w:p w:rsidR="00A366C6" w:rsidRPr="00A97FE1" w:rsidRDefault="00A366C6" w:rsidP="003E4E64">
            <w:pPr>
              <w:rPr>
                <w:rFonts w:ascii="Times New Roman" w:hAnsi="Times New Roman" w:cs="Times New Roman"/>
                <w:sz w:val="24"/>
                <w:szCs w:val="24"/>
                <w:lang w:val="ru-RU"/>
              </w:rPr>
            </w:pPr>
            <w:r w:rsidRPr="00A366C6">
              <w:rPr>
                <w:rFonts w:ascii="Times New Roman" w:hAnsi="Times New Roman" w:cs="Times New Roman"/>
                <w:sz w:val="24"/>
                <w:szCs w:val="24"/>
              </w:rPr>
              <w:t>28,</w:t>
            </w:r>
            <w:r w:rsidR="00A97FE1">
              <w:rPr>
                <w:rFonts w:ascii="Times New Roman" w:hAnsi="Times New Roman" w:cs="Times New Roman"/>
                <w:sz w:val="24"/>
                <w:szCs w:val="24"/>
                <w:lang w:val="ru-RU"/>
              </w:rPr>
              <w:t>57</w:t>
            </w:r>
          </w:p>
        </w:tc>
        <w:tc>
          <w:tcPr>
            <w:tcW w:w="0" w:type="auto"/>
          </w:tcPr>
          <w:p w:rsidR="00A366C6" w:rsidRPr="00A366C6" w:rsidRDefault="00A366C6" w:rsidP="003E4E64">
            <w:pPr>
              <w:rPr>
                <w:rFonts w:ascii="Times New Roman" w:hAnsi="Times New Roman" w:cs="Times New Roman"/>
                <w:sz w:val="24"/>
                <w:szCs w:val="24"/>
              </w:rPr>
            </w:pPr>
            <w:r w:rsidRPr="00A366C6">
              <w:rPr>
                <w:rFonts w:ascii="Times New Roman" w:hAnsi="Times New Roman" w:cs="Times New Roman"/>
                <w:sz w:val="24"/>
                <w:szCs w:val="24"/>
              </w:rPr>
              <w:t>100</w:t>
            </w:r>
          </w:p>
        </w:tc>
        <w:tc>
          <w:tcPr>
            <w:tcW w:w="0" w:type="auto"/>
          </w:tcPr>
          <w:p w:rsidR="00A366C6" w:rsidRPr="00A97FE1" w:rsidRDefault="00A97FE1" w:rsidP="003F2261">
            <w:pPr>
              <w:rPr>
                <w:lang w:val="ru-RU"/>
              </w:rPr>
            </w:pPr>
            <w:r>
              <w:rPr>
                <w:lang w:val="ru-RU"/>
              </w:rPr>
              <w:t>3,43</w:t>
            </w:r>
          </w:p>
        </w:tc>
      </w:tr>
      <w:tr w:rsidR="00A366C6" w:rsidTr="003F2261">
        <w:tc>
          <w:tcPr>
            <w:tcW w:w="0" w:type="auto"/>
          </w:tcPr>
          <w:p w:rsidR="00A366C6" w:rsidRDefault="00A366C6" w:rsidP="003F2261">
            <w:pPr>
              <w:rPr>
                <w:lang w:val="ru-RU"/>
              </w:rPr>
            </w:pPr>
            <w:r>
              <w:rPr>
                <w:lang w:val="ru-RU"/>
              </w:rPr>
              <w:t>9</w:t>
            </w:r>
          </w:p>
        </w:tc>
        <w:tc>
          <w:tcPr>
            <w:tcW w:w="0" w:type="auto"/>
          </w:tcPr>
          <w:p w:rsidR="00A366C6" w:rsidRPr="00A366C6" w:rsidRDefault="00A366C6" w:rsidP="003E4E64">
            <w:pPr>
              <w:rPr>
                <w:rFonts w:ascii="Times New Roman" w:hAnsi="Times New Roman" w:cs="Times New Roman"/>
                <w:sz w:val="24"/>
                <w:szCs w:val="24"/>
              </w:rPr>
            </w:pPr>
            <w:r w:rsidRPr="00A366C6">
              <w:rPr>
                <w:rFonts w:ascii="Times New Roman" w:hAnsi="Times New Roman" w:cs="Times New Roman"/>
                <w:sz w:val="24"/>
                <w:szCs w:val="24"/>
              </w:rPr>
              <w:t>4</w:t>
            </w:r>
          </w:p>
        </w:tc>
        <w:tc>
          <w:tcPr>
            <w:tcW w:w="0" w:type="auto"/>
          </w:tcPr>
          <w:p w:rsidR="00A366C6" w:rsidRPr="00A366C6" w:rsidRDefault="00A366C6" w:rsidP="003E4E64">
            <w:pPr>
              <w:rPr>
                <w:rFonts w:ascii="Times New Roman" w:hAnsi="Times New Roman" w:cs="Times New Roman"/>
                <w:sz w:val="24"/>
                <w:szCs w:val="24"/>
              </w:rPr>
            </w:pPr>
            <w:r w:rsidRPr="00A366C6">
              <w:rPr>
                <w:rFonts w:ascii="Times New Roman" w:hAnsi="Times New Roman" w:cs="Times New Roman"/>
                <w:sz w:val="24"/>
                <w:szCs w:val="24"/>
              </w:rPr>
              <w:t>7</w:t>
            </w:r>
          </w:p>
        </w:tc>
        <w:tc>
          <w:tcPr>
            <w:tcW w:w="0" w:type="auto"/>
          </w:tcPr>
          <w:p w:rsidR="00A366C6" w:rsidRPr="00A366C6" w:rsidRDefault="00A366C6" w:rsidP="003E4E64">
            <w:pPr>
              <w:rPr>
                <w:rFonts w:ascii="Times New Roman" w:hAnsi="Times New Roman" w:cs="Times New Roman"/>
                <w:sz w:val="24"/>
                <w:szCs w:val="24"/>
              </w:rPr>
            </w:pPr>
            <w:r w:rsidRPr="00A366C6">
              <w:rPr>
                <w:rFonts w:ascii="Times New Roman" w:hAnsi="Times New Roman" w:cs="Times New Roman"/>
                <w:sz w:val="24"/>
                <w:szCs w:val="24"/>
              </w:rPr>
              <w:t>15</w:t>
            </w:r>
          </w:p>
        </w:tc>
        <w:tc>
          <w:tcPr>
            <w:tcW w:w="0" w:type="auto"/>
          </w:tcPr>
          <w:p w:rsidR="00A366C6" w:rsidRPr="00A366C6" w:rsidRDefault="00A366C6" w:rsidP="003E4E64">
            <w:pPr>
              <w:rPr>
                <w:rFonts w:ascii="Times New Roman" w:hAnsi="Times New Roman" w:cs="Times New Roman"/>
                <w:sz w:val="24"/>
                <w:szCs w:val="24"/>
              </w:rPr>
            </w:pPr>
            <w:r w:rsidRPr="00A366C6">
              <w:rPr>
                <w:rFonts w:ascii="Times New Roman" w:hAnsi="Times New Roman" w:cs="Times New Roman"/>
                <w:sz w:val="24"/>
                <w:szCs w:val="24"/>
              </w:rPr>
              <w:t>0</w:t>
            </w:r>
          </w:p>
        </w:tc>
        <w:tc>
          <w:tcPr>
            <w:tcW w:w="0" w:type="auto"/>
          </w:tcPr>
          <w:p w:rsidR="00A366C6" w:rsidRPr="00A97FE1" w:rsidRDefault="00A366C6" w:rsidP="003E4E64">
            <w:pPr>
              <w:rPr>
                <w:rFonts w:ascii="Times New Roman" w:hAnsi="Times New Roman" w:cs="Times New Roman"/>
                <w:sz w:val="24"/>
                <w:szCs w:val="24"/>
                <w:lang w:val="ru-RU"/>
              </w:rPr>
            </w:pPr>
            <w:r w:rsidRPr="00A366C6">
              <w:rPr>
                <w:rFonts w:ascii="Times New Roman" w:hAnsi="Times New Roman" w:cs="Times New Roman"/>
                <w:sz w:val="24"/>
                <w:szCs w:val="24"/>
              </w:rPr>
              <w:t>42,3</w:t>
            </w:r>
            <w:r w:rsidR="00A97FE1">
              <w:rPr>
                <w:rFonts w:ascii="Times New Roman" w:hAnsi="Times New Roman" w:cs="Times New Roman"/>
                <w:sz w:val="24"/>
                <w:szCs w:val="24"/>
                <w:lang w:val="ru-RU"/>
              </w:rPr>
              <w:t>1</w:t>
            </w:r>
          </w:p>
        </w:tc>
        <w:tc>
          <w:tcPr>
            <w:tcW w:w="0" w:type="auto"/>
          </w:tcPr>
          <w:p w:rsidR="00A366C6" w:rsidRPr="00A366C6" w:rsidRDefault="00A366C6" w:rsidP="003E4E64">
            <w:pPr>
              <w:rPr>
                <w:rFonts w:ascii="Times New Roman" w:hAnsi="Times New Roman" w:cs="Times New Roman"/>
                <w:sz w:val="24"/>
                <w:szCs w:val="24"/>
              </w:rPr>
            </w:pPr>
            <w:r w:rsidRPr="00A366C6">
              <w:rPr>
                <w:rFonts w:ascii="Times New Roman" w:hAnsi="Times New Roman" w:cs="Times New Roman"/>
                <w:sz w:val="24"/>
                <w:szCs w:val="24"/>
              </w:rPr>
              <w:t>100</w:t>
            </w:r>
          </w:p>
        </w:tc>
        <w:tc>
          <w:tcPr>
            <w:tcW w:w="0" w:type="auto"/>
          </w:tcPr>
          <w:p w:rsidR="00A366C6" w:rsidRPr="00A97FE1" w:rsidRDefault="00A97FE1" w:rsidP="003F2261">
            <w:pPr>
              <w:rPr>
                <w:lang w:val="ru-RU"/>
              </w:rPr>
            </w:pPr>
            <w:r>
              <w:rPr>
                <w:lang w:val="ru-RU"/>
              </w:rPr>
              <w:t>3,58</w:t>
            </w:r>
          </w:p>
        </w:tc>
      </w:tr>
      <w:tr w:rsidR="0024017E" w:rsidRPr="00B82655" w:rsidTr="003F2261">
        <w:tc>
          <w:tcPr>
            <w:tcW w:w="0" w:type="auto"/>
            <w:gridSpan w:val="8"/>
          </w:tcPr>
          <w:p w:rsidR="0024017E" w:rsidRPr="00B82655" w:rsidRDefault="00767188" w:rsidP="003F2261">
            <w:pPr>
              <w:rPr>
                <w:b/>
                <w:lang w:val="ru-RU"/>
              </w:rPr>
            </w:pPr>
            <w:r>
              <w:rPr>
                <w:b/>
                <w:lang w:val="ru-RU"/>
              </w:rPr>
              <w:t xml:space="preserve">История </w:t>
            </w:r>
          </w:p>
        </w:tc>
      </w:tr>
      <w:tr w:rsidR="0024017E" w:rsidTr="003F2261">
        <w:tc>
          <w:tcPr>
            <w:tcW w:w="0" w:type="auto"/>
          </w:tcPr>
          <w:p w:rsidR="0024017E" w:rsidRDefault="00767188" w:rsidP="003F2261">
            <w:pPr>
              <w:rPr>
                <w:lang w:val="ru-RU"/>
              </w:rPr>
            </w:pPr>
            <w:r>
              <w:rPr>
                <w:lang w:val="ru-RU"/>
              </w:rPr>
              <w:t>5</w:t>
            </w:r>
          </w:p>
        </w:tc>
        <w:tc>
          <w:tcPr>
            <w:tcW w:w="0" w:type="auto"/>
          </w:tcPr>
          <w:p w:rsidR="0024017E" w:rsidRPr="00B04BD8" w:rsidRDefault="00B04BD8" w:rsidP="003F2261">
            <w:pPr>
              <w:rPr>
                <w:lang w:val="ru-RU"/>
              </w:rPr>
            </w:pPr>
            <w:r>
              <w:rPr>
                <w:lang w:val="ru-RU"/>
              </w:rPr>
              <w:t>8</w:t>
            </w:r>
          </w:p>
        </w:tc>
        <w:tc>
          <w:tcPr>
            <w:tcW w:w="0" w:type="auto"/>
          </w:tcPr>
          <w:p w:rsidR="0024017E" w:rsidRPr="00B04BD8" w:rsidRDefault="00B04BD8" w:rsidP="003F2261">
            <w:pPr>
              <w:rPr>
                <w:lang w:val="ru-RU"/>
              </w:rPr>
            </w:pPr>
            <w:r>
              <w:rPr>
                <w:lang w:val="ru-RU"/>
              </w:rPr>
              <w:t>7</w:t>
            </w:r>
          </w:p>
        </w:tc>
        <w:tc>
          <w:tcPr>
            <w:tcW w:w="0" w:type="auto"/>
          </w:tcPr>
          <w:p w:rsidR="0024017E" w:rsidRPr="00F44ED2" w:rsidRDefault="00F44ED2" w:rsidP="003F2261">
            <w:pPr>
              <w:rPr>
                <w:lang w:val="ru-RU"/>
              </w:rPr>
            </w:pPr>
            <w:r>
              <w:rPr>
                <w:lang w:val="ru-RU"/>
              </w:rPr>
              <w:t>11</w:t>
            </w:r>
          </w:p>
        </w:tc>
        <w:tc>
          <w:tcPr>
            <w:tcW w:w="0" w:type="auto"/>
          </w:tcPr>
          <w:p w:rsidR="0024017E" w:rsidRPr="00B04BD8" w:rsidRDefault="00B04BD8" w:rsidP="003F2261">
            <w:pPr>
              <w:rPr>
                <w:lang w:val="ru-RU"/>
              </w:rPr>
            </w:pPr>
            <w:r>
              <w:rPr>
                <w:lang w:val="ru-RU"/>
              </w:rPr>
              <w:t>0</w:t>
            </w:r>
          </w:p>
        </w:tc>
        <w:tc>
          <w:tcPr>
            <w:tcW w:w="0" w:type="auto"/>
          </w:tcPr>
          <w:p w:rsidR="0024017E" w:rsidRPr="00B04BD8" w:rsidRDefault="00B04BD8" w:rsidP="003F2261">
            <w:pPr>
              <w:rPr>
                <w:lang w:val="ru-RU"/>
              </w:rPr>
            </w:pPr>
            <w:r>
              <w:rPr>
                <w:lang w:val="ru-RU"/>
              </w:rPr>
              <w:t>57,69</w:t>
            </w:r>
          </w:p>
        </w:tc>
        <w:tc>
          <w:tcPr>
            <w:tcW w:w="0" w:type="auto"/>
          </w:tcPr>
          <w:p w:rsidR="0024017E" w:rsidRPr="00B04BD8" w:rsidRDefault="00B04BD8" w:rsidP="003F2261">
            <w:pPr>
              <w:rPr>
                <w:lang w:val="ru-RU"/>
              </w:rPr>
            </w:pPr>
            <w:r>
              <w:rPr>
                <w:lang w:val="ru-RU"/>
              </w:rPr>
              <w:t>100</w:t>
            </w:r>
          </w:p>
        </w:tc>
        <w:tc>
          <w:tcPr>
            <w:tcW w:w="0" w:type="auto"/>
          </w:tcPr>
          <w:p w:rsidR="0024017E" w:rsidRPr="00F44ED2" w:rsidRDefault="00F44ED2" w:rsidP="003F2261">
            <w:pPr>
              <w:rPr>
                <w:lang w:val="ru-RU"/>
              </w:rPr>
            </w:pPr>
            <w:r>
              <w:rPr>
                <w:lang w:val="ru-RU"/>
              </w:rPr>
              <w:t>3,88</w:t>
            </w:r>
          </w:p>
        </w:tc>
      </w:tr>
      <w:tr w:rsidR="00B04BD8" w:rsidTr="003F2261">
        <w:tc>
          <w:tcPr>
            <w:tcW w:w="0" w:type="auto"/>
          </w:tcPr>
          <w:p w:rsidR="00B04BD8" w:rsidRDefault="00B04BD8" w:rsidP="003F2261">
            <w:pPr>
              <w:rPr>
                <w:lang w:val="ru-RU"/>
              </w:rPr>
            </w:pPr>
            <w:r>
              <w:rPr>
                <w:lang w:val="ru-RU"/>
              </w:rPr>
              <w:t>6</w:t>
            </w:r>
          </w:p>
        </w:tc>
        <w:tc>
          <w:tcPr>
            <w:tcW w:w="0" w:type="auto"/>
          </w:tcPr>
          <w:p w:rsidR="00B04BD8" w:rsidRPr="00F44ED2" w:rsidRDefault="00F44ED2" w:rsidP="003F2261">
            <w:pPr>
              <w:rPr>
                <w:lang w:val="ru-RU"/>
              </w:rPr>
            </w:pPr>
            <w:r>
              <w:rPr>
                <w:lang w:val="ru-RU"/>
              </w:rPr>
              <w:t>4</w:t>
            </w:r>
          </w:p>
        </w:tc>
        <w:tc>
          <w:tcPr>
            <w:tcW w:w="0" w:type="auto"/>
          </w:tcPr>
          <w:p w:rsidR="00B04BD8" w:rsidRPr="00F44ED2" w:rsidRDefault="00F44ED2" w:rsidP="003F2261">
            <w:pPr>
              <w:rPr>
                <w:lang w:val="ru-RU"/>
              </w:rPr>
            </w:pPr>
            <w:r>
              <w:rPr>
                <w:lang w:val="ru-RU"/>
              </w:rPr>
              <w:t>13</w:t>
            </w:r>
          </w:p>
        </w:tc>
        <w:tc>
          <w:tcPr>
            <w:tcW w:w="0" w:type="auto"/>
          </w:tcPr>
          <w:p w:rsidR="00B04BD8" w:rsidRPr="00F44ED2" w:rsidRDefault="00F44ED2" w:rsidP="003F2261">
            <w:pPr>
              <w:rPr>
                <w:lang w:val="ru-RU"/>
              </w:rPr>
            </w:pPr>
            <w:r>
              <w:rPr>
                <w:lang w:val="ru-RU"/>
              </w:rPr>
              <w:t>5</w:t>
            </w:r>
          </w:p>
        </w:tc>
        <w:tc>
          <w:tcPr>
            <w:tcW w:w="0" w:type="auto"/>
          </w:tcPr>
          <w:p w:rsidR="00B04BD8" w:rsidRPr="00B04BD8" w:rsidRDefault="00B04BD8" w:rsidP="003F2261">
            <w:pPr>
              <w:rPr>
                <w:lang w:val="ru-RU"/>
              </w:rPr>
            </w:pPr>
            <w:r>
              <w:rPr>
                <w:lang w:val="ru-RU"/>
              </w:rPr>
              <w:t>0</w:t>
            </w:r>
          </w:p>
        </w:tc>
        <w:tc>
          <w:tcPr>
            <w:tcW w:w="0" w:type="auto"/>
          </w:tcPr>
          <w:p w:rsidR="00B04BD8" w:rsidRPr="00F44ED2" w:rsidRDefault="00F44ED2" w:rsidP="003F2261">
            <w:pPr>
              <w:rPr>
                <w:lang w:val="ru-RU"/>
              </w:rPr>
            </w:pPr>
            <w:r>
              <w:rPr>
                <w:lang w:val="ru-RU"/>
              </w:rPr>
              <w:t>77,27</w:t>
            </w:r>
          </w:p>
        </w:tc>
        <w:tc>
          <w:tcPr>
            <w:tcW w:w="0" w:type="auto"/>
          </w:tcPr>
          <w:p w:rsidR="00B04BD8" w:rsidRPr="00B04BD8" w:rsidRDefault="00B04BD8" w:rsidP="00D60D21">
            <w:pPr>
              <w:rPr>
                <w:lang w:val="ru-RU"/>
              </w:rPr>
            </w:pPr>
            <w:r>
              <w:rPr>
                <w:lang w:val="ru-RU"/>
              </w:rPr>
              <w:t>100</w:t>
            </w:r>
          </w:p>
        </w:tc>
        <w:tc>
          <w:tcPr>
            <w:tcW w:w="0" w:type="auto"/>
          </w:tcPr>
          <w:p w:rsidR="00B04BD8" w:rsidRPr="00F44ED2" w:rsidRDefault="00F44ED2" w:rsidP="003F2261">
            <w:pPr>
              <w:rPr>
                <w:lang w:val="ru-RU"/>
              </w:rPr>
            </w:pPr>
            <w:r>
              <w:rPr>
                <w:lang w:val="ru-RU"/>
              </w:rPr>
              <w:t>3,95</w:t>
            </w:r>
          </w:p>
        </w:tc>
      </w:tr>
      <w:tr w:rsidR="00B04BD8" w:rsidTr="003F2261">
        <w:tc>
          <w:tcPr>
            <w:tcW w:w="0" w:type="auto"/>
          </w:tcPr>
          <w:p w:rsidR="00B04BD8" w:rsidRDefault="00B04BD8" w:rsidP="003F2261">
            <w:pPr>
              <w:rPr>
                <w:lang w:val="ru-RU"/>
              </w:rPr>
            </w:pPr>
            <w:r>
              <w:rPr>
                <w:lang w:val="ru-RU"/>
              </w:rPr>
              <w:t>7а</w:t>
            </w:r>
          </w:p>
        </w:tc>
        <w:tc>
          <w:tcPr>
            <w:tcW w:w="0" w:type="auto"/>
          </w:tcPr>
          <w:p w:rsidR="00B04BD8" w:rsidRPr="00345130" w:rsidRDefault="00345130" w:rsidP="003F2261">
            <w:pPr>
              <w:rPr>
                <w:lang w:val="ru-RU"/>
              </w:rPr>
            </w:pPr>
            <w:r>
              <w:rPr>
                <w:lang w:val="ru-RU"/>
              </w:rPr>
              <w:t>6</w:t>
            </w:r>
          </w:p>
        </w:tc>
        <w:tc>
          <w:tcPr>
            <w:tcW w:w="0" w:type="auto"/>
          </w:tcPr>
          <w:p w:rsidR="00B04BD8" w:rsidRPr="00345130" w:rsidRDefault="00345130" w:rsidP="003F2261">
            <w:pPr>
              <w:rPr>
                <w:lang w:val="ru-RU"/>
              </w:rPr>
            </w:pPr>
            <w:r>
              <w:rPr>
                <w:lang w:val="ru-RU"/>
              </w:rPr>
              <w:t>7</w:t>
            </w:r>
          </w:p>
        </w:tc>
        <w:tc>
          <w:tcPr>
            <w:tcW w:w="0" w:type="auto"/>
          </w:tcPr>
          <w:p w:rsidR="00B04BD8" w:rsidRPr="00345130" w:rsidRDefault="00345130" w:rsidP="003F2261">
            <w:pPr>
              <w:rPr>
                <w:lang w:val="ru-RU"/>
              </w:rPr>
            </w:pPr>
            <w:r>
              <w:rPr>
                <w:lang w:val="ru-RU"/>
              </w:rPr>
              <w:t>4</w:t>
            </w:r>
          </w:p>
        </w:tc>
        <w:tc>
          <w:tcPr>
            <w:tcW w:w="0" w:type="auto"/>
          </w:tcPr>
          <w:p w:rsidR="00B04BD8" w:rsidRPr="00B04BD8" w:rsidRDefault="00B04BD8" w:rsidP="003F2261">
            <w:pPr>
              <w:rPr>
                <w:lang w:val="ru-RU"/>
              </w:rPr>
            </w:pPr>
            <w:r>
              <w:rPr>
                <w:lang w:val="ru-RU"/>
              </w:rPr>
              <w:t>0</w:t>
            </w:r>
          </w:p>
        </w:tc>
        <w:tc>
          <w:tcPr>
            <w:tcW w:w="0" w:type="auto"/>
          </w:tcPr>
          <w:p w:rsidR="00B04BD8" w:rsidRPr="00345130" w:rsidRDefault="00345130" w:rsidP="003F2261">
            <w:pPr>
              <w:rPr>
                <w:lang w:val="ru-RU"/>
              </w:rPr>
            </w:pPr>
            <w:r>
              <w:rPr>
                <w:lang w:val="ru-RU"/>
              </w:rPr>
              <w:t>76,47</w:t>
            </w:r>
          </w:p>
        </w:tc>
        <w:tc>
          <w:tcPr>
            <w:tcW w:w="0" w:type="auto"/>
          </w:tcPr>
          <w:p w:rsidR="00B04BD8" w:rsidRPr="00B04BD8" w:rsidRDefault="00B04BD8" w:rsidP="00D60D21">
            <w:pPr>
              <w:rPr>
                <w:lang w:val="ru-RU"/>
              </w:rPr>
            </w:pPr>
            <w:r>
              <w:rPr>
                <w:lang w:val="ru-RU"/>
              </w:rPr>
              <w:t>100</w:t>
            </w:r>
          </w:p>
        </w:tc>
        <w:tc>
          <w:tcPr>
            <w:tcW w:w="0" w:type="auto"/>
          </w:tcPr>
          <w:p w:rsidR="00B04BD8" w:rsidRPr="00345130" w:rsidRDefault="00345130" w:rsidP="003F2261">
            <w:pPr>
              <w:rPr>
                <w:lang w:val="ru-RU"/>
              </w:rPr>
            </w:pPr>
            <w:r>
              <w:rPr>
                <w:lang w:val="ru-RU"/>
              </w:rPr>
              <w:t>4,12</w:t>
            </w:r>
          </w:p>
        </w:tc>
      </w:tr>
      <w:tr w:rsidR="00B04BD8" w:rsidTr="003F2261">
        <w:tc>
          <w:tcPr>
            <w:tcW w:w="0" w:type="auto"/>
          </w:tcPr>
          <w:p w:rsidR="00B04BD8" w:rsidRDefault="00B04BD8" w:rsidP="003F2261">
            <w:pPr>
              <w:rPr>
                <w:lang w:val="ru-RU"/>
              </w:rPr>
            </w:pPr>
            <w:r>
              <w:rPr>
                <w:lang w:val="ru-RU"/>
              </w:rPr>
              <w:t>7б</w:t>
            </w:r>
          </w:p>
        </w:tc>
        <w:tc>
          <w:tcPr>
            <w:tcW w:w="0" w:type="auto"/>
          </w:tcPr>
          <w:p w:rsidR="00B04BD8" w:rsidRPr="00345130" w:rsidRDefault="00345130" w:rsidP="003F2261">
            <w:pPr>
              <w:rPr>
                <w:lang w:val="ru-RU"/>
              </w:rPr>
            </w:pPr>
            <w:r>
              <w:rPr>
                <w:lang w:val="ru-RU"/>
              </w:rPr>
              <w:t>2</w:t>
            </w:r>
          </w:p>
        </w:tc>
        <w:tc>
          <w:tcPr>
            <w:tcW w:w="0" w:type="auto"/>
          </w:tcPr>
          <w:p w:rsidR="00B04BD8" w:rsidRPr="00345130" w:rsidRDefault="00345130" w:rsidP="003F2261">
            <w:pPr>
              <w:rPr>
                <w:lang w:val="ru-RU"/>
              </w:rPr>
            </w:pPr>
            <w:r>
              <w:rPr>
                <w:lang w:val="ru-RU"/>
              </w:rPr>
              <w:t>8</w:t>
            </w:r>
          </w:p>
        </w:tc>
        <w:tc>
          <w:tcPr>
            <w:tcW w:w="0" w:type="auto"/>
          </w:tcPr>
          <w:p w:rsidR="00B04BD8" w:rsidRPr="00345130" w:rsidRDefault="00345130" w:rsidP="003F2261">
            <w:pPr>
              <w:rPr>
                <w:lang w:val="ru-RU"/>
              </w:rPr>
            </w:pPr>
            <w:r>
              <w:rPr>
                <w:lang w:val="ru-RU"/>
              </w:rPr>
              <w:t>4</w:t>
            </w:r>
          </w:p>
        </w:tc>
        <w:tc>
          <w:tcPr>
            <w:tcW w:w="0" w:type="auto"/>
          </w:tcPr>
          <w:p w:rsidR="00B04BD8" w:rsidRPr="00B04BD8" w:rsidRDefault="00B04BD8" w:rsidP="003F2261">
            <w:pPr>
              <w:rPr>
                <w:lang w:val="ru-RU"/>
              </w:rPr>
            </w:pPr>
            <w:r>
              <w:rPr>
                <w:lang w:val="ru-RU"/>
              </w:rPr>
              <w:t>0</w:t>
            </w:r>
          </w:p>
        </w:tc>
        <w:tc>
          <w:tcPr>
            <w:tcW w:w="0" w:type="auto"/>
          </w:tcPr>
          <w:p w:rsidR="00B04BD8" w:rsidRPr="00345130" w:rsidRDefault="00345130" w:rsidP="003F2261">
            <w:pPr>
              <w:rPr>
                <w:lang w:val="ru-RU"/>
              </w:rPr>
            </w:pPr>
            <w:r>
              <w:rPr>
                <w:lang w:val="ru-RU"/>
              </w:rPr>
              <w:t>71,43</w:t>
            </w:r>
          </w:p>
        </w:tc>
        <w:tc>
          <w:tcPr>
            <w:tcW w:w="0" w:type="auto"/>
          </w:tcPr>
          <w:p w:rsidR="00B04BD8" w:rsidRPr="00B04BD8" w:rsidRDefault="00B04BD8" w:rsidP="00D60D21">
            <w:pPr>
              <w:rPr>
                <w:lang w:val="ru-RU"/>
              </w:rPr>
            </w:pPr>
            <w:r>
              <w:rPr>
                <w:lang w:val="ru-RU"/>
              </w:rPr>
              <w:t>100</w:t>
            </w:r>
          </w:p>
        </w:tc>
        <w:tc>
          <w:tcPr>
            <w:tcW w:w="0" w:type="auto"/>
          </w:tcPr>
          <w:p w:rsidR="00B04BD8" w:rsidRPr="00345130" w:rsidRDefault="00345130" w:rsidP="003F2261">
            <w:pPr>
              <w:rPr>
                <w:lang w:val="ru-RU"/>
              </w:rPr>
            </w:pPr>
            <w:r>
              <w:rPr>
                <w:lang w:val="ru-RU"/>
              </w:rPr>
              <w:t>3,86</w:t>
            </w:r>
          </w:p>
        </w:tc>
      </w:tr>
      <w:tr w:rsidR="00B04BD8" w:rsidTr="003F2261">
        <w:tc>
          <w:tcPr>
            <w:tcW w:w="0" w:type="auto"/>
          </w:tcPr>
          <w:p w:rsidR="00B04BD8" w:rsidRDefault="00B04BD8" w:rsidP="003F2261">
            <w:pPr>
              <w:rPr>
                <w:lang w:val="ru-RU"/>
              </w:rPr>
            </w:pPr>
            <w:r>
              <w:rPr>
                <w:lang w:val="ru-RU"/>
              </w:rPr>
              <w:t>8а</w:t>
            </w:r>
          </w:p>
        </w:tc>
        <w:tc>
          <w:tcPr>
            <w:tcW w:w="0" w:type="auto"/>
          </w:tcPr>
          <w:p w:rsidR="00B04BD8" w:rsidRPr="00D60D21" w:rsidRDefault="00D60D21" w:rsidP="003F2261">
            <w:pPr>
              <w:rPr>
                <w:lang w:val="ru-RU"/>
              </w:rPr>
            </w:pPr>
            <w:r>
              <w:rPr>
                <w:lang w:val="ru-RU"/>
              </w:rPr>
              <w:t>5</w:t>
            </w:r>
          </w:p>
        </w:tc>
        <w:tc>
          <w:tcPr>
            <w:tcW w:w="0" w:type="auto"/>
          </w:tcPr>
          <w:p w:rsidR="00B04BD8" w:rsidRPr="00D60D21" w:rsidRDefault="00D60D21" w:rsidP="003F2261">
            <w:pPr>
              <w:rPr>
                <w:lang w:val="ru-RU"/>
              </w:rPr>
            </w:pPr>
            <w:r>
              <w:rPr>
                <w:lang w:val="ru-RU"/>
              </w:rPr>
              <w:t>8</w:t>
            </w:r>
          </w:p>
        </w:tc>
        <w:tc>
          <w:tcPr>
            <w:tcW w:w="0" w:type="auto"/>
          </w:tcPr>
          <w:p w:rsidR="00B04BD8" w:rsidRPr="00D60D21" w:rsidRDefault="00D60D21" w:rsidP="003F2261">
            <w:pPr>
              <w:rPr>
                <w:lang w:val="ru-RU"/>
              </w:rPr>
            </w:pPr>
            <w:r>
              <w:rPr>
                <w:lang w:val="ru-RU"/>
              </w:rPr>
              <w:t>2</w:t>
            </w:r>
          </w:p>
        </w:tc>
        <w:tc>
          <w:tcPr>
            <w:tcW w:w="0" w:type="auto"/>
          </w:tcPr>
          <w:p w:rsidR="00B04BD8" w:rsidRPr="00B04BD8" w:rsidRDefault="00B04BD8" w:rsidP="003F2261">
            <w:pPr>
              <w:rPr>
                <w:lang w:val="ru-RU"/>
              </w:rPr>
            </w:pPr>
            <w:r>
              <w:rPr>
                <w:lang w:val="ru-RU"/>
              </w:rPr>
              <w:t>0</w:t>
            </w:r>
          </w:p>
        </w:tc>
        <w:tc>
          <w:tcPr>
            <w:tcW w:w="0" w:type="auto"/>
          </w:tcPr>
          <w:p w:rsidR="00B04BD8" w:rsidRPr="00D60D21" w:rsidRDefault="00D60D21" w:rsidP="003F2261">
            <w:pPr>
              <w:rPr>
                <w:lang w:val="ru-RU"/>
              </w:rPr>
            </w:pPr>
            <w:r>
              <w:rPr>
                <w:lang w:val="ru-RU"/>
              </w:rPr>
              <w:t>86,67</w:t>
            </w:r>
          </w:p>
        </w:tc>
        <w:tc>
          <w:tcPr>
            <w:tcW w:w="0" w:type="auto"/>
          </w:tcPr>
          <w:p w:rsidR="00B04BD8" w:rsidRPr="00B04BD8" w:rsidRDefault="00B04BD8" w:rsidP="00D60D21">
            <w:pPr>
              <w:rPr>
                <w:lang w:val="ru-RU"/>
              </w:rPr>
            </w:pPr>
            <w:r>
              <w:rPr>
                <w:lang w:val="ru-RU"/>
              </w:rPr>
              <w:t>100</w:t>
            </w:r>
          </w:p>
        </w:tc>
        <w:tc>
          <w:tcPr>
            <w:tcW w:w="0" w:type="auto"/>
          </w:tcPr>
          <w:p w:rsidR="00B04BD8" w:rsidRPr="00D60D21" w:rsidRDefault="00D60D21" w:rsidP="003F2261">
            <w:pPr>
              <w:rPr>
                <w:lang w:val="ru-RU"/>
              </w:rPr>
            </w:pPr>
            <w:r>
              <w:rPr>
                <w:lang w:val="ru-RU"/>
              </w:rPr>
              <w:t>4,20</w:t>
            </w:r>
          </w:p>
        </w:tc>
      </w:tr>
      <w:tr w:rsidR="00B04BD8" w:rsidTr="003F2261">
        <w:tc>
          <w:tcPr>
            <w:tcW w:w="0" w:type="auto"/>
          </w:tcPr>
          <w:p w:rsidR="00B04BD8" w:rsidRDefault="00B04BD8" w:rsidP="003F2261">
            <w:pPr>
              <w:rPr>
                <w:lang w:val="ru-RU"/>
              </w:rPr>
            </w:pPr>
            <w:r>
              <w:rPr>
                <w:lang w:val="ru-RU"/>
              </w:rPr>
              <w:t>8б</w:t>
            </w:r>
          </w:p>
        </w:tc>
        <w:tc>
          <w:tcPr>
            <w:tcW w:w="0" w:type="auto"/>
          </w:tcPr>
          <w:p w:rsidR="00B04BD8" w:rsidRPr="00D60D21" w:rsidRDefault="00D60D21" w:rsidP="003F2261">
            <w:pPr>
              <w:rPr>
                <w:lang w:val="ru-RU"/>
              </w:rPr>
            </w:pPr>
            <w:r>
              <w:rPr>
                <w:lang w:val="ru-RU"/>
              </w:rPr>
              <w:t>2</w:t>
            </w:r>
          </w:p>
        </w:tc>
        <w:tc>
          <w:tcPr>
            <w:tcW w:w="0" w:type="auto"/>
          </w:tcPr>
          <w:p w:rsidR="00B04BD8" w:rsidRPr="00D60D21" w:rsidRDefault="00D60D21" w:rsidP="003F2261">
            <w:pPr>
              <w:rPr>
                <w:lang w:val="ru-RU"/>
              </w:rPr>
            </w:pPr>
            <w:r>
              <w:rPr>
                <w:lang w:val="ru-RU"/>
              </w:rPr>
              <w:t>8</w:t>
            </w:r>
          </w:p>
        </w:tc>
        <w:tc>
          <w:tcPr>
            <w:tcW w:w="0" w:type="auto"/>
          </w:tcPr>
          <w:p w:rsidR="00B04BD8" w:rsidRPr="00D60D21" w:rsidRDefault="00D60D21" w:rsidP="003F2261">
            <w:pPr>
              <w:rPr>
                <w:lang w:val="ru-RU"/>
              </w:rPr>
            </w:pPr>
            <w:r>
              <w:rPr>
                <w:lang w:val="ru-RU"/>
              </w:rPr>
              <w:t>4</w:t>
            </w:r>
          </w:p>
        </w:tc>
        <w:tc>
          <w:tcPr>
            <w:tcW w:w="0" w:type="auto"/>
          </w:tcPr>
          <w:p w:rsidR="00B04BD8" w:rsidRPr="00B04BD8" w:rsidRDefault="00B04BD8" w:rsidP="003F2261">
            <w:pPr>
              <w:rPr>
                <w:lang w:val="ru-RU"/>
              </w:rPr>
            </w:pPr>
            <w:r>
              <w:rPr>
                <w:lang w:val="ru-RU"/>
              </w:rPr>
              <w:t>0</w:t>
            </w:r>
          </w:p>
        </w:tc>
        <w:tc>
          <w:tcPr>
            <w:tcW w:w="0" w:type="auto"/>
          </w:tcPr>
          <w:p w:rsidR="00B04BD8" w:rsidRPr="00D60D21" w:rsidRDefault="00D60D21" w:rsidP="003F2261">
            <w:pPr>
              <w:rPr>
                <w:lang w:val="ru-RU"/>
              </w:rPr>
            </w:pPr>
            <w:r>
              <w:rPr>
                <w:lang w:val="ru-RU"/>
              </w:rPr>
              <w:t>71,43</w:t>
            </w:r>
          </w:p>
        </w:tc>
        <w:tc>
          <w:tcPr>
            <w:tcW w:w="0" w:type="auto"/>
          </w:tcPr>
          <w:p w:rsidR="00B04BD8" w:rsidRPr="00B04BD8" w:rsidRDefault="00B04BD8" w:rsidP="00D60D21">
            <w:pPr>
              <w:rPr>
                <w:lang w:val="ru-RU"/>
              </w:rPr>
            </w:pPr>
            <w:r>
              <w:rPr>
                <w:lang w:val="ru-RU"/>
              </w:rPr>
              <w:t>100</w:t>
            </w:r>
          </w:p>
        </w:tc>
        <w:tc>
          <w:tcPr>
            <w:tcW w:w="0" w:type="auto"/>
          </w:tcPr>
          <w:p w:rsidR="00B04BD8" w:rsidRPr="00D60D21" w:rsidRDefault="00D60D21" w:rsidP="003F2261">
            <w:pPr>
              <w:rPr>
                <w:lang w:val="ru-RU"/>
              </w:rPr>
            </w:pPr>
            <w:r>
              <w:rPr>
                <w:lang w:val="ru-RU"/>
              </w:rPr>
              <w:t>3,86</w:t>
            </w:r>
          </w:p>
        </w:tc>
      </w:tr>
      <w:tr w:rsidR="00B04BD8" w:rsidTr="003F2261">
        <w:tc>
          <w:tcPr>
            <w:tcW w:w="0" w:type="auto"/>
          </w:tcPr>
          <w:p w:rsidR="00B04BD8" w:rsidRDefault="00B04BD8" w:rsidP="003F2261">
            <w:pPr>
              <w:rPr>
                <w:lang w:val="ru-RU"/>
              </w:rPr>
            </w:pPr>
            <w:r>
              <w:rPr>
                <w:lang w:val="ru-RU"/>
              </w:rPr>
              <w:t>9</w:t>
            </w:r>
          </w:p>
        </w:tc>
        <w:tc>
          <w:tcPr>
            <w:tcW w:w="0" w:type="auto"/>
          </w:tcPr>
          <w:p w:rsidR="00B04BD8" w:rsidRPr="00D60D21" w:rsidRDefault="00D60D21" w:rsidP="003F2261">
            <w:pPr>
              <w:rPr>
                <w:lang w:val="ru-RU"/>
              </w:rPr>
            </w:pPr>
            <w:r>
              <w:rPr>
                <w:lang w:val="ru-RU"/>
              </w:rPr>
              <w:t>7</w:t>
            </w:r>
          </w:p>
        </w:tc>
        <w:tc>
          <w:tcPr>
            <w:tcW w:w="0" w:type="auto"/>
          </w:tcPr>
          <w:p w:rsidR="00B04BD8" w:rsidRDefault="00B04BD8" w:rsidP="003F2261"/>
        </w:tc>
        <w:tc>
          <w:tcPr>
            <w:tcW w:w="0" w:type="auto"/>
          </w:tcPr>
          <w:p w:rsidR="00B04BD8" w:rsidRDefault="00B04BD8" w:rsidP="003F2261"/>
        </w:tc>
        <w:tc>
          <w:tcPr>
            <w:tcW w:w="0" w:type="auto"/>
          </w:tcPr>
          <w:p w:rsidR="00B04BD8" w:rsidRPr="00B04BD8" w:rsidRDefault="00B04BD8" w:rsidP="003F2261">
            <w:pPr>
              <w:rPr>
                <w:lang w:val="ru-RU"/>
              </w:rPr>
            </w:pPr>
            <w:r>
              <w:rPr>
                <w:lang w:val="ru-RU"/>
              </w:rPr>
              <w:t>0</w:t>
            </w:r>
          </w:p>
        </w:tc>
        <w:tc>
          <w:tcPr>
            <w:tcW w:w="0" w:type="auto"/>
          </w:tcPr>
          <w:p w:rsidR="00B04BD8" w:rsidRPr="00D60D21" w:rsidRDefault="00D60D21" w:rsidP="003F2261">
            <w:pPr>
              <w:rPr>
                <w:lang w:val="ru-RU"/>
              </w:rPr>
            </w:pPr>
            <w:r>
              <w:rPr>
                <w:lang w:val="ru-RU"/>
              </w:rPr>
              <w:t>88,46</w:t>
            </w:r>
          </w:p>
        </w:tc>
        <w:tc>
          <w:tcPr>
            <w:tcW w:w="0" w:type="auto"/>
          </w:tcPr>
          <w:p w:rsidR="00B04BD8" w:rsidRPr="00B04BD8" w:rsidRDefault="00B04BD8" w:rsidP="00D60D21">
            <w:pPr>
              <w:rPr>
                <w:lang w:val="ru-RU"/>
              </w:rPr>
            </w:pPr>
            <w:r>
              <w:rPr>
                <w:lang w:val="ru-RU"/>
              </w:rPr>
              <w:t>100</w:t>
            </w:r>
          </w:p>
        </w:tc>
        <w:tc>
          <w:tcPr>
            <w:tcW w:w="0" w:type="auto"/>
          </w:tcPr>
          <w:p w:rsidR="00B04BD8" w:rsidRPr="00D60D21" w:rsidRDefault="00D60D21" w:rsidP="003F2261">
            <w:pPr>
              <w:rPr>
                <w:lang w:val="ru-RU"/>
              </w:rPr>
            </w:pPr>
            <w:r>
              <w:rPr>
                <w:lang w:val="ru-RU"/>
              </w:rPr>
              <w:t>4,15</w:t>
            </w:r>
          </w:p>
        </w:tc>
      </w:tr>
      <w:tr w:rsidR="00FC5B99" w:rsidTr="003F2261">
        <w:tc>
          <w:tcPr>
            <w:tcW w:w="0" w:type="auto"/>
            <w:gridSpan w:val="8"/>
          </w:tcPr>
          <w:p w:rsidR="00FC5B99" w:rsidRPr="00FC5B99" w:rsidRDefault="00FC5B99" w:rsidP="003F2261">
            <w:pPr>
              <w:rPr>
                <w:b/>
                <w:lang w:val="ru-RU"/>
              </w:rPr>
            </w:pPr>
            <w:r w:rsidRPr="00FC5B99">
              <w:rPr>
                <w:b/>
                <w:lang w:val="ru-RU"/>
              </w:rPr>
              <w:t xml:space="preserve">Обществознание </w:t>
            </w:r>
          </w:p>
        </w:tc>
      </w:tr>
      <w:tr w:rsidR="00FC5B99" w:rsidTr="003F2261">
        <w:tc>
          <w:tcPr>
            <w:tcW w:w="0" w:type="auto"/>
          </w:tcPr>
          <w:p w:rsidR="00FC5B99" w:rsidRDefault="00FC5B99" w:rsidP="003F2261">
            <w:pPr>
              <w:rPr>
                <w:lang w:val="ru-RU"/>
              </w:rPr>
            </w:pPr>
            <w:r>
              <w:rPr>
                <w:lang w:val="ru-RU"/>
              </w:rPr>
              <w:t>6</w:t>
            </w:r>
          </w:p>
        </w:tc>
        <w:tc>
          <w:tcPr>
            <w:tcW w:w="0" w:type="auto"/>
          </w:tcPr>
          <w:p w:rsidR="00FC5B99" w:rsidRPr="005C697B" w:rsidRDefault="005C697B" w:rsidP="003F2261">
            <w:pPr>
              <w:rPr>
                <w:lang w:val="ru-RU"/>
              </w:rPr>
            </w:pPr>
            <w:r>
              <w:rPr>
                <w:lang w:val="ru-RU"/>
              </w:rPr>
              <w:t>3</w:t>
            </w:r>
          </w:p>
        </w:tc>
        <w:tc>
          <w:tcPr>
            <w:tcW w:w="0" w:type="auto"/>
          </w:tcPr>
          <w:p w:rsidR="00FC5B99" w:rsidRPr="005C697B" w:rsidRDefault="005C697B" w:rsidP="003F2261">
            <w:pPr>
              <w:rPr>
                <w:lang w:val="ru-RU"/>
              </w:rPr>
            </w:pPr>
            <w:r>
              <w:rPr>
                <w:lang w:val="ru-RU"/>
              </w:rPr>
              <w:t>8</w:t>
            </w:r>
          </w:p>
        </w:tc>
        <w:tc>
          <w:tcPr>
            <w:tcW w:w="0" w:type="auto"/>
          </w:tcPr>
          <w:p w:rsidR="00FC5B99" w:rsidRPr="005C697B" w:rsidRDefault="005C697B" w:rsidP="003F2261">
            <w:pPr>
              <w:rPr>
                <w:lang w:val="ru-RU"/>
              </w:rPr>
            </w:pPr>
            <w:r>
              <w:rPr>
                <w:lang w:val="ru-RU"/>
              </w:rPr>
              <w:t>11</w:t>
            </w:r>
          </w:p>
        </w:tc>
        <w:tc>
          <w:tcPr>
            <w:tcW w:w="0" w:type="auto"/>
          </w:tcPr>
          <w:p w:rsidR="00FC5B99" w:rsidRPr="005C697B" w:rsidRDefault="005C697B" w:rsidP="003F2261">
            <w:pPr>
              <w:rPr>
                <w:lang w:val="ru-RU"/>
              </w:rPr>
            </w:pPr>
            <w:r>
              <w:rPr>
                <w:lang w:val="ru-RU"/>
              </w:rPr>
              <w:t>0</w:t>
            </w:r>
          </w:p>
        </w:tc>
        <w:tc>
          <w:tcPr>
            <w:tcW w:w="0" w:type="auto"/>
          </w:tcPr>
          <w:p w:rsidR="00FC5B99" w:rsidRPr="005C697B" w:rsidRDefault="005C697B" w:rsidP="003F2261">
            <w:pPr>
              <w:rPr>
                <w:lang w:val="ru-RU"/>
              </w:rPr>
            </w:pPr>
            <w:r>
              <w:rPr>
                <w:lang w:val="ru-RU"/>
              </w:rPr>
              <w:t>50,00</w:t>
            </w:r>
          </w:p>
        </w:tc>
        <w:tc>
          <w:tcPr>
            <w:tcW w:w="0" w:type="auto"/>
          </w:tcPr>
          <w:p w:rsidR="00FC5B99" w:rsidRPr="005C697B" w:rsidRDefault="005C697B" w:rsidP="003F2261">
            <w:pPr>
              <w:rPr>
                <w:lang w:val="ru-RU"/>
              </w:rPr>
            </w:pPr>
            <w:r>
              <w:rPr>
                <w:lang w:val="ru-RU"/>
              </w:rPr>
              <w:t>100</w:t>
            </w:r>
          </w:p>
        </w:tc>
        <w:tc>
          <w:tcPr>
            <w:tcW w:w="0" w:type="auto"/>
          </w:tcPr>
          <w:p w:rsidR="00FC5B99" w:rsidRPr="005C697B" w:rsidRDefault="005C697B" w:rsidP="003F2261">
            <w:pPr>
              <w:rPr>
                <w:lang w:val="ru-RU"/>
              </w:rPr>
            </w:pPr>
            <w:r>
              <w:rPr>
                <w:lang w:val="ru-RU"/>
              </w:rPr>
              <w:t>3,64</w:t>
            </w:r>
          </w:p>
        </w:tc>
      </w:tr>
      <w:tr w:rsidR="005C697B" w:rsidTr="003F2261">
        <w:tc>
          <w:tcPr>
            <w:tcW w:w="0" w:type="auto"/>
          </w:tcPr>
          <w:p w:rsidR="005C697B" w:rsidRDefault="005C697B" w:rsidP="003F2261">
            <w:pPr>
              <w:rPr>
                <w:lang w:val="ru-RU"/>
              </w:rPr>
            </w:pPr>
            <w:r>
              <w:rPr>
                <w:lang w:val="ru-RU"/>
              </w:rPr>
              <w:t>7а</w:t>
            </w:r>
          </w:p>
        </w:tc>
        <w:tc>
          <w:tcPr>
            <w:tcW w:w="0" w:type="auto"/>
          </w:tcPr>
          <w:p w:rsidR="005C697B" w:rsidRPr="005C697B" w:rsidRDefault="005C697B" w:rsidP="003F2261">
            <w:pPr>
              <w:rPr>
                <w:lang w:val="ru-RU"/>
              </w:rPr>
            </w:pPr>
            <w:r>
              <w:rPr>
                <w:lang w:val="ru-RU"/>
              </w:rPr>
              <w:t>5</w:t>
            </w:r>
          </w:p>
        </w:tc>
        <w:tc>
          <w:tcPr>
            <w:tcW w:w="0" w:type="auto"/>
          </w:tcPr>
          <w:p w:rsidR="005C697B" w:rsidRPr="005C697B" w:rsidRDefault="005C697B" w:rsidP="003F2261">
            <w:pPr>
              <w:rPr>
                <w:lang w:val="ru-RU"/>
              </w:rPr>
            </w:pPr>
            <w:r>
              <w:rPr>
                <w:lang w:val="ru-RU"/>
              </w:rPr>
              <w:t>3</w:t>
            </w:r>
          </w:p>
        </w:tc>
        <w:tc>
          <w:tcPr>
            <w:tcW w:w="0" w:type="auto"/>
          </w:tcPr>
          <w:p w:rsidR="005C697B" w:rsidRPr="005C697B" w:rsidRDefault="005C697B" w:rsidP="003F2261">
            <w:pPr>
              <w:rPr>
                <w:lang w:val="ru-RU"/>
              </w:rPr>
            </w:pPr>
            <w:r>
              <w:rPr>
                <w:lang w:val="ru-RU"/>
              </w:rPr>
              <w:t>9</w:t>
            </w:r>
          </w:p>
        </w:tc>
        <w:tc>
          <w:tcPr>
            <w:tcW w:w="0" w:type="auto"/>
          </w:tcPr>
          <w:p w:rsidR="005C697B" w:rsidRPr="005C697B" w:rsidRDefault="005C697B" w:rsidP="003F2261">
            <w:pPr>
              <w:rPr>
                <w:lang w:val="ru-RU"/>
              </w:rPr>
            </w:pPr>
            <w:r>
              <w:rPr>
                <w:lang w:val="ru-RU"/>
              </w:rPr>
              <w:t>0</w:t>
            </w:r>
          </w:p>
        </w:tc>
        <w:tc>
          <w:tcPr>
            <w:tcW w:w="0" w:type="auto"/>
          </w:tcPr>
          <w:p w:rsidR="005C697B" w:rsidRPr="005C697B" w:rsidRDefault="005C697B" w:rsidP="003F2261">
            <w:pPr>
              <w:rPr>
                <w:lang w:val="ru-RU"/>
              </w:rPr>
            </w:pPr>
            <w:r>
              <w:rPr>
                <w:lang w:val="ru-RU"/>
              </w:rPr>
              <w:t>47,06</w:t>
            </w:r>
          </w:p>
        </w:tc>
        <w:tc>
          <w:tcPr>
            <w:tcW w:w="0" w:type="auto"/>
          </w:tcPr>
          <w:p w:rsidR="005C697B" w:rsidRPr="005C697B" w:rsidRDefault="005C697B" w:rsidP="00C86C53">
            <w:pPr>
              <w:rPr>
                <w:lang w:val="ru-RU"/>
              </w:rPr>
            </w:pPr>
            <w:r>
              <w:rPr>
                <w:lang w:val="ru-RU"/>
              </w:rPr>
              <w:t>100</w:t>
            </w:r>
          </w:p>
        </w:tc>
        <w:tc>
          <w:tcPr>
            <w:tcW w:w="0" w:type="auto"/>
          </w:tcPr>
          <w:p w:rsidR="005C697B" w:rsidRPr="005C697B" w:rsidRDefault="005C697B" w:rsidP="003F2261">
            <w:pPr>
              <w:rPr>
                <w:lang w:val="ru-RU"/>
              </w:rPr>
            </w:pPr>
            <w:r>
              <w:rPr>
                <w:lang w:val="ru-RU"/>
              </w:rPr>
              <w:t>3,76</w:t>
            </w:r>
          </w:p>
        </w:tc>
      </w:tr>
      <w:tr w:rsidR="005C697B" w:rsidTr="003F2261">
        <w:tc>
          <w:tcPr>
            <w:tcW w:w="0" w:type="auto"/>
          </w:tcPr>
          <w:p w:rsidR="005C697B" w:rsidRDefault="005C697B" w:rsidP="003F2261">
            <w:pPr>
              <w:rPr>
                <w:lang w:val="ru-RU"/>
              </w:rPr>
            </w:pPr>
            <w:r>
              <w:rPr>
                <w:lang w:val="ru-RU"/>
              </w:rPr>
              <w:t>7б</w:t>
            </w:r>
          </w:p>
        </w:tc>
        <w:tc>
          <w:tcPr>
            <w:tcW w:w="0" w:type="auto"/>
          </w:tcPr>
          <w:p w:rsidR="005C697B" w:rsidRPr="005C697B" w:rsidRDefault="005C697B" w:rsidP="003F2261">
            <w:pPr>
              <w:rPr>
                <w:lang w:val="ru-RU"/>
              </w:rPr>
            </w:pPr>
            <w:r>
              <w:rPr>
                <w:lang w:val="ru-RU"/>
              </w:rPr>
              <w:t>2</w:t>
            </w:r>
          </w:p>
        </w:tc>
        <w:tc>
          <w:tcPr>
            <w:tcW w:w="0" w:type="auto"/>
          </w:tcPr>
          <w:p w:rsidR="005C697B" w:rsidRPr="005C697B" w:rsidRDefault="005C697B" w:rsidP="003F2261">
            <w:pPr>
              <w:rPr>
                <w:lang w:val="ru-RU"/>
              </w:rPr>
            </w:pPr>
            <w:r>
              <w:rPr>
                <w:lang w:val="ru-RU"/>
              </w:rPr>
              <w:t>5</w:t>
            </w:r>
          </w:p>
        </w:tc>
        <w:tc>
          <w:tcPr>
            <w:tcW w:w="0" w:type="auto"/>
          </w:tcPr>
          <w:p w:rsidR="005C697B" w:rsidRPr="005C697B" w:rsidRDefault="005C697B" w:rsidP="003F2261">
            <w:pPr>
              <w:rPr>
                <w:lang w:val="ru-RU"/>
              </w:rPr>
            </w:pPr>
            <w:r>
              <w:rPr>
                <w:lang w:val="ru-RU"/>
              </w:rPr>
              <w:t>7</w:t>
            </w:r>
          </w:p>
        </w:tc>
        <w:tc>
          <w:tcPr>
            <w:tcW w:w="0" w:type="auto"/>
          </w:tcPr>
          <w:p w:rsidR="005C697B" w:rsidRPr="005C697B" w:rsidRDefault="005C697B" w:rsidP="003F2261">
            <w:pPr>
              <w:rPr>
                <w:lang w:val="ru-RU"/>
              </w:rPr>
            </w:pPr>
            <w:r>
              <w:rPr>
                <w:lang w:val="ru-RU"/>
              </w:rPr>
              <w:t>0</w:t>
            </w:r>
          </w:p>
        </w:tc>
        <w:tc>
          <w:tcPr>
            <w:tcW w:w="0" w:type="auto"/>
          </w:tcPr>
          <w:p w:rsidR="005C697B" w:rsidRPr="005C697B" w:rsidRDefault="005C697B" w:rsidP="003F2261">
            <w:pPr>
              <w:rPr>
                <w:lang w:val="ru-RU"/>
              </w:rPr>
            </w:pPr>
            <w:r>
              <w:rPr>
                <w:lang w:val="ru-RU"/>
              </w:rPr>
              <w:t>50,00</w:t>
            </w:r>
          </w:p>
        </w:tc>
        <w:tc>
          <w:tcPr>
            <w:tcW w:w="0" w:type="auto"/>
          </w:tcPr>
          <w:p w:rsidR="005C697B" w:rsidRPr="005C697B" w:rsidRDefault="005C697B" w:rsidP="00C86C53">
            <w:pPr>
              <w:rPr>
                <w:lang w:val="ru-RU"/>
              </w:rPr>
            </w:pPr>
            <w:r>
              <w:rPr>
                <w:lang w:val="ru-RU"/>
              </w:rPr>
              <w:t>100</w:t>
            </w:r>
          </w:p>
        </w:tc>
        <w:tc>
          <w:tcPr>
            <w:tcW w:w="0" w:type="auto"/>
          </w:tcPr>
          <w:p w:rsidR="005C697B" w:rsidRPr="005C697B" w:rsidRDefault="005C697B" w:rsidP="003F2261">
            <w:pPr>
              <w:rPr>
                <w:lang w:val="ru-RU"/>
              </w:rPr>
            </w:pPr>
            <w:r>
              <w:rPr>
                <w:lang w:val="ru-RU"/>
              </w:rPr>
              <w:t>3,64</w:t>
            </w:r>
          </w:p>
        </w:tc>
      </w:tr>
      <w:tr w:rsidR="005C697B" w:rsidTr="003F2261">
        <w:tc>
          <w:tcPr>
            <w:tcW w:w="0" w:type="auto"/>
          </w:tcPr>
          <w:p w:rsidR="005C697B" w:rsidRDefault="005C697B" w:rsidP="003F2261">
            <w:pPr>
              <w:rPr>
                <w:lang w:val="ru-RU"/>
              </w:rPr>
            </w:pPr>
            <w:r>
              <w:rPr>
                <w:lang w:val="ru-RU"/>
              </w:rPr>
              <w:t>8а</w:t>
            </w:r>
          </w:p>
        </w:tc>
        <w:tc>
          <w:tcPr>
            <w:tcW w:w="0" w:type="auto"/>
          </w:tcPr>
          <w:p w:rsidR="005C697B" w:rsidRPr="005C697B" w:rsidRDefault="005C697B" w:rsidP="003F2261">
            <w:pPr>
              <w:rPr>
                <w:lang w:val="ru-RU"/>
              </w:rPr>
            </w:pPr>
            <w:r>
              <w:rPr>
                <w:lang w:val="ru-RU"/>
              </w:rPr>
              <w:t>4</w:t>
            </w:r>
          </w:p>
        </w:tc>
        <w:tc>
          <w:tcPr>
            <w:tcW w:w="0" w:type="auto"/>
          </w:tcPr>
          <w:p w:rsidR="005C697B" w:rsidRPr="005C697B" w:rsidRDefault="005C697B" w:rsidP="003F2261">
            <w:pPr>
              <w:rPr>
                <w:lang w:val="ru-RU"/>
              </w:rPr>
            </w:pPr>
            <w:r>
              <w:rPr>
                <w:lang w:val="ru-RU"/>
              </w:rPr>
              <w:t>4</w:t>
            </w:r>
          </w:p>
        </w:tc>
        <w:tc>
          <w:tcPr>
            <w:tcW w:w="0" w:type="auto"/>
          </w:tcPr>
          <w:p w:rsidR="005C697B" w:rsidRPr="005C697B" w:rsidRDefault="005C697B" w:rsidP="003F2261">
            <w:pPr>
              <w:rPr>
                <w:lang w:val="ru-RU"/>
              </w:rPr>
            </w:pPr>
            <w:r>
              <w:rPr>
                <w:lang w:val="ru-RU"/>
              </w:rPr>
              <w:t>7</w:t>
            </w:r>
          </w:p>
        </w:tc>
        <w:tc>
          <w:tcPr>
            <w:tcW w:w="0" w:type="auto"/>
          </w:tcPr>
          <w:p w:rsidR="005C697B" w:rsidRPr="005C697B" w:rsidRDefault="005C697B" w:rsidP="003F2261">
            <w:pPr>
              <w:rPr>
                <w:lang w:val="ru-RU"/>
              </w:rPr>
            </w:pPr>
            <w:r>
              <w:rPr>
                <w:lang w:val="ru-RU"/>
              </w:rPr>
              <w:t>0</w:t>
            </w:r>
          </w:p>
        </w:tc>
        <w:tc>
          <w:tcPr>
            <w:tcW w:w="0" w:type="auto"/>
          </w:tcPr>
          <w:p w:rsidR="005C697B" w:rsidRPr="005C697B" w:rsidRDefault="005C697B" w:rsidP="003F2261">
            <w:pPr>
              <w:rPr>
                <w:lang w:val="ru-RU"/>
              </w:rPr>
            </w:pPr>
            <w:r>
              <w:rPr>
                <w:lang w:val="ru-RU"/>
              </w:rPr>
              <w:t>53,33</w:t>
            </w:r>
          </w:p>
        </w:tc>
        <w:tc>
          <w:tcPr>
            <w:tcW w:w="0" w:type="auto"/>
          </w:tcPr>
          <w:p w:rsidR="005C697B" w:rsidRPr="005C697B" w:rsidRDefault="005C697B" w:rsidP="00C86C53">
            <w:pPr>
              <w:rPr>
                <w:lang w:val="ru-RU"/>
              </w:rPr>
            </w:pPr>
            <w:r>
              <w:rPr>
                <w:lang w:val="ru-RU"/>
              </w:rPr>
              <w:t>100</w:t>
            </w:r>
          </w:p>
        </w:tc>
        <w:tc>
          <w:tcPr>
            <w:tcW w:w="0" w:type="auto"/>
          </w:tcPr>
          <w:p w:rsidR="005C697B" w:rsidRPr="005C697B" w:rsidRDefault="005C697B" w:rsidP="003F2261">
            <w:pPr>
              <w:rPr>
                <w:lang w:val="ru-RU"/>
              </w:rPr>
            </w:pPr>
            <w:r>
              <w:rPr>
                <w:lang w:val="ru-RU"/>
              </w:rPr>
              <w:t>3,80</w:t>
            </w:r>
          </w:p>
        </w:tc>
      </w:tr>
      <w:tr w:rsidR="005C697B" w:rsidTr="003F2261">
        <w:tc>
          <w:tcPr>
            <w:tcW w:w="0" w:type="auto"/>
          </w:tcPr>
          <w:p w:rsidR="005C697B" w:rsidRDefault="005C697B" w:rsidP="003F2261">
            <w:pPr>
              <w:rPr>
                <w:lang w:val="ru-RU"/>
              </w:rPr>
            </w:pPr>
            <w:r>
              <w:rPr>
                <w:lang w:val="ru-RU"/>
              </w:rPr>
              <w:t>8б</w:t>
            </w:r>
          </w:p>
        </w:tc>
        <w:tc>
          <w:tcPr>
            <w:tcW w:w="0" w:type="auto"/>
          </w:tcPr>
          <w:p w:rsidR="005C697B" w:rsidRPr="005C697B" w:rsidRDefault="005C697B" w:rsidP="003F2261">
            <w:pPr>
              <w:rPr>
                <w:lang w:val="ru-RU"/>
              </w:rPr>
            </w:pPr>
            <w:r>
              <w:rPr>
                <w:lang w:val="ru-RU"/>
              </w:rPr>
              <w:t>1</w:t>
            </w:r>
          </w:p>
        </w:tc>
        <w:tc>
          <w:tcPr>
            <w:tcW w:w="0" w:type="auto"/>
          </w:tcPr>
          <w:p w:rsidR="005C697B" w:rsidRPr="005C697B" w:rsidRDefault="005C697B" w:rsidP="003F2261">
            <w:pPr>
              <w:rPr>
                <w:lang w:val="ru-RU"/>
              </w:rPr>
            </w:pPr>
            <w:r>
              <w:rPr>
                <w:lang w:val="ru-RU"/>
              </w:rPr>
              <w:t>5</w:t>
            </w:r>
          </w:p>
        </w:tc>
        <w:tc>
          <w:tcPr>
            <w:tcW w:w="0" w:type="auto"/>
          </w:tcPr>
          <w:p w:rsidR="005C697B" w:rsidRPr="005C697B" w:rsidRDefault="005C697B" w:rsidP="003F2261">
            <w:pPr>
              <w:rPr>
                <w:lang w:val="ru-RU"/>
              </w:rPr>
            </w:pPr>
            <w:r>
              <w:rPr>
                <w:lang w:val="ru-RU"/>
              </w:rPr>
              <w:t>7</w:t>
            </w:r>
          </w:p>
        </w:tc>
        <w:tc>
          <w:tcPr>
            <w:tcW w:w="0" w:type="auto"/>
          </w:tcPr>
          <w:p w:rsidR="005C697B" w:rsidRPr="005C697B" w:rsidRDefault="005C697B" w:rsidP="003F2261">
            <w:pPr>
              <w:rPr>
                <w:lang w:val="ru-RU"/>
              </w:rPr>
            </w:pPr>
            <w:r>
              <w:rPr>
                <w:lang w:val="ru-RU"/>
              </w:rPr>
              <w:t>1</w:t>
            </w:r>
          </w:p>
        </w:tc>
        <w:tc>
          <w:tcPr>
            <w:tcW w:w="0" w:type="auto"/>
          </w:tcPr>
          <w:p w:rsidR="005C697B" w:rsidRPr="005C697B" w:rsidRDefault="005C697B" w:rsidP="003F2261">
            <w:pPr>
              <w:rPr>
                <w:lang w:val="ru-RU"/>
              </w:rPr>
            </w:pPr>
            <w:r>
              <w:rPr>
                <w:lang w:val="ru-RU"/>
              </w:rPr>
              <w:t>42,86</w:t>
            </w:r>
          </w:p>
        </w:tc>
        <w:tc>
          <w:tcPr>
            <w:tcW w:w="0" w:type="auto"/>
          </w:tcPr>
          <w:p w:rsidR="005C697B" w:rsidRPr="005C697B" w:rsidRDefault="005C697B" w:rsidP="00C86C53">
            <w:pPr>
              <w:rPr>
                <w:lang w:val="ru-RU"/>
              </w:rPr>
            </w:pPr>
            <w:r>
              <w:rPr>
                <w:lang w:val="ru-RU"/>
              </w:rPr>
              <w:t>92,86</w:t>
            </w:r>
          </w:p>
        </w:tc>
        <w:tc>
          <w:tcPr>
            <w:tcW w:w="0" w:type="auto"/>
          </w:tcPr>
          <w:p w:rsidR="005C697B" w:rsidRPr="005C697B" w:rsidRDefault="005C697B" w:rsidP="003F2261">
            <w:pPr>
              <w:rPr>
                <w:lang w:val="ru-RU"/>
              </w:rPr>
            </w:pPr>
            <w:r>
              <w:rPr>
                <w:lang w:val="ru-RU"/>
              </w:rPr>
              <w:t>3,43</w:t>
            </w:r>
          </w:p>
        </w:tc>
      </w:tr>
      <w:tr w:rsidR="005C697B" w:rsidTr="003F2261">
        <w:tc>
          <w:tcPr>
            <w:tcW w:w="0" w:type="auto"/>
          </w:tcPr>
          <w:p w:rsidR="005C697B" w:rsidRDefault="005C697B" w:rsidP="003F2261">
            <w:pPr>
              <w:rPr>
                <w:lang w:val="ru-RU"/>
              </w:rPr>
            </w:pPr>
            <w:r>
              <w:rPr>
                <w:lang w:val="ru-RU"/>
              </w:rPr>
              <w:t>9</w:t>
            </w:r>
          </w:p>
        </w:tc>
        <w:tc>
          <w:tcPr>
            <w:tcW w:w="0" w:type="auto"/>
          </w:tcPr>
          <w:p w:rsidR="005C697B" w:rsidRPr="005C697B" w:rsidRDefault="005C697B" w:rsidP="003F2261">
            <w:pPr>
              <w:rPr>
                <w:lang w:val="ru-RU"/>
              </w:rPr>
            </w:pPr>
            <w:r>
              <w:rPr>
                <w:lang w:val="ru-RU"/>
              </w:rPr>
              <w:t>3</w:t>
            </w:r>
          </w:p>
        </w:tc>
        <w:tc>
          <w:tcPr>
            <w:tcW w:w="0" w:type="auto"/>
          </w:tcPr>
          <w:p w:rsidR="005C697B" w:rsidRPr="005C697B" w:rsidRDefault="005C697B" w:rsidP="003F2261">
            <w:pPr>
              <w:rPr>
                <w:lang w:val="ru-RU"/>
              </w:rPr>
            </w:pPr>
            <w:r>
              <w:rPr>
                <w:lang w:val="ru-RU"/>
              </w:rPr>
              <w:t>10</w:t>
            </w:r>
          </w:p>
        </w:tc>
        <w:tc>
          <w:tcPr>
            <w:tcW w:w="0" w:type="auto"/>
          </w:tcPr>
          <w:p w:rsidR="005C697B" w:rsidRPr="005C697B" w:rsidRDefault="005C697B" w:rsidP="003F2261">
            <w:pPr>
              <w:rPr>
                <w:lang w:val="ru-RU"/>
              </w:rPr>
            </w:pPr>
            <w:r>
              <w:rPr>
                <w:lang w:val="ru-RU"/>
              </w:rPr>
              <w:t>13</w:t>
            </w:r>
          </w:p>
        </w:tc>
        <w:tc>
          <w:tcPr>
            <w:tcW w:w="0" w:type="auto"/>
          </w:tcPr>
          <w:p w:rsidR="005C697B" w:rsidRPr="005C697B" w:rsidRDefault="005C697B" w:rsidP="003F2261">
            <w:pPr>
              <w:rPr>
                <w:lang w:val="ru-RU"/>
              </w:rPr>
            </w:pPr>
            <w:r>
              <w:rPr>
                <w:lang w:val="ru-RU"/>
              </w:rPr>
              <w:t>0</w:t>
            </w:r>
          </w:p>
        </w:tc>
        <w:tc>
          <w:tcPr>
            <w:tcW w:w="0" w:type="auto"/>
          </w:tcPr>
          <w:p w:rsidR="005C697B" w:rsidRPr="005C697B" w:rsidRDefault="005C697B" w:rsidP="003F2261">
            <w:pPr>
              <w:rPr>
                <w:lang w:val="ru-RU"/>
              </w:rPr>
            </w:pPr>
            <w:r>
              <w:rPr>
                <w:lang w:val="ru-RU"/>
              </w:rPr>
              <w:t>50,00</w:t>
            </w:r>
          </w:p>
        </w:tc>
        <w:tc>
          <w:tcPr>
            <w:tcW w:w="0" w:type="auto"/>
          </w:tcPr>
          <w:p w:rsidR="005C697B" w:rsidRPr="005C697B" w:rsidRDefault="005C697B" w:rsidP="00C86C53">
            <w:pPr>
              <w:rPr>
                <w:lang w:val="ru-RU"/>
              </w:rPr>
            </w:pPr>
            <w:r>
              <w:rPr>
                <w:lang w:val="ru-RU"/>
              </w:rPr>
              <w:t>100</w:t>
            </w:r>
          </w:p>
        </w:tc>
        <w:tc>
          <w:tcPr>
            <w:tcW w:w="0" w:type="auto"/>
          </w:tcPr>
          <w:p w:rsidR="005C697B" w:rsidRPr="005C697B" w:rsidRDefault="005C697B" w:rsidP="003F2261">
            <w:pPr>
              <w:rPr>
                <w:lang w:val="ru-RU"/>
              </w:rPr>
            </w:pPr>
            <w:r>
              <w:rPr>
                <w:lang w:val="ru-RU"/>
              </w:rPr>
              <w:t>3,62</w:t>
            </w:r>
          </w:p>
        </w:tc>
      </w:tr>
      <w:tr w:rsidR="00FC5B99" w:rsidTr="003F2261">
        <w:tc>
          <w:tcPr>
            <w:tcW w:w="0" w:type="auto"/>
            <w:gridSpan w:val="8"/>
          </w:tcPr>
          <w:p w:rsidR="00FC5B99" w:rsidRPr="00B82655" w:rsidRDefault="00FC5B99" w:rsidP="003F2261">
            <w:pPr>
              <w:rPr>
                <w:b/>
                <w:lang w:val="ru-RU"/>
              </w:rPr>
            </w:pPr>
            <w:r>
              <w:rPr>
                <w:b/>
                <w:lang w:val="ru-RU"/>
              </w:rPr>
              <w:t>Биология</w:t>
            </w:r>
          </w:p>
        </w:tc>
      </w:tr>
      <w:tr w:rsidR="00D348EE" w:rsidTr="003F2261">
        <w:tc>
          <w:tcPr>
            <w:tcW w:w="0" w:type="auto"/>
          </w:tcPr>
          <w:p w:rsidR="00D348EE" w:rsidRDefault="00D348EE" w:rsidP="003F2261">
            <w:pPr>
              <w:rPr>
                <w:lang w:val="ru-RU"/>
              </w:rPr>
            </w:pPr>
            <w:r>
              <w:rPr>
                <w:lang w:val="ru-RU"/>
              </w:rPr>
              <w:t>5</w:t>
            </w:r>
          </w:p>
        </w:tc>
        <w:tc>
          <w:tcPr>
            <w:tcW w:w="0" w:type="auto"/>
          </w:tcPr>
          <w:p w:rsidR="00D348EE" w:rsidRPr="00D348EE" w:rsidRDefault="00D348EE" w:rsidP="00D348EE">
            <w:pPr>
              <w:rPr>
                <w:rFonts w:ascii="Times New Roman" w:hAnsi="Times New Roman" w:cs="Times New Roman"/>
                <w:sz w:val="24"/>
                <w:szCs w:val="24"/>
              </w:rPr>
            </w:pPr>
            <w:r w:rsidRPr="00D348EE">
              <w:rPr>
                <w:rFonts w:ascii="Times New Roman" w:hAnsi="Times New Roman" w:cs="Times New Roman"/>
                <w:sz w:val="24"/>
                <w:szCs w:val="24"/>
              </w:rPr>
              <w:t>2</w:t>
            </w:r>
          </w:p>
        </w:tc>
        <w:tc>
          <w:tcPr>
            <w:tcW w:w="0" w:type="auto"/>
          </w:tcPr>
          <w:p w:rsidR="00D348EE" w:rsidRPr="00D348EE" w:rsidRDefault="00D348EE" w:rsidP="00D348EE">
            <w:pPr>
              <w:rPr>
                <w:rFonts w:ascii="Times New Roman" w:hAnsi="Times New Roman" w:cs="Times New Roman"/>
                <w:sz w:val="24"/>
                <w:szCs w:val="24"/>
              </w:rPr>
            </w:pPr>
            <w:r w:rsidRPr="00D348EE">
              <w:rPr>
                <w:rFonts w:ascii="Times New Roman" w:hAnsi="Times New Roman" w:cs="Times New Roman"/>
                <w:sz w:val="24"/>
                <w:szCs w:val="24"/>
              </w:rPr>
              <w:t>7</w:t>
            </w:r>
          </w:p>
        </w:tc>
        <w:tc>
          <w:tcPr>
            <w:tcW w:w="0" w:type="auto"/>
          </w:tcPr>
          <w:p w:rsidR="00D348EE" w:rsidRPr="00D348EE" w:rsidRDefault="00D348EE" w:rsidP="00D348EE">
            <w:pPr>
              <w:rPr>
                <w:rFonts w:ascii="Times New Roman" w:hAnsi="Times New Roman" w:cs="Times New Roman"/>
                <w:sz w:val="24"/>
                <w:szCs w:val="24"/>
              </w:rPr>
            </w:pPr>
            <w:r w:rsidRPr="00D348EE">
              <w:rPr>
                <w:rFonts w:ascii="Times New Roman" w:hAnsi="Times New Roman" w:cs="Times New Roman"/>
                <w:sz w:val="24"/>
                <w:szCs w:val="24"/>
              </w:rPr>
              <w:t>17</w:t>
            </w:r>
          </w:p>
        </w:tc>
        <w:tc>
          <w:tcPr>
            <w:tcW w:w="0" w:type="auto"/>
          </w:tcPr>
          <w:p w:rsidR="00D348EE" w:rsidRPr="00D348EE" w:rsidRDefault="00D348EE" w:rsidP="00D348EE">
            <w:pPr>
              <w:rPr>
                <w:rFonts w:ascii="Times New Roman" w:hAnsi="Times New Roman" w:cs="Times New Roman"/>
                <w:sz w:val="24"/>
                <w:szCs w:val="24"/>
              </w:rPr>
            </w:pPr>
            <w:r w:rsidRPr="00D348EE">
              <w:rPr>
                <w:rFonts w:ascii="Times New Roman" w:hAnsi="Times New Roman" w:cs="Times New Roman"/>
                <w:sz w:val="24"/>
                <w:szCs w:val="24"/>
              </w:rPr>
              <w:t>0</w:t>
            </w:r>
          </w:p>
        </w:tc>
        <w:tc>
          <w:tcPr>
            <w:tcW w:w="0" w:type="auto"/>
          </w:tcPr>
          <w:p w:rsidR="00D348EE" w:rsidRPr="00D348EE" w:rsidRDefault="00D348EE" w:rsidP="00D348EE">
            <w:pPr>
              <w:rPr>
                <w:rFonts w:ascii="Times New Roman" w:hAnsi="Times New Roman" w:cs="Times New Roman"/>
                <w:sz w:val="24"/>
                <w:szCs w:val="24"/>
              </w:rPr>
            </w:pPr>
            <w:r w:rsidRPr="00D348EE">
              <w:rPr>
                <w:rFonts w:ascii="Times New Roman" w:hAnsi="Times New Roman" w:cs="Times New Roman"/>
                <w:sz w:val="24"/>
                <w:szCs w:val="24"/>
              </w:rPr>
              <w:t>34,62</w:t>
            </w:r>
          </w:p>
        </w:tc>
        <w:tc>
          <w:tcPr>
            <w:tcW w:w="0" w:type="auto"/>
          </w:tcPr>
          <w:p w:rsidR="00D348EE" w:rsidRPr="00D348EE" w:rsidRDefault="00D348EE" w:rsidP="00D348EE">
            <w:pPr>
              <w:rPr>
                <w:rFonts w:ascii="Times New Roman" w:hAnsi="Times New Roman" w:cs="Times New Roman"/>
                <w:sz w:val="24"/>
                <w:szCs w:val="24"/>
              </w:rPr>
            </w:pPr>
            <w:r w:rsidRPr="00D348EE">
              <w:rPr>
                <w:rFonts w:ascii="Times New Roman" w:hAnsi="Times New Roman" w:cs="Times New Roman"/>
                <w:sz w:val="24"/>
                <w:szCs w:val="24"/>
              </w:rPr>
              <w:t>100</w:t>
            </w:r>
          </w:p>
        </w:tc>
        <w:tc>
          <w:tcPr>
            <w:tcW w:w="0" w:type="auto"/>
          </w:tcPr>
          <w:p w:rsidR="00D348EE" w:rsidRPr="00D348EE" w:rsidRDefault="00D348EE" w:rsidP="00D348EE">
            <w:pPr>
              <w:rPr>
                <w:rFonts w:ascii="Times New Roman" w:hAnsi="Times New Roman" w:cs="Times New Roman"/>
                <w:sz w:val="24"/>
                <w:szCs w:val="24"/>
                <w:lang w:val="ru-RU"/>
              </w:rPr>
            </w:pPr>
            <w:r w:rsidRPr="00D348EE">
              <w:rPr>
                <w:rFonts w:ascii="Times New Roman" w:hAnsi="Times New Roman" w:cs="Times New Roman"/>
                <w:sz w:val="24"/>
                <w:szCs w:val="24"/>
              </w:rPr>
              <w:t>3</w:t>
            </w:r>
            <w:r>
              <w:rPr>
                <w:rFonts w:ascii="Times New Roman" w:hAnsi="Times New Roman" w:cs="Times New Roman"/>
                <w:sz w:val="24"/>
                <w:szCs w:val="24"/>
                <w:lang w:val="ru-RU"/>
              </w:rPr>
              <w:t>,42</w:t>
            </w:r>
          </w:p>
        </w:tc>
      </w:tr>
      <w:tr w:rsidR="00D348EE" w:rsidTr="003F2261">
        <w:tc>
          <w:tcPr>
            <w:tcW w:w="0" w:type="auto"/>
          </w:tcPr>
          <w:p w:rsidR="00D348EE" w:rsidRDefault="00D348EE" w:rsidP="003F2261">
            <w:pPr>
              <w:rPr>
                <w:lang w:val="ru-RU"/>
              </w:rPr>
            </w:pPr>
            <w:r>
              <w:rPr>
                <w:lang w:val="ru-RU"/>
              </w:rPr>
              <w:t>6</w:t>
            </w:r>
          </w:p>
        </w:tc>
        <w:tc>
          <w:tcPr>
            <w:tcW w:w="0" w:type="auto"/>
          </w:tcPr>
          <w:p w:rsidR="00D348EE" w:rsidRPr="00D348EE" w:rsidRDefault="00D348EE" w:rsidP="00D348EE">
            <w:pPr>
              <w:rPr>
                <w:rFonts w:ascii="Times New Roman" w:hAnsi="Times New Roman" w:cs="Times New Roman"/>
                <w:sz w:val="24"/>
                <w:szCs w:val="24"/>
              </w:rPr>
            </w:pPr>
            <w:r w:rsidRPr="00D348EE">
              <w:rPr>
                <w:rFonts w:ascii="Times New Roman" w:hAnsi="Times New Roman" w:cs="Times New Roman"/>
                <w:sz w:val="24"/>
                <w:szCs w:val="24"/>
              </w:rPr>
              <w:t>2</w:t>
            </w:r>
          </w:p>
        </w:tc>
        <w:tc>
          <w:tcPr>
            <w:tcW w:w="0" w:type="auto"/>
          </w:tcPr>
          <w:p w:rsidR="00D348EE" w:rsidRPr="00D348EE" w:rsidRDefault="00D348EE" w:rsidP="00D348EE">
            <w:pPr>
              <w:rPr>
                <w:rFonts w:ascii="Times New Roman" w:hAnsi="Times New Roman" w:cs="Times New Roman"/>
                <w:sz w:val="24"/>
                <w:szCs w:val="24"/>
              </w:rPr>
            </w:pPr>
            <w:r w:rsidRPr="00D348EE">
              <w:rPr>
                <w:rFonts w:ascii="Times New Roman" w:hAnsi="Times New Roman" w:cs="Times New Roman"/>
                <w:sz w:val="24"/>
                <w:szCs w:val="24"/>
              </w:rPr>
              <w:t>6</w:t>
            </w:r>
          </w:p>
        </w:tc>
        <w:tc>
          <w:tcPr>
            <w:tcW w:w="0" w:type="auto"/>
          </w:tcPr>
          <w:p w:rsidR="00D348EE" w:rsidRPr="00D348EE" w:rsidRDefault="00D348EE" w:rsidP="00D348EE">
            <w:pPr>
              <w:rPr>
                <w:rFonts w:ascii="Times New Roman" w:hAnsi="Times New Roman" w:cs="Times New Roman"/>
                <w:sz w:val="24"/>
                <w:szCs w:val="24"/>
              </w:rPr>
            </w:pPr>
            <w:r w:rsidRPr="00D348EE">
              <w:rPr>
                <w:rFonts w:ascii="Times New Roman" w:hAnsi="Times New Roman" w:cs="Times New Roman"/>
                <w:sz w:val="24"/>
                <w:szCs w:val="24"/>
              </w:rPr>
              <w:t>14</w:t>
            </w:r>
          </w:p>
        </w:tc>
        <w:tc>
          <w:tcPr>
            <w:tcW w:w="0" w:type="auto"/>
          </w:tcPr>
          <w:p w:rsidR="00D348EE" w:rsidRPr="00D348EE" w:rsidRDefault="00D348EE" w:rsidP="00D348EE">
            <w:pPr>
              <w:rPr>
                <w:rFonts w:ascii="Times New Roman" w:hAnsi="Times New Roman" w:cs="Times New Roman"/>
                <w:sz w:val="24"/>
                <w:szCs w:val="24"/>
              </w:rPr>
            </w:pPr>
            <w:r w:rsidRPr="00D348EE">
              <w:rPr>
                <w:rFonts w:ascii="Times New Roman" w:hAnsi="Times New Roman" w:cs="Times New Roman"/>
                <w:sz w:val="24"/>
                <w:szCs w:val="24"/>
              </w:rPr>
              <w:t>0</w:t>
            </w:r>
          </w:p>
        </w:tc>
        <w:tc>
          <w:tcPr>
            <w:tcW w:w="0" w:type="auto"/>
          </w:tcPr>
          <w:p w:rsidR="00D348EE" w:rsidRPr="00D348EE" w:rsidRDefault="00D348EE" w:rsidP="00D348EE">
            <w:pPr>
              <w:rPr>
                <w:rFonts w:ascii="Times New Roman" w:hAnsi="Times New Roman" w:cs="Times New Roman"/>
                <w:sz w:val="24"/>
                <w:szCs w:val="24"/>
              </w:rPr>
            </w:pPr>
            <w:r w:rsidRPr="00D348EE">
              <w:rPr>
                <w:rFonts w:ascii="Times New Roman" w:hAnsi="Times New Roman" w:cs="Times New Roman"/>
                <w:sz w:val="24"/>
                <w:szCs w:val="24"/>
              </w:rPr>
              <w:t>36,36</w:t>
            </w:r>
          </w:p>
        </w:tc>
        <w:tc>
          <w:tcPr>
            <w:tcW w:w="0" w:type="auto"/>
          </w:tcPr>
          <w:p w:rsidR="00D348EE" w:rsidRPr="00D348EE" w:rsidRDefault="00D348EE" w:rsidP="00D348EE">
            <w:pPr>
              <w:rPr>
                <w:rFonts w:ascii="Times New Roman" w:hAnsi="Times New Roman" w:cs="Times New Roman"/>
                <w:sz w:val="24"/>
                <w:szCs w:val="24"/>
              </w:rPr>
            </w:pPr>
            <w:r w:rsidRPr="00D348EE">
              <w:rPr>
                <w:rFonts w:ascii="Times New Roman" w:hAnsi="Times New Roman" w:cs="Times New Roman"/>
                <w:sz w:val="24"/>
                <w:szCs w:val="24"/>
              </w:rPr>
              <w:t>100</w:t>
            </w:r>
          </w:p>
        </w:tc>
        <w:tc>
          <w:tcPr>
            <w:tcW w:w="0" w:type="auto"/>
          </w:tcPr>
          <w:p w:rsidR="00D348EE" w:rsidRPr="00D348EE" w:rsidRDefault="00D348EE" w:rsidP="00D348EE">
            <w:pPr>
              <w:rPr>
                <w:rFonts w:ascii="Times New Roman" w:hAnsi="Times New Roman" w:cs="Times New Roman"/>
                <w:sz w:val="24"/>
                <w:szCs w:val="24"/>
              </w:rPr>
            </w:pPr>
            <w:r w:rsidRPr="00D348EE">
              <w:rPr>
                <w:rFonts w:ascii="Times New Roman" w:hAnsi="Times New Roman" w:cs="Times New Roman"/>
                <w:sz w:val="24"/>
                <w:szCs w:val="24"/>
              </w:rPr>
              <w:t>3,45</w:t>
            </w:r>
          </w:p>
        </w:tc>
      </w:tr>
      <w:tr w:rsidR="00D348EE" w:rsidTr="003F2261">
        <w:tc>
          <w:tcPr>
            <w:tcW w:w="0" w:type="auto"/>
          </w:tcPr>
          <w:p w:rsidR="00D348EE" w:rsidRDefault="00D348EE" w:rsidP="003F2261">
            <w:pPr>
              <w:rPr>
                <w:lang w:val="ru-RU"/>
              </w:rPr>
            </w:pPr>
            <w:r>
              <w:rPr>
                <w:lang w:val="ru-RU"/>
              </w:rPr>
              <w:t>7а</w:t>
            </w:r>
          </w:p>
        </w:tc>
        <w:tc>
          <w:tcPr>
            <w:tcW w:w="0" w:type="auto"/>
          </w:tcPr>
          <w:p w:rsidR="00D348EE" w:rsidRPr="00D348EE" w:rsidRDefault="00D348EE" w:rsidP="00D348EE">
            <w:pPr>
              <w:rPr>
                <w:rFonts w:ascii="Times New Roman" w:hAnsi="Times New Roman" w:cs="Times New Roman"/>
                <w:sz w:val="24"/>
                <w:szCs w:val="24"/>
              </w:rPr>
            </w:pPr>
            <w:r w:rsidRPr="00D348EE">
              <w:rPr>
                <w:rFonts w:ascii="Times New Roman" w:hAnsi="Times New Roman" w:cs="Times New Roman"/>
                <w:sz w:val="24"/>
                <w:szCs w:val="24"/>
              </w:rPr>
              <w:t>4</w:t>
            </w:r>
          </w:p>
        </w:tc>
        <w:tc>
          <w:tcPr>
            <w:tcW w:w="0" w:type="auto"/>
          </w:tcPr>
          <w:p w:rsidR="00D348EE" w:rsidRPr="00D348EE" w:rsidRDefault="00D348EE" w:rsidP="00D348EE">
            <w:pPr>
              <w:rPr>
                <w:rFonts w:ascii="Times New Roman" w:hAnsi="Times New Roman" w:cs="Times New Roman"/>
                <w:sz w:val="24"/>
                <w:szCs w:val="24"/>
              </w:rPr>
            </w:pPr>
            <w:r w:rsidRPr="00D348EE">
              <w:rPr>
                <w:rFonts w:ascii="Times New Roman" w:hAnsi="Times New Roman" w:cs="Times New Roman"/>
                <w:sz w:val="24"/>
                <w:szCs w:val="24"/>
              </w:rPr>
              <w:t>3</w:t>
            </w:r>
          </w:p>
        </w:tc>
        <w:tc>
          <w:tcPr>
            <w:tcW w:w="0" w:type="auto"/>
          </w:tcPr>
          <w:p w:rsidR="00D348EE" w:rsidRPr="00D348EE" w:rsidRDefault="00D348EE" w:rsidP="00D348EE">
            <w:pPr>
              <w:rPr>
                <w:rFonts w:ascii="Times New Roman" w:hAnsi="Times New Roman" w:cs="Times New Roman"/>
                <w:sz w:val="24"/>
                <w:szCs w:val="24"/>
              </w:rPr>
            </w:pPr>
            <w:r w:rsidRPr="00D348EE">
              <w:rPr>
                <w:rFonts w:ascii="Times New Roman" w:hAnsi="Times New Roman" w:cs="Times New Roman"/>
                <w:sz w:val="24"/>
                <w:szCs w:val="24"/>
              </w:rPr>
              <w:t>10</w:t>
            </w:r>
          </w:p>
        </w:tc>
        <w:tc>
          <w:tcPr>
            <w:tcW w:w="0" w:type="auto"/>
          </w:tcPr>
          <w:p w:rsidR="00D348EE" w:rsidRPr="00D348EE" w:rsidRDefault="00D348EE" w:rsidP="00D348EE">
            <w:pPr>
              <w:rPr>
                <w:rFonts w:ascii="Times New Roman" w:hAnsi="Times New Roman" w:cs="Times New Roman"/>
                <w:sz w:val="24"/>
                <w:szCs w:val="24"/>
              </w:rPr>
            </w:pPr>
            <w:r w:rsidRPr="00D348EE">
              <w:rPr>
                <w:rFonts w:ascii="Times New Roman" w:hAnsi="Times New Roman" w:cs="Times New Roman"/>
                <w:sz w:val="24"/>
                <w:szCs w:val="24"/>
              </w:rPr>
              <w:t>0</w:t>
            </w:r>
          </w:p>
        </w:tc>
        <w:tc>
          <w:tcPr>
            <w:tcW w:w="0" w:type="auto"/>
          </w:tcPr>
          <w:p w:rsidR="00D348EE" w:rsidRPr="00D348EE" w:rsidRDefault="00D348EE" w:rsidP="00D348EE">
            <w:pPr>
              <w:rPr>
                <w:rFonts w:ascii="Times New Roman" w:hAnsi="Times New Roman" w:cs="Times New Roman"/>
                <w:sz w:val="24"/>
                <w:szCs w:val="24"/>
              </w:rPr>
            </w:pPr>
            <w:r w:rsidRPr="00D348EE">
              <w:rPr>
                <w:rFonts w:ascii="Times New Roman" w:hAnsi="Times New Roman" w:cs="Times New Roman"/>
                <w:sz w:val="24"/>
                <w:szCs w:val="24"/>
              </w:rPr>
              <w:t>41,18</w:t>
            </w:r>
          </w:p>
        </w:tc>
        <w:tc>
          <w:tcPr>
            <w:tcW w:w="0" w:type="auto"/>
          </w:tcPr>
          <w:p w:rsidR="00D348EE" w:rsidRPr="00D348EE" w:rsidRDefault="00D348EE" w:rsidP="00D348EE">
            <w:pPr>
              <w:rPr>
                <w:rFonts w:ascii="Times New Roman" w:hAnsi="Times New Roman" w:cs="Times New Roman"/>
                <w:sz w:val="24"/>
                <w:szCs w:val="24"/>
              </w:rPr>
            </w:pPr>
            <w:r w:rsidRPr="00D348EE">
              <w:rPr>
                <w:rFonts w:ascii="Times New Roman" w:hAnsi="Times New Roman" w:cs="Times New Roman"/>
                <w:sz w:val="24"/>
                <w:szCs w:val="24"/>
              </w:rPr>
              <w:t>100</w:t>
            </w:r>
          </w:p>
        </w:tc>
        <w:tc>
          <w:tcPr>
            <w:tcW w:w="0" w:type="auto"/>
          </w:tcPr>
          <w:p w:rsidR="00D348EE" w:rsidRPr="00D348EE" w:rsidRDefault="00D348EE" w:rsidP="00D348EE">
            <w:pPr>
              <w:rPr>
                <w:rFonts w:ascii="Times New Roman" w:hAnsi="Times New Roman" w:cs="Times New Roman"/>
                <w:sz w:val="24"/>
                <w:szCs w:val="24"/>
              </w:rPr>
            </w:pPr>
            <w:r w:rsidRPr="00D348EE">
              <w:rPr>
                <w:rFonts w:ascii="Times New Roman" w:hAnsi="Times New Roman" w:cs="Times New Roman"/>
                <w:sz w:val="24"/>
                <w:szCs w:val="24"/>
              </w:rPr>
              <w:t>3,65</w:t>
            </w:r>
          </w:p>
        </w:tc>
      </w:tr>
      <w:tr w:rsidR="00D348EE" w:rsidTr="003F2261">
        <w:tc>
          <w:tcPr>
            <w:tcW w:w="0" w:type="auto"/>
          </w:tcPr>
          <w:p w:rsidR="00D348EE" w:rsidRDefault="00D348EE" w:rsidP="003F2261">
            <w:pPr>
              <w:rPr>
                <w:lang w:val="ru-RU"/>
              </w:rPr>
            </w:pPr>
            <w:r>
              <w:rPr>
                <w:lang w:val="ru-RU"/>
              </w:rPr>
              <w:t>7б</w:t>
            </w:r>
          </w:p>
        </w:tc>
        <w:tc>
          <w:tcPr>
            <w:tcW w:w="0" w:type="auto"/>
          </w:tcPr>
          <w:p w:rsidR="00D348EE" w:rsidRPr="00D348EE" w:rsidRDefault="00D348EE" w:rsidP="00D348EE">
            <w:pPr>
              <w:rPr>
                <w:rFonts w:ascii="Times New Roman" w:hAnsi="Times New Roman" w:cs="Times New Roman"/>
                <w:sz w:val="24"/>
                <w:szCs w:val="24"/>
              </w:rPr>
            </w:pPr>
            <w:r w:rsidRPr="00D348EE">
              <w:rPr>
                <w:rFonts w:ascii="Times New Roman" w:hAnsi="Times New Roman" w:cs="Times New Roman"/>
                <w:sz w:val="24"/>
                <w:szCs w:val="24"/>
              </w:rPr>
              <w:t>2</w:t>
            </w:r>
          </w:p>
        </w:tc>
        <w:tc>
          <w:tcPr>
            <w:tcW w:w="0" w:type="auto"/>
          </w:tcPr>
          <w:p w:rsidR="00D348EE" w:rsidRPr="00D348EE" w:rsidRDefault="00D348EE" w:rsidP="00D348EE">
            <w:pPr>
              <w:rPr>
                <w:rFonts w:ascii="Times New Roman" w:hAnsi="Times New Roman" w:cs="Times New Roman"/>
                <w:sz w:val="24"/>
                <w:szCs w:val="24"/>
              </w:rPr>
            </w:pPr>
            <w:r w:rsidRPr="00D348EE">
              <w:rPr>
                <w:rFonts w:ascii="Times New Roman" w:hAnsi="Times New Roman" w:cs="Times New Roman"/>
                <w:sz w:val="24"/>
                <w:szCs w:val="24"/>
              </w:rPr>
              <w:t>1</w:t>
            </w:r>
          </w:p>
        </w:tc>
        <w:tc>
          <w:tcPr>
            <w:tcW w:w="0" w:type="auto"/>
          </w:tcPr>
          <w:p w:rsidR="00D348EE" w:rsidRPr="00D348EE" w:rsidRDefault="00D348EE" w:rsidP="00D348EE">
            <w:pPr>
              <w:rPr>
                <w:rFonts w:ascii="Times New Roman" w:hAnsi="Times New Roman" w:cs="Times New Roman"/>
                <w:sz w:val="24"/>
                <w:szCs w:val="24"/>
              </w:rPr>
            </w:pPr>
            <w:r w:rsidRPr="00D348EE">
              <w:rPr>
                <w:rFonts w:ascii="Times New Roman" w:hAnsi="Times New Roman" w:cs="Times New Roman"/>
                <w:sz w:val="24"/>
                <w:szCs w:val="24"/>
              </w:rPr>
              <w:t>11</w:t>
            </w:r>
          </w:p>
        </w:tc>
        <w:tc>
          <w:tcPr>
            <w:tcW w:w="0" w:type="auto"/>
          </w:tcPr>
          <w:p w:rsidR="00D348EE" w:rsidRPr="00D348EE" w:rsidRDefault="00D348EE" w:rsidP="00D348EE">
            <w:pPr>
              <w:rPr>
                <w:rFonts w:ascii="Times New Roman" w:hAnsi="Times New Roman" w:cs="Times New Roman"/>
                <w:sz w:val="24"/>
                <w:szCs w:val="24"/>
              </w:rPr>
            </w:pPr>
            <w:r w:rsidRPr="00D348EE">
              <w:rPr>
                <w:rFonts w:ascii="Times New Roman" w:hAnsi="Times New Roman" w:cs="Times New Roman"/>
                <w:sz w:val="24"/>
                <w:szCs w:val="24"/>
              </w:rPr>
              <w:t>0</w:t>
            </w:r>
          </w:p>
        </w:tc>
        <w:tc>
          <w:tcPr>
            <w:tcW w:w="0" w:type="auto"/>
          </w:tcPr>
          <w:p w:rsidR="00D348EE" w:rsidRPr="00D348EE" w:rsidRDefault="00D348EE" w:rsidP="00D348EE">
            <w:pPr>
              <w:rPr>
                <w:rFonts w:ascii="Times New Roman" w:hAnsi="Times New Roman" w:cs="Times New Roman"/>
                <w:sz w:val="24"/>
                <w:szCs w:val="24"/>
              </w:rPr>
            </w:pPr>
            <w:r w:rsidRPr="00D348EE">
              <w:rPr>
                <w:rFonts w:ascii="Times New Roman" w:hAnsi="Times New Roman" w:cs="Times New Roman"/>
                <w:sz w:val="24"/>
                <w:szCs w:val="24"/>
              </w:rPr>
              <w:t>21,43</w:t>
            </w:r>
          </w:p>
        </w:tc>
        <w:tc>
          <w:tcPr>
            <w:tcW w:w="0" w:type="auto"/>
          </w:tcPr>
          <w:p w:rsidR="00D348EE" w:rsidRPr="00D348EE" w:rsidRDefault="00D348EE" w:rsidP="00D348EE">
            <w:pPr>
              <w:rPr>
                <w:rFonts w:ascii="Times New Roman" w:hAnsi="Times New Roman" w:cs="Times New Roman"/>
                <w:sz w:val="24"/>
                <w:szCs w:val="24"/>
              </w:rPr>
            </w:pPr>
            <w:r w:rsidRPr="00D348EE">
              <w:rPr>
                <w:rFonts w:ascii="Times New Roman" w:hAnsi="Times New Roman" w:cs="Times New Roman"/>
                <w:sz w:val="24"/>
                <w:szCs w:val="24"/>
              </w:rPr>
              <w:t>100</w:t>
            </w:r>
          </w:p>
        </w:tc>
        <w:tc>
          <w:tcPr>
            <w:tcW w:w="0" w:type="auto"/>
          </w:tcPr>
          <w:p w:rsidR="00D348EE" w:rsidRPr="00D348EE" w:rsidRDefault="00D348EE" w:rsidP="00D348EE">
            <w:pPr>
              <w:rPr>
                <w:rFonts w:ascii="Times New Roman" w:hAnsi="Times New Roman" w:cs="Times New Roman"/>
                <w:sz w:val="24"/>
                <w:szCs w:val="24"/>
              </w:rPr>
            </w:pPr>
            <w:r w:rsidRPr="00D348EE">
              <w:rPr>
                <w:rFonts w:ascii="Times New Roman" w:hAnsi="Times New Roman" w:cs="Times New Roman"/>
                <w:sz w:val="24"/>
                <w:szCs w:val="24"/>
              </w:rPr>
              <w:t>3,36</w:t>
            </w:r>
          </w:p>
        </w:tc>
      </w:tr>
      <w:tr w:rsidR="00D348EE" w:rsidTr="003F2261">
        <w:tc>
          <w:tcPr>
            <w:tcW w:w="0" w:type="auto"/>
          </w:tcPr>
          <w:p w:rsidR="00D348EE" w:rsidRDefault="00D348EE" w:rsidP="003F2261">
            <w:pPr>
              <w:rPr>
                <w:lang w:val="ru-RU"/>
              </w:rPr>
            </w:pPr>
            <w:r>
              <w:rPr>
                <w:lang w:val="ru-RU"/>
              </w:rPr>
              <w:t>8а</w:t>
            </w:r>
          </w:p>
        </w:tc>
        <w:tc>
          <w:tcPr>
            <w:tcW w:w="0" w:type="auto"/>
          </w:tcPr>
          <w:p w:rsidR="00D348EE" w:rsidRPr="00D348EE" w:rsidRDefault="00D348EE" w:rsidP="00D348EE">
            <w:pPr>
              <w:rPr>
                <w:rFonts w:ascii="Times New Roman" w:hAnsi="Times New Roman" w:cs="Times New Roman"/>
                <w:sz w:val="24"/>
                <w:szCs w:val="24"/>
              </w:rPr>
            </w:pPr>
            <w:r w:rsidRPr="00D348EE">
              <w:rPr>
                <w:rFonts w:ascii="Times New Roman" w:hAnsi="Times New Roman" w:cs="Times New Roman"/>
                <w:sz w:val="24"/>
                <w:szCs w:val="24"/>
              </w:rPr>
              <w:t>3</w:t>
            </w:r>
          </w:p>
        </w:tc>
        <w:tc>
          <w:tcPr>
            <w:tcW w:w="0" w:type="auto"/>
          </w:tcPr>
          <w:p w:rsidR="00D348EE" w:rsidRPr="00D348EE" w:rsidRDefault="00D348EE" w:rsidP="00D348EE">
            <w:pPr>
              <w:rPr>
                <w:rFonts w:ascii="Times New Roman" w:hAnsi="Times New Roman" w:cs="Times New Roman"/>
                <w:sz w:val="24"/>
                <w:szCs w:val="24"/>
              </w:rPr>
            </w:pPr>
            <w:r w:rsidRPr="00D348EE">
              <w:rPr>
                <w:rFonts w:ascii="Times New Roman" w:hAnsi="Times New Roman" w:cs="Times New Roman"/>
                <w:sz w:val="24"/>
                <w:szCs w:val="24"/>
              </w:rPr>
              <w:t>4</w:t>
            </w:r>
          </w:p>
        </w:tc>
        <w:tc>
          <w:tcPr>
            <w:tcW w:w="0" w:type="auto"/>
          </w:tcPr>
          <w:p w:rsidR="00D348EE" w:rsidRPr="00D348EE" w:rsidRDefault="00D348EE" w:rsidP="00D348EE">
            <w:pPr>
              <w:rPr>
                <w:rFonts w:ascii="Times New Roman" w:hAnsi="Times New Roman" w:cs="Times New Roman"/>
                <w:sz w:val="24"/>
                <w:szCs w:val="24"/>
              </w:rPr>
            </w:pPr>
            <w:r w:rsidRPr="00D348EE">
              <w:rPr>
                <w:rFonts w:ascii="Times New Roman" w:hAnsi="Times New Roman" w:cs="Times New Roman"/>
                <w:sz w:val="24"/>
                <w:szCs w:val="24"/>
              </w:rPr>
              <w:t>8</w:t>
            </w:r>
          </w:p>
        </w:tc>
        <w:tc>
          <w:tcPr>
            <w:tcW w:w="0" w:type="auto"/>
          </w:tcPr>
          <w:p w:rsidR="00D348EE" w:rsidRPr="00D348EE" w:rsidRDefault="00D348EE" w:rsidP="00D348EE">
            <w:pPr>
              <w:rPr>
                <w:rFonts w:ascii="Times New Roman" w:hAnsi="Times New Roman" w:cs="Times New Roman"/>
                <w:sz w:val="24"/>
                <w:szCs w:val="24"/>
              </w:rPr>
            </w:pPr>
            <w:r w:rsidRPr="00D348EE">
              <w:rPr>
                <w:rFonts w:ascii="Times New Roman" w:hAnsi="Times New Roman" w:cs="Times New Roman"/>
                <w:sz w:val="24"/>
                <w:szCs w:val="24"/>
              </w:rPr>
              <w:t>0</w:t>
            </w:r>
          </w:p>
        </w:tc>
        <w:tc>
          <w:tcPr>
            <w:tcW w:w="0" w:type="auto"/>
          </w:tcPr>
          <w:p w:rsidR="00D348EE" w:rsidRPr="00D348EE" w:rsidRDefault="00D348EE" w:rsidP="00D348EE">
            <w:pPr>
              <w:rPr>
                <w:rFonts w:ascii="Times New Roman" w:hAnsi="Times New Roman" w:cs="Times New Roman"/>
                <w:sz w:val="24"/>
                <w:szCs w:val="24"/>
              </w:rPr>
            </w:pPr>
            <w:r w:rsidRPr="00D348EE">
              <w:rPr>
                <w:rFonts w:ascii="Times New Roman" w:hAnsi="Times New Roman" w:cs="Times New Roman"/>
                <w:sz w:val="24"/>
                <w:szCs w:val="24"/>
              </w:rPr>
              <w:t>46,67</w:t>
            </w:r>
          </w:p>
        </w:tc>
        <w:tc>
          <w:tcPr>
            <w:tcW w:w="0" w:type="auto"/>
          </w:tcPr>
          <w:p w:rsidR="00D348EE" w:rsidRPr="00D348EE" w:rsidRDefault="00D348EE" w:rsidP="00D348EE">
            <w:pPr>
              <w:rPr>
                <w:rFonts w:ascii="Times New Roman" w:hAnsi="Times New Roman" w:cs="Times New Roman"/>
                <w:sz w:val="24"/>
                <w:szCs w:val="24"/>
              </w:rPr>
            </w:pPr>
            <w:r w:rsidRPr="00D348EE">
              <w:rPr>
                <w:rFonts w:ascii="Times New Roman" w:hAnsi="Times New Roman" w:cs="Times New Roman"/>
                <w:sz w:val="24"/>
                <w:szCs w:val="24"/>
              </w:rPr>
              <w:t>100</w:t>
            </w:r>
          </w:p>
        </w:tc>
        <w:tc>
          <w:tcPr>
            <w:tcW w:w="0" w:type="auto"/>
          </w:tcPr>
          <w:p w:rsidR="00D348EE" w:rsidRPr="00D348EE" w:rsidRDefault="00D348EE" w:rsidP="00D348EE">
            <w:pPr>
              <w:rPr>
                <w:rFonts w:ascii="Times New Roman" w:hAnsi="Times New Roman" w:cs="Times New Roman"/>
                <w:sz w:val="24"/>
                <w:szCs w:val="24"/>
              </w:rPr>
            </w:pPr>
            <w:r w:rsidRPr="00D348EE">
              <w:rPr>
                <w:rFonts w:ascii="Times New Roman" w:hAnsi="Times New Roman" w:cs="Times New Roman"/>
                <w:sz w:val="24"/>
                <w:szCs w:val="24"/>
              </w:rPr>
              <w:t>3,63</w:t>
            </w:r>
          </w:p>
        </w:tc>
      </w:tr>
      <w:tr w:rsidR="00D348EE" w:rsidTr="003F2261">
        <w:tc>
          <w:tcPr>
            <w:tcW w:w="0" w:type="auto"/>
          </w:tcPr>
          <w:p w:rsidR="00D348EE" w:rsidRDefault="00D348EE" w:rsidP="003F2261">
            <w:pPr>
              <w:rPr>
                <w:lang w:val="ru-RU"/>
              </w:rPr>
            </w:pPr>
            <w:r>
              <w:rPr>
                <w:lang w:val="ru-RU"/>
              </w:rPr>
              <w:t>8б</w:t>
            </w:r>
          </w:p>
        </w:tc>
        <w:tc>
          <w:tcPr>
            <w:tcW w:w="0" w:type="auto"/>
          </w:tcPr>
          <w:p w:rsidR="00D348EE" w:rsidRPr="00D348EE" w:rsidRDefault="00D348EE" w:rsidP="00D348EE">
            <w:pPr>
              <w:rPr>
                <w:rFonts w:ascii="Times New Roman" w:hAnsi="Times New Roman" w:cs="Times New Roman"/>
                <w:sz w:val="24"/>
                <w:szCs w:val="24"/>
              </w:rPr>
            </w:pPr>
            <w:r w:rsidRPr="00D348EE">
              <w:rPr>
                <w:rFonts w:ascii="Times New Roman" w:hAnsi="Times New Roman" w:cs="Times New Roman"/>
                <w:sz w:val="24"/>
                <w:szCs w:val="24"/>
              </w:rPr>
              <w:t>1</w:t>
            </w:r>
          </w:p>
        </w:tc>
        <w:tc>
          <w:tcPr>
            <w:tcW w:w="0" w:type="auto"/>
          </w:tcPr>
          <w:p w:rsidR="00D348EE" w:rsidRPr="00D348EE" w:rsidRDefault="00D348EE" w:rsidP="00D348EE">
            <w:pPr>
              <w:rPr>
                <w:rFonts w:ascii="Times New Roman" w:hAnsi="Times New Roman" w:cs="Times New Roman"/>
                <w:sz w:val="24"/>
                <w:szCs w:val="24"/>
              </w:rPr>
            </w:pPr>
            <w:r w:rsidRPr="00D348EE">
              <w:rPr>
                <w:rFonts w:ascii="Times New Roman" w:hAnsi="Times New Roman" w:cs="Times New Roman"/>
                <w:sz w:val="24"/>
                <w:szCs w:val="24"/>
              </w:rPr>
              <w:t>3</w:t>
            </w:r>
          </w:p>
        </w:tc>
        <w:tc>
          <w:tcPr>
            <w:tcW w:w="0" w:type="auto"/>
          </w:tcPr>
          <w:p w:rsidR="00D348EE" w:rsidRPr="00D348EE" w:rsidRDefault="00D348EE" w:rsidP="00D348EE">
            <w:pPr>
              <w:rPr>
                <w:rFonts w:ascii="Times New Roman" w:hAnsi="Times New Roman" w:cs="Times New Roman"/>
                <w:sz w:val="24"/>
                <w:szCs w:val="24"/>
              </w:rPr>
            </w:pPr>
            <w:r w:rsidRPr="00D348EE">
              <w:rPr>
                <w:rFonts w:ascii="Times New Roman" w:hAnsi="Times New Roman" w:cs="Times New Roman"/>
                <w:sz w:val="24"/>
                <w:szCs w:val="24"/>
              </w:rPr>
              <w:t>10</w:t>
            </w:r>
          </w:p>
        </w:tc>
        <w:tc>
          <w:tcPr>
            <w:tcW w:w="0" w:type="auto"/>
          </w:tcPr>
          <w:p w:rsidR="00D348EE" w:rsidRPr="00D348EE" w:rsidRDefault="00D348EE" w:rsidP="00D348EE">
            <w:pPr>
              <w:rPr>
                <w:rFonts w:ascii="Times New Roman" w:hAnsi="Times New Roman" w:cs="Times New Roman"/>
                <w:sz w:val="24"/>
                <w:szCs w:val="24"/>
              </w:rPr>
            </w:pPr>
            <w:r w:rsidRPr="00D348EE">
              <w:rPr>
                <w:rFonts w:ascii="Times New Roman" w:hAnsi="Times New Roman" w:cs="Times New Roman"/>
                <w:sz w:val="24"/>
                <w:szCs w:val="24"/>
              </w:rPr>
              <w:t>0</w:t>
            </w:r>
          </w:p>
        </w:tc>
        <w:tc>
          <w:tcPr>
            <w:tcW w:w="0" w:type="auto"/>
          </w:tcPr>
          <w:p w:rsidR="00D348EE" w:rsidRPr="00D348EE" w:rsidRDefault="00D348EE" w:rsidP="00D348EE">
            <w:pPr>
              <w:rPr>
                <w:rFonts w:ascii="Times New Roman" w:hAnsi="Times New Roman" w:cs="Times New Roman"/>
                <w:sz w:val="24"/>
                <w:szCs w:val="24"/>
              </w:rPr>
            </w:pPr>
            <w:r w:rsidRPr="00D348EE">
              <w:rPr>
                <w:rFonts w:ascii="Times New Roman" w:hAnsi="Times New Roman" w:cs="Times New Roman"/>
                <w:sz w:val="24"/>
                <w:szCs w:val="24"/>
              </w:rPr>
              <w:t>28,6</w:t>
            </w:r>
          </w:p>
        </w:tc>
        <w:tc>
          <w:tcPr>
            <w:tcW w:w="0" w:type="auto"/>
          </w:tcPr>
          <w:p w:rsidR="00D348EE" w:rsidRPr="00D348EE" w:rsidRDefault="00D348EE" w:rsidP="00D348EE">
            <w:pPr>
              <w:rPr>
                <w:rFonts w:ascii="Times New Roman" w:hAnsi="Times New Roman" w:cs="Times New Roman"/>
                <w:sz w:val="24"/>
                <w:szCs w:val="24"/>
              </w:rPr>
            </w:pPr>
            <w:r w:rsidRPr="00D348EE">
              <w:rPr>
                <w:rFonts w:ascii="Times New Roman" w:hAnsi="Times New Roman" w:cs="Times New Roman"/>
                <w:sz w:val="24"/>
                <w:szCs w:val="24"/>
              </w:rPr>
              <w:t>100</w:t>
            </w:r>
          </w:p>
        </w:tc>
        <w:tc>
          <w:tcPr>
            <w:tcW w:w="0" w:type="auto"/>
          </w:tcPr>
          <w:p w:rsidR="00D348EE" w:rsidRPr="00D348EE" w:rsidRDefault="00D348EE" w:rsidP="00D348EE">
            <w:pPr>
              <w:rPr>
                <w:rFonts w:ascii="Times New Roman" w:hAnsi="Times New Roman" w:cs="Times New Roman"/>
                <w:sz w:val="24"/>
                <w:szCs w:val="24"/>
              </w:rPr>
            </w:pPr>
            <w:r w:rsidRPr="00D348EE">
              <w:rPr>
                <w:rFonts w:ascii="Times New Roman" w:hAnsi="Times New Roman" w:cs="Times New Roman"/>
                <w:sz w:val="24"/>
                <w:szCs w:val="24"/>
              </w:rPr>
              <w:t>3,36</w:t>
            </w:r>
          </w:p>
        </w:tc>
      </w:tr>
      <w:tr w:rsidR="00C86C53" w:rsidTr="003F2261">
        <w:tc>
          <w:tcPr>
            <w:tcW w:w="0" w:type="auto"/>
          </w:tcPr>
          <w:p w:rsidR="00C86C53" w:rsidRDefault="00C86C53" w:rsidP="003F2261">
            <w:pPr>
              <w:rPr>
                <w:lang w:val="ru-RU"/>
              </w:rPr>
            </w:pPr>
            <w:r>
              <w:rPr>
                <w:lang w:val="ru-RU"/>
              </w:rPr>
              <w:t>9</w:t>
            </w:r>
          </w:p>
        </w:tc>
        <w:tc>
          <w:tcPr>
            <w:tcW w:w="0" w:type="auto"/>
          </w:tcPr>
          <w:p w:rsidR="00C86C53" w:rsidRPr="00BF67C4" w:rsidRDefault="00C86C53" w:rsidP="00C86C53">
            <w:pPr>
              <w:spacing w:before="100" w:after="100"/>
              <w:rPr>
                <w:rFonts w:ascii="Times New Roman" w:eastAsia="Calibri" w:hAnsi="Times New Roman" w:cs="Times New Roman"/>
                <w:sz w:val="24"/>
                <w:szCs w:val="24"/>
              </w:rPr>
            </w:pPr>
            <w:r w:rsidRPr="00BF67C4">
              <w:rPr>
                <w:rFonts w:ascii="Times New Roman" w:eastAsia="Calibri" w:hAnsi="Times New Roman" w:cs="Times New Roman"/>
                <w:sz w:val="24"/>
                <w:szCs w:val="24"/>
              </w:rPr>
              <w:t>5</w:t>
            </w:r>
          </w:p>
        </w:tc>
        <w:tc>
          <w:tcPr>
            <w:tcW w:w="0" w:type="auto"/>
          </w:tcPr>
          <w:p w:rsidR="00C86C53" w:rsidRPr="00BF67C4" w:rsidRDefault="00C86C53" w:rsidP="00C86C53">
            <w:pPr>
              <w:spacing w:before="100" w:after="100"/>
              <w:rPr>
                <w:rFonts w:ascii="Times New Roman" w:eastAsia="Calibri" w:hAnsi="Times New Roman" w:cs="Times New Roman"/>
                <w:sz w:val="24"/>
                <w:szCs w:val="24"/>
              </w:rPr>
            </w:pPr>
            <w:r w:rsidRPr="00BF67C4">
              <w:rPr>
                <w:rFonts w:ascii="Times New Roman" w:eastAsia="Calibri" w:hAnsi="Times New Roman" w:cs="Times New Roman"/>
                <w:sz w:val="24"/>
                <w:szCs w:val="24"/>
              </w:rPr>
              <w:t>7</w:t>
            </w:r>
          </w:p>
        </w:tc>
        <w:tc>
          <w:tcPr>
            <w:tcW w:w="0" w:type="auto"/>
          </w:tcPr>
          <w:p w:rsidR="00C86C53" w:rsidRPr="00BF67C4" w:rsidRDefault="00C86C53" w:rsidP="00C86C53">
            <w:pPr>
              <w:spacing w:before="100" w:after="100"/>
              <w:rPr>
                <w:rFonts w:ascii="Times New Roman" w:eastAsia="Calibri" w:hAnsi="Times New Roman" w:cs="Times New Roman"/>
                <w:sz w:val="24"/>
                <w:szCs w:val="24"/>
              </w:rPr>
            </w:pPr>
            <w:r w:rsidRPr="00BF67C4">
              <w:rPr>
                <w:rFonts w:ascii="Times New Roman" w:eastAsia="Calibri" w:hAnsi="Times New Roman" w:cs="Times New Roman"/>
                <w:sz w:val="24"/>
                <w:szCs w:val="24"/>
              </w:rPr>
              <w:t>14</w:t>
            </w:r>
          </w:p>
        </w:tc>
        <w:tc>
          <w:tcPr>
            <w:tcW w:w="0" w:type="auto"/>
          </w:tcPr>
          <w:p w:rsidR="00C86C53" w:rsidRPr="00BF67C4" w:rsidRDefault="00C86C53" w:rsidP="00C86C53">
            <w:pPr>
              <w:spacing w:before="100" w:after="100"/>
              <w:rPr>
                <w:rFonts w:ascii="Times New Roman" w:eastAsia="Calibri" w:hAnsi="Times New Roman" w:cs="Times New Roman"/>
                <w:sz w:val="24"/>
                <w:szCs w:val="24"/>
              </w:rPr>
            </w:pPr>
          </w:p>
        </w:tc>
        <w:tc>
          <w:tcPr>
            <w:tcW w:w="0" w:type="auto"/>
          </w:tcPr>
          <w:p w:rsidR="00C86C53" w:rsidRPr="00BF67C4" w:rsidRDefault="00C86C53" w:rsidP="00C86C53">
            <w:pPr>
              <w:spacing w:before="100" w:after="100"/>
              <w:rPr>
                <w:rFonts w:ascii="Times New Roman" w:eastAsia="Calibri" w:hAnsi="Times New Roman" w:cs="Times New Roman"/>
                <w:sz w:val="24"/>
                <w:szCs w:val="24"/>
              </w:rPr>
            </w:pPr>
            <w:r w:rsidRPr="00BF67C4">
              <w:rPr>
                <w:rFonts w:ascii="Times New Roman" w:eastAsia="Calibri" w:hAnsi="Times New Roman" w:cs="Times New Roman"/>
                <w:sz w:val="24"/>
                <w:szCs w:val="24"/>
              </w:rPr>
              <w:t>46,15</w:t>
            </w:r>
          </w:p>
        </w:tc>
        <w:tc>
          <w:tcPr>
            <w:tcW w:w="0" w:type="auto"/>
          </w:tcPr>
          <w:p w:rsidR="00C86C53" w:rsidRPr="00BF67C4" w:rsidRDefault="00C86C53" w:rsidP="00C86C53">
            <w:pPr>
              <w:spacing w:before="100" w:after="100"/>
              <w:rPr>
                <w:rFonts w:ascii="Times New Roman" w:eastAsia="Calibri" w:hAnsi="Times New Roman" w:cs="Times New Roman"/>
                <w:sz w:val="24"/>
                <w:szCs w:val="24"/>
              </w:rPr>
            </w:pPr>
            <w:r w:rsidRPr="00BF67C4">
              <w:rPr>
                <w:rFonts w:ascii="Times New Roman" w:eastAsia="Calibri" w:hAnsi="Times New Roman" w:cs="Times New Roman"/>
                <w:sz w:val="24"/>
                <w:szCs w:val="24"/>
              </w:rPr>
              <w:t>100</w:t>
            </w:r>
          </w:p>
        </w:tc>
        <w:tc>
          <w:tcPr>
            <w:tcW w:w="0" w:type="auto"/>
          </w:tcPr>
          <w:p w:rsidR="00C86C53" w:rsidRPr="00BF67C4" w:rsidRDefault="00C86C53" w:rsidP="00C86C53">
            <w:pPr>
              <w:spacing w:before="100" w:after="100"/>
              <w:rPr>
                <w:rFonts w:ascii="Times New Roman" w:eastAsia="Calibri" w:hAnsi="Times New Roman" w:cs="Times New Roman"/>
                <w:sz w:val="24"/>
                <w:szCs w:val="24"/>
              </w:rPr>
            </w:pPr>
            <w:r w:rsidRPr="00BF67C4">
              <w:rPr>
                <w:rFonts w:ascii="Times New Roman" w:eastAsia="Calibri" w:hAnsi="Times New Roman" w:cs="Times New Roman"/>
                <w:sz w:val="24"/>
                <w:szCs w:val="24"/>
              </w:rPr>
              <w:t>3,65</w:t>
            </w:r>
          </w:p>
        </w:tc>
      </w:tr>
      <w:tr w:rsidR="00FC5B99" w:rsidTr="003F2261">
        <w:tc>
          <w:tcPr>
            <w:tcW w:w="0" w:type="auto"/>
            <w:gridSpan w:val="8"/>
          </w:tcPr>
          <w:p w:rsidR="00FC5B99" w:rsidRPr="00B82655" w:rsidRDefault="00FC5B99" w:rsidP="003F2261">
            <w:pPr>
              <w:rPr>
                <w:b/>
                <w:lang w:val="ru-RU"/>
              </w:rPr>
            </w:pPr>
            <w:r>
              <w:rPr>
                <w:b/>
                <w:lang w:val="ru-RU"/>
              </w:rPr>
              <w:t xml:space="preserve">География </w:t>
            </w:r>
          </w:p>
        </w:tc>
      </w:tr>
      <w:tr w:rsidR="00D348EE" w:rsidTr="003F2261">
        <w:tc>
          <w:tcPr>
            <w:tcW w:w="0" w:type="auto"/>
          </w:tcPr>
          <w:p w:rsidR="00D348EE" w:rsidRDefault="00D348EE" w:rsidP="003F2261">
            <w:pPr>
              <w:rPr>
                <w:lang w:val="ru-RU"/>
              </w:rPr>
            </w:pPr>
            <w:r>
              <w:rPr>
                <w:lang w:val="ru-RU"/>
              </w:rPr>
              <w:t>5</w:t>
            </w:r>
          </w:p>
        </w:tc>
        <w:tc>
          <w:tcPr>
            <w:tcW w:w="0" w:type="auto"/>
          </w:tcPr>
          <w:p w:rsidR="00D348EE" w:rsidRPr="00D348EE" w:rsidRDefault="00D348EE" w:rsidP="00D348EE">
            <w:pPr>
              <w:rPr>
                <w:rFonts w:ascii="Times New Roman" w:hAnsi="Times New Roman" w:cs="Times New Roman"/>
                <w:sz w:val="24"/>
                <w:szCs w:val="24"/>
              </w:rPr>
            </w:pPr>
            <w:r w:rsidRPr="00D348EE">
              <w:rPr>
                <w:rFonts w:ascii="Times New Roman" w:hAnsi="Times New Roman" w:cs="Times New Roman"/>
                <w:sz w:val="24"/>
                <w:szCs w:val="24"/>
              </w:rPr>
              <w:t>1</w:t>
            </w:r>
          </w:p>
        </w:tc>
        <w:tc>
          <w:tcPr>
            <w:tcW w:w="0" w:type="auto"/>
          </w:tcPr>
          <w:p w:rsidR="00D348EE" w:rsidRPr="00D348EE" w:rsidRDefault="00D348EE" w:rsidP="00D348EE">
            <w:pPr>
              <w:rPr>
                <w:rFonts w:ascii="Times New Roman" w:hAnsi="Times New Roman" w:cs="Times New Roman"/>
                <w:sz w:val="24"/>
                <w:szCs w:val="24"/>
              </w:rPr>
            </w:pPr>
            <w:r w:rsidRPr="00D348EE">
              <w:rPr>
                <w:rFonts w:ascii="Times New Roman" w:hAnsi="Times New Roman" w:cs="Times New Roman"/>
                <w:sz w:val="24"/>
                <w:szCs w:val="24"/>
              </w:rPr>
              <w:t>7</w:t>
            </w:r>
          </w:p>
        </w:tc>
        <w:tc>
          <w:tcPr>
            <w:tcW w:w="0" w:type="auto"/>
          </w:tcPr>
          <w:p w:rsidR="00D348EE" w:rsidRPr="00D348EE" w:rsidRDefault="00D348EE" w:rsidP="00D348EE">
            <w:pPr>
              <w:rPr>
                <w:rFonts w:ascii="Times New Roman" w:hAnsi="Times New Roman" w:cs="Times New Roman"/>
                <w:sz w:val="24"/>
                <w:szCs w:val="24"/>
              </w:rPr>
            </w:pPr>
            <w:r w:rsidRPr="00D348EE">
              <w:rPr>
                <w:rFonts w:ascii="Times New Roman" w:hAnsi="Times New Roman" w:cs="Times New Roman"/>
                <w:sz w:val="24"/>
                <w:szCs w:val="24"/>
              </w:rPr>
              <w:t>18</w:t>
            </w:r>
          </w:p>
        </w:tc>
        <w:tc>
          <w:tcPr>
            <w:tcW w:w="0" w:type="auto"/>
          </w:tcPr>
          <w:p w:rsidR="00D348EE" w:rsidRPr="00D348EE" w:rsidRDefault="00D348EE" w:rsidP="00D348EE">
            <w:pPr>
              <w:rPr>
                <w:rFonts w:ascii="Times New Roman" w:hAnsi="Times New Roman" w:cs="Times New Roman"/>
                <w:sz w:val="24"/>
                <w:szCs w:val="24"/>
              </w:rPr>
            </w:pPr>
            <w:r w:rsidRPr="00D348EE">
              <w:rPr>
                <w:rFonts w:ascii="Times New Roman" w:hAnsi="Times New Roman" w:cs="Times New Roman"/>
                <w:sz w:val="24"/>
                <w:szCs w:val="24"/>
              </w:rPr>
              <w:t>0</w:t>
            </w:r>
          </w:p>
        </w:tc>
        <w:tc>
          <w:tcPr>
            <w:tcW w:w="0" w:type="auto"/>
          </w:tcPr>
          <w:p w:rsidR="00D348EE" w:rsidRPr="00D348EE" w:rsidRDefault="00D348EE" w:rsidP="00D348EE">
            <w:pPr>
              <w:rPr>
                <w:rFonts w:ascii="Times New Roman" w:hAnsi="Times New Roman" w:cs="Times New Roman"/>
                <w:sz w:val="24"/>
                <w:szCs w:val="24"/>
              </w:rPr>
            </w:pPr>
            <w:r w:rsidRPr="00D348EE">
              <w:rPr>
                <w:rFonts w:ascii="Times New Roman" w:hAnsi="Times New Roman" w:cs="Times New Roman"/>
                <w:sz w:val="24"/>
                <w:szCs w:val="24"/>
              </w:rPr>
              <w:t>30,77</w:t>
            </w:r>
          </w:p>
        </w:tc>
        <w:tc>
          <w:tcPr>
            <w:tcW w:w="0" w:type="auto"/>
          </w:tcPr>
          <w:p w:rsidR="00D348EE" w:rsidRPr="00D348EE" w:rsidRDefault="00D348EE" w:rsidP="00D348EE">
            <w:pPr>
              <w:rPr>
                <w:rFonts w:ascii="Times New Roman" w:hAnsi="Times New Roman" w:cs="Times New Roman"/>
                <w:sz w:val="24"/>
                <w:szCs w:val="24"/>
              </w:rPr>
            </w:pPr>
            <w:r w:rsidRPr="00D348EE">
              <w:rPr>
                <w:rFonts w:ascii="Times New Roman" w:hAnsi="Times New Roman" w:cs="Times New Roman"/>
                <w:sz w:val="24"/>
                <w:szCs w:val="24"/>
              </w:rPr>
              <w:t>100</w:t>
            </w:r>
          </w:p>
        </w:tc>
        <w:tc>
          <w:tcPr>
            <w:tcW w:w="0" w:type="auto"/>
          </w:tcPr>
          <w:p w:rsidR="00D348EE" w:rsidRPr="00D348EE" w:rsidRDefault="00D348EE" w:rsidP="00D348EE">
            <w:pPr>
              <w:rPr>
                <w:rFonts w:ascii="Times New Roman" w:hAnsi="Times New Roman" w:cs="Times New Roman"/>
                <w:sz w:val="24"/>
                <w:szCs w:val="24"/>
              </w:rPr>
            </w:pPr>
            <w:r w:rsidRPr="00D348EE">
              <w:rPr>
                <w:rFonts w:ascii="Times New Roman" w:hAnsi="Times New Roman" w:cs="Times New Roman"/>
                <w:sz w:val="24"/>
                <w:szCs w:val="24"/>
              </w:rPr>
              <w:t>3,35</w:t>
            </w:r>
          </w:p>
        </w:tc>
      </w:tr>
      <w:tr w:rsidR="00D348EE" w:rsidTr="003F2261">
        <w:tc>
          <w:tcPr>
            <w:tcW w:w="0" w:type="auto"/>
          </w:tcPr>
          <w:p w:rsidR="00D348EE" w:rsidRDefault="00D348EE" w:rsidP="003F2261">
            <w:pPr>
              <w:rPr>
                <w:lang w:val="ru-RU"/>
              </w:rPr>
            </w:pPr>
            <w:r>
              <w:rPr>
                <w:lang w:val="ru-RU"/>
              </w:rPr>
              <w:t>6</w:t>
            </w:r>
          </w:p>
        </w:tc>
        <w:tc>
          <w:tcPr>
            <w:tcW w:w="0" w:type="auto"/>
          </w:tcPr>
          <w:p w:rsidR="00D348EE" w:rsidRPr="00D348EE" w:rsidRDefault="00D348EE" w:rsidP="00D348EE">
            <w:pPr>
              <w:rPr>
                <w:rFonts w:ascii="Times New Roman" w:hAnsi="Times New Roman" w:cs="Times New Roman"/>
                <w:sz w:val="24"/>
                <w:szCs w:val="24"/>
              </w:rPr>
            </w:pPr>
            <w:r w:rsidRPr="00D348EE">
              <w:rPr>
                <w:rFonts w:ascii="Times New Roman" w:hAnsi="Times New Roman" w:cs="Times New Roman"/>
                <w:sz w:val="24"/>
                <w:szCs w:val="24"/>
              </w:rPr>
              <w:t>2</w:t>
            </w:r>
          </w:p>
        </w:tc>
        <w:tc>
          <w:tcPr>
            <w:tcW w:w="0" w:type="auto"/>
          </w:tcPr>
          <w:p w:rsidR="00D348EE" w:rsidRPr="00D348EE" w:rsidRDefault="00D348EE" w:rsidP="00D348EE">
            <w:pPr>
              <w:rPr>
                <w:rFonts w:ascii="Times New Roman" w:hAnsi="Times New Roman" w:cs="Times New Roman"/>
                <w:sz w:val="24"/>
                <w:szCs w:val="24"/>
              </w:rPr>
            </w:pPr>
            <w:r w:rsidRPr="00D348EE">
              <w:rPr>
                <w:rFonts w:ascii="Times New Roman" w:hAnsi="Times New Roman" w:cs="Times New Roman"/>
                <w:sz w:val="24"/>
                <w:szCs w:val="24"/>
              </w:rPr>
              <w:t>6</w:t>
            </w:r>
          </w:p>
        </w:tc>
        <w:tc>
          <w:tcPr>
            <w:tcW w:w="0" w:type="auto"/>
          </w:tcPr>
          <w:p w:rsidR="00D348EE" w:rsidRPr="00D348EE" w:rsidRDefault="00D348EE" w:rsidP="00D348EE">
            <w:pPr>
              <w:rPr>
                <w:rFonts w:ascii="Times New Roman" w:hAnsi="Times New Roman" w:cs="Times New Roman"/>
                <w:sz w:val="24"/>
                <w:szCs w:val="24"/>
              </w:rPr>
            </w:pPr>
            <w:r w:rsidRPr="00D348EE">
              <w:rPr>
                <w:rFonts w:ascii="Times New Roman" w:hAnsi="Times New Roman" w:cs="Times New Roman"/>
                <w:sz w:val="24"/>
                <w:szCs w:val="24"/>
              </w:rPr>
              <w:t>14</w:t>
            </w:r>
          </w:p>
        </w:tc>
        <w:tc>
          <w:tcPr>
            <w:tcW w:w="0" w:type="auto"/>
          </w:tcPr>
          <w:p w:rsidR="00D348EE" w:rsidRPr="00D348EE" w:rsidRDefault="00D348EE" w:rsidP="00D348EE">
            <w:pPr>
              <w:rPr>
                <w:rFonts w:ascii="Times New Roman" w:hAnsi="Times New Roman" w:cs="Times New Roman"/>
                <w:sz w:val="24"/>
                <w:szCs w:val="24"/>
              </w:rPr>
            </w:pPr>
            <w:r w:rsidRPr="00D348EE">
              <w:rPr>
                <w:rFonts w:ascii="Times New Roman" w:hAnsi="Times New Roman" w:cs="Times New Roman"/>
                <w:sz w:val="24"/>
                <w:szCs w:val="24"/>
              </w:rPr>
              <w:t>0</w:t>
            </w:r>
          </w:p>
        </w:tc>
        <w:tc>
          <w:tcPr>
            <w:tcW w:w="0" w:type="auto"/>
          </w:tcPr>
          <w:p w:rsidR="00D348EE" w:rsidRPr="00D348EE" w:rsidRDefault="00D348EE" w:rsidP="00D348EE">
            <w:pPr>
              <w:rPr>
                <w:rFonts w:ascii="Times New Roman" w:hAnsi="Times New Roman" w:cs="Times New Roman"/>
                <w:sz w:val="24"/>
                <w:szCs w:val="24"/>
              </w:rPr>
            </w:pPr>
            <w:r w:rsidRPr="00D348EE">
              <w:rPr>
                <w:rFonts w:ascii="Times New Roman" w:hAnsi="Times New Roman" w:cs="Times New Roman"/>
                <w:sz w:val="24"/>
                <w:szCs w:val="24"/>
              </w:rPr>
              <w:t>36,36</w:t>
            </w:r>
          </w:p>
        </w:tc>
        <w:tc>
          <w:tcPr>
            <w:tcW w:w="0" w:type="auto"/>
          </w:tcPr>
          <w:p w:rsidR="00D348EE" w:rsidRPr="00D348EE" w:rsidRDefault="00D348EE" w:rsidP="00D348EE">
            <w:pPr>
              <w:rPr>
                <w:rFonts w:ascii="Times New Roman" w:hAnsi="Times New Roman" w:cs="Times New Roman"/>
                <w:sz w:val="24"/>
                <w:szCs w:val="24"/>
              </w:rPr>
            </w:pPr>
            <w:r w:rsidRPr="00D348EE">
              <w:rPr>
                <w:rFonts w:ascii="Times New Roman" w:hAnsi="Times New Roman" w:cs="Times New Roman"/>
                <w:sz w:val="24"/>
                <w:szCs w:val="24"/>
              </w:rPr>
              <w:t>100</w:t>
            </w:r>
          </w:p>
        </w:tc>
        <w:tc>
          <w:tcPr>
            <w:tcW w:w="0" w:type="auto"/>
          </w:tcPr>
          <w:p w:rsidR="00D348EE" w:rsidRPr="00D348EE" w:rsidRDefault="00D348EE" w:rsidP="00D348EE">
            <w:pPr>
              <w:rPr>
                <w:rFonts w:ascii="Times New Roman" w:hAnsi="Times New Roman" w:cs="Times New Roman"/>
                <w:sz w:val="24"/>
                <w:szCs w:val="24"/>
              </w:rPr>
            </w:pPr>
            <w:r w:rsidRPr="00D348EE">
              <w:rPr>
                <w:rFonts w:ascii="Times New Roman" w:hAnsi="Times New Roman" w:cs="Times New Roman"/>
                <w:sz w:val="24"/>
                <w:szCs w:val="24"/>
              </w:rPr>
              <w:t>3,45</w:t>
            </w:r>
          </w:p>
        </w:tc>
      </w:tr>
      <w:tr w:rsidR="00C86C53" w:rsidTr="003F2261">
        <w:tc>
          <w:tcPr>
            <w:tcW w:w="0" w:type="auto"/>
          </w:tcPr>
          <w:p w:rsidR="00C86C53" w:rsidRDefault="00C86C53" w:rsidP="003F2261">
            <w:pPr>
              <w:rPr>
                <w:lang w:val="ru-RU"/>
              </w:rPr>
            </w:pPr>
            <w:r>
              <w:rPr>
                <w:lang w:val="ru-RU"/>
              </w:rPr>
              <w:t>7а</w:t>
            </w:r>
          </w:p>
        </w:tc>
        <w:tc>
          <w:tcPr>
            <w:tcW w:w="0" w:type="auto"/>
          </w:tcPr>
          <w:p w:rsidR="00C86C53" w:rsidRPr="00BF67C4" w:rsidRDefault="00C86C53" w:rsidP="00C86C53">
            <w:pPr>
              <w:spacing w:before="100" w:after="100"/>
              <w:rPr>
                <w:rFonts w:ascii="Times New Roman" w:eastAsia="Calibri" w:hAnsi="Times New Roman" w:cs="Times New Roman"/>
                <w:sz w:val="24"/>
                <w:szCs w:val="24"/>
              </w:rPr>
            </w:pPr>
            <w:r w:rsidRPr="00BF67C4">
              <w:rPr>
                <w:rFonts w:ascii="Times New Roman" w:eastAsia="Calibri" w:hAnsi="Times New Roman" w:cs="Times New Roman"/>
                <w:sz w:val="24"/>
                <w:szCs w:val="24"/>
              </w:rPr>
              <w:t>5</w:t>
            </w:r>
          </w:p>
        </w:tc>
        <w:tc>
          <w:tcPr>
            <w:tcW w:w="0" w:type="auto"/>
          </w:tcPr>
          <w:p w:rsidR="00C86C53" w:rsidRPr="00BF67C4" w:rsidRDefault="00C86C53" w:rsidP="00C86C53">
            <w:pPr>
              <w:spacing w:before="100" w:after="100"/>
              <w:rPr>
                <w:rFonts w:ascii="Times New Roman" w:eastAsia="Calibri" w:hAnsi="Times New Roman" w:cs="Times New Roman"/>
                <w:sz w:val="24"/>
                <w:szCs w:val="24"/>
              </w:rPr>
            </w:pPr>
            <w:r w:rsidRPr="00BF67C4">
              <w:rPr>
                <w:rFonts w:ascii="Times New Roman" w:eastAsia="Calibri" w:hAnsi="Times New Roman" w:cs="Times New Roman"/>
                <w:sz w:val="24"/>
                <w:szCs w:val="24"/>
              </w:rPr>
              <w:t>5</w:t>
            </w:r>
          </w:p>
        </w:tc>
        <w:tc>
          <w:tcPr>
            <w:tcW w:w="0" w:type="auto"/>
          </w:tcPr>
          <w:p w:rsidR="00C86C53" w:rsidRPr="00BF67C4" w:rsidRDefault="00C86C53" w:rsidP="00C86C53">
            <w:pPr>
              <w:spacing w:before="100" w:after="100"/>
              <w:rPr>
                <w:rFonts w:ascii="Times New Roman" w:eastAsia="Calibri" w:hAnsi="Times New Roman" w:cs="Times New Roman"/>
                <w:sz w:val="24"/>
                <w:szCs w:val="24"/>
              </w:rPr>
            </w:pPr>
            <w:r w:rsidRPr="00BF67C4">
              <w:rPr>
                <w:rFonts w:ascii="Times New Roman" w:eastAsia="Calibri" w:hAnsi="Times New Roman" w:cs="Times New Roman"/>
                <w:sz w:val="24"/>
                <w:szCs w:val="24"/>
              </w:rPr>
              <w:t>7</w:t>
            </w:r>
          </w:p>
        </w:tc>
        <w:tc>
          <w:tcPr>
            <w:tcW w:w="0" w:type="auto"/>
          </w:tcPr>
          <w:p w:rsidR="00C86C53" w:rsidRPr="00C86C53" w:rsidRDefault="00C86C53" w:rsidP="00C86C53">
            <w:pPr>
              <w:spacing w:before="100" w:after="100"/>
              <w:rPr>
                <w:rFonts w:ascii="Times New Roman" w:eastAsia="Calibri" w:hAnsi="Times New Roman" w:cs="Times New Roman"/>
                <w:sz w:val="24"/>
                <w:szCs w:val="24"/>
                <w:lang w:val="ru-RU"/>
              </w:rPr>
            </w:pPr>
            <w:r>
              <w:rPr>
                <w:rFonts w:ascii="Times New Roman" w:eastAsia="Calibri" w:hAnsi="Times New Roman" w:cs="Times New Roman"/>
                <w:sz w:val="24"/>
                <w:szCs w:val="24"/>
                <w:lang w:val="ru-RU"/>
              </w:rPr>
              <w:t>0</w:t>
            </w:r>
          </w:p>
        </w:tc>
        <w:tc>
          <w:tcPr>
            <w:tcW w:w="0" w:type="auto"/>
          </w:tcPr>
          <w:p w:rsidR="00C86C53" w:rsidRPr="00BF67C4" w:rsidRDefault="00C86C53" w:rsidP="00C86C53">
            <w:pPr>
              <w:spacing w:before="100" w:after="100"/>
              <w:rPr>
                <w:rFonts w:ascii="Times New Roman" w:eastAsia="Calibri" w:hAnsi="Times New Roman" w:cs="Times New Roman"/>
                <w:sz w:val="24"/>
                <w:szCs w:val="24"/>
              </w:rPr>
            </w:pPr>
            <w:r w:rsidRPr="00BF67C4">
              <w:rPr>
                <w:rFonts w:ascii="Times New Roman" w:eastAsia="Calibri" w:hAnsi="Times New Roman" w:cs="Times New Roman"/>
                <w:sz w:val="24"/>
                <w:szCs w:val="24"/>
              </w:rPr>
              <w:t>58,82</w:t>
            </w:r>
          </w:p>
        </w:tc>
        <w:tc>
          <w:tcPr>
            <w:tcW w:w="0" w:type="auto"/>
          </w:tcPr>
          <w:p w:rsidR="00C86C53" w:rsidRPr="00BF67C4" w:rsidRDefault="00C86C53" w:rsidP="00C86C53">
            <w:pPr>
              <w:spacing w:before="100" w:after="100"/>
              <w:rPr>
                <w:rFonts w:ascii="Times New Roman" w:eastAsia="Calibri" w:hAnsi="Times New Roman" w:cs="Times New Roman"/>
                <w:sz w:val="24"/>
                <w:szCs w:val="24"/>
              </w:rPr>
            </w:pPr>
            <w:r w:rsidRPr="00BF67C4">
              <w:rPr>
                <w:rFonts w:ascii="Times New Roman" w:eastAsia="Calibri" w:hAnsi="Times New Roman" w:cs="Times New Roman"/>
                <w:sz w:val="24"/>
                <w:szCs w:val="24"/>
              </w:rPr>
              <w:t>100</w:t>
            </w:r>
          </w:p>
        </w:tc>
        <w:tc>
          <w:tcPr>
            <w:tcW w:w="0" w:type="auto"/>
          </w:tcPr>
          <w:p w:rsidR="00C86C53" w:rsidRPr="00BF67C4" w:rsidRDefault="00C86C53" w:rsidP="00C86C53">
            <w:pPr>
              <w:spacing w:before="100" w:after="100"/>
              <w:rPr>
                <w:rFonts w:ascii="Times New Roman" w:eastAsia="Calibri" w:hAnsi="Times New Roman" w:cs="Times New Roman"/>
                <w:sz w:val="24"/>
                <w:szCs w:val="24"/>
              </w:rPr>
            </w:pPr>
            <w:r w:rsidRPr="00BF67C4">
              <w:rPr>
                <w:rFonts w:ascii="Times New Roman" w:eastAsia="Calibri" w:hAnsi="Times New Roman" w:cs="Times New Roman"/>
                <w:sz w:val="24"/>
                <w:szCs w:val="24"/>
              </w:rPr>
              <w:t>3,88</w:t>
            </w:r>
          </w:p>
        </w:tc>
      </w:tr>
      <w:tr w:rsidR="00D348EE" w:rsidTr="003F2261">
        <w:tc>
          <w:tcPr>
            <w:tcW w:w="0" w:type="auto"/>
          </w:tcPr>
          <w:p w:rsidR="00D348EE" w:rsidRDefault="00D348EE" w:rsidP="003F2261">
            <w:pPr>
              <w:rPr>
                <w:lang w:val="ru-RU"/>
              </w:rPr>
            </w:pPr>
            <w:r>
              <w:rPr>
                <w:lang w:val="ru-RU"/>
              </w:rPr>
              <w:t>7б</w:t>
            </w:r>
          </w:p>
        </w:tc>
        <w:tc>
          <w:tcPr>
            <w:tcW w:w="0" w:type="auto"/>
          </w:tcPr>
          <w:p w:rsidR="00D348EE" w:rsidRPr="00D348EE" w:rsidRDefault="00D348EE" w:rsidP="00D348EE">
            <w:pPr>
              <w:rPr>
                <w:rFonts w:ascii="Times New Roman" w:hAnsi="Times New Roman" w:cs="Times New Roman"/>
                <w:sz w:val="24"/>
                <w:szCs w:val="24"/>
              </w:rPr>
            </w:pPr>
            <w:r w:rsidRPr="00D348EE">
              <w:rPr>
                <w:rFonts w:ascii="Times New Roman" w:hAnsi="Times New Roman" w:cs="Times New Roman"/>
                <w:sz w:val="24"/>
                <w:szCs w:val="24"/>
              </w:rPr>
              <w:t>2</w:t>
            </w:r>
          </w:p>
        </w:tc>
        <w:tc>
          <w:tcPr>
            <w:tcW w:w="0" w:type="auto"/>
          </w:tcPr>
          <w:p w:rsidR="00D348EE" w:rsidRPr="00D348EE" w:rsidRDefault="00D348EE" w:rsidP="00D348EE">
            <w:pPr>
              <w:rPr>
                <w:rFonts w:ascii="Times New Roman" w:hAnsi="Times New Roman" w:cs="Times New Roman"/>
                <w:sz w:val="24"/>
                <w:szCs w:val="24"/>
              </w:rPr>
            </w:pPr>
            <w:r w:rsidRPr="00D348EE">
              <w:rPr>
                <w:rFonts w:ascii="Times New Roman" w:hAnsi="Times New Roman" w:cs="Times New Roman"/>
                <w:sz w:val="24"/>
                <w:szCs w:val="24"/>
              </w:rPr>
              <w:t>1</w:t>
            </w:r>
          </w:p>
        </w:tc>
        <w:tc>
          <w:tcPr>
            <w:tcW w:w="0" w:type="auto"/>
          </w:tcPr>
          <w:p w:rsidR="00D348EE" w:rsidRPr="00D348EE" w:rsidRDefault="00D348EE" w:rsidP="00D348EE">
            <w:pPr>
              <w:rPr>
                <w:rFonts w:ascii="Times New Roman" w:hAnsi="Times New Roman" w:cs="Times New Roman"/>
                <w:sz w:val="24"/>
                <w:szCs w:val="24"/>
              </w:rPr>
            </w:pPr>
            <w:r w:rsidRPr="00D348EE">
              <w:rPr>
                <w:rFonts w:ascii="Times New Roman" w:hAnsi="Times New Roman" w:cs="Times New Roman"/>
                <w:sz w:val="24"/>
                <w:szCs w:val="24"/>
              </w:rPr>
              <w:t>11</w:t>
            </w:r>
          </w:p>
        </w:tc>
        <w:tc>
          <w:tcPr>
            <w:tcW w:w="0" w:type="auto"/>
          </w:tcPr>
          <w:p w:rsidR="00D348EE" w:rsidRPr="00D348EE" w:rsidRDefault="00D348EE" w:rsidP="00D348EE">
            <w:pPr>
              <w:rPr>
                <w:rFonts w:ascii="Times New Roman" w:hAnsi="Times New Roman" w:cs="Times New Roman"/>
                <w:sz w:val="24"/>
                <w:szCs w:val="24"/>
              </w:rPr>
            </w:pPr>
            <w:r w:rsidRPr="00D348EE">
              <w:rPr>
                <w:rFonts w:ascii="Times New Roman" w:hAnsi="Times New Roman" w:cs="Times New Roman"/>
                <w:sz w:val="24"/>
                <w:szCs w:val="24"/>
              </w:rPr>
              <w:t>0</w:t>
            </w:r>
          </w:p>
        </w:tc>
        <w:tc>
          <w:tcPr>
            <w:tcW w:w="0" w:type="auto"/>
          </w:tcPr>
          <w:p w:rsidR="00D348EE" w:rsidRPr="00D348EE" w:rsidRDefault="00D348EE" w:rsidP="00D348EE">
            <w:pPr>
              <w:rPr>
                <w:rFonts w:ascii="Times New Roman" w:hAnsi="Times New Roman" w:cs="Times New Roman"/>
                <w:sz w:val="24"/>
                <w:szCs w:val="24"/>
              </w:rPr>
            </w:pPr>
            <w:r w:rsidRPr="00D348EE">
              <w:rPr>
                <w:rFonts w:ascii="Times New Roman" w:hAnsi="Times New Roman" w:cs="Times New Roman"/>
                <w:sz w:val="24"/>
                <w:szCs w:val="24"/>
              </w:rPr>
              <w:t>21,43</w:t>
            </w:r>
          </w:p>
        </w:tc>
        <w:tc>
          <w:tcPr>
            <w:tcW w:w="0" w:type="auto"/>
          </w:tcPr>
          <w:p w:rsidR="00D348EE" w:rsidRPr="00D348EE" w:rsidRDefault="00D348EE" w:rsidP="00D348EE">
            <w:pPr>
              <w:rPr>
                <w:rFonts w:ascii="Times New Roman" w:hAnsi="Times New Roman" w:cs="Times New Roman"/>
                <w:sz w:val="24"/>
                <w:szCs w:val="24"/>
              </w:rPr>
            </w:pPr>
            <w:r w:rsidRPr="00D348EE">
              <w:rPr>
                <w:rFonts w:ascii="Times New Roman" w:hAnsi="Times New Roman" w:cs="Times New Roman"/>
                <w:sz w:val="24"/>
                <w:szCs w:val="24"/>
              </w:rPr>
              <w:t>100</w:t>
            </w:r>
          </w:p>
        </w:tc>
        <w:tc>
          <w:tcPr>
            <w:tcW w:w="0" w:type="auto"/>
          </w:tcPr>
          <w:p w:rsidR="00D348EE" w:rsidRPr="00D348EE" w:rsidRDefault="00D348EE" w:rsidP="00D348EE">
            <w:pPr>
              <w:rPr>
                <w:rFonts w:ascii="Times New Roman" w:hAnsi="Times New Roman" w:cs="Times New Roman"/>
                <w:sz w:val="24"/>
                <w:szCs w:val="24"/>
              </w:rPr>
            </w:pPr>
            <w:r w:rsidRPr="00D348EE">
              <w:rPr>
                <w:rFonts w:ascii="Times New Roman" w:hAnsi="Times New Roman" w:cs="Times New Roman"/>
                <w:sz w:val="24"/>
                <w:szCs w:val="24"/>
              </w:rPr>
              <w:t>3,43</w:t>
            </w:r>
          </w:p>
        </w:tc>
      </w:tr>
      <w:tr w:rsidR="00C86C53" w:rsidTr="003F2261">
        <w:tc>
          <w:tcPr>
            <w:tcW w:w="0" w:type="auto"/>
          </w:tcPr>
          <w:p w:rsidR="00C86C53" w:rsidRDefault="00C86C53" w:rsidP="003F2261">
            <w:pPr>
              <w:rPr>
                <w:lang w:val="ru-RU"/>
              </w:rPr>
            </w:pPr>
            <w:r>
              <w:rPr>
                <w:lang w:val="ru-RU"/>
              </w:rPr>
              <w:t>8а</w:t>
            </w:r>
          </w:p>
        </w:tc>
        <w:tc>
          <w:tcPr>
            <w:tcW w:w="0" w:type="auto"/>
          </w:tcPr>
          <w:p w:rsidR="00C86C53" w:rsidRPr="00BF67C4" w:rsidRDefault="00C86C53" w:rsidP="00C86C53">
            <w:pPr>
              <w:spacing w:before="100" w:after="100"/>
              <w:rPr>
                <w:rFonts w:ascii="Times New Roman" w:eastAsia="Calibri" w:hAnsi="Times New Roman" w:cs="Times New Roman"/>
                <w:sz w:val="24"/>
                <w:szCs w:val="24"/>
              </w:rPr>
            </w:pPr>
            <w:r w:rsidRPr="00BF67C4">
              <w:rPr>
                <w:rFonts w:ascii="Times New Roman" w:eastAsia="Calibri" w:hAnsi="Times New Roman" w:cs="Times New Roman"/>
                <w:sz w:val="24"/>
                <w:szCs w:val="24"/>
              </w:rPr>
              <w:t>4</w:t>
            </w:r>
          </w:p>
        </w:tc>
        <w:tc>
          <w:tcPr>
            <w:tcW w:w="0" w:type="auto"/>
          </w:tcPr>
          <w:p w:rsidR="00C86C53" w:rsidRPr="00BF67C4" w:rsidRDefault="00C86C53" w:rsidP="00C86C53">
            <w:pPr>
              <w:spacing w:before="100" w:after="100"/>
              <w:rPr>
                <w:rFonts w:ascii="Times New Roman" w:eastAsia="Calibri" w:hAnsi="Times New Roman" w:cs="Times New Roman"/>
                <w:sz w:val="24"/>
                <w:szCs w:val="24"/>
              </w:rPr>
            </w:pPr>
            <w:r w:rsidRPr="00BF67C4">
              <w:rPr>
                <w:rFonts w:ascii="Times New Roman" w:eastAsia="Calibri" w:hAnsi="Times New Roman" w:cs="Times New Roman"/>
                <w:sz w:val="24"/>
                <w:szCs w:val="24"/>
              </w:rPr>
              <w:t>6</w:t>
            </w:r>
          </w:p>
        </w:tc>
        <w:tc>
          <w:tcPr>
            <w:tcW w:w="0" w:type="auto"/>
          </w:tcPr>
          <w:p w:rsidR="00C86C53" w:rsidRPr="00BF67C4" w:rsidRDefault="00C86C53" w:rsidP="00C86C53">
            <w:pPr>
              <w:spacing w:before="100" w:after="100"/>
              <w:rPr>
                <w:rFonts w:ascii="Times New Roman" w:eastAsia="Calibri" w:hAnsi="Times New Roman" w:cs="Times New Roman"/>
                <w:sz w:val="24"/>
                <w:szCs w:val="24"/>
              </w:rPr>
            </w:pPr>
            <w:r w:rsidRPr="00BF67C4">
              <w:rPr>
                <w:rFonts w:ascii="Times New Roman" w:eastAsia="Calibri" w:hAnsi="Times New Roman" w:cs="Times New Roman"/>
                <w:sz w:val="24"/>
                <w:szCs w:val="24"/>
              </w:rPr>
              <w:t>5</w:t>
            </w:r>
          </w:p>
        </w:tc>
        <w:tc>
          <w:tcPr>
            <w:tcW w:w="0" w:type="auto"/>
          </w:tcPr>
          <w:p w:rsidR="00C86C53" w:rsidRPr="00C86C53" w:rsidRDefault="00C86C53" w:rsidP="00C86C53">
            <w:pPr>
              <w:spacing w:before="100" w:after="100"/>
              <w:rPr>
                <w:rFonts w:ascii="Times New Roman" w:eastAsia="Calibri" w:hAnsi="Times New Roman" w:cs="Times New Roman"/>
                <w:sz w:val="24"/>
                <w:szCs w:val="24"/>
                <w:lang w:val="ru-RU"/>
              </w:rPr>
            </w:pPr>
            <w:r>
              <w:rPr>
                <w:rFonts w:ascii="Times New Roman" w:eastAsia="Calibri" w:hAnsi="Times New Roman" w:cs="Times New Roman"/>
                <w:sz w:val="24"/>
                <w:szCs w:val="24"/>
                <w:lang w:val="ru-RU"/>
              </w:rPr>
              <w:t>0</w:t>
            </w:r>
          </w:p>
        </w:tc>
        <w:tc>
          <w:tcPr>
            <w:tcW w:w="0" w:type="auto"/>
          </w:tcPr>
          <w:p w:rsidR="00C86C53" w:rsidRPr="00BF67C4" w:rsidRDefault="00C86C53" w:rsidP="00C86C53">
            <w:pPr>
              <w:spacing w:before="100" w:after="100"/>
              <w:rPr>
                <w:rFonts w:ascii="Times New Roman" w:eastAsia="Calibri" w:hAnsi="Times New Roman" w:cs="Times New Roman"/>
                <w:sz w:val="24"/>
                <w:szCs w:val="24"/>
              </w:rPr>
            </w:pPr>
            <w:r w:rsidRPr="00BF67C4">
              <w:rPr>
                <w:rFonts w:ascii="Times New Roman" w:eastAsia="Calibri" w:hAnsi="Times New Roman" w:cs="Times New Roman"/>
                <w:sz w:val="24"/>
                <w:szCs w:val="24"/>
              </w:rPr>
              <w:t>66,67</w:t>
            </w:r>
          </w:p>
        </w:tc>
        <w:tc>
          <w:tcPr>
            <w:tcW w:w="0" w:type="auto"/>
          </w:tcPr>
          <w:p w:rsidR="00C86C53" w:rsidRPr="00BF67C4" w:rsidRDefault="00C86C53" w:rsidP="00C86C53">
            <w:pPr>
              <w:spacing w:before="100" w:after="100"/>
              <w:rPr>
                <w:rFonts w:ascii="Times New Roman" w:eastAsia="Calibri" w:hAnsi="Times New Roman" w:cs="Times New Roman"/>
                <w:sz w:val="24"/>
                <w:szCs w:val="24"/>
              </w:rPr>
            </w:pPr>
            <w:r w:rsidRPr="00BF67C4">
              <w:rPr>
                <w:rFonts w:ascii="Times New Roman" w:eastAsia="Calibri" w:hAnsi="Times New Roman" w:cs="Times New Roman"/>
                <w:sz w:val="24"/>
                <w:szCs w:val="24"/>
              </w:rPr>
              <w:t>100</w:t>
            </w:r>
          </w:p>
        </w:tc>
        <w:tc>
          <w:tcPr>
            <w:tcW w:w="0" w:type="auto"/>
          </w:tcPr>
          <w:p w:rsidR="00C86C53" w:rsidRPr="00BF67C4" w:rsidRDefault="00C86C53" w:rsidP="00C86C53">
            <w:pPr>
              <w:spacing w:before="100" w:after="100"/>
              <w:rPr>
                <w:rFonts w:ascii="Times New Roman" w:eastAsia="Calibri" w:hAnsi="Times New Roman" w:cs="Times New Roman"/>
                <w:sz w:val="24"/>
                <w:szCs w:val="24"/>
              </w:rPr>
            </w:pPr>
            <w:r w:rsidRPr="00BF67C4">
              <w:rPr>
                <w:rFonts w:ascii="Times New Roman" w:eastAsia="Calibri" w:hAnsi="Times New Roman" w:cs="Times New Roman"/>
                <w:sz w:val="24"/>
                <w:szCs w:val="24"/>
              </w:rPr>
              <w:t>3,93</w:t>
            </w:r>
          </w:p>
        </w:tc>
      </w:tr>
      <w:tr w:rsidR="00C86C53" w:rsidTr="003F2261">
        <w:tc>
          <w:tcPr>
            <w:tcW w:w="0" w:type="auto"/>
          </w:tcPr>
          <w:p w:rsidR="00C86C53" w:rsidRDefault="00C86C53" w:rsidP="003F2261">
            <w:pPr>
              <w:rPr>
                <w:lang w:val="ru-RU"/>
              </w:rPr>
            </w:pPr>
            <w:r>
              <w:rPr>
                <w:lang w:val="ru-RU"/>
              </w:rPr>
              <w:t>8б</w:t>
            </w:r>
          </w:p>
        </w:tc>
        <w:tc>
          <w:tcPr>
            <w:tcW w:w="0" w:type="auto"/>
          </w:tcPr>
          <w:p w:rsidR="00C86C53" w:rsidRPr="00BF67C4" w:rsidRDefault="00C86C53" w:rsidP="00C86C53">
            <w:pPr>
              <w:spacing w:before="100" w:after="100"/>
              <w:rPr>
                <w:rFonts w:ascii="Times New Roman" w:eastAsia="Calibri" w:hAnsi="Times New Roman" w:cs="Times New Roman"/>
                <w:sz w:val="24"/>
                <w:szCs w:val="24"/>
              </w:rPr>
            </w:pPr>
            <w:r w:rsidRPr="00BF67C4">
              <w:rPr>
                <w:rFonts w:ascii="Times New Roman" w:eastAsia="Calibri" w:hAnsi="Times New Roman" w:cs="Times New Roman"/>
                <w:sz w:val="24"/>
                <w:szCs w:val="24"/>
              </w:rPr>
              <w:t>3</w:t>
            </w:r>
          </w:p>
        </w:tc>
        <w:tc>
          <w:tcPr>
            <w:tcW w:w="0" w:type="auto"/>
          </w:tcPr>
          <w:p w:rsidR="00C86C53" w:rsidRPr="00BF67C4" w:rsidRDefault="00C86C53" w:rsidP="00C86C53">
            <w:pPr>
              <w:spacing w:before="100" w:after="100"/>
              <w:rPr>
                <w:rFonts w:ascii="Times New Roman" w:eastAsia="Calibri" w:hAnsi="Times New Roman" w:cs="Times New Roman"/>
                <w:sz w:val="24"/>
                <w:szCs w:val="24"/>
              </w:rPr>
            </w:pPr>
            <w:r w:rsidRPr="00BF67C4">
              <w:rPr>
                <w:rFonts w:ascii="Times New Roman" w:eastAsia="Calibri" w:hAnsi="Times New Roman" w:cs="Times New Roman"/>
                <w:sz w:val="24"/>
                <w:szCs w:val="24"/>
              </w:rPr>
              <w:t>4</w:t>
            </w:r>
          </w:p>
        </w:tc>
        <w:tc>
          <w:tcPr>
            <w:tcW w:w="0" w:type="auto"/>
          </w:tcPr>
          <w:p w:rsidR="00C86C53" w:rsidRPr="00BF67C4" w:rsidRDefault="00C86C53" w:rsidP="00C86C53">
            <w:pPr>
              <w:spacing w:before="100" w:after="100"/>
              <w:rPr>
                <w:rFonts w:ascii="Times New Roman" w:eastAsia="Calibri" w:hAnsi="Times New Roman" w:cs="Times New Roman"/>
                <w:sz w:val="24"/>
                <w:szCs w:val="24"/>
              </w:rPr>
            </w:pPr>
            <w:r w:rsidRPr="00BF67C4">
              <w:rPr>
                <w:rFonts w:ascii="Times New Roman" w:eastAsia="Calibri" w:hAnsi="Times New Roman" w:cs="Times New Roman"/>
                <w:sz w:val="24"/>
                <w:szCs w:val="24"/>
              </w:rPr>
              <w:t>7</w:t>
            </w:r>
          </w:p>
        </w:tc>
        <w:tc>
          <w:tcPr>
            <w:tcW w:w="0" w:type="auto"/>
          </w:tcPr>
          <w:p w:rsidR="00C86C53" w:rsidRPr="00C86C53" w:rsidRDefault="00C86C53" w:rsidP="00C86C53">
            <w:pPr>
              <w:spacing w:before="100" w:after="100"/>
              <w:rPr>
                <w:rFonts w:ascii="Times New Roman" w:eastAsia="Calibri" w:hAnsi="Times New Roman" w:cs="Times New Roman"/>
                <w:sz w:val="24"/>
                <w:szCs w:val="24"/>
                <w:lang w:val="ru-RU"/>
              </w:rPr>
            </w:pPr>
            <w:r>
              <w:rPr>
                <w:rFonts w:ascii="Times New Roman" w:eastAsia="Calibri" w:hAnsi="Times New Roman" w:cs="Times New Roman"/>
                <w:sz w:val="24"/>
                <w:szCs w:val="24"/>
                <w:lang w:val="ru-RU"/>
              </w:rPr>
              <w:t>0</w:t>
            </w:r>
          </w:p>
        </w:tc>
        <w:tc>
          <w:tcPr>
            <w:tcW w:w="0" w:type="auto"/>
          </w:tcPr>
          <w:p w:rsidR="00C86C53" w:rsidRPr="00C86C53" w:rsidRDefault="00C86C53" w:rsidP="00C86C53">
            <w:pPr>
              <w:spacing w:before="100" w:after="100"/>
              <w:rPr>
                <w:rFonts w:ascii="Times New Roman" w:eastAsia="Calibri" w:hAnsi="Times New Roman" w:cs="Times New Roman"/>
                <w:sz w:val="24"/>
                <w:szCs w:val="24"/>
                <w:lang w:val="ru-RU"/>
              </w:rPr>
            </w:pPr>
            <w:r w:rsidRPr="00BF67C4">
              <w:rPr>
                <w:rFonts w:ascii="Times New Roman" w:eastAsia="Calibri" w:hAnsi="Times New Roman" w:cs="Times New Roman"/>
                <w:sz w:val="24"/>
                <w:szCs w:val="24"/>
              </w:rPr>
              <w:t>50</w:t>
            </w:r>
            <w:r>
              <w:rPr>
                <w:rFonts w:ascii="Times New Roman" w:eastAsia="Calibri" w:hAnsi="Times New Roman" w:cs="Times New Roman"/>
                <w:sz w:val="24"/>
                <w:szCs w:val="24"/>
                <w:lang w:val="ru-RU"/>
              </w:rPr>
              <w:t>,00</w:t>
            </w:r>
          </w:p>
        </w:tc>
        <w:tc>
          <w:tcPr>
            <w:tcW w:w="0" w:type="auto"/>
          </w:tcPr>
          <w:p w:rsidR="00C86C53" w:rsidRPr="00BF67C4" w:rsidRDefault="00C86C53" w:rsidP="00C86C53">
            <w:pPr>
              <w:spacing w:before="100" w:after="100"/>
              <w:rPr>
                <w:rFonts w:ascii="Times New Roman" w:eastAsia="Calibri" w:hAnsi="Times New Roman" w:cs="Times New Roman"/>
                <w:sz w:val="24"/>
                <w:szCs w:val="24"/>
              </w:rPr>
            </w:pPr>
            <w:r w:rsidRPr="00BF67C4">
              <w:rPr>
                <w:rFonts w:ascii="Times New Roman" w:eastAsia="Calibri" w:hAnsi="Times New Roman" w:cs="Times New Roman"/>
                <w:sz w:val="24"/>
                <w:szCs w:val="24"/>
              </w:rPr>
              <w:t>100</w:t>
            </w:r>
          </w:p>
        </w:tc>
        <w:tc>
          <w:tcPr>
            <w:tcW w:w="0" w:type="auto"/>
          </w:tcPr>
          <w:p w:rsidR="00C86C53" w:rsidRPr="00BF67C4" w:rsidRDefault="00C86C53" w:rsidP="00C86C53">
            <w:pPr>
              <w:spacing w:before="100" w:after="100"/>
              <w:rPr>
                <w:rFonts w:ascii="Times New Roman" w:eastAsia="Calibri" w:hAnsi="Times New Roman" w:cs="Times New Roman"/>
                <w:sz w:val="24"/>
                <w:szCs w:val="24"/>
              </w:rPr>
            </w:pPr>
            <w:r w:rsidRPr="00BF67C4">
              <w:rPr>
                <w:rFonts w:ascii="Times New Roman" w:eastAsia="Calibri" w:hAnsi="Times New Roman" w:cs="Times New Roman"/>
                <w:sz w:val="24"/>
                <w:szCs w:val="24"/>
              </w:rPr>
              <w:t>3,71</w:t>
            </w:r>
          </w:p>
        </w:tc>
      </w:tr>
      <w:tr w:rsidR="00C86C53" w:rsidTr="003F2261">
        <w:tc>
          <w:tcPr>
            <w:tcW w:w="0" w:type="auto"/>
          </w:tcPr>
          <w:p w:rsidR="00C86C53" w:rsidRDefault="00C86C53" w:rsidP="003F2261">
            <w:pPr>
              <w:rPr>
                <w:lang w:val="ru-RU"/>
              </w:rPr>
            </w:pPr>
            <w:r>
              <w:rPr>
                <w:lang w:val="ru-RU"/>
              </w:rPr>
              <w:t>9</w:t>
            </w:r>
          </w:p>
        </w:tc>
        <w:tc>
          <w:tcPr>
            <w:tcW w:w="0" w:type="auto"/>
          </w:tcPr>
          <w:p w:rsidR="00C86C53" w:rsidRPr="00BF67C4" w:rsidRDefault="00C86C53" w:rsidP="00C86C53">
            <w:pPr>
              <w:spacing w:before="100" w:after="100"/>
              <w:rPr>
                <w:rFonts w:ascii="Times New Roman" w:eastAsia="Calibri" w:hAnsi="Times New Roman" w:cs="Times New Roman"/>
                <w:sz w:val="24"/>
                <w:szCs w:val="24"/>
              </w:rPr>
            </w:pPr>
            <w:r w:rsidRPr="00BF67C4">
              <w:rPr>
                <w:rFonts w:ascii="Times New Roman" w:eastAsia="Calibri" w:hAnsi="Times New Roman" w:cs="Times New Roman"/>
                <w:sz w:val="24"/>
                <w:szCs w:val="24"/>
              </w:rPr>
              <w:t>5</w:t>
            </w:r>
          </w:p>
        </w:tc>
        <w:tc>
          <w:tcPr>
            <w:tcW w:w="0" w:type="auto"/>
          </w:tcPr>
          <w:p w:rsidR="00C86C53" w:rsidRPr="00BF67C4" w:rsidRDefault="00C86C53" w:rsidP="00C86C53">
            <w:pPr>
              <w:spacing w:before="100" w:after="100"/>
              <w:rPr>
                <w:rFonts w:ascii="Times New Roman" w:eastAsia="Calibri" w:hAnsi="Times New Roman" w:cs="Times New Roman"/>
                <w:sz w:val="24"/>
                <w:szCs w:val="24"/>
              </w:rPr>
            </w:pPr>
            <w:r w:rsidRPr="00BF67C4">
              <w:rPr>
                <w:rFonts w:ascii="Times New Roman" w:eastAsia="Calibri" w:hAnsi="Times New Roman" w:cs="Times New Roman"/>
                <w:sz w:val="24"/>
                <w:szCs w:val="24"/>
              </w:rPr>
              <w:t>8</w:t>
            </w:r>
          </w:p>
        </w:tc>
        <w:tc>
          <w:tcPr>
            <w:tcW w:w="0" w:type="auto"/>
          </w:tcPr>
          <w:p w:rsidR="00C86C53" w:rsidRPr="00BF67C4" w:rsidRDefault="00C86C53" w:rsidP="00C86C53">
            <w:pPr>
              <w:spacing w:before="100" w:after="100"/>
              <w:rPr>
                <w:rFonts w:ascii="Times New Roman" w:eastAsia="Calibri" w:hAnsi="Times New Roman" w:cs="Times New Roman"/>
                <w:sz w:val="24"/>
                <w:szCs w:val="24"/>
              </w:rPr>
            </w:pPr>
            <w:r w:rsidRPr="00BF67C4">
              <w:rPr>
                <w:rFonts w:ascii="Times New Roman" w:eastAsia="Calibri" w:hAnsi="Times New Roman" w:cs="Times New Roman"/>
                <w:sz w:val="24"/>
                <w:szCs w:val="24"/>
              </w:rPr>
              <w:t>13</w:t>
            </w:r>
          </w:p>
        </w:tc>
        <w:tc>
          <w:tcPr>
            <w:tcW w:w="0" w:type="auto"/>
          </w:tcPr>
          <w:p w:rsidR="00C86C53" w:rsidRPr="00C86C53" w:rsidRDefault="00C86C53" w:rsidP="00C86C53">
            <w:pPr>
              <w:spacing w:before="100" w:after="100"/>
              <w:rPr>
                <w:rFonts w:ascii="Times New Roman" w:eastAsia="Calibri" w:hAnsi="Times New Roman" w:cs="Times New Roman"/>
                <w:sz w:val="24"/>
                <w:szCs w:val="24"/>
                <w:lang w:val="ru-RU"/>
              </w:rPr>
            </w:pPr>
            <w:r>
              <w:rPr>
                <w:rFonts w:ascii="Times New Roman" w:eastAsia="Calibri" w:hAnsi="Times New Roman" w:cs="Times New Roman"/>
                <w:sz w:val="24"/>
                <w:szCs w:val="24"/>
                <w:lang w:val="ru-RU"/>
              </w:rPr>
              <w:t>0</w:t>
            </w:r>
          </w:p>
        </w:tc>
        <w:tc>
          <w:tcPr>
            <w:tcW w:w="0" w:type="auto"/>
          </w:tcPr>
          <w:p w:rsidR="00C86C53" w:rsidRPr="00C86C53" w:rsidRDefault="00C86C53" w:rsidP="00C86C53">
            <w:pPr>
              <w:spacing w:before="100" w:after="100"/>
              <w:rPr>
                <w:rFonts w:ascii="Times New Roman" w:eastAsia="Calibri" w:hAnsi="Times New Roman" w:cs="Times New Roman"/>
                <w:sz w:val="24"/>
                <w:szCs w:val="24"/>
                <w:lang w:val="ru-RU"/>
              </w:rPr>
            </w:pPr>
            <w:r w:rsidRPr="00BF67C4">
              <w:rPr>
                <w:rFonts w:ascii="Times New Roman" w:eastAsia="Calibri" w:hAnsi="Times New Roman" w:cs="Times New Roman"/>
                <w:sz w:val="24"/>
                <w:szCs w:val="24"/>
              </w:rPr>
              <w:t>50</w:t>
            </w:r>
            <w:r>
              <w:rPr>
                <w:rFonts w:ascii="Times New Roman" w:eastAsia="Calibri" w:hAnsi="Times New Roman" w:cs="Times New Roman"/>
                <w:sz w:val="24"/>
                <w:szCs w:val="24"/>
                <w:lang w:val="ru-RU"/>
              </w:rPr>
              <w:t>,00</w:t>
            </w:r>
          </w:p>
        </w:tc>
        <w:tc>
          <w:tcPr>
            <w:tcW w:w="0" w:type="auto"/>
          </w:tcPr>
          <w:p w:rsidR="00C86C53" w:rsidRPr="00BF67C4" w:rsidRDefault="00C86C53" w:rsidP="00C86C53">
            <w:pPr>
              <w:spacing w:before="100" w:after="100"/>
              <w:rPr>
                <w:rFonts w:ascii="Times New Roman" w:eastAsia="Calibri" w:hAnsi="Times New Roman" w:cs="Times New Roman"/>
                <w:sz w:val="24"/>
                <w:szCs w:val="24"/>
              </w:rPr>
            </w:pPr>
            <w:r w:rsidRPr="00BF67C4">
              <w:rPr>
                <w:rFonts w:ascii="Times New Roman" w:eastAsia="Calibri" w:hAnsi="Times New Roman" w:cs="Times New Roman"/>
                <w:sz w:val="24"/>
                <w:szCs w:val="24"/>
              </w:rPr>
              <w:t>100</w:t>
            </w:r>
          </w:p>
        </w:tc>
        <w:tc>
          <w:tcPr>
            <w:tcW w:w="0" w:type="auto"/>
          </w:tcPr>
          <w:p w:rsidR="00C86C53" w:rsidRPr="00BF67C4" w:rsidRDefault="00C86C53" w:rsidP="00C86C53">
            <w:pPr>
              <w:spacing w:before="100" w:after="100"/>
              <w:rPr>
                <w:rFonts w:ascii="Times New Roman" w:eastAsia="Calibri" w:hAnsi="Times New Roman" w:cs="Times New Roman"/>
                <w:sz w:val="24"/>
                <w:szCs w:val="24"/>
              </w:rPr>
            </w:pPr>
            <w:r w:rsidRPr="00BF67C4">
              <w:rPr>
                <w:rFonts w:ascii="Times New Roman" w:eastAsia="Calibri" w:hAnsi="Times New Roman" w:cs="Times New Roman"/>
                <w:sz w:val="24"/>
                <w:szCs w:val="24"/>
              </w:rPr>
              <w:t>3,69</w:t>
            </w:r>
          </w:p>
        </w:tc>
      </w:tr>
      <w:tr w:rsidR="003F2261" w:rsidTr="003F2261">
        <w:tc>
          <w:tcPr>
            <w:tcW w:w="0" w:type="auto"/>
            <w:gridSpan w:val="8"/>
          </w:tcPr>
          <w:p w:rsidR="003F2261" w:rsidRPr="003F2261" w:rsidRDefault="003F2261" w:rsidP="003F2261">
            <w:pPr>
              <w:rPr>
                <w:b/>
                <w:lang w:val="ru-RU"/>
              </w:rPr>
            </w:pPr>
            <w:r w:rsidRPr="003F2261">
              <w:rPr>
                <w:b/>
                <w:lang w:val="ru-RU"/>
              </w:rPr>
              <w:t xml:space="preserve">Физика </w:t>
            </w:r>
          </w:p>
        </w:tc>
      </w:tr>
      <w:tr w:rsidR="00FC5B99" w:rsidTr="003F2261">
        <w:tc>
          <w:tcPr>
            <w:tcW w:w="0" w:type="auto"/>
          </w:tcPr>
          <w:p w:rsidR="00FC5B99" w:rsidRDefault="003F2261" w:rsidP="003F2261">
            <w:pPr>
              <w:rPr>
                <w:lang w:val="ru-RU"/>
              </w:rPr>
            </w:pPr>
            <w:r>
              <w:rPr>
                <w:lang w:val="ru-RU"/>
              </w:rPr>
              <w:t>7а</w:t>
            </w:r>
          </w:p>
        </w:tc>
        <w:tc>
          <w:tcPr>
            <w:tcW w:w="0" w:type="auto"/>
          </w:tcPr>
          <w:p w:rsidR="00FC5B99" w:rsidRPr="009C4401" w:rsidRDefault="009C4401" w:rsidP="003F2261">
            <w:pPr>
              <w:rPr>
                <w:lang w:val="ru-RU"/>
              </w:rPr>
            </w:pPr>
            <w:r>
              <w:rPr>
                <w:lang w:val="ru-RU"/>
              </w:rPr>
              <w:t>4</w:t>
            </w:r>
          </w:p>
        </w:tc>
        <w:tc>
          <w:tcPr>
            <w:tcW w:w="0" w:type="auto"/>
          </w:tcPr>
          <w:p w:rsidR="00FC5B99" w:rsidRPr="009C4401" w:rsidRDefault="009C4401" w:rsidP="003F2261">
            <w:pPr>
              <w:rPr>
                <w:lang w:val="ru-RU"/>
              </w:rPr>
            </w:pPr>
            <w:r>
              <w:rPr>
                <w:lang w:val="ru-RU"/>
              </w:rPr>
              <w:t>5</w:t>
            </w:r>
          </w:p>
        </w:tc>
        <w:tc>
          <w:tcPr>
            <w:tcW w:w="0" w:type="auto"/>
          </w:tcPr>
          <w:p w:rsidR="00FC5B99" w:rsidRPr="009C4401" w:rsidRDefault="009C4401" w:rsidP="003F2261">
            <w:pPr>
              <w:rPr>
                <w:lang w:val="ru-RU"/>
              </w:rPr>
            </w:pPr>
            <w:r>
              <w:rPr>
                <w:lang w:val="ru-RU"/>
              </w:rPr>
              <w:t>8</w:t>
            </w:r>
          </w:p>
        </w:tc>
        <w:tc>
          <w:tcPr>
            <w:tcW w:w="0" w:type="auto"/>
          </w:tcPr>
          <w:p w:rsidR="00FC5B99" w:rsidRPr="009C4401" w:rsidRDefault="009C4401" w:rsidP="003F2261">
            <w:pPr>
              <w:rPr>
                <w:lang w:val="ru-RU"/>
              </w:rPr>
            </w:pPr>
            <w:r>
              <w:rPr>
                <w:lang w:val="ru-RU"/>
              </w:rPr>
              <w:t>0</w:t>
            </w:r>
          </w:p>
        </w:tc>
        <w:tc>
          <w:tcPr>
            <w:tcW w:w="0" w:type="auto"/>
          </w:tcPr>
          <w:p w:rsidR="00FC5B99" w:rsidRPr="009C4401" w:rsidRDefault="009C4401" w:rsidP="003F2261">
            <w:pPr>
              <w:rPr>
                <w:lang w:val="ru-RU"/>
              </w:rPr>
            </w:pPr>
            <w:r>
              <w:rPr>
                <w:lang w:val="ru-RU"/>
              </w:rPr>
              <w:t>53</w:t>
            </w:r>
          </w:p>
        </w:tc>
        <w:tc>
          <w:tcPr>
            <w:tcW w:w="0" w:type="auto"/>
          </w:tcPr>
          <w:p w:rsidR="00FC5B99" w:rsidRPr="009C4401" w:rsidRDefault="009C4401" w:rsidP="003F2261">
            <w:pPr>
              <w:rPr>
                <w:lang w:val="ru-RU"/>
              </w:rPr>
            </w:pPr>
            <w:r>
              <w:rPr>
                <w:lang w:val="ru-RU"/>
              </w:rPr>
              <w:t>100</w:t>
            </w:r>
          </w:p>
        </w:tc>
        <w:tc>
          <w:tcPr>
            <w:tcW w:w="0" w:type="auto"/>
          </w:tcPr>
          <w:p w:rsidR="00FC5B99" w:rsidRPr="00B40D3A" w:rsidRDefault="00B40D3A" w:rsidP="003F2261">
            <w:pPr>
              <w:rPr>
                <w:lang w:val="ru-RU"/>
              </w:rPr>
            </w:pPr>
            <w:r>
              <w:rPr>
                <w:lang w:val="ru-RU"/>
              </w:rPr>
              <w:t>3,76</w:t>
            </w:r>
          </w:p>
        </w:tc>
      </w:tr>
      <w:tr w:rsidR="00FC5B99" w:rsidTr="003F2261">
        <w:tc>
          <w:tcPr>
            <w:tcW w:w="0" w:type="auto"/>
          </w:tcPr>
          <w:p w:rsidR="00FC5B99" w:rsidRDefault="003F2261" w:rsidP="003F2261">
            <w:pPr>
              <w:rPr>
                <w:lang w:val="ru-RU"/>
              </w:rPr>
            </w:pPr>
            <w:r>
              <w:rPr>
                <w:lang w:val="ru-RU"/>
              </w:rPr>
              <w:t>7б</w:t>
            </w:r>
          </w:p>
        </w:tc>
        <w:tc>
          <w:tcPr>
            <w:tcW w:w="0" w:type="auto"/>
          </w:tcPr>
          <w:p w:rsidR="00FC5B99" w:rsidRPr="009C4401" w:rsidRDefault="009C4401" w:rsidP="003F2261">
            <w:pPr>
              <w:rPr>
                <w:lang w:val="ru-RU"/>
              </w:rPr>
            </w:pPr>
            <w:r>
              <w:rPr>
                <w:lang w:val="ru-RU"/>
              </w:rPr>
              <w:t>2</w:t>
            </w:r>
          </w:p>
        </w:tc>
        <w:tc>
          <w:tcPr>
            <w:tcW w:w="0" w:type="auto"/>
          </w:tcPr>
          <w:p w:rsidR="00FC5B99" w:rsidRPr="009C4401" w:rsidRDefault="009C4401" w:rsidP="003F2261">
            <w:pPr>
              <w:rPr>
                <w:lang w:val="ru-RU"/>
              </w:rPr>
            </w:pPr>
            <w:r>
              <w:rPr>
                <w:lang w:val="ru-RU"/>
              </w:rPr>
              <w:t>1</w:t>
            </w:r>
          </w:p>
        </w:tc>
        <w:tc>
          <w:tcPr>
            <w:tcW w:w="0" w:type="auto"/>
          </w:tcPr>
          <w:p w:rsidR="00FC5B99" w:rsidRPr="009C4401" w:rsidRDefault="009C4401" w:rsidP="003F2261">
            <w:pPr>
              <w:rPr>
                <w:lang w:val="ru-RU"/>
              </w:rPr>
            </w:pPr>
            <w:r>
              <w:rPr>
                <w:lang w:val="ru-RU"/>
              </w:rPr>
              <w:t>11</w:t>
            </w:r>
          </w:p>
        </w:tc>
        <w:tc>
          <w:tcPr>
            <w:tcW w:w="0" w:type="auto"/>
          </w:tcPr>
          <w:p w:rsidR="00FC5B99" w:rsidRPr="009C4401" w:rsidRDefault="009C4401" w:rsidP="003F2261">
            <w:pPr>
              <w:rPr>
                <w:lang w:val="ru-RU"/>
              </w:rPr>
            </w:pPr>
            <w:r>
              <w:rPr>
                <w:lang w:val="ru-RU"/>
              </w:rPr>
              <w:t>0</w:t>
            </w:r>
          </w:p>
        </w:tc>
        <w:tc>
          <w:tcPr>
            <w:tcW w:w="0" w:type="auto"/>
          </w:tcPr>
          <w:p w:rsidR="00FC5B99" w:rsidRPr="009C4401" w:rsidRDefault="009C4401" w:rsidP="003F2261">
            <w:pPr>
              <w:rPr>
                <w:lang w:val="ru-RU"/>
              </w:rPr>
            </w:pPr>
            <w:r>
              <w:rPr>
                <w:lang w:val="ru-RU"/>
              </w:rPr>
              <w:t>21</w:t>
            </w:r>
          </w:p>
        </w:tc>
        <w:tc>
          <w:tcPr>
            <w:tcW w:w="0" w:type="auto"/>
          </w:tcPr>
          <w:p w:rsidR="00FC5B99" w:rsidRPr="009C4401" w:rsidRDefault="009C4401" w:rsidP="003F2261">
            <w:pPr>
              <w:rPr>
                <w:lang w:val="ru-RU"/>
              </w:rPr>
            </w:pPr>
            <w:r>
              <w:rPr>
                <w:lang w:val="ru-RU"/>
              </w:rPr>
              <w:t>100</w:t>
            </w:r>
          </w:p>
        </w:tc>
        <w:tc>
          <w:tcPr>
            <w:tcW w:w="0" w:type="auto"/>
          </w:tcPr>
          <w:p w:rsidR="00FC5B99" w:rsidRPr="00B40D3A" w:rsidRDefault="00B40D3A" w:rsidP="003F2261">
            <w:pPr>
              <w:rPr>
                <w:lang w:val="ru-RU"/>
              </w:rPr>
            </w:pPr>
            <w:r>
              <w:rPr>
                <w:lang w:val="ru-RU"/>
              </w:rPr>
              <w:t>3,36</w:t>
            </w:r>
          </w:p>
        </w:tc>
      </w:tr>
      <w:tr w:rsidR="00FC5B99" w:rsidTr="003F2261">
        <w:tc>
          <w:tcPr>
            <w:tcW w:w="0" w:type="auto"/>
          </w:tcPr>
          <w:p w:rsidR="00FC5B99" w:rsidRDefault="003F2261" w:rsidP="003F2261">
            <w:pPr>
              <w:rPr>
                <w:lang w:val="ru-RU"/>
              </w:rPr>
            </w:pPr>
            <w:r>
              <w:rPr>
                <w:lang w:val="ru-RU"/>
              </w:rPr>
              <w:t>8а</w:t>
            </w:r>
          </w:p>
        </w:tc>
        <w:tc>
          <w:tcPr>
            <w:tcW w:w="0" w:type="auto"/>
          </w:tcPr>
          <w:p w:rsidR="00FC5B99" w:rsidRPr="009C4401" w:rsidRDefault="009C4401" w:rsidP="003F2261">
            <w:pPr>
              <w:rPr>
                <w:lang w:val="ru-RU"/>
              </w:rPr>
            </w:pPr>
            <w:r>
              <w:rPr>
                <w:lang w:val="ru-RU"/>
              </w:rPr>
              <w:t>3</w:t>
            </w:r>
          </w:p>
        </w:tc>
        <w:tc>
          <w:tcPr>
            <w:tcW w:w="0" w:type="auto"/>
          </w:tcPr>
          <w:p w:rsidR="00FC5B99" w:rsidRPr="009C4401" w:rsidRDefault="009C4401" w:rsidP="003F2261">
            <w:pPr>
              <w:rPr>
                <w:lang w:val="ru-RU"/>
              </w:rPr>
            </w:pPr>
            <w:r>
              <w:rPr>
                <w:lang w:val="ru-RU"/>
              </w:rPr>
              <w:t>3</w:t>
            </w:r>
          </w:p>
        </w:tc>
        <w:tc>
          <w:tcPr>
            <w:tcW w:w="0" w:type="auto"/>
          </w:tcPr>
          <w:p w:rsidR="00FC5B99" w:rsidRPr="009C4401" w:rsidRDefault="009C4401" w:rsidP="003F2261">
            <w:pPr>
              <w:rPr>
                <w:lang w:val="ru-RU"/>
              </w:rPr>
            </w:pPr>
            <w:r>
              <w:rPr>
                <w:lang w:val="ru-RU"/>
              </w:rPr>
              <w:t>9</w:t>
            </w:r>
          </w:p>
        </w:tc>
        <w:tc>
          <w:tcPr>
            <w:tcW w:w="0" w:type="auto"/>
          </w:tcPr>
          <w:p w:rsidR="00FC5B99" w:rsidRPr="009C4401" w:rsidRDefault="009C4401" w:rsidP="003F2261">
            <w:pPr>
              <w:rPr>
                <w:lang w:val="ru-RU"/>
              </w:rPr>
            </w:pPr>
            <w:r>
              <w:rPr>
                <w:lang w:val="ru-RU"/>
              </w:rPr>
              <w:t>0</w:t>
            </w:r>
          </w:p>
        </w:tc>
        <w:tc>
          <w:tcPr>
            <w:tcW w:w="0" w:type="auto"/>
          </w:tcPr>
          <w:p w:rsidR="00FC5B99" w:rsidRPr="009C4401" w:rsidRDefault="009C4401" w:rsidP="003F2261">
            <w:pPr>
              <w:rPr>
                <w:lang w:val="ru-RU"/>
              </w:rPr>
            </w:pPr>
            <w:r>
              <w:rPr>
                <w:lang w:val="ru-RU"/>
              </w:rPr>
              <w:t>40</w:t>
            </w:r>
          </w:p>
        </w:tc>
        <w:tc>
          <w:tcPr>
            <w:tcW w:w="0" w:type="auto"/>
          </w:tcPr>
          <w:p w:rsidR="00FC5B99" w:rsidRPr="009C4401" w:rsidRDefault="009C4401" w:rsidP="003F2261">
            <w:pPr>
              <w:rPr>
                <w:lang w:val="ru-RU"/>
              </w:rPr>
            </w:pPr>
            <w:r>
              <w:rPr>
                <w:lang w:val="ru-RU"/>
              </w:rPr>
              <w:t>100</w:t>
            </w:r>
          </w:p>
        </w:tc>
        <w:tc>
          <w:tcPr>
            <w:tcW w:w="0" w:type="auto"/>
          </w:tcPr>
          <w:p w:rsidR="00FC5B99" w:rsidRPr="00B40D3A" w:rsidRDefault="00B40D3A" w:rsidP="003F2261">
            <w:pPr>
              <w:rPr>
                <w:lang w:val="ru-RU"/>
              </w:rPr>
            </w:pPr>
            <w:r>
              <w:rPr>
                <w:lang w:val="ru-RU"/>
              </w:rPr>
              <w:t>3,60</w:t>
            </w:r>
          </w:p>
        </w:tc>
      </w:tr>
      <w:tr w:rsidR="00FC5B99" w:rsidTr="003F2261">
        <w:tc>
          <w:tcPr>
            <w:tcW w:w="0" w:type="auto"/>
          </w:tcPr>
          <w:p w:rsidR="00FC5B99" w:rsidRDefault="003F2261" w:rsidP="003F2261">
            <w:pPr>
              <w:rPr>
                <w:lang w:val="ru-RU"/>
              </w:rPr>
            </w:pPr>
            <w:r>
              <w:rPr>
                <w:lang w:val="ru-RU"/>
              </w:rPr>
              <w:t>8б</w:t>
            </w:r>
          </w:p>
        </w:tc>
        <w:tc>
          <w:tcPr>
            <w:tcW w:w="0" w:type="auto"/>
          </w:tcPr>
          <w:p w:rsidR="00FC5B99" w:rsidRPr="009C4401" w:rsidRDefault="009C4401" w:rsidP="003F2261">
            <w:pPr>
              <w:rPr>
                <w:lang w:val="ru-RU"/>
              </w:rPr>
            </w:pPr>
            <w:r>
              <w:rPr>
                <w:lang w:val="ru-RU"/>
              </w:rPr>
              <w:t>1</w:t>
            </w:r>
          </w:p>
        </w:tc>
        <w:tc>
          <w:tcPr>
            <w:tcW w:w="0" w:type="auto"/>
          </w:tcPr>
          <w:p w:rsidR="00FC5B99" w:rsidRPr="009C4401" w:rsidRDefault="009C4401" w:rsidP="003F2261">
            <w:pPr>
              <w:rPr>
                <w:lang w:val="ru-RU"/>
              </w:rPr>
            </w:pPr>
            <w:r>
              <w:rPr>
                <w:lang w:val="ru-RU"/>
              </w:rPr>
              <w:t>3</w:t>
            </w:r>
          </w:p>
        </w:tc>
        <w:tc>
          <w:tcPr>
            <w:tcW w:w="0" w:type="auto"/>
          </w:tcPr>
          <w:p w:rsidR="00FC5B99" w:rsidRPr="009C4401" w:rsidRDefault="009C4401" w:rsidP="003F2261">
            <w:pPr>
              <w:rPr>
                <w:lang w:val="ru-RU"/>
              </w:rPr>
            </w:pPr>
            <w:r>
              <w:rPr>
                <w:lang w:val="ru-RU"/>
              </w:rPr>
              <w:t>10</w:t>
            </w:r>
          </w:p>
        </w:tc>
        <w:tc>
          <w:tcPr>
            <w:tcW w:w="0" w:type="auto"/>
          </w:tcPr>
          <w:p w:rsidR="00FC5B99" w:rsidRPr="009C4401" w:rsidRDefault="009C4401" w:rsidP="003F2261">
            <w:pPr>
              <w:rPr>
                <w:lang w:val="ru-RU"/>
              </w:rPr>
            </w:pPr>
            <w:r>
              <w:rPr>
                <w:lang w:val="ru-RU"/>
              </w:rPr>
              <w:t>0</w:t>
            </w:r>
          </w:p>
        </w:tc>
        <w:tc>
          <w:tcPr>
            <w:tcW w:w="0" w:type="auto"/>
          </w:tcPr>
          <w:p w:rsidR="00FC5B99" w:rsidRPr="009C4401" w:rsidRDefault="009C4401" w:rsidP="003F2261">
            <w:pPr>
              <w:rPr>
                <w:lang w:val="ru-RU"/>
              </w:rPr>
            </w:pPr>
            <w:r>
              <w:rPr>
                <w:lang w:val="ru-RU"/>
              </w:rPr>
              <w:t>29</w:t>
            </w:r>
          </w:p>
        </w:tc>
        <w:tc>
          <w:tcPr>
            <w:tcW w:w="0" w:type="auto"/>
          </w:tcPr>
          <w:p w:rsidR="00FC5B99" w:rsidRPr="009C4401" w:rsidRDefault="009C4401" w:rsidP="003F2261">
            <w:pPr>
              <w:rPr>
                <w:lang w:val="ru-RU"/>
              </w:rPr>
            </w:pPr>
            <w:r>
              <w:rPr>
                <w:lang w:val="ru-RU"/>
              </w:rPr>
              <w:t>100</w:t>
            </w:r>
          </w:p>
        </w:tc>
        <w:tc>
          <w:tcPr>
            <w:tcW w:w="0" w:type="auto"/>
          </w:tcPr>
          <w:p w:rsidR="00FC5B99" w:rsidRPr="00B40D3A" w:rsidRDefault="00B40D3A" w:rsidP="003F2261">
            <w:pPr>
              <w:rPr>
                <w:lang w:val="ru-RU"/>
              </w:rPr>
            </w:pPr>
            <w:r>
              <w:rPr>
                <w:lang w:val="ru-RU"/>
              </w:rPr>
              <w:t>3,36</w:t>
            </w:r>
          </w:p>
        </w:tc>
      </w:tr>
      <w:tr w:rsidR="003F2261" w:rsidTr="003F2261">
        <w:tc>
          <w:tcPr>
            <w:tcW w:w="0" w:type="auto"/>
          </w:tcPr>
          <w:p w:rsidR="003F2261" w:rsidRDefault="003F2261" w:rsidP="003F2261">
            <w:pPr>
              <w:rPr>
                <w:lang w:val="ru-RU"/>
              </w:rPr>
            </w:pPr>
            <w:r>
              <w:rPr>
                <w:lang w:val="ru-RU"/>
              </w:rPr>
              <w:t>9</w:t>
            </w:r>
          </w:p>
        </w:tc>
        <w:tc>
          <w:tcPr>
            <w:tcW w:w="0" w:type="auto"/>
          </w:tcPr>
          <w:p w:rsidR="003F2261" w:rsidRPr="009C4401" w:rsidRDefault="009C4401" w:rsidP="003F2261">
            <w:pPr>
              <w:rPr>
                <w:lang w:val="ru-RU"/>
              </w:rPr>
            </w:pPr>
            <w:r>
              <w:rPr>
                <w:lang w:val="ru-RU"/>
              </w:rPr>
              <w:t>6</w:t>
            </w:r>
          </w:p>
        </w:tc>
        <w:tc>
          <w:tcPr>
            <w:tcW w:w="0" w:type="auto"/>
          </w:tcPr>
          <w:p w:rsidR="003F2261" w:rsidRPr="009C4401" w:rsidRDefault="009C4401" w:rsidP="003F2261">
            <w:pPr>
              <w:rPr>
                <w:lang w:val="ru-RU"/>
              </w:rPr>
            </w:pPr>
            <w:r>
              <w:rPr>
                <w:lang w:val="ru-RU"/>
              </w:rPr>
              <w:t>5</w:t>
            </w:r>
          </w:p>
        </w:tc>
        <w:tc>
          <w:tcPr>
            <w:tcW w:w="0" w:type="auto"/>
          </w:tcPr>
          <w:p w:rsidR="003F2261" w:rsidRPr="009C4401" w:rsidRDefault="009C4401" w:rsidP="003F2261">
            <w:pPr>
              <w:rPr>
                <w:lang w:val="ru-RU"/>
              </w:rPr>
            </w:pPr>
            <w:r>
              <w:rPr>
                <w:lang w:val="ru-RU"/>
              </w:rPr>
              <w:t>1</w:t>
            </w:r>
            <w:r w:rsidR="00B40D3A">
              <w:rPr>
                <w:lang w:val="ru-RU"/>
              </w:rPr>
              <w:t>5</w:t>
            </w:r>
          </w:p>
        </w:tc>
        <w:tc>
          <w:tcPr>
            <w:tcW w:w="0" w:type="auto"/>
          </w:tcPr>
          <w:p w:rsidR="003F2261" w:rsidRPr="009C4401" w:rsidRDefault="009C4401" w:rsidP="003F2261">
            <w:pPr>
              <w:rPr>
                <w:lang w:val="ru-RU"/>
              </w:rPr>
            </w:pPr>
            <w:r>
              <w:rPr>
                <w:lang w:val="ru-RU"/>
              </w:rPr>
              <w:t>0</w:t>
            </w:r>
          </w:p>
        </w:tc>
        <w:tc>
          <w:tcPr>
            <w:tcW w:w="0" w:type="auto"/>
          </w:tcPr>
          <w:p w:rsidR="003F2261" w:rsidRPr="009C4401" w:rsidRDefault="009C4401" w:rsidP="003F2261">
            <w:pPr>
              <w:rPr>
                <w:lang w:val="ru-RU"/>
              </w:rPr>
            </w:pPr>
            <w:r>
              <w:rPr>
                <w:lang w:val="ru-RU"/>
              </w:rPr>
              <w:t>42</w:t>
            </w:r>
          </w:p>
        </w:tc>
        <w:tc>
          <w:tcPr>
            <w:tcW w:w="0" w:type="auto"/>
          </w:tcPr>
          <w:p w:rsidR="003F2261" w:rsidRPr="009C4401" w:rsidRDefault="009C4401" w:rsidP="003F2261">
            <w:pPr>
              <w:rPr>
                <w:lang w:val="ru-RU"/>
              </w:rPr>
            </w:pPr>
            <w:r>
              <w:rPr>
                <w:lang w:val="ru-RU"/>
              </w:rPr>
              <w:t>100</w:t>
            </w:r>
          </w:p>
        </w:tc>
        <w:tc>
          <w:tcPr>
            <w:tcW w:w="0" w:type="auto"/>
          </w:tcPr>
          <w:p w:rsidR="003F2261" w:rsidRPr="00B40D3A" w:rsidRDefault="00B40D3A" w:rsidP="003F2261">
            <w:pPr>
              <w:rPr>
                <w:lang w:val="ru-RU"/>
              </w:rPr>
            </w:pPr>
            <w:r>
              <w:rPr>
                <w:lang w:val="ru-RU"/>
              </w:rPr>
              <w:t>3,65</w:t>
            </w:r>
          </w:p>
        </w:tc>
      </w:tr>
      <w:tr w:rsidR="003F2261" w:rsidTr="003F2261">
        <w:tc>
          <w:tcPr>
            <w:tcW w:w="0" w:type="auto"/>
            <w:gridSpan w:val="8"/>
          </w:tcPr>
          <w:p w:rsidR="003F2261" w:rsidRPr="003F2261" w:rsidRDefault="003F2261" w:rsidP="003F2261">
            <w:pPr>
              <w:rPr>
                <w:b/>
                <w:lang w:val="ru-RU"/>
              </w:rPr>
            </w:pPr>
            <w:r w:rsidRPr="003F2261">
              <w:rPr>
                <w:b/>
                <w:lang w:val="ru-RU"/>
              </w:rPr>
              <w:t xml:space="preserve">Химия </w:t>
            </w:r>
          </w:p>
        </w:tc>
      </w:tr>
      <w:tr w:rsidR="00062A29" w:rsidTr="003F2261">
        <w:tc>
          <w:tcPr>
            <w:tcW w:w="0" w:type="auto"/>
          </w:tcPr>
          <w:p w:rsidR="00062A29" w:rsidRDefault="00062A29" w:rsidP="003F2261">
            <w:pPr>
              <w:rPr>
                <w:lang w:val="ru-RU"/>
              </w:rPr>
            </w:pPr>
            <w:r>
              <w:rPr>
                <w:lang w:val="ru-RU"/>
              </w:rPr>
              <w:t>8а</w:t>
            </w:r>
          </w:p>
        </w:tc>
        <w:tc>
          <w:tcPr>
            <w:tcW w:w="0" w:type="auto"/>
          </w:tcPr>
          <w:p w:rsidR="00062A29" w:rsidRPr="00062A29" w:rsidRDefault="00062A29" w:rsidP="00D348EE">
            <w:pPr>
              <w:rPr>
                <w:rFonts w:ascii="Times New Roman" w:hAnsi="Times New Roman" w:cs="Times New Roman"/>
                <w:sz w:val="24"/>
                <w:szCs w:val="24"/>
                <w:lang w:val="ru-RU"/>
              </w:rPr>
            </w:pPr>
            <w:r>
              <w:rPr>
                <w:rFonts w:ascii="Times New Roman" w:hAnsi="Times New Roman" w:cs="Times New Roman"/>
                <w:sz w:val="24"/>
                <w:szCs w:val="24"/>
                <w:lang w:val="ru-RU"/>
              </w:rPr>
              <w:t>3</w:t>
            </w:r>
          </w:p>
        </w:tc>
        <w:tc>
          <w:tcPr>
            <w:tcW w:w="0" w:type="auto"/>
          </w:tcPr>
          <w:p w:rsidR="00062A29" w:rsidRPr="00886DC0" w:rsidRDefault="00062A29" w:rsidP="00D348EE">
            <w:pPr>
              <w:rPr>
                <w:rFonts w:ascii="Times New Roman" w:hAnsi="Times New Roman" w:cs="Times New Roman"/>
                <w:sz w:val="24"/>
                <w:szCs w:val="24"/>
                <w:lang w:val="ru-RU"/>
              </w:rPr>
            </w:pPr>
            <w:r>
              <w:rPr>
                <w:rFonts w:ascii="Times New Roman" w:hAnsi="Times New Roman" w:cs="Times New Roman"/>
                <w:sz w:val="24"/>
                <w:szCs w:val="24"/>
                <w:lang w:val="ru-RU"/>
              </w:rPr>
              <w:t>6</w:t>
            </w:r>
          </w:p>
        </w:tc>
        <w:tc>
          <w:tcPr>
            <w:tcW w:w="0" w:type="auto"/>
          </w:tcPr>
          <w:p w:rsidR="00062A29" w:rsidRPr="00886DC0" w:rsidRDefault="00062A29" w:rsidP="00D348EE">
            <w:pPr>
              <w:rPr>
                <w:rFonts w:ascii="Times New Roman" w:hAnsi="Times New Roman" w:cs="Times New Roman"/>
                <w:sz w:val="24"/>
                <w:szCs w:val="24"/>
                <w:lang w:val="ru-RU"/>
              </w:rPr>
            </w:pPr>
            <w:r>
              <w:rPr>
                <w:rFonts w:ascii="Times New Roman" w:hAnsi="Times New Roman" w:cs="Times New Roman"/>
                <w:sz w:val="24"/>
                <w:szCs w:val="24"/>
                <w:lang w:val="ru-RU"/>
              </w:rPr>
              <w:t>6</w:t>
            </w:r>
          </w:p>
        </w:tc>
        <w:tc>
          <w:tcPr>
            <w:tcW w:w="0" w:type="auto"/>
          </w:tcPr>
          <w:p w:rsidR="00062A29" w:rsidRPr="008D337C" w:rsidRDefault="00062A29" w:rsidP="00D348EE">
            <w:pPr>
              <w:rPr>
                <w:rFonts w:ascii="Times New Roman" w:hAnsi="Times New Roman" w:cs="Times New Roman"/>
                <w:sz w:val="24"/>
                <w:szCs w:val="24"/>
                <w:lang w:val="ru-RU"/>
              </w:rPr>
            </w:pPr>
            <w:r>
              <w:rPr>
                <w:rFonts w:ascii="Times New Roman" w:hAnsi="Times New Roman" w:cs="Times New Roman"/>
                <w:sz w:val="24"/>
                <w:szCs w:val="24"/>
                <w:lang w:val="ru-RU"/>
              </w:rPr>
              <w:t>-</w:t>
            </w:r>
          </w:p>
        </w:tc>
        <w:tc>
          <w:tcPr>
            <w:tcW w:w="0" w:type="auto"/>
          </w:tcPr>
          <w:p w:rsidR="00062A29" w:rsidRPr="008D337C" w:rsidRDefault="00062A29" w:rsidP="00D348EE">
            <w:pPr>
              <w:rPr>
                <w:rFonts w:ascii="Times New Roman" w:hAnsi="Times New Roman" w:cs="Times New Roman"/>
                <w:sz w:val="24"/>
                <w:szCs w:val="24"/>
                <w:lang w:val="ru-RU"/>
              </w:rPr>
            </w:pPr>
            <w:r>
              <w:rPr>
                <w:rFonts w:ascii="Times New Roman" w:hAnsi="Times New Roman" w:cs="Times New Roman"/>
                <w:sz w:val="24"/>
                <w:szCs w:val="24"/>
                <w:lang w:val="ru-RU"/>
              </w:rPr>
              <w:t>60</w:t>
            </w:r>
          </w:p>
        </w:tc>
        <w:tc>
          <w:tcPr>
            <w:tcW w:w="0" w:type="auto"/>
          </w:tcPr>
          <w:p w:rsidR="00062A29" w:rsidRPr="008D337C" w:rsidRDefault="00062A29" w:rsidP="00D348EE">
            <w:pPr>
              <w:rPr>
                <w:rFonts w:ascii="Times New Roman" w:hAnsi="Times New Roman" w:cs="Times New Roman"/>
                <w:sz w:val="24"/>
                <w:szCs w:val="24"/>
                <w:lang w:val="ru-RU"/>
              </w:rPr>
            </w:pPr>
            <w:r>
              <w:rPr>
                <w:rFonts w:ascii="Times New Roman" w:hAnsi="Times New Roman" w:cs="Times New Roman"/>
                <w:sz w:val="24"/>
                <w:szCs w:val="24"/>
                <w:lang w:val="ru-RU"/>
              </w:rPr>
              <w:t>100</w:t>
            </w:r>
          </w:p>
        </w:tc>
        <w:tc>
          <w:tcPr>
            <w:tcW w:w="0" w:type="auto"/>
          </w:tcPr>
          <w:p w:rsidR="00062A29" w:rsidRPr="008D337C" w:rsidRDefault="00062A29" w:rsidP="00D348EE">
            <w:pPr>
              <w:rPr>
                <w:rFonts w:ascii="Times New Roman" w:hAnsi="Times New Roman" w:cs="Times New Roman"/>
                <w:sz w:val="24"/>
                <w:szCs w:val="24"/>
                <w:lang w:val="ru-RU"/>
              </w:rPr>
            </w:pPr>
            <w:r>
              <w:rPr>
                <w:rFonts w:ascii="Times New Roman" w:hAnsi="Times New Roman" w:cs="Times New Roman"/>
                <w:sz w:val="24"/>
                <w:szCs w:val="24"/>
                <w:lang w:val="ru-RU"/>
              </w:rPr>
              <w:t>3.80</w:t>
            </w:r>
          </w:p>
        </w:tc>
      </w:tr>
      <w:tr w:rsidR="00062A29" w:rsidTr="003F2261">
        <w:tc>
          <w:tcPr>
            <w:tcW w:w="0" w:type="auto"/>
          </w:tcPr>
          <w:p w:rsidR="00062A29" w:rsidRDefault="00062A29" w:rsidP="003F2261">
            <w:pPr>
              <w:rPr>
                <w:lang w:val="ru-RU"/>
              </w:rPr>
            </w:pPr>
            <w:r>
              <w:rPr>
                <w:lang w:val="ru-RU"/>
              </w:rPr>
              <w:t>8б</w:t>
            </w:r>
          </w:p>
        </w:tc>
        <w:tc>
          <w:tcPr>
            <w:tcW w:w="0" w:type="auto"/>
          </w:tcPr>
          <w:p w:rsidR="00062A29" w:rsidRPr="008D337C" w:rsidRDefault="00062A29" w:rsidP="00D348EE">
            <w:pPr>
              <w:rPr>
                <w:rFonts w:ascii="Times New Roman" w:hAnsi="Times New Roman" w:cs="Times New Roman"/>
                <w:sz w:val="24"/>
                <w:szCs w:val="24"/>
                <w:lang w:val="ru-RU"/>
              </w:rPr>
            </w:pPr>
            <w:r>
              <w:rPr>
                <w:rFonts w:ascii="Times New Roman" w:hAnsi="Times New Roman" w:cs="Times New Roman"/>
                <w:sz w:val="24"/>
                <w:szCs w:val="24"/>
                <w:lang w:val="ru-RU"/>
              </w:rPr>
              <w:t>4</w:t>
            </w:r>
          </w:p>
        </w:tc>
        <w:tc>
          <w:tcPr>
            <w:tcW w:w="0" w:type="auto"/>
          </w:tcPr>
          <w:p w:rsidR="00062A29" w:rsidRPr="008D337C" w:rsidRDefault="00062A29" w:rsidP="00D348EE">
            <w:pPr>
              <w:rPr>
                <w:rFonts w:ascii="Times New Roman" w:hAnsi="Times New Roman" w:cs="Times New Roman"/>
                <w:sz w:val="24"/>
                <w:szCs w:val="24"/>
                <w:lang w:val="ru-RU"/>
              </w:rPr>
            </w:pPr>
            <w:r>
              <w:rPr>
                <w:rFonts w:ascii="Times New Roman" w:hAnsi="Times New Roman" w:cs="Times New Roman"/>
                <w:sz w:val="24"/>
                <w:szCs w:val="24"/>
                <w:lang w:val="ru-RU"/>
              </w:rPr>
              <w:t>3</w:t>
            </w:r>
          </w:p>
        </w:tc>
        <w:tc>
          <w:tcPr>
            <w:tcW w:w="0" w:type="auto"/>
          </w:tcPr>
          <w:p w:rsidR="00062A29" w:rsidRPr="008D337C" w:rsidRDefault="00062A29" w:rsidP="00D348EE">
            <w:pPr>
              <w:rPr>
                <w:rFonts w:ascii="Times New Roman" w:hAnsi="Times New Roman" w:cs="Times New Roman"/>
                <w:sz w:val="24"/>
                <w:szCs w:val="24"/>
                <w:lang w:val="ru-RU"/>
              </w:rPr>
            </w:pPr>
            <w:r>
              <w:rPr>
                <w:rFonts w:ascii="Times New Roman" w:hAnsi="Times New Roman" w:cs="Times New Roman"/>
                <w:sz w:val="24"/>
                <w:szCs w:val="24"/>
                <w:lang w:val="ru-RU"/>
              </w:rPr>
              <w:t>7</w:t>
            </w:r>
          </w:p>
        </w:tc>
        <w:tc>
          <w:tcPr>
            <w:tcW w:w="0" w:type="auto"/>
          </w:tcPr>
          <w:p w:rsidR="00062A29" w:rsidRPr="008D337C" w:rsidRDefault="00062A29" w:rsidP="00D348EE">
            <w:pPr>
              <w:rPr>
                <w:rFonts w:ascii="Times New Roman" w:hAnsi="Times New Roman" w:cs="Times New Roman"/>
                <w:sz w:val="24"/>
                <w:szCs w:val="24"/>
                <w:lang w:val="ru-RU"/>
              </w:rPr>
            </w:pPr>
            <w:r>
              <w:rPr>
                <w:rFonts w:ascii="Times New Roman" w:hAnsi="Times New Roman" w:cs="Times New Roman"/>
                <w:sz w:val="24"/>
                <w:szCs w:val="24"/>
                <w:lang w:val="ru-RU"/>
              </w:rPr>
              <w:t>-</w:t>
            </w:r>
          </w:p>
        </w:tc>
        <w:tc>
          <w:tcPr>
            <w:tcW w:w="0" w:type="auto"/>
          </w:tcPr>
          <w:p w:rsidR="00062A29" w:rsidRPr="008D337C" w:rsidRDefault="00062A29" w:rsidP="00D348EE">
            <w:pPr>
              <w:rPr>
                <w:rFonts w:ascii="Times New Roman" w:hAnsi="Times New Roman" w:cs="Times New Roman"/>
                <w:sz w:val="24"/>
                <w:szCs w:val="24"/>
                <w:lang w:val="ru-RU"/>
              </w:rPr>
            </w:pPr>
            <w:r>
              <w:rPr>
                <w:rFonts w:ascii="Times New Roman" w:hAnsi="Times New Roman" w:cs="Times New Roman"/>
                <w:sz w:val="24"/>
                <w:szCs w:val="24"/>
                <w:lang w:val="ru-RU"/>
              </w:rPr>
              <w:t>50</w:t>
            </w:r>
          </w:p>
        </w:tc>
        <w:tc>
          <w:tcPr>
            <w:tcW w:w="0" w:type="auto"/>
          </w:tcPr>
          <w:p w:rsidR="00062A29" w:rsidRPr="008D337C" w:rsidRDefault="00062A29" w:rsidP="00D348EE">
            <w:pPr>
              <w:rPr>
                <w:rFonts w:ascii="Times New Roman" w:hAnsi="Times New Roman" w:cs="Times New Roman"/>
                <w:sz w:val="24"/>
                <w:szCs w:val="24"/>
                <w:lang w:val="ru-RU"/>
              </w:rPr>
            </w:pPr>
            <w:r>
              <w:rPr>
                <w:rFonts w:ascii="Times New Roman" w:hAnsi="Times New Roman" w:cs="Times New Roman"/>
                <w:sz w:val="24"/>
                <w:szCs w:val="24"/>
                <w:lang w:val="ru-RU"/>
              </w:rPr>
              <w:t>100</w:t>
            </w:r>
          </w:p>
        </w:tc>
        <w:tc>
          <w:tcPr>
            <w:tcW w:w="0" w:type="auto"/>
          </w:tcPr>
          <w:p w:rsidR="00062A29" w:rsidRPr="008D337C" w:rsidRDefault="00062A29" w:rsidP="00D348EE">
            <w:pPr>
              <w:rPr>
                <w:rFonts w:ascii="Times New Roman" w:hAnsi="Times New Roman" w:cs="Times New Roman"/>
                <w:sz w:val="24"/>
                <w:szCs w:val="24"/>
                <w:lang w:val="ru-RU"/>
              </w:rPr>
            </w:pPr>
            <w:r>
              <w:rPr>
                <w:rFonts w:ascii="Times New Roman" w:hAnsi="Times New Roman" w:cs="Times New Roman"/>
                <w:sz w:val="24"/>
                <w:szCs w:val="24"/>
                <w:lang w:val="ru-RU"/>
              </w:rPr>
              <w:t>3.79</w:t>
            </w:r>
          </w:p>
        </w:tc>
      </w:tr>
      <w:tr w:rsidR="00062A29" w:rsidTr="003F2261">
        <w:tc>
          <w:tcPr>
            <w:tcW w:w="0" w:type="auto"/>
          </w:tcPr>
          <w:p w:rsidR="00062A29" w:rsidRDefault="00062A29" w:rsidP="003F2261">
            <w:pPr>
              <w:rPr>
                <w:lang w:val="ru-RU"/>
              </w:rPr>
            </w:pPr>
            <w:r>
              <w:rPr>
                <w:lang w:val="ru-RU"/>
              </w:rPr>
              <w:t>9</w:t>
            </w:r>
          </w:p>
        </w:tc>
        <w:tc>
          <w:tcPr>
            <w:tcW w:w="0" w:type="auto"/>
          </w:tcPr>
          <w:p w:rsidR="00062A29" w:rsidRPr="008D337C" w:rsidRDefault="00062A29" w:rsidP="00D348EE">
            <w:pPr>
              <w:rPr>
                <w:rFonts w:ascii="Times New Roman" w:hAnsi="Times New Roman" w:cs="Times New Roman"/>
                <w:sz w:val="24"/>
                <w:szCs w:val="24"/>
                <w:lang w:val="ru-RU"/>
              </w:rPr>
            </w:pPr>
            <w:r>
              <w:rPr>
                <w:rFonts w:ascii="Times New Roman" w:hAnsi="Times New Roman" w:cs="Times New Roman"/>
                <w:sz w:val="24"/>
                <w:szCs w:val="24"/>
                <w:lang w:val="ru-RU"/>
              </w:rPr>
              <w:t>5</w:t>
            </w:r>
          </w:p>
        </w:tc>
        <w:tc>
          <w:tcPr>
            <w:tcW w:w="0" w:type="auto"/>
          </w:tcPr>
          <w:p w:rsidR="00062A29" w:rsidRPr="008D337C" w:rsidRDefault="00062A29" w:rsidP="00D348EE">
            <w:pPr>
              <w:rPr>
                <w:rFonts w:ascii="Times New Roman" w:hAnsi="Times New Roman" w:cs="Times New Roman"/>
                <w:sz w:val="24"/>
                <w:szCs w:val="24"/>
                <w:lang w:val="ru-RU"/>
              </w:rPr>
            </w:pPr>
            <w:r>
              <w:rPr>
                <w:rFonts w:ascii="Times New Roman" w:hAnsi="Times New Roman" w:cs="Times New Roman"/>
                <w:sz w:val="24"/>
                <w:szCs w:val="24"/>
                <w:lang w:val="ru-RU"/>
              </w:rPr>
              <w:t>7</w:t>
            </w:r>
          </w:p>
        </w:tc>
        <w:tc>
          <w:tcPr>
            <w:tcW w:w="0" w:type="auto"/>
          </w:tcPr>
          <w:p w:rsidR="00062A29" w:rsidRPr="008D337C" w:rsidRDefault="00062A29" w:rsidP="00D348EE">
            <w:pPr>
              <w:rPr>
                <w:rFonts w:ascii="Times New Roman" w:hAnsi="Times New Roman" w:cs="Times New Roman"/>
                <w:sz w:val="24"/>
                <w:szCs w:val="24"/>
                <w:lang w:val="ru-RU"/>
              </w:rPr>
            </w:pPr>
            <w:r>
              <w:rPr>
                <w:rFonts w:ascii="Times New Roman" w:hAnsi="Times New Roman" w:cs="Times New Roman"/>
                <w:sz w:val="24"/>
                <w:szCs w:val="24"/>
                <w:lang w:val="ru-RU"/>
              </w:rPr>
              <w:t>14</w:t>
            </w:r>
          </w:p>
        </w:tc>
        <w:tc>
          <w:tcPr>
            <w:tcW w:w="0" w:type="auto"/>
          </w:tcPr>
          <w:p w:rsidR="00062A29" w:rsidRPr="008D337C" w:rsidRDefault="00062A29" w:rsidP="00D348EE">
            <w:pPr>
              <w:rPr>
                <w:rFonts w:ascii="Times New Roman" w:hAnsi="Times New Roman" w:cs="Times New Roman"/>
                <w:sz w:val="24"/>
                <w:szCs w:val="24"/>
                <w:lang w:val="ru-RU"/>
              </w:rPr>
            </w:pPr>
            <w:r>
              <w:rPr>
                <w:rFonts w:ascii="Times New Roman" w:hAnsi="Times New Roman" w:cs="Times New Roman"/>
                <w:sz w:val="24"/>
                <w:szCs w:val="24"/>
                <w:lang w:val="ru-RU"/>
              </w:rPr>
              <w:t>-</w:t>
            </w:r>
          </w:p>
        </w:tc>
        <w:tc>
          <w:tcPr>
            <w:tcW w:w="0" w:type="auto"/>
          </w:tcPr>
          <w:p w:rsidR="00062A29" w:rsidRPr="008D337C" w:rsidRDefault="00062A29" w:rsidP="00D348EE">
            <w:pPr>
              <w:rPr>
                <w:rFonts w:ascii="Times New Roman" w:hAnsi="Times New Roman" w:cs="Times New Roman"/>
                <w:sz w:val="24"/>
                <w:szCs w:val="24"/>
                <w:lang w:val="ru-RU"/>
              </w:rPr>
            </w:pPr>
            <w:r>
              <w:rPr>
                <w:rFonts w:ascii="Times New Roman" w:hAnsi="Times New Roman" w:cs="Times New Roman"/>
                <w:sz w:val="24"/>
                <w:szCs w:val="24"/>
                <w:lang w:val="ru-RU"/>
              </w:rPr>
              <w:t>46.15</w:t>
            </w:r>
          </w:p>
        </w:tc>
        <w:tc>
          <w:tcPr>
            <w:tcW w:w="0" w:type="auto"/>
          </w:tcPr>
          <w:p w:rsidR="00062A29" w:rsidRPr="008D337C" w:rsidRDefault="00062A29" w:rsidP="00D348EE">
            <w:pPr>
              <w:rPr>
                <w:rFonts w:ascii="Times New Roman" w:hAnsi="Times New Roman" w:cs="Times New Roman"/>
                <w:sz w:val="24"/>
                <w:szCs w:val="24"/>
                <w:lang w:val="ru-RU"/>
              </w:rPr>
            </w:pPr>
            <w:r>
              <w:rPr>
                <w:rFonts w:ascii="Times New Roman" w:hAnsi="Times New Roman" w:cs="Times New Roman"/>
                <w:sz w:val="24"/>
                <w:szCs w:val="24"/>
                <w:lang w:val="ru-RU"/>
              </w:rPr>
              <w:t>100</w:t>
            </w:r>
          </w:p>
        </w:tc>
        <w:tc>
          <w:tcPr>
            <w:tcW w:w="0" w:type="auto"/>
          </w:tcPr>
          <w:p w:rsidR="00062A29" w:rsidRPr="008D337C" w:rsidRDefault="00062A29" w:rsidP="00D348EE">
            <w:pPr>
              <w:rPr>
                <w:rFonts w:ascii="Times New Roman" w:hAnsi="Times New Roman" w:cs="Times New Roman"/>
                <w:sz w:val="24"/>
                <w:szCs w:val="24"/>
                <w:lang w:val="ru-RU"/>
              </w:rPr>
            </w:pPr>
            <w:r>
              <w:rPr>
                <w:rFonts w:ascii="Times New Roman" w:hAnsi="Times New Roman" w:cs="Times New Roman"/>
                <w:sz w:val="24"/>
                <w:szCs w:val="24"/>
                <w:lang w:val="ru-RU"/>
              </w:rPr>
              <w:t>3.65</w:t>
            </w:r>
          </w:p>
        </w:tc>
      </w:tr>
      <w:tr w:rsidR="003F2261" w:rsidTr="003F2261">
        <w:tc>
          <w:tcPr>
            <w:tcW w:w="0" w:type="auto"/>
            <w:gridSpan w:val="8"/>
          </w:tcPr>
          <w:p w:rsidR="003F2261" w:rsidRPr="00C86C53" w:rsidRDefault="003F2261" w:rsidP="003F2261">
            <w:pPr>
              <w:rPr>
                <w:b/>
                <w:lang w:val="ru-RU"/>
              </w:rPr>
            </w:pPr>
            <w:r w:rsidRPr="00C86C53">
              <w:rPr>
                <w:b/>
                <w:lang w:val="ru-RU"/>
              </w:rPr>
              <w:t>ОДНКНР</w:t>
            </w:r>
          </w:p>
        </w:tc>
      </w:tr>
      <w:tr w:rsidR="00C86C53" w:rsidTr="003F2261">
        <w:tc>
          <w:tcPr>
            <w:tcW w:w="0" w:type="auto"/>
          </w:tcPr>
          <w:p w:rsidR="00C86C53" w:rsidRDefault="00C86C53" w:rsidP="003F2261">
            <w:pPr>
              <w:rPr>
                <w:lang w:val="ru-RU"/>
              </w:rPr>
            </w:pPr>
            <w:r>
              <w:rPr>
                <w:lang w:val="ru-RU"/>
              </w:rPr>
              <w:t>5</w:t>
            </w:r>
          </w:p>
        </w:tc>
        <w:tc>
          <w:tcPr>
            <w:tcW w:w="0" w:type="auto"/>
          </w:tcPr>
          <w:p w:rsidR="00C86C53" w:rsidRPr="00C92A71" w:rsidRDefault="00C86C53" w:rsidP="00C86C53">
            <w:pPr>
              <w:rPr>
                <w:rFonts w:ascii="Times New Roman" w:hAnsi="Times New Roman" w:cs="Times New Roman"/>
                <w:sz w:val="24"/>
                <w:szCs w:val="24"/>
                <w:lang w:val="ru-RU"/>
              </w:rPr>
            </w:pPr>
            <w:r>
              <w:rPr>
                <w:rFonts w:ascii="Times New Roman" w:hAnsi="Times New Roman" w:cs="Times New Roman"/>
                <w:sz w:val="24"/>
                <w:szCs w:val="24"/>
                <w:lang w:val="ru-RU"/>
              </w:rPr>
              <w:t>6</w:t>
            </w:r>
          </w:p>
        </w:tc>
        <w:tc>
          <w:tcPr>
            <w:tcW w:w="0" w:type="auto"/>
          </w:tcPr>
          <w:p w:rsidR="00C86C53" w:rsidRPr="00C92A71" w:rsidRDefault="00C86C53" w:rsidP="00C86C53">
            <w:pPr>
              <w:rPr>
                <w:rFonts w:ascii="Times New Roman" w:hAnsi="Times New Roman" w:cs="Times New Roman"/>
                <w:sz w:val="24"/>
                <w:szCs w:val="24"/>
                <w:lang w:val="ru-RU"/>
              </w:rPr>
            </w:pPr>
            <w:r>
              <w:rPr>
                <w:rFonts w:ascii="Times New Roman" w:hAnsi="Times New Roman" w:cs="Times New Roman"/>
                <w:sz w:val="24"/>
                <w:szCs w:val="24"/>
                <w:lang w:val="ru-RU"/>
              </w:rPr>
              <w:t>6</w:t>
            </w:r>
          </w:p>
        </w:tc>
        <w:tc>
          <w:tcPr>
            <w:tcW w:w="0" w:type="auto"/>
          </w:tcPr>
          <w:p w:rsidR="00C86C53" w:rsidRPr="00C92A71" w:rsidRDefault="00C86C53" w:rsidP="00C86C53">
            <w:pPr>
              <w:rPr>
                <w:rFonts w:ascii="Times New Roman" w:hAnsi="Times New Roman" w:cs="Times New Roman"/>
                <w:sz w:val="24"/>
                <w:szCs w:val="24"/>
                <w:lang w:val="ru-RU"/>
              </w:rPr>
            </w:pPr>
            <w:r>
              <w:rPr>
                <w:rFonts w:ascii="Times New Roman" w:hAnsi="Times New Roman" w:cs="Times New Roman"/>
                <w:sz w:val="24"/>
                <w:szCs w:val="24"/>
                <w:lang w:val="ru-RU"/>
              </w:rPr>
              <w:t>14</w:t>
            </w:r>
          </w:p>
        </w:tc>
        <w:tc>
          <w:tcPr>
            <w:tcW w:w="0" w:type="auto"/>
          </w:tcPr>
          <w:p w:rsidR="00C86C53" w:rsidRPr="00C86C53" w:rsidRDefault="00C86C53" w:rsidP="00C86C53">
            <w:pPr>
              <w:rPr>
                <w:rFonts w:ascii="Times New Roman" w:hAnsi="Times New Roman" w:cs="Times New Roman"/>
                <w:sz w:val="24"/>
                <w:szCs w:val="24"/>
                <w:lang w:val="ru-RU"/>
              </w:rPr>
            </w:pPr>
            <w:r>
              <w:rPr>
                <w:rFonts w:ascii="Times New Roman" w:hAnsi="Times New Roman" w:cs="Times New Roman"/>
                <w:sz w:val="24"/>
                <w:szCs w:val="24"/>
                <w:lang w:val="ru-RU"/>
              </w:rPr>
              <w:t>0</w:t>
            </w:r>
          </w:p>
        </w:tc>
        <w:tc>
          <w:tcPr>
            <w:tcW w:w="0" w:type="auto"/>
          </w:tcPr>
          <w:p w:rsidR="00C86C53" w:rsidRPr="00335FDA" w:rsidRDefault="00C86C53" w:rsidP="00C86C53">
            <w:pPr>
              <w:rPr>
                <w:rFonts w:ascii="Times New Roman" w:hAnsi="Times New Roman" w:cs="Times New Roman"/>
                <w:sz w:val="24"/>
                <w:szCs w:val="24"/>
                <w:lang w:val="ru-RU"/>
              </w:rPr>
            </w:pPr>
            <w:r>
              <w:rPr>
                <w:rFonts w:ascii="Times New Roman" w:hAnsi="Times New Roman" w:cs="Times New Roman"/>
                <w:sz w:val="24"/>
                <w:szCs w:val="24"/>
                <w:lang w:val="ru-RU"/>
              </w:rPr>
              <w:t>46,15</w:t>
            </w:r>
          </w:p>
        </w:tc>
        <w:tc>
          <w:tcPr>
            <w:tcW w:w="0" w:type="auto"/>
          </w:tcPr>
          <w:p w:rsidR="00C86C53" w:rsidRPr="00335FDA" w:rsidRDefault="00C86C53" w:rsidP="00C86C53">
            <w:pPr>
              <w:rPr>
                <w:rFonts w:ascii="Times New Roman" w:hAnsi="Times New Roman" w:cs="Times New Roman"/>
                <w:sz w:val="24"/>
                <w:szCs w:val="24"/>
                <w:lang w:val="ru-RU"/>
              </w:rPr>
            </w:pPr>
            <w:r>
              <w:rPr>
                <w:rFonts w:ascii="Times New Roman" w:hAnsi="Times New Roman" w:cs="Times New Roman"/>
                <w:sz w:val="24"/>
                <w:szCs w:val="24"/>
                <w:lang w:val="ru-RU"/>
              </w:rPr>
              <w:t>100</w:t>
            </w:r>
          </w:p>
        </w:tc>
        <w:tc>
          <w:tcPr>
            <w:tcW w:w="0" w:type="auto"/>
          </w:tcPr>
          <w:p w:rsidR="00C86C53" w:rsidRPr="00335FDA" w:rsidRDefault="00C86C53" w:rsidP="00C86C53">
            <w:pPr>
              <w:rPr>
                <w:rFonts w:ascii="Times New Roman" w:hAnsi="Times New Roman" w:cs="Times New Roman"/>
                <w:sz w:val="24"/>
                <w:szCs w:val="24"/>
                <w:lang w:val="ru-RU"/>
              </w:rPr>
            </w:pPr>
            <w:r>
              <w:rPr>
                <w:rFonts w:ascii="Times New Roman" w:hAnsi="Times New Roman" w:cs="Times New Roman"/>
                <w:sz w:val="24"/>
                <w:szCs w:val="24"/>
                <w:lang w:val="ru-RU"/>
              </w:rPr>
              <w:t>3,69</w:t>
            </w:r>
          </w:p>
        </w:tc>
      </w:tr>
      <w:tr w:rsidR="00C86C53" w:rsidTr="003F2261">
        <w:tc>
          <w:tcPr>
            <w:tcW w:w="0" w:type="auto"/>
          </w:tcPr>
          <w:p w:rsidR="00C86C53" w:rsidRDefault="00C86C53" w:rsidP="003F2261">
            <w:pPr>
              <w:rPr>
                <w:lang w:val="ru-RU"/>
              </w:rPr>
            </w:pPr>
            <w:r>
              <w:rPr>
                <w:lang w:val="ru-RU"/>
              </w:rPr>
              <w:t>6</w:t>
            </w:r>
          </w:p>
        </w:tc>
        <w:tc>
          <w:tcPr>
            <w:tcW w:w="0" w:type="auto"/>
          </w:tcPr>
          <w:p w:rsidR="00C86C53" w:rsidRPr="00C92A71" w:rsidRDefault="00C86C53" w:rsidP="00C86C53">
            <w:pPr>
              <w:rPr>
                <w:rFonts w:ascii="Times New Roman" w:hAnsi="Times New Roman" w:cs="Times New Roman"/>
                <w:sz w:val="24"/>
                <w:szCs w:val="24"/>
                <w:lang w:val="ru-RU"/>
              </w:rPr>
            </w:pPr>
            <w:r>
              <w:rPr>
                <w:rFonts w:ascii="Times New Roman" w:hAnsi="Times New Roman" w:cs="Times New Roman"/>
                <w:sz w:val="24"/>
                <w:szCs w:val="24"/>
                <w:lang w:val="ru-RU"/>
              </w:rPr>
              <w:t>4</w:t>
            </w:r>
          </w:p>
        </w:tc>
        <w:tc>
          <w:tcPr>
            <w:tcW w:w="0" w:type="auto"/>
          </w:tcPr>
          <w:p w:rsidR="00C86C53" w:rsidRPr="00C92A71" w:rsidRDefault="00C86C53" w:rsidP="00C86C53">
            <w:pPr>
              <w:rPr>
                <w:rFonts w:ascii="Times New Roman" w:hAnsi="Times New Roman" w:cs="Times New Roman"/>
                <w:sz w:val="24"/>
                <w:szCs w:val="24"/>
                <w:lang w:val="ru-RU"/>
              </w:rPr>
            </w:pPr>
            <w:r>
              <w:rPr>
                <w:rFonts w:ascii="Times New Roman" w:hAnsi="Times New Roman" w:cs="Times New Roman"/>
                <w:sz w:val="24"/>
                <w:szCs w:val="24"/>
                <w:lang w:val="ru-RU"/>
              </w:rPr>
              <w:t>9</w:t>
            </w:r>
          </w:p>
        </w:tc>
        <w:tc>
          <w:tcPr>
            <w:tcW w:w="0" w:type="auto"/>
          </w:tcPr>
          <w:p w:rsidR="00C86C53" w:rsidRPr="00C92A71" w:rsidRDefault="00C86C53" w:rsidP="00C86C53">
            <w:pPr>
              <w:rPr>
                <w:rFonts w:ascii="Times New Roman" w:hAnsi="Times New Roman" w:cs="Times New Roman"/>
                <w:sz w:val="24"/>
                <w:szCs w:val="24"/>
                <w:lang w:val="ru-RU"/>
              </w:rPr>
            </w:pPr>
            <w:r>
              <w:rPr>
                <w:rFonts w:ascii="Times New Roman" w:hAnsi="Times New Roman" w:cs="Times New Roman"/>
                <w:sz w:val="24"/>
                <w:szCs w:val="24"/>
                <w:lang w:val="ru-RU"/>
              </w:rPr>
              <w:t>9</w:t>
            </w:r>
          </w:p>
        </w:tc>
        <w:tc>
          <w:tcPr>
            <w:tcW w:w="0" w:type="auto"/>
          </w:tcPr>
          <w:p w:rsidR="00C86C53" w:rsidRPr="00C86C53" w:rsidRDefault="00C86C53" w:rsidP="00C86C53">
            <w:pPr>
              <w:rPr>
                <w:rFonts w:ascii="Times New Roman" w:hAnsi="Times New Roman" w:cs="Times New Roman"/>
                <w:sz w:val="24"/>
                <w:szCs w:val="24"/>
                <w:lang w:val="ru-RU"/>
              </w:rPr>
            </w:pPr>
            <w:r>
              <w:rPr>
                <w:rFonts w:ascii="Times New Roman" w:hAnsi="Times New Roman" w:cs="Times New Roman"/>
                <w:sz w:val="24"/>
                <w:szCs w:val="24"/>
                <w:lang w:val="ru-RU"/>
              </w:rPr>
              <w:t>0</w:t>
            </w:r>
          </w:p>
        </w:tc>
        <w:tc>
          <w:tcPr>
            <w:tcW w:w="0" w:type="auto"/>
          </w:tcPr>
          <w:p w:rsidR="00C86C53" w:rsidRPr="00335FDA" w:rsidRDefault="00C86C53" w:rsidP="00C86C53">
            <w:pPr>
              <w:rPr>
                <w:rFonts w:ascii="Times New Roman" w:hAnsi="Times New Roman" w:cs="Times New Roman"/>
                <w:sz w:val="24"/>
                <w:szCs w:val="24"/>
                <w:lang w:val="ru-RU"/>
              </w:rPr>
            </w:pPr>
            <w:r>
              <w:rPr>
                <w:rFonts w:ascii="Times New Roman" w:hAnsi="Times New Roman" w:cs="Times New Roman"/>
                <w:sz w:val="24"/>
                <w:szCs w:val="24"/>
                <w:lang w:val="ru-RU"/>
              </w:rPr>
              <w:t>59,09</w:t>
            </w:r>
          </w:p>
        </w:tc>
        <w:tc>
          <w:tcPr>
            <w:tcW w:w="0" w:type="auto"/>
          </w:tcPr>
          <w:p w:rsidR="00C86C53" w:rsidRPr="00335FDA" w:rsidRDefault="00C86C53" w:rsidP="00C86C53">
            <w:pPr>
              <w:rPr>
                <w:rFonts w:ascii="Times New Roman" w:hAnsi="Times New Roman" w:cs="Times New Roman"/>
                <w:sz w:val="24"/>
                <w:szCs w:val="24"/>
                <w:lang w:val="ru-RU"/>
              </w:rPr>
            </w:pPr>
            <w:r>
              <w:rPr>
                <w:rFonts w:ascii="Times New Roman" w:hAnsi="Times New Roman" w:cs="Times New Roman"/>
                <w:sz w:val="24"/>
                <w:szCs w:val="24"/>
                <w:lang w:val="ru-RU"/>
              </w:rPr>
              <w:t>100</w:t>
            </w:r>
          </w:p>
        </w:tc>
        <w:tc>
          <w:tcPr>
            <w:tcW w:w="0" w:type="auto"/>
          </w:tcPr>
          <w:p w:rsidR="00C86C53" w:rsidRPr="00335FDA" w:rsidRDefault="00C86C53" w:rsidP="00C86C53">
            <w:pPr>
              <w:rPr>
                <w:rFonts w:ascii="Times New Roman" w:hAnsi="Times New Roman" w:cs="Times New Roman"/>
                <w:sz w:val="24"/>
                <w:szCs w:val="24"/>
                <w:lang w:val="ru-RU"/>
              </w:rPr>
            </w:pPr>
            <w:r>
              <w:rPr>
                <w:rFonts w:ascii="Times New Roman" w:hAnsi="Times New Roman" w:cs="Times New Roman"/>
                <w:sz w:val="24"/>
                <w:szCs w:val="24"/>
                <w:lang w:val="ru-RU"/>
              </w:rPr>
              <w:t>3,77</w:t>
            </w:r>
          </w:p>
        </w:tc>
      </w:tr>
      <w:tr w:rsidR="003F2261" w:rsidTr="003F2261">
        <w:tc>
          <w:tcPr>
            <w:tcW w:w="0" w:type="auto"/>
            <w:gridSpan w:val="8"/>
          </w:tcPr>
          <w:p w:rsidR="003F2261" w:rsidRPr="00C86C53" w:rsidRDefault="003F2261" w:rsidP="003F2261">
            <w:pPr>
              <w:rPr>
                <w:b/>
                <w:lang w:val="ru-RU"/>
              </w:rPr>
            </w:pPr>
            <w:r w:rsidRPr="00C86C53">
              <w:rPr>
                <w:b/>
                <w:lang w:val="ru-RU"/>
              </w:rPr>
              <w:t>ОБЗР</w:t>
            </w:r>
          </w:p>
        </w:tc>
      </w:tr>
      <w:tr w:rsidR="003F2261" w:rsidTr="003F2261">
        <w:tc>
          <w:tcPr>
            <w:tcW w:w="0" w:type="auto"/>
          </w:tcPr>
          <w:p w:rsidR="003F2261" w:rsidRDefault="003F2261" w:rsidP="003F2261">
            <w:pPr>
              <w:rPr>
                <w:lang w:val="ru-RU"/>
              </w:rPr>
            </w:pPr>
            <w:r>
              <w:rPr>
                <w:lang w:val="ru-RU"/>
              </w:rPr>
              <w:t>8а</w:t>
            </w:r>
          </w:p>
        </w:tc>
        <w:tc>
          <w:tcPr>
            <w:tcW w:w="0" w:type="auto"/>
          </w:tcPr>
          <w:p w:rsidR="003F2261" w:rsidRPr="004C0B12" w:rsidRDefault="004C0B12" w:rsidP="003F2261">
            <w:pPr>
              <w:rPr>
                <w:lang w:val="ru-RU"/>
              </w:rPr>
            </w:pPr>
            <w:r>
              <w:rPr>
                <w:lang w:val="ru-RU"/>
              </w:rPr>
              <w:t>8</w:t>
            </w:r>
          </w:p>
        </w:tc>
        <w:tc>
          <w:tcPr>
            <w:tcW w:w="0" w:type="auto"/>
          </w:tcPr>
          <w:p w:rsidR="003F2261" w:rsidRPr="004C0B12" w:rsidRDefault="004C0B12" w:rsidP="003F2261">
            <w:pPr>
              <w:rPr>
                <w:lang w:val="ru-RU"/>
              </w:rPr>
            </w:pPr>
            <w:r>
              <w:rPr>
                <w:lang w:val="ru-RU"/>
              </w:rPr>
              <w:t>3</w:t>
            </w:r>
          </w:p>
        </w:tc>
        <w:tc>
          <w:tcPr>
            <w:tcW w:w="0" w:type="auto"/>
          </w:tcPr>
          <w:p w:rsidR="003F2261" w:rsidRPr="004C0B12" w:rsidRDefault="004C0B12" w:rsidP="003F2261">
            <w:pPr>
              <w:rPr>
                <w:lang w:val="ru-RU"/>
              </w:rPr>
            </w:pPr>
            <w:r>
              <w:rPr>
                <w:lang w:val="ru-RU"/>
              </w:rPr>
              <w:t>4</w:t>
            </w:r>
          </w:p>
        </w:tc>
        <w:tc>
          <w:tcPr>
            <w:tcW w:w="0" w:type="auto"/>
          </w:tcPr>
          <w:p w:rsidR="003F2261" w:rsidRPr="004C0B12" w:rsidRDefault="004C0B12" w:rsidP="003F2261">
            <w:pPr>
              <w:rPr>
                <w:lang w:val="ru-RU"/>
              </w:rPr>
            </w:pPr>
            <w:r>
              <w:rPr>
                <w:lang w:val="ru-RU"/>
              </w:rPr>
              <w:t>0</w:t>
            </w:r>
          </w:p>
        </w:tc>
        <w:tc>
          <w:tcPr>
            <w:tcW w:w="0" w:type="auto"/>
          </w:tcPr>
          <w:p w:rsidR="003F2261" w:rsidRPr="004C0B12" w:rsidRDefault="004C0B12" w:rsidP="003F2261">
            <w:pPr>
              <w:rPr>
                <w:lang w:val="ru-RU"/>
              </w:rPr>
            </w:pPr>
            <w:r>
              <w:rPr>
                <w:lang w:val="ru-RU"/>
              </w:rPr>
              <w:t>73,33</w:t>
            </w:r>
          </w:p>
        </w:tc>
        <w:tc>
          <w:tcPr>
            <w:tcW w:w="0" w:type="auto"/>
          </w:tcPr>
          <w:p w:rsidR="003F2261" w:rsidRPr="004C0B12" w:rsidRDefault="004C0B12" w:rsidP="003F2261">
            <w:pPr>
              <w:rPr>
                <w:lang w:val="ru-RU"/>
              </w:rPr>
            </w:pPr>
            <w:r>
              <w:rPr>
                <w:lang w:val="ru-RU"/>
              </w:rPr>
              <w:t>100</w:t>
            </w:r>
          </w:p>
        </w:tc>
        <w:tc>
          <w:tcPr>
            <w:tcW w:w="0" w:type="auto"/>
          </w:tcPr>
          <w:p w:rsidR="003F2261" w:rsidRPr="004C0B12" w:rsidRDefault="004C0B12" w:rsidP="003F2261">
            <w:pPr>
              <w:rPr>
                <w:lang w:val="ru-RU"/>
              </w:rPr>
            </w:pPr>
            <w:r>
              <w:rPr>
                <w:lang w:val="ru-RU"/>
              </w:rPr>
              <w:t>4,27</w:t>
            </w:r>
          </w:p>
        </w:tc>
      </w:tr>
      <w:tr w:rsidR="003F2261" w:rsidTr="003F2261">
        <w:tc>
          <w:tcPr>
            <w:tcW w:w="0" w:type="auto"/>
          </w:tcPr>
          <w:p w:rsidR="003F2261" w:rsidRDefault="003F2261" w:rsidP="003F2261">
            <w:pPr>
              <w:rPr>
                <w:lang w:val="ru-RU"/>
              </w:rPr>
            </w:pPr>
            <w:r>
              <w:rPr>
                <w:lang w:val="ru-RU"/>
              </w:rPr>
              <w:t>8б</w:t>
            </w:r>
          </w:p>
        </w:tc>
        <w:tc>
          <w:tcPr>
            <w:tcW w:w="0" w:type="auto"/>
          </w:tcPr>
          <w:p w:rsidR="003F2261" w:rsidRPr="004C0B12" w:rsidRDefault="004C0B12" w:rsidP="003F2261">
            <w:pPr>
              <w:rPr>
                <w:lang w:val="ru-RU"/>
              </w:rPr>
            </w:pPr>
            <w:r>
              <w:rPr>
                <w:lang w:val="ru-RU"/>
              </w:rPr>
              <w:t>4</w:t>
            </w:r>
          </w:p>
        </w:tc>
        <w:tc>
          <w:tcPr>
            <w:tcW w:w="0" w:type="auto"/>
          </w:tcPr>
          <w:p w:rsidR="003F2261" w:rsidRPr="004C0B12" w:rsidRDefault="004C0B12" w:rsidP="003F2261">
            <w:pPr>
              <w:rPr>
                <w:lang w:val="ru-RU"/>
              </w:rPr>
            </w:pPr>
            <w:r>
              <w:rPr>
                <w:lang w:val="ru-RU"/>
              </w:rPr>
              <w:t>7</w:t>
            </w:r>
          </w:p>
        </w:tc>
        <w:tc>
          <w:tcPr>
            <w:tcW w:w="0" w:type="auto"/>
          </w:tcPr>
          <w:p w:rsidR="003F2261" w:rsidRPr="004C0B12" w:rsidRDefault="004C0B12" w:rsidP="003F2261">
            <w:pPr>
              <w:rPr>
                <w:lang w:val="ru-RU"/>
              </w:rPr>
            </w:pPr>
            <w:r>
              <w:rPr>
                <w:lang w:val="ru-RU"/>
              </w:rPr>
              <w:t>3</w:t>
            </w:r>
          </w:p>
        </w:tc>
        <w:tc>
          <w:tcPr>
            <w:tcW w:w="0" w:type="auto"/>
          </w:tcPr>
          <w:p w:rsidR="003F2261" w:rsidRPr="004C0B12" w:rsidRDefault="004C0B12" w:rsidP="003F2261">
            <w:pPr>
              <w:rPr>
                <w:lang w:val="ru-RU"/>
              </w:rPr>
            </w:pPr>
            <w:r>
              <w:rPr>
                <w:lang w:val="ru-RU"/>
              </w:rPr>
              <w:t>0</w:t>
            </w:r>
          </w:p>
        </w:tc>
        <w:tc>
          <w:tcPr>
            <w:tcW w:w="0" w:type="auto"/>
          </w:tcPr>
          <w:p w:rsidR="003F2261" w:rsidRPr="004C0B12" w:rsidRDefault="004C0B12" w:rsidP="003F2261">
            <w:pPr>
              <w:rPr>
                <w:lang w:val="ru-RU"/>
              </w:rPr>
            </w:pPr>
            <w:r>
              <w:rPr>
                <w:lang w:val="ru-RU"/>
              </w:rPr>
              <w:t>78,57</w:t>
            </w:r>
          </w:p>
        </w:tc>
        <w:tc>
          <w:tcPr>
            <w:tcW w:w="0" w:type="auto"/>
          </w:tcPr>
          <w:p w:rsidR="003F2261" w:rsidRPr="004C0B12" w:rsidRDefault="004C0B12" w:rsidP="003F2261">
            <w:pPr>
              <w:rPr>
                <w:lang w:val="ru-RU"/>
              </w:rPr>
            </w:pPr>
            <w:r>
              <w:rPr>
                <w:lang w:val="ru-RU"/>
              </w:rPr>
              <w:t>100</w:t>
            </w:r>
          </w:p>
        </w:tc>
        <w:tc>
          <w:tcPr>
            <w:tcW w:w="0" w:type="auto"/>
          </w:tcPr>
          <w:p w:rsidR="003F2261" w:rsidRPr="004C0B12" w:rsidRDefault="004C0B12" w:rsidP="003F2261">
            <w:pPr>
              <w:rPr>
                <w:lang w:val="ru-RU"/>
              </w:rPr>
            </w:pPr>
            <w:r>
              <w:rPr>
                <w:lang w:val="ru-RU"/>
              </w:rPr>
              <w:t>4,07</w:t>
            </w:r>
          </w:p>
        </w:tc>
      </w:tr>
      <w:tr w:rsidR="003F2261" w:rsidTr="003F2261">
        <w:tc>
          <w:tcPr>
            <w:tcW w:w="0" w:type="auto"/>
          </w:tcPr>
          <w:p w:rsidR="003F2261" w:rsidRDefault="003F2261" w:rsidP="003F2261">
            <w:pPr>
              <w:rPr>
                <w:lang w:val="ru-RU"/>
              </w:rPr>
            </w:pPr>
            <w:r>
              <w:rPr>
                <w:lang w:val="ru-RU"/>
              </w:rPr>
              <w:lastRenderedPageBreak/>
              <w:t>9</w:t>
            </w:r>
          </w:p>
        </w:tc>
        <w:tc>
          <w:tcPr>
            <w:tcW w:w="0" w:type="auto"/>
          </w:tcPr>
          <w:p w:rsidR="003F2261" w:rsidRPr="00872F08" w:rsidRDefault="00872F08" w:rsidP="003F2261">
            <w:pPr>
              <w:rPr>
                <w:lang w:val="ru-RU"/>
              </w:rPr>
            </w:pPr>
            <w:r>
              <w:rPr>
                <w:lang w:val="ru-RU"/>
              </w:rPr>
              <w:t>6</w:t>
            </w:r>
          </w:p>
        </w:tc>
        <w:tc>
          <w:tcPr>
            <w:tcW w:w="0" w:type="auto"/>
          </w:tcPr>
          <w:p w:rsidR="003F2261" w:rsidRPr="00872F08" w:rsidRDefault="00872F08" w:rsidP="003F2261">
            <w:pPr>
              <w:rPr>
                <w:lang w:val="ru-RU"/>
              </w:rPr>
            </w:pPr>
            <w:r>
              <w:rPr>
                <w:lang w:val="ru-RU"/>
              </w:rPr>
              <w:t>12</w:t>
            </w:r>
          </w:p>
        </w:tc>
        <w:tc>
          <w:tcPr>
            <w:tcW w:w="0" w:type="auto"/>
          </w:tcPr>
          <w:p w:rsidR="003F2261" w:rsidRPr="00872F08" w:rsidRDefault="00872F08" w:rsidP="003F2261">
            <w:pPr>
              <w:rPr>
                <w:lang w:val="ru-RU"/>
              </w:rPr>
            </w:pPr>
            <w:r>
              <w:rPr>
                <w:lang w:val="ru-RU"/>
              </w:rPr>
              <w:t>8</w:t>
            </w:r>
          </w:p>
        </w:tc>
        <w:tc>
          <w:tcPr>
            <w:tcW w:w="0" w:type="auto"/>
          </w:tcPr>
          <w:p w:rsidR="003F2261" w:rsidRPr="00872F08" w:rsidRDefault="00872F08" w:rsidP="003F2261">
            <w:pPr>
              <w:rPr>
                <w:lang w:val="ru-RU"/>
              </w:rPr>
            </w:pPr>
            <w:r>
              <w:rPr>
                <w:lang w:val="ru-RU"/>
              </w:rPr>
              <w:t>0</w:t>
            </w:r>
          </w:p>
        </w:tc>
        <w:tc>
          <w:tcPr>
            <w:tcW w:w="0" w:type="auto"/>
          </w:tcPr>
          <w:p w:rsidR="003F2261" w:rsidRPr="004C0B12" w:rsidRDefault="004C0B12" w:rsidP="003F2261">
            <w:pPr>
              <w:rPr>
                <w:lang w:val="ru-RU"/>
              </w:rPr>
            </w:pPr>
            <w:r>
              <w:rPr>
                <w:lang w:val="ru-RU"/>
              </w:rPr>
              <w:t>69,23</w:t>
            </w:r>
          </w:p>
        </w:tc>
        <w:tc>
          <w:tcPr>
            <w:tcW w:w="0" w:type="auto"/>
          </w:tcPr>
          <w:p w:rsidR="003F2261" w:rsidRPr="004C0B12" w:rsidRDefault="004C0B12" w:rsidP="003F2261">
            <w:pPr>
              <w:rPr>
                <w:lang w:val="ru-RU"/>
              </w:rPr>
            </w:pPr>
            <w:r>
              <w:rPr>
                <w:lang w:val="ru-RU"/>
              </w:rPr>
              <w:t>100</w:t>
            </w:r>
          </w:p>
        </w:tc>
        <w:tc>
          <w:tcPr>
            <w:tcW w:w="0" w:type="auto"/>
          </w:tcPr>
          <w:p w:rsidR="003F2261" w:rsidRPr="004C0B12" w:rsidRDefault="004C0B12" w:rsidP="003F2261">
            <w:pPr>
              <w:rPr>
                <w:lang w:val="ru-RU"/>
              </w:rPr>
            </w:pPr>
            <w:r>
              <w:rPr>
                <w:lang w:val="ru-RU"/>
              </w:rPr>
              <w:t>3,92</w:t>
            </w:r>
          </w:p>
        </w:tc>
      </w:tr>
      <w:tr w:rsidR="0024017E" w:rsidRPr="00B82655" w:rsidTr="003F2261">
        <w:tc>
          <w:tcPr>
            <w:tcW w:w="0" w:type="auto"/>
            <w:gridSpan w:val="8"/>
          </w:tcPr>
          <w:p w:rsidR="0024017E" w:rsidRPr="00B82655" w:rsidRDefault="0024017E" w:rsidP="003F2261">
            <w:pPr>
              <w:rPr>
                <w:b/>
                <w:lang w:val="ru-RU"/>
              </w:rPr>
            </w:pPr>
            <w:r>
              <w:rPr>
                <w:b/>
                <w:lang w:val="ru-RU"/>
              </w:rPr>
              <w:t>ИЗО</w:t>
            </w:r>
          </w:p>
        </w:tc>
      </w:tr>
      <w:tr w:rsidR="00C86C53" w:rsidTr="003F2261">
        <w:tc>
          <w:tcPr>
            <w:tcW w:w="0" w:type="auto"/>
          </w:tcPr>
          <w:p w:rsidR="00C86C53" w:rsidRDefault="00C86C53" w:rsidP="003F2261">
            <w:pPr>
              <w:rPr>
                <w:lang w:val="ru-RU"/>
              </w:rPr>
            </w:pPr>
            <w:r>
              <w:rPr>
                <w:lang w:val="ru-RU"/>
              </w:rPr>
              <w:t>5</w:t>
            </w:r>
          </w:p>
        </w:tc>
        <w:tc>
          <w:tcPr>
            <w:tcW w:w="0" w:type="auto"/>
          </w:tcPr>
          <w:p w:rsidR="00C86C53" w:rsidRPr="00BF67C4" w:rsidRDefault="00C86C53" w:rsidP="00C86C53">
            <w:pPr>
              <w:spacing w:before="100" w:after="100"/>
              <w:rPr>
                <w:rFonts w:ascii="Times New Roman" w:eastAsia="Calibri" w:hAnsi="Times New Roman" w:cs="Times New Roman"/>
                <w:sz w:val="24"/>
                <w:szCs w:val="24"/>
              </w:rPr>
            </w:pPr>
            <w:r w:rsidRPr="00BF67C4">
              <w:rPr>
                <w:rFonts w:ascii="Times New Roman" w:eastAsia="Calibri" w:hAnsi="Times New Roman" w:cs="Times New Roman"/>
                <w:sz w:val="24"/>
                <w:szCs w:val="24"/>
              </w:rPr>
              <w:t>16</w:t>
            </w:r>
          </w:p>
        </w:tc>
        <w:tc>
          <w:tcPr>
            <w:tcW w:w="0" w:type="auto"/>
          </w:tcPr>
          <w:p w:rsidR="00C86C53" w:rsidRPr="00BF67C4" w:rsidRDefault="00C86C53" w:rsidP="00C86C53">
            <w:pPr>
              <w:spacing w:before="100" w:after="100"/>
              <w:rPr>
                <w:rFonts w:ascii="Times New Roman" w:eastAsia="Calibri" w:hAnsi="Times New Roman" w:cs="Times New Roman"/>
                <w:sz w:val="24"/>
                <w:szCs w:val="24"/>
              </w:rPr>
            </w:pPr>
            <w:r w:rsidRPr="00BF67C4">
              <w:rPr>
                <w:rFonts w:ascii="Times New Roman" w:eastAsia="Calibri" w:hAnsi="Times New Roman" w:cs="Times New Roman"/>
                <w:sz w:val="24"/>
                <w:szCs w:val="24"/>
              </w:rPr>
              <w:t>10</w:t>
            </w:r>
          </w:p>
        </w:tc>
        <w:tc>
          <w:tcPr>
            <w:tcW w:w="0" w:type="auto"/>
          </w:tcPr>
          <w:p w:rsidR="00C86C53" w:rsidRPr="00481BA6" w:rsidRDefault="00C86C53" w:rsidP="00C86C53">
            <w:pPr>
              <w:spacing w:before="100" w:after="100"/>
              <w:rPr>
                <w:rFonts w:ascii="Times New Roman" w:eastAsia="Calibri" w:hAnsi="Times New Roman" w:cs="Times New Roman"/>
                <w:sz w:val="24"/>
                <w:szCs w:val="24"/>
                <w:lang w:val="ru-RU"/>
              </w:rPr>
            </w:pPr>
            <w:r>
              <w:rPr>
                <w:rFonts w:ascii="Times New Roman" w:eastAsia="Calibri" w:hAnsi="Times New Roman" w:cs="Times New Roman"/>
                <w:sz w:val="24"/>
                <w:szCs w:val="24"/>
                <w:lang w:val="ru-RU"/>
              </w:rPr>
              <w:t>0</w:t>
            </w:r>
          </w:p>
        </w:tc>
        <w:tc>
          <w:tcPr>
            <w:tcW w:w="0" w:type="auto"/>
          </w:tcPr>
          <w:p w:rsidR="00C86C53" w:rsidRPr="00481BA6" w:rsidRDefault="00C86C53" w:rsidP="00C86C53">
            <w:pPr>
              <w:spacing w:before="100" w:after="100"/>
              <w:rPr>
                <w:rFonts w:ascii="Times New Roman" w:eastAsia="Calibri" w:hAnsi="Times New Roman" w:cs="Times New Roman"/>
                <w:sz w:val="24"/>
                <w:szCs w:val="24"/>
                <w:lang w:val="ru-RU"/>
              </w:rPr>
            </w:pPr>
            <w:r>
              <w:rPr>
                <w:rFonts w:ascii="Times New Roman" w:eastAsia="Calibri" w:hAnsi="Times New Roman" w:cs="Times New Roman"/>
                <w:sz w:val="24"/>
                <w:szCs w:val="24"/>
                <w:lang w:val="ru-RU"/>
              </w:rPr>
              <w:t>0</w:t>
            </w:r>
          </w:p>
        </w:tc>
        <w:tc>
          <w:tcPr>
            <w:tcW w:w="0" w:type="auto"/>
          </w:tcPr>
          <w:p w:rsidR="00C86C53" w:rsidRPr="00BF67C4" w:rsidRDefault="00C86C53" w:rsidP="00C86C53">
            <w:pPr>
              <w:spacing w:before="100" w:after="100"/>
              <w:rPr>
                <w:rFonts w:ascii="Times New Roman" w:eastAsia="Calibri" w:hAnsi="Times New Roman" w:cs="Times New Roman"/>
                <w:sz w:val="24"/>
                <w:szCs w:val="24"/>
              </w:rPr>
            </w:pPr>
            <w:r w:rsidRPr="00BF67C4">
              <w:rPr>
                <w:rFonts w:ascii="Times New Roman" w:eastAsia="Calibri" w:hAnsi="Times New Roman" w:cs="Times New Roman"/>
                <w:sz w:val="24"/>
                <w:szCs w:val="24"/>
              </w:rPr>
              <w:t>100</w:t>
            </w:r>
          </w:p>
        </w:tc>
        <w:tc>
          <w:tcPr>
            <w:tcW w:w="0" w:type="auto"/>
          </w:tcPr>
          <w:p w:rsidR="00C86C53" w:rsidRPr="00BF67C4" w:rsidRDefault="00C86C53" w:rsidP="00C86C53">
            <w:pPr>
              <w:spacing w:before="100" w:after="100"/>
              <w:rPr>
                <w:rFonts w:ascii="Times New Roman" w:eastAsia="Calibri" w:hAnsi="Times New Roman" w:cs="Times New Roman"/>
                <w:sz w:val="24"/>
                <w:szCs w:val="24"/>
              </w:rPr>
            </w:pPr>
            <w:r w:rsidRPr="00BF67C4">
              <w:rPr>
                <w:rFonts w:ascii="Times New Roman" w:eastAsia="Calibri" w:hAnsi="Times New Roman" w:cs="Times New Roman"/>
                <w:sz w:val="24"/>
                <w:szCs w:val="24"/>
              </w:rPr>
              <w:t>100</w:t>
            </w:r>
          </w:p>
        </w:tc>
        <w:tc>
          <w:tcPr>
            <w:tcW w:w="0" w:type="auto"/>
          </w:tcPr>
          <w:p w:rsidR="00C86C53" w:rsidRPr="00BF67C4" w:rsidRDefault="00C86C53" w:rsidP="00C86C53">
            <w:pPr>
              <w:spacing w:before="100" w:after="100"/>
              <w:rPr>
                <w:rFonts w:ascii="Times New Roman" w:eastAsia="Calibri" w:hAnsi="Times New Roman" w:cs="Times New Roman"/>
                <w:sz w:val="24"/>
                <w:szCs w:val="24"/>
              </w:rPr>
            </w:pPr>
            <w:r w:rsidRPr="00BF67C4">
              <w:rPr>
                <w:rFonts w:ascii="Times New Roman" w:eastAsia="Calibri" w:hAnsi="Times New Roman" w:cs="Times New Roman"/>
                <w:sz w:val="24"/>
                <w:szCs w:val="24"/>
              </w:rPr>
              <w:t>4,62</w:t>
            </w:r>
          </w:p>
        </w:tc>
      </w:tr>
      <w:tr w:rsidR="00C86C53" w:rsidTr="003F2261">
        <w:tc>
          <w:tcPr>
            <w:tcW w:w="0" w:type="auto"/>
          </w:tcPr>
          <w:p w:rsidR="00C86C53" w:rsidRDefault="00C86C53" w:rsidP="003F2261">
            <w:pPr>
              <w:rPr>
                <w:lang w:val="ru-RU"/>
              </w:rPr>
            </w:pPr>
            <w:r>
              <w:rPr>
                <w:lang w:val="ru-RU"/>
              </w:rPr>
              <w:t>6</w:t>
            </w:r>
          </w:p>
        </w:tc>
        <w:tc>
          <w:tcPr>
            <w:tcW w:w="0" w:type="auto"/>
          </w:tcPr>
          <w:p w:rsidR="00C86C53" w:rsidRPr="00481BA6" w:rsidRDefault="00C86C53" w:rsidP="00C86C53">
            <w:pPr>
              <w:spacing w:before="100" w:after="100"/>
              <w:rPr>
                <w:rFonts w:ascii="Times New Roman" w:eastAsia="Calibri" w:hAnsi="Times New Roman" w:cs="Times New Roman"/>
                <w:sz w:val="24"/>
                <w:szCs w:val="24"/>
              </w:rPr>
            </w:pPr>
            <w:r w:rsidRPr="00481BA6">
              <w:rPr>
                <w:rFonts w:ascii="Times New Roman" w:eastAsia="Calibri" w:hAnsi="Times New Roman" w:cs="Times New Roman"/>
                <w:sz w:val="24"/>
                <w:szCs w:val="24"/>
              </w:rPr>
              <w:t>17</w:t>
            </w:r>
          </w:p>
        </w:tc>
        <w:tc>
          <w:tcPr>
            <w:tcW w:w="0" w:type="auto"/>
          </w:tcPr>
          <w:p w:rsidR="00C86C53" w:rsidRPr="00481BA6" w:rsidRDefault="00C86C53" w:rsidP="00C86C53">
            <w:pPr>
              <w:spacing w:before="100" w:after="100"/>
              <w:rPr>
                <w:rFonts w:ascii="Times New Roman" w:eastAsia="Calibri" w:hAnsi="Times New Roman" w:cs="Times New Roman"/>
                <w:sz w:val="24"/>
                <w:szCs w:val="24"/>
              </w:rPr>
            </w:pPr>
            <w:r w:rsidRPr="00481BA6">
              <w:rPr>
                <w:rFonts w:ascii="Times New Roman" w:eastAsia="Calibri" w:hAnsi="Times New Roman" w:cs="Times New Roman"/>
                <w:sz w:val="24"/>
                <w:szCs w:val="24"/>
              </w:rPr>
              <w:t>5</w:t>
            </w:r>
          </w:p>
        </w:tc>
        <w:tc>
          <w:tcPr>
            <w:tcW w:w="0" w:type="auto"/>
          </w:tcPr>
          <w:p w:rsidR="00C86C53" w:rsidRPr="00481BA6" w:rsidRDefault="00C86C53" w:rsidP="00C86C53">
            <w:pPr>
              <w:spacing w:before="100" w:after="100"/>
              <w:rPr>
                <w:rFonts w:ascii="Times New Roman" w:eastAsia="Calibri" w:hAnsi="Times New Roman" w:cs="Times New Roman"/>
                <w:sz w:val="24"/>
                <w:szCs w:val="24"/>
                <w:lang w:val="ru-RU"/>
              </w:rPr>
            </w:pPr>
            <w:r>
              <w:rPr>
                <w:rFonts w:ascii="Times New Roman" w:eastAsia="Calibri" w:hAnsi="Times New Roman" w:cs="Times New Roman"/>
                <w:sz w:val="24"/>
                <w:szCs w:val="24"/>
                <w:lang w:val="ru-RU"/>
              </w:rPr>
              <w:t>0</w:t>
            </w:r>
          </w:p>
        </w:tc>
        <w:tc>
          <w:tcPr>
            <w:tcW w:w="0" w:type="auto"/>
          </w:tcPr>
          <w:p w:rsidR="00C86C53" w:rsidRPr="00481BA6" w:rsidRDefault="00C86C53" w:rsidP="00C86C53">
            <w:pPr>
              <w:spacing w:before="100" w:after="100"/>
              <w:rPr>
                <w:rFonts w:ascii="Times New Roman" w:eastAsia="Calibri" w:hAnsi="Times New Roman" w:cs="Times New Roman"/>
                <w:sz w:val="24"/>
                <w:szCs w:val="24"/>
                <w:lang w:val="ru-RU"/>
              </w:rPr>
            </w:pPr>
            <w:r>
              <w:rPr>
                <w:rFonts w:ascii="Times New Roman" w:eastAsia="Calibri" w:hAnsi="Times New Roman" w:cs="Times New Roman"/>
                <w:sz w:val="24"/>
                <w:szCs w:val="24"/>
                <w:lang w:val="ru-RU"/>
              </w:rPr>
              <w:t>0</w:t>
            </w:r>
          </w:p>
        </w:tc>
        <w:tc>
          <w:tcPr>
            <w:tcW w:w="0" w:type="auto"/>
          </w:tcPr>
          <w:p w:rsidR="00C86C53" w:rsidRPr="00481BA6" w:rsidRDefault="00C86C53" w:rsidP="00C86C53">
            <w:pPr>
              <w:spacing w:before="100" w:after="100"/>
              <w:rPr>
                <w:rFonts w:ascii="Times New Roman" w:eastAsia="Calibri" w:hAnsi="Times New Roman" w:cs="Times New Roman"/>
                <w:sz w:val="24"/>
                <w:szCs w:val="24"/>
              </w:rPr>
            </w:pPr>
            <w:r w:rsidRPr="00481BA6">
              <w:rPr>
                <w:rFonts w:ascii="Times New Roman" w:eastAsia="Calibri" w:hAnsi="Times New Roman" w:cs="Times New Roman"/>
                <w:sz w:val="24"/>
                <w:szCs w:val="24"/>
              </w:rPr>
              <w:t>100</w:t>
            </w:r>
          </w:p>
        </w:tc>
        <w:tc>
          <w:tcPr>
            <w:tcW w:w="0" w:type="auto"/>
          </w:tcPr>
          <w:p w:rsidR="00C86C53" w:rsidRPr="00481BA6" w:rsidRDefault="00C86C53" w:rsidP="00C86C53">
            <w:pPr>
              <w:spacing w:before="100" w:after="100"/>
              <w:rPr>
                <w:rFonts w:ascii="Times New Roman" w:eastAsia="Calibri" w:hAnsi="Times New Roman" w:cs="Times New Roman"/>
                <w:sz w:val="24"/>
                <w:szCs w:val="24"/>
              </w:rPr>
            </w:pPr>
            <w:r w:rsidRPr="00481BA6">
              <w:rPr>
                <w:rFonts w:ascii="Times New Roman" w:eastAsia="Calibri" w:hAnsi="Times New Roman" w:cs="Times New Roman"/>
                <w:sz w:val="24"/>
                <w:szCs w:val="24"/>
              </w:rPr>
              <w:t>100</w:t>
            </w:r>
          </w:p>
        </w:tc>
        <w:tc>
          <w:tcPr>
            <w:tcW w:w="0" w:type="auto"/>
          </w:tcPr>
          <w:p w:rsidR="00C86C53" w:rsidRPr="00481BA6" w:rsidRDefault="00C86C53" w:rsidP="00C86C53">
            <w:pPr>
              <w:spacing w:before="100" w:after="100"/>
              <w:rPr>
                <w:rFonts w:ascii="Times New Roman" w:eastAsia="Calibri" w:hAnsi="Times New Roman" w:cs="Times New Roman"/>
                <w:sz w:val="24"/>
                <w:szCs w:val="24"/>
              </w:rPr>
            </w:pPr>
            <w:r w:rsidRPr="00481BA6">
              <w:rPr>
                <w:rFonts w:ascii="Times New Roman" w:eastAsia="Calibri" w:hAnsi="Times New Roman" w:cs="Times New Roman"/>
                <w:sz w:val="24"/>
                <w:szCs w:val="24"/>
              </w:rPr>
              <w:t>4,77</w:t>
            </w:r>
          </w:p>
        </w:tc>
      </w:tr>
      <w:tr w:rsidR="00C86C53" w:rsidTr="003F2261">
        <w:tc>
          <w:tcPr>
            <w:tcW w:w="0" w:type="auto"/>
          </w:tcPr>
          <w:p w:rsidR="00C86C53" w:rsidRDefault="00C86C53" w:rsidP="003F2261">
            <w:pPr>
              <w:rPr>
                <w:lang w:val="ru-RU"/>
              </w:rPr>
            </w:pPr>
            <w:r>
              <w:rPr>
                <w:lang w:val="ru-RU"/>
              </w:rPr>
              <w:t>7а</w:t>
            </w:r>
          </w:p>
        </w:tc>
        <w:tc>
          <w:tcPr>
            <w:tcW w:w="0" w:type="auto"/>
          </w:tcPr>
          <w:p w:rsidR="00C86C53" w:rsidRPr="00BF67C4" w:rsidRDefault="00C86C53" w:rsidP="00C86C53">
            <w:pPr>
              <w:spacing w:before="100" w:after="100"/>
              <w:rPr>
                <w:rFonts w:ascii="Times New Roman" w:eastAsia="Calibri" w:hAnsi="Times New Roman" w:cs="Times New Roman"/>
                <w:sz w:val="24"/>
                <w:szCs w:val="24"/>
              </w:rPr>
            </w:pPr>
            <w:r w:rsidRPr="00BF67C4">
              <w:rPr>
                <w:rFonts w:ascii="Times New Roman" w:eastAsia="Calibri" w:hAnsi="Times New Roman" w:cs="Times New Roman"/>
                <w:sz w:val="24"/>
                <w:szCs w:val="24"/>
              </w:rPr>
              <w:t>12</w:t>
            </w:r>
          </w:p>
        </w:tc>
        <w:tc>
          <w:tcPr>
            <w:tcW w:w="0" w:type="auto"/>
          </w:tcPr>
          <w:p w:rsidR="00C86C53" w:rsidRPr="00BF67C4" w:rsidRDefault="00C86C53" w:rsidP="00C86C53">
            <w:pPr>
              <w:spacing w:before="100" w:after="100"/>
              <w:rPr>
                <w:rFonts w:ascii="Times New Roman" w:eastAsia="Calibri" w:hAnsi="Times New Roman" w:cs="Times New Roman"/>
                <w:sz w:val="24"/>
                <w:szCs w:val="24"/>
              </w:rPr>
            </w:pPr>
            <w:r w:rsidRPr="00BF67C4">
              <w:rPr>
                <w:rFonts w:ascii="Times New Roman" w:eastAsia="Calibri" w:hAnsi="Times New Roman" w:cs="Times New Roman"/>
                <w:sz w:val="24"/>
                <w:szCs w:val="24"/>
              </w:rPr>
              <w:t>5</w:t>
            </w:r>
          </w:p>
        </w:tc>
        <w:tc>
          <w:tcPr>
            <w:tcW w:w="0" w:type="auto"/>
          </w:tcPr>
          <w:p w:rsidR="00C86C53" w:rsidRPr="00481BA6" w:rsidRDefault="00C86C53" w:rsidP="00C86C53">
            <w:pPr>
              <w:spacing w:before="100" w:after="100"/>
              <w:rPr>
                <w:rFonts w:ascii="Times New Roman" w:eastAsia="Calibri" w:hAnsi="Times New Roman" w:cs="Times New Roman"/>
                <w:sz w:val="24"/>
                <w:szCs w:val="24"/>
                <w:lang w:val="ru-RU"/>
              </w:rPr>
            </w:pPr>
            <w:r>
              <w:rPr>
                <w:rFonts w:ascii="Times New Roman" w:eastAsia="Calibri" w:hAnsi="Times New Roman" w:cs="Times New Roman"/>
                <w:sz w:val="24"/>
                <w:szCs w:val="24"/>
                <w:lang w:val="ru-RU"/>
              </w:rPr>
              <w:t>0</w:t>
            </w:r>
          </w:p>
        </w:tc>
        <w:tc>
          <w:tcPr>
            <w:tcW w:w="0" w:type="auto"/>
          </w:tcPr>
          <w:p w:rsidR="00C86C53" w:rsidRPr="00481BA6" w:rsidRDefault="00C86C53" w:rsidP="00C86C53">
            <w:pPr>
              <w:spacing w:before="100" w:after="100"/>
              <w:rPr>
                <w:rFonts w:ascii="Times New Roman" w:eastAsia="Calibri" w:hAnsi="Times New Roman" w:cs="Times New Roman"/>
                <w:sz w:val="24"/>
                <w:szCs w:val="24"/>
                <w:lang w:val="ru-RU"/>
              </w:rPr>
            </w:pPr>
            <w:r>
              <w:rPr>
                <w:rFonts w:ascii="Times New Roman" w:eastAsia="Calibri" w:hAnsi="Times New Roman" w:cs="Times New Roman"/>
                <w:sz w:val="24"/>
                <w:szCs w:val="24"/>
                <w:lang w:val="ru-RU"/>
              </w:rPr>
              <w:t>0</w:t>
            </w:r>
          </w:p>
        </w:tc>
        <w:tc>
          <w:tcPr>
            <w:tcW w:w="0" w:type="auto"/>
          </w:tcPr>
          <w:p w:rsidR="00C86C53" w:rsidRPr="00BF67C4" w:rsidRDefault="00C86C53" w:rsidP="00C86C53">
            <w:pPr>
              <w:spacing w:before="100" w:after="100"/>
              <w:rPr>
                <w:rFonts w:ascii="Times New Roman" w:eastAsia="Calibri" w:hAnsi="Times New Roman" w:cs="Times New Roman"/>
                <w:sz w:val="24"/>
                <w:szCs w:val="24"/>
              </w:rPr>
            </w:pPr>
            <w:r w:rsidRPr="00BF67C4">
              <w:rPr>
                <w:rFonts w:ascii="Times New Roman" w:eastAsia="Calibri" w:hAnsi="Times New Roman" w:cs="Times New Roman"/>
                <w:sz w:val="24"/>
                <w:szCs w:val="24"/>
              </w:rPr>
              <w:t>100</w:t>
            </w:r>
          </w:p>
        </w:tc>
        <w:tc>
          <w:tcPr>
            <w:tcW w:w="0" w:type="auto"/>
          </w:tcPr>
          <w:p w:rsidR="00C86C53" w:rsidRPr="00BF67C4" w:rsidRDefault="00C86C53" w:rsidP="00C86C53">
            <w:pPr>
              <w:spacing w:before="100" w:after="100"/>
              <w:rPr>
                <w:rFonts w:ascii="Times New Roman" w:eastAsia="Calibri" w:hAnsi="Times New Roman" w:cs="Times New Roman"/>
                <w:sz w:val="24"/>
                <w:szCs w:val="24"/>
              </w:rPr>
            </w:pPr>
            <w:r w:rsidRPr="00BF67C4">
              <w:rPr>
                <w:rFonts w:ascii="Times New Roman" w:eastAsia="Calibri" w:hAnsi="Times New Roman" w:cs="Times New Roman"/>
                <w:sz w:val="24"/>
                <w:szCs w:val="24"/>
              </w:rPr>
              <w:t>100</w:t>
            </w:r>
          </w:p>
        </w:tc>
        <w:tc>
          <w:tcPr>
            <w:tcW w:w="0" w:type="auto"/>
          </w:tcPr>
          <w:p w:rsidR="00C86C53" w:rsidRPr="00BF67C4" w:rsidRDefault="00C86C53" w:rsidP="00C86C53">
            <w:pPr>
              <w:spacing w:before="100" w:after="100"/>
              <w:rPr>
                <w:rFonts w:ascii="Times New Roman" w:eastAsia="Calibri" w:hAnsi="Times New Roman" w:cs="Times New Roman"/>
                <w:sz w:val="24"/>
                <w:szCs w:val="24"/>
              </w:rPr>
            </w:pPr>
            <w:r w:rsidRPr="00BF67C4">
              <w:rPr>
                <w:rFonts w:ascii="Times New Roman" w:eastAsia="Calibri" w:hAnsi="Times New Roman" w:cs="Times New Roman"/>
                <w:sz w:val="24"/>
                <w:szCs w:val="24"/>
              </w:rPr>
              <w:t>4,71</w:t>
            </w:r>
          </w:p>
        </w:tc>
      </w:tr>
      <w:tr w:rsidR="00C86C53" w:rsidTr="003F2261">
        <w:tc>
          <w:tcPr>
            <w:tcW w:w="0" w:type="auto"/>
          </w:tcPr>
          <w:p w:rsidR="00C86C53" w:rsidRDefault="00C86C53" w:rsidP="003F2261">
            <w:pPr>
              <w:rPr>
                <w:lang w:val="ru-RU"/>
              </w:rPr>
            </w:pPr>
            <w:r>
              <w:rPr>
                <w:lang w:val="ru-RU"/>
              </w:rPr>
              <w:t>7б</w:t>
            </w:r>
          </w:p>
        </w:tc>
        <w:tc>
          <w:tcPr>
            <w:tcW w:w="0" w:type="auto"/>
          </w:tcPr>
          <w:p w:rsidR="00C86C53" w:rsidRPr="00BF67C4" w:rsidRDefault="00C86C53" w:rsidP="00C86C53">
            <w:pPr>
              <w:spacing w:before="100" w:after="100"/>
              <w:rPr>
                <w:rFonts w:ascii="Times New Roman" w:eastAsia="Calibri" w:hAnsi="Times New Roman" w:cs="Times New Roman"/>
                <w:sz w:val="24"/>
                <w:szCs w:val="24"/>
              </w:rPr>
            </w:pPr>
            <w:r w:rsidRPr="00BF67C4">
              <w:rPr>
                <w:rFonts w:ascii="Times New Roman" w:eastAsia="Calibri" w:hAnsi="Times New Roman" w:cs="Times New Roman"/>
                <w:sz w:val="24"/>
                <w:szCs w:val="24"/>
              </w:rPr>
              <w:t>6</w:t>
            </w:r>
          </w:p>
        </w:tc>
        <w:tc>
          <w:tcPr>
            <w:tcW w:w="0" w:type="auto"/>
          </w:tcPr>
          <w:p w:rsidR="00C86C53" w:rsidRPr="00BF67C4" w:rsidRDefault="00C86C53" w:rsidP="00C86C53">
            <w:pPr>
              <w:spacing w:before="100" w:after="100"/>
              <w:rPr>
                <w:rFonts w:ascii="Times New Roman" w:eastAsia="Calibri" w:hAnsi="Times New Roman" w:cs="Times New Roman"/>
                <w:sz w:val="24"/>
                <w:szCs w:val="24"/>
              </w:rPr>
            </w:pPr>
            <w:r w:rsidRPr="00BF67C4">
              <w:rPr>
                <w:rFonts w:ascii="Times New Roman" w:eastAsia="Calibri" w:hAnsi="Times New Roman" w:cs="Times New Roman"/>
                <w:sz w:val="24"/>
                <w:szCs w:val="24"/>
              </w:rPr>
              <w:t>8</w:t>
            </w:r>
          </w:p>
        </w:tc>
        <w:tc>
          <w:tcPr>
            <w:tcW w:w="0" w:type="auto"/>
          </w:tcPr>
          <w:p w:rsidR="00C86C53" w:rsidRPr="00481BA6" w:rsidRDefault="00C86C53" w:rsidP="00C86C53">
            <w:pPr>
              <w:spacing w:before="100" w:after="100"/>
              <w:rPr>
                <w:rFonts w:ascii="Times New Roman" w:eastAsia="Calibri" w:hAnsi="Times New Roman" w:cs="Times New Roman"/>
                <w:sz w:val="24"/>
                <w:szCs w:val="24"/>
                <w:lang w:val="ru-RU"/>
              </w:rPr>
            </w:pPr>
            <w:r>
              <w:rPr>
                <w:rFonts w:ascii="Times New Roman" w:eastAsia="Calibri" w:hAnsi="Times New Roman" w:cs="Times New Roman"/>
                <w:sz w:val="24"/>
                <w:szCs w:val="24"/>
                <w:lang w:val="ru-RU"/>
              </w:rPr>
              <w:t>0</w:t>
            </w:r>
          </w:p>
        </w:tc>
        <w:tc>
          <w:tcPr>
            <w:tcW w:w="0" w:type="auto"/>
          </w:tcPr>
          <w:p w:rsidR="00C86C53" w:rsidRPr="00481BA6" w:rsidRDefault="00C86C53" w:rsidP="00C86C53">
            <w:pPr>
              <w:spacing w:before="100" w:after="100"/>
              <w:rPr>
                <w:rFonts w:ascii="Times New Roman" w:eastAsia="Calibri" w:hAnsi="Times New Roman" w:cs="Times New Roman"/>
                <w:sz w:val="24"/>
                <w:szCs w:val="24"/>
                <w:lang w:val="ru-RU"/>
              </w:rPr>
            </w:pPr>
            <w:r>
              <w:rPr>
                <w:rFonts w:ascii="Times New Roman" w:eastAsia="Calibri" w:hAnsi="Times New Roman" w:cs="Times New Roman"/>
                <w:sz w:val="24"/>
                <w:szCs w:val="24"/>
                <w:lang w:val="ru-RU"/>
              </w:rPr>
              <w:t>0</w:t>
            </w:r>
          </w:p>
        </w:tc>
        <w:tc>
          <w:tcPr>
            <w:tcW w:w="0" w:type="auto"/>
          </w:tcPr>
          <w:p w:rsidR="00C86C53" w:rsidRPr="00BF67C4" w:rsidRDefault="00C86C53" w:rsidP="00C86C53">
            <w:pPr>
              <w:spacing w:before="100" w:after="100"/>
              <w:rPr>
                <w:rFonts w:ascii="Times New Roman" w:eastAsia="Calibri" w:hAnsi="Times New Roman" w:cs="Times New Roman"/>
                <w:sz w:val="24"/>
                <w:szCs w:val="24"/>
              </w:rPr>
            </w:pPr>
            <w:r w:rsidRPr="00BF67C4">
              <w:rPr>
                <w:rFonts w:ascii="Times New Roman" w:eastAsia="Calibri" w:hAnsi="Times New Roman" w:cs="Times New Roman"/>
                <w:sz w:val="24"/>
                <w:szCs w:val="24"/>
              </w:rPr>
              <w:t>100</w:t>
            </w:r>
          </w:p>
        </w:tc>
        <w:tc>
          <w:tcPr>
            <w:tcW w:w="0" w:type="auto"/>
          </w:tcPr>
          <w:p w:rsidR="00C86C53" w:rsidRPr="00BF67C4" w:rsidRDefault="00C86C53" w:rsidP="00C86C53">
            <w:pPr>
              <w:spacing w:before="100" w:after="100"/>
              <w:rPr>
                <w:rFonts w:ascii="Times New Roman" w:eastAsia="Calibri" w:hAnsi="Times New Roman" w:cs="Times New Roman"/>
                <w:sz w:val="24"/>
                <w:szCs w:val="24"/>
              </w:rPr>
            </w:pPr>
            <w:r w:rsidRPr="00BF67C4">
              <w:rPr>
                <w:rFonts w:ascii="Times New Roman" w:eastAsia="Calibri" w:hAnsi="Times New Roman" w:cs="Times New Roman"/>
                <w:sz w:val="24"/>
                <w:szCs w:val="24"/>
              </w:rPr>
              <w:t>100</w:t>
            </w:r>
          </w:p>
        </w:tc>
        <w:tc>
          <w:tcPr>
            <w:tcW w:w="0" w:type="auto"/>
          </w:tcPr>
          <w:p w:rsidR="00C86C53" w:rsidRPr="00BF67C4" w:rsidRDefault="00C86C53" w:rsidP="00C86C53">
            <w:pPr>
              <w:spacing w:before="100" w:after="100"/>
              <w:rPr>
                <w:rFonts w:ascii="Times New Roman" w:eastAsia="Calibri" w:hAnsi="Times New Roman" w:cs="Times New Roman"/>
                <w:sz w:val="24"/>
                <w:szCs w:val="24"/>
              </w:rPr>
            </w:pPr>
            <w:r w:rsidRPr="00BF67C4">
              <w:rPr>
                <w:rFonts w:ascii="Times New Roman" w:eastAsia="Calibri" w:hAnsi="Times New Roman" w:cs="Times New Roman"/>
                <w:sz w:val="24"/>
                <w:szCs w:val="24"/>
              </w:rPr>
              <w:t>4,43</w:t>
            </w:r>
          </w:p>
        </w:tc>
      </w:tr>
      <w:tr w:rsidR="0024017E" w:rsidRPr="00B82655" w:rsidTr="003F2261">
        <w:tc>
          <w:tcPr>
            <w:tcW w:w="0" w:type="auto"/>
            <w:gridSpan w:val="8"/>
          </w:tcPr>
          <w:p w:rsidR="0024017E" w:rsidRPr="00B82655" w:rsidRDefault="0024017E" w:rsidP="003F2261">
            <w:pPr>
              <w:rPr>
                <w:b/>
                <w:lang w:val="ru-RU"/>
              </w:rPr>
            </w:pPr>
            <w:r>
              <w:rPr>
                <w:b/>
                <w:lang w:val="ru-RU"/>
              </w:rPr>
              <w:t>Музыка</w:t>
            </w:r>
          </w:p>
        </w:tc>
      </w:tr>
      <w:tr w:rsidR="00C86C53" w:rsidTr="003F2261">
        <w:tc>
          <w:tcPr>
            <w:tcW w:w="0" w:type="auto"/>
          </w:tcPr>
          <w:p w:rsidR="00C86C53" w:rsidRDefault="00C86C53" w:rsidP="003F2261">
            <w:pPr>
              <w:rPr>
                <w:lang w:val="ru-RU"/>
              </w:rPr>
            </w:pPr>
            <w:r>
              <w:rPr>
                <w:lang w:val="ru-RU"/>
              </w:rPr>
              <w:t>5</w:t>
            </w:r>
          </w:p>
        </w:tc>
        <w:tc>
          <w:tcPr>
            <w:tcW w:w="0" w:type="auto"/>
          </w:tcPr>
          <w:p w:rsidR="00C86C53" w:rsidRPr="00BF67C4" w:rsidRDefault="00C86C53" w:rsidP="00C86C53">
            <w:pPr>
              <w:spacing w:before="100" w:after="100"/>
              <w:rPr>
                <w:rFonts w:ascii="Times New Roman" w:eastAsia="Calibri" w:hAnsi="Times New Roman" w:cs="Times New Roman"/>
                <w:sz w:val="24"/>
                <w:szCs w:val="24"/>
              </w:rPr>
            </w:pPr>
            <w:r w:rsidRPr="00BF67C4">
              <w:rPr>
                <w:rFonts w:ascii="Times New Roman" w:eastAsia="Calibri" w:hAnsi="Times New Roman" w:cs="Times New Roman"/>
                <w:sz w:val="24"/>
                <w:szCs w:val="24"/>
              </w:rPr>
              <w:t>16</w:t>
            </w:r>
          </w:p>
        </w:tc>
        <w:tc>
          <w:tcPr>
            <w:tcW w:w="0" w:type="auto"/>
          </w:tcPr>
          <w:p w:rsidR="00C86C53" w:rsidRPr="00BF67C4" w:rsidRDefault="00C86C53" w:rsidP="00C86C53">
            <w:pPr>
              <w:spacing w:before="100" w:after="100"/>
              <w:rPr>
                <w:rFonts w:ascii="Times New Roman" w:eastAsia="Calibri" w:hAnsi="Times New Roman" w:cs="Times New Roman"/>
                <w:sz w:val="24"/>
                <w:szCs w:val="24"/>
              </w:rPr>
            </w:pPr>
            <w:r w:rsidRPr="00BF67C4">
              <w:rPr>
                <w:rFonts w:ascii="Times New Roman" w:eastAsia="Calibri" w:hAnsi="Times New Roman" w:cs="Times New Roman"/>
                <w:sz w:val="24"/>
                <w:szCs w:val="24"/>
              </w:rPr>
              <w:t>10</w:t>
            </w:r>
          </w:p>
        </w:tc>
        <w:tc>
          <w:tcPr>
            <w:tcW w:w="0" w:type="auto"/>
          </w:tcPr>
          <w:p w:rsidR="00C86C53" w:rsidRPr="00481BA6" w:rsidRDefault="00C86C53" w:rsidP="00C86C53">
            <w:pPr>
              <w:spacing w:before="100" w:after="100"/>
              <w:rPr>
                <w:rFonts w:ascii="Times New Roman" w:eastAsia="Calibri" w:hAnsi="Times New Roman" w:cs="Times New Roman"/>
                <w:sz w:val="24"/>
                <w:szCs w:val="24"/>
                <w:lang w:val="ru-RU"/>
              </w:rPr>
            </w:pPr>
            <w:r>
              <w:rPr>
                <w:rFonts w:ascii="Times New Roman" w:eastAsia="Calibri" w:hAnsi="Times New Roman" w:cs="Times New Roman"/>
                <w:sz w:val="24"/>
                <w:szCs w:val="24"/>
                <w:lang w:val="ru-RU"/>
              </w:rPr>
              <w:t>0</w:t>
            </w:r>
          </w:p>
        </w:tc>
        <w:tc>
          <w:tcPr>
            <w:tcW w:w="0" w:type="auto"/>
          </w:tcPr>
          <w:p w:rsidR="00C86C53" w:rsidRPr="00481BA6" w:rsidRDefault="00C86C53" w:rsidP="00C86C53">
            <w:pPr>
              <w:spacing w:before="100" w:after="100"/>
              <w:rPr>
                <w:rFonts w:ascii="Times New Roman" w:eastAsia="Calibri" w:hAnsi="Times New Roman" w:cs="Times New Roman"/>
                <w:sz w:val="24"/>
                <w:szCs w:val="24"/>
                <w:lang w:val="ru-RU"/>
              </w:rPr>
            </w:pPr>
            <w:r>
              <w:rPr>
                <w:rFonts w:ascii="Times New Roman" w:eastAsia="Calibri" w:hAnsi="Times New Roman" w:cs="Times New Roman"/>
                <w:sz w:val="24"/>
                <w:szCs w:val="24"/>
                <w:lang w:val="ru-RU"/>
              </w:rPr>
              <w:t>0</w:t>
            </w:r>
          </w:p>
        </w:tc>
        <w:tc>
          <w:tcPr>
            <w:tcW w:w="0" w:type="auto"/>
          </w:tcPr>
          <w:p w:rsidR="00C86C53" w:rsidRPr="00BF67C4" w:rsidRDefault="00C86C53" w:rsidP="00C86C53">
            <w:pPr>
              <w:spacing w:before="100" w:after="100"/>
              <w:rPr>
                <w:rFonts w:ascii="Times New Roman" w:eastAsia="Calibri" w:hAnsi="Times New Roman" w:cs="Times New Roman"/>
                <w:sz w:val="24"/>
                <w:szCs w:val="24"/>
              </w:rPr>
            </w:pPr>
            <w:r w:rsidRPr="00BF67C4">
              <w:rPr>
                <w:rFonts w:ascii="Times New Roman" w:eastAsia="Calibri" w:hAnsi="Times New Roman" w:cs="Times New Roman"/>
                <w:sz w:val="24"/>
                <w:szCs w:val="24"/>
              </w:rPr>
              <w:t>100</w:t>
            </w:r>
          </w:p>
        </w:tc>
        <w:tc>
          <w:tcPr>
            <w:tcW w:w="0" w:type="auto"/>
          </w:tcPr>
          <w:p w:rsidR="00C86C53" w:rsidRPr="00BF67C4" w:rsidRDefault="00C86C53" w:rsidP="00C86C53">
            <w:pPr>
              <w:spacing w:before="100" w:after="100"/>
              <w:rPr>
                <w:rFonts w:ascii="Times New Roman" w:eastAsia="Calibri" w:hAnsi="Times New Roman" w:cs="Times New Roman"/>
                <w:sz w:val="24"/>
                <w:szCs w:val="24"/>
              </w:rPr>
            </w:pPr>
            <w:r w:rsidRPr="00BF67C4">
              <w:rPr>
                <w:rFonts w:ascii="Times New Roman" w:eastAsia="Calibri" w:hAnsi="Times New Roman" w:cs="Times New Roman"/>
                <w:sz w:val="24"/>
                <w:szCs w:val="24"/>
              </w:rPr>
              <w:t>100</w:t>
            </w:r>
          </w:p>
        </w:tc>
        <w:tc>
          <w:tcPr>
            <w:tcW w:w="0" w:type="auto"/>
          </w:tcPr>
          <w:p w:rsidR="00C86C53" w:rsidRPr="00BF67C4" w:rsidRDefault="00C86C53" w:rsidP="00C86C53">
            <w:pPr>
              <w:spacing w:before="100" w:after="100"/>
              <w:rPr>
                <w:rFonts w:ascii="Times New Roman" w:eastAsia="Calibri" w:hAnsi="Times New Roman" w:cs="Times New Roman"/>
                <w:sz w:val="24"/>
                <w:szCs w:val="24"/>
              </w:rPr>
            </w:pPr>
            <w:r w:rsidRPr="00BF67C4">
              <w:rPr>
                <w:rFonts w:ascii="Times New Roman" w:eastAsia="Calibri" w:hAnsi="Times New Roman" w:cs="Times New Roman"/>
                <w:sz w:val="24"/>
                <w:szCs w:val="24"/>
              </w:rPr>
              <w:t>4,62</w:t>
            </w:r>
          </w:p>
        </w:tc>
      </w:tr>
      <w:tr w:rsidR="00C86C53" w:rsidTr="003F2261">
        <w:tc>
          <w:tcPr>
            <w:tcW w:w="0" w:type="auto"/>
          </w:tcPr>
          <w:p w:rsidR="00C86C53" w:rsidRDefault="00C86C53" w:rsidP="003F2261">
            <w:pPr>
              <w:rPr>
                <w:lang w:val="ru-RU"/>
              </w:rPr>
            </w:pPr>
            <w:r>
              <w:rPr>
                <w:lang w:val="ru-RU"/>
              </w:rPr>
              <w:t>6</w:t>
            </w:r>
          </w:p>
        </w:tc>
        <w:tc>
          <w:tcPr>
            <w:tcW w:w="0" w:type="auto"/>
          </w:tcPr>
          <w:p w:rsidR="00C86C53" w:rsidRPr="00481BA6" w:rsidRDefault="00C86C53" w:rsidP="00C86C53">
            <w:pPr>
              <w:spacing w:before="100" w:after="100"/>
              <w:rPr>
                <w:rFonts w:ascii="Times New Roman" w:eastAsia="Calibri" w:hAnsi="Times New Roman" w:cs="Times New Roman"/>
                <w:sz w:val="24"/>
                <w:szCs w:val="24"/>
              </w:rPr>
            </w:pPr>
            <w:r w:rsidRPr="00481BA6">
              <w:rPr>
                <w:rFonts w:ascii="Times New Roman" w:eastAsia="Calibri" w:hAnsi="Times New Roman" w:cs="Times New Roman"/>
                <w:sz w:val="24"/>
                <w:szCs w:val="24"/>
              </w:rPr>
              <w:t>17</w:t>
            </w:r>
          </w:p>
        </w:tc>
        <w:tc>
          <w:tcPr>
            <w:tcW w:w="0" w:type="auto"/>
          </w:tcPr>
          <w:p w:rsidR="00C86C53" w:rsidRPr="00481BA6" w:rsidRDefault="00C86C53" w:rsidP="00C86C53">
            <w:pPr>
              <w:spacing w:before="100" w:after="100"/>
              <w:rPr>
                <w:rFonts w:ascii="Times New Roman" w:eastAsia="Calibri" w:hAnsi="Times New Roman" w:cs="Times New Roman"/>
                <w:sz w:val="24"/>
                <w:szCs w:val="24"/>
              </w:rPr>
            </w:pPr>
            <w:r w:rsidRPr="00481BA6">
              <w:rPr>
                <w:rFonts w:ascii="Times New Roman" w:eastAsia="Calibri" w:hAnsi="Times New Roman" w:cs="Times New Roman"/>
                <w:sz w:val="24"/>
                <w:szCs w:val="24"/>
              </w:rPr>
              <w:t>5</w:t>
            </w:r>
          </w:p>
        </w:tc>
        <w:tc>
          <w:tcPr>
            <w:tcW w:w="0" w:type="auto"/>
          </w:tcPr>
          <w:p w:rsidR="00C86C53" w:rsidRPr="00481BA6" w:rsidRDefault="00C86C53" w:rsidP="00C86C53">
            <w:pPr>
              <w:spacing w:before="100" w:after="100"/>
              <w:rPr>
                <w:rFonts w:ascii="Times New Roman" w:eastAsia="Calibri" w:hAnsi="Times New Roman" w:cs="Times New Roman"/>
                <w:sz w:val="24"/>
                <w:szCs w:val="24"/>
                <w:lang w:val="ru-RU"/>
              </w:rPr>
            </w:pPr>
            <w:r>
              <w:rPr>
                <w:rFonts w:ascii="Times New Roman" w:eastAsia="Calibri" w:hAnsi="Times New Roman" w:cs="Times New Roman"/>
                <w:sz w:val="24"/>
                <w:szCs w:val="24"/>
                <w:lang w:val="ru-RU"/>
              </w:rPr>
              <w:t>0</w:t>
            </w:r>
          </w:p>
        </w:tc>
        <w:tc>
          <w:tcPr>
            <w:tcW w:w="0" w:type="auto"/>
          </w:tcPr>
          <w:p w:rsidR="00C86C53" w:rsidRPr="00481BA6" w:rsidRDefault="00C86C53" w:rsidP="00C86C53">
            <w:pPr>
              <w:spacing w:before="100" w:after="100"/>
              <w:rPr>
                <w:rFonts w:ascii="Times New Roman" w:eastAsia="Calibri" w:hAnsi="Times New Roman" w:cs="Times New Roman"/>
                <w:sz w:val="24"/>
                <w:szCs w:val="24"/>
                <w:lang w:val="ru-RU"/>
              </w:rPr>
            </w:pPr>
            <w:r>
              <w:rPr>
                <w:rFonts w:ascii="Times New Roman" w:eastAsia="Calibri" w:hAnsi="Times New Roman" w:cs="Times New Roman"/>
                <w:sz w:val="24"/>
                <w:szCs w:val="24"/>
                <w:lang w:val="ru-RU"/>
              </w:rPr>
              <w:t>0</w:t>
            </w:r>
          </w:p>
        </w:tc>
        <w:tc>
          <w:tcPr>
            <w:tcW w:w="0" w:type="auto"/>
          </w:tcPr>
          <w:p w:rsidR="00C86C53" w:rsidRPr="00481BA6" w:rsidRDefault="00C86C53" w:rsidP="00C86C53">
            <w:pPr>
              <w:spacing w:before="100" w:after="100"/>
              <w:rPr>
                <w:rFonts w:ascii="Times New Roman" w:eastAsia="Calibri" w:hAnsi="Times New Roman" w:cs="Times New Roman"/>
                <w:sz w:val="24"/>
                <w:szCs w:val="24"/>
              </w:rPr>
            </w:pPr>
            <w:r w:rsidRPr="00481BA6">
              <w:rPr>
                <w:rFonts w:ascii="Times New Roman" w:eastAsia="Calibri" w:hAnsi="Times New Roman" w:cs="Times New Roman"/>
                <w:sz w:val="24"/>
                <w:szCs w:val="24"/>
              </w:rPr>
              <w:t>100</w:t>
            </w:r>
          </w:p>
        </w:tc>
        <w:tc>
          <w:tcPr>
            <w:tcW w:w="0" w:type="auto"/>
          </w:tcPr>
          <w:p w:rsidR="00C86C53" w:rsidRPr="00481BA6" w:rsidRDefault="00C86C53" w:rsidP="00C86C53">
            <w:pPr>
              <w:spacing w:before="100" w:after="100"/>
              <w:rPr>
                <w:rFonts w:ascii="Times New Roman" w:eastAsia="Calibri" w:hAnsi="Times New Roman" w:cs="Times New Roman"/>
                <w:sz w:val="24"/>
                <w:szCs w:val="24"/>
              </w:rPr>
            </w:pPr>
            <w:r w:rsidRPr="00481BA6">
              <w:rPr>
                <w:rFonts w:ascii="Times New Roman" w:eastAsia="Calibri" w:hAnsi="Times New Roman" w:cs="Times New Roman"/>
                <w:sz w:val="24"/>
                <w:szCs w:val="24"/>
              </w:rPr>
              <w:t>100</w:t>
            </w:r>
          </w:p>
        </w:tc>
        <w:tc>
          <w:tcPr>
            <w:tcW w:w="0" w:type="auto"/>
          </w:tcPr>
          <w:p w:rsidR="00C86C53" w:rsidRPr="00481BA6" w:rsidRDefault="00C86C53" w:rsidP="00C86C53">
            <w:pPr>
              <w:spacing w:before="100" w:after="100"/>
              <w:rPr>
                <w:rFonts w:ascii="Times New Roman" w:eastAsia="Calibri" w:hAnsi="Times New Roman" w:cs="Times New Roman"/>
                <w:sz w:val="24"/>
                <w:szCs w:val="24"/>
              </w:rPr>
            </w:pPr>
            <w:r w:rsidRPr="00481BA6">
              <w:rPr>
                <w:rFonts w:ascii="Times New Roman" w:eastAsia="Calibri" w:hAnsi="Times New Roman" w:cs="Times New Roman"/>
                <w:sz w:val="24"/>
                <w:szCs w:val="24"/>
              </w:rPr>
              <w:t>4,77</w:t>
            </w:r>
          </w:p>
        </w:tc>
      </w:tr>
      <w:tr w:rsidR="00C86C53" w:rsidTr="003F2261">
        <w:tc>
          <w:tcPr>
            <w:tcW w:w="0" w:type="auto"/>
          </w:tcPr>
          <w:p w:rsidR="00C86C53" w:rsidRDefault="00C86C53" w:rsidP="003F2261">
            <w:pPr>
              <w:rPr>
                <w:lang w:val="ru-RU"/>
              </w:rPr>
            </w:pPr>
            <w:r>
              <w:rPr>
                <w:lang w:val="ru-RU"/>
              </w:rPr>
              <w:t>7а</w:t>
            </w:r>
          </w:p>
        </w:tc>
        <w:tc>
          <w:tcPr>
            <w:tcW w:w="0" w:type="auto"/>
          </w:tcPr>
          <w:p w:rsidR="00C86C53" w:rsidRPr="00BF67C4" w:rsidRDefault="00C86C53" w:rsidP="00C86C53">
            <w:pPr>
              <w:spacing w:before="100" w:after="100"/>
              <w:rPr>
                <w:rFonts w:ascii="Times New Roman" w:eastAsia="Calibri" w:hAnsi="Times New Roman" w:cs="Times New Roman"/>
                <w:sz w:val="24"/>
                <w:szCs w:val="24"/>
              </w:rPr>
            </w:pPr>
            <w:r w:rsidRPr="00BF67C4">
              <w:rPr>
                <w:rFonts w:ascii="Times New Roman" w:eastAsia="Calibri" w:hAnsi="Times New Roman" w:cs="Times New Roman"/>
                <w:sz w:val="24"/>
                <w:szCs w:val="24"/>
              </w:rPr>
              <w:t>12</w:t>
            </w:r>
          </w:p>
        </w:tc>
        <w:tc>
          <w:tcPr>
            <w:tcW w:w="0" w:type="auto"/>
          </w:tcPr>
          <w:p w:rsidR="00C86C53" w:rsidRPr="00BF67C4" w:rsidRDefault="00C86C53" w:rsidP="00C86C53">
            <w:pPr>
              <w:spacing w:before="100" w:after="100"/>
              <w:rPr>
                <w:rFonts w:ascii="Times New Roman" w:eastAsia="Calibri" w:hAnsi="Times New Roman" w:cs="Times New Roman"/>
                <w:sz w:val="24"/>
                <w:szCs w:val="24"/>
              </w:rPr>
            </w:pPr>
            <w:r w:rsidRPr="00BF67C4">
              <w:rPr>
                <w:rFonts w:ascii="Times New Roman" w:eastAsia="Calibri" w:hAnsi="Times New Roman" w:cs="Times New Roman"/>
                <w:sz w:val="24"/>
                <w:szCs w:val="24"/>
              </w:rPr>
              <w:t>5</w:t>
            </w:r>
          </w:p>
        </w:tc>
        <w:tc>
          <w:tcPr>
            <w:tcW w:w="0" w:type="auto"/>
          </w:tcPr>
          <w:p w:rsidR="00C86C53" w:rsidRPr="00481BA6" w:rsidRDefault="00C86C53" w:rsidP="00C86C53">
            <w:pPr>
              <w:spacing w:before="100" w:after="100"/>
              <w:rPr>
                <w:rFonts w:ascii="Times New Roman" w:eastAsia="Calibri" w:hAnsi="Times New Roman" w:cs="Times New Roman"/>
                <w:sz w:val="24"/>
                <w:szCs w:val="24"/>
                <w:lang w:val="ru-RU"/>
              </w:rPr>
            </w:pPr>
            <w:r>
              <w:rPr>
                <w:rFonts w:ascii="Times New Roman" w:eastAsia="Calibri" w:hAnsi="Times New Roman" w:cs="Times New Roman"/>
                <w:sz w:val="24"/>
                <w:szCs w:val="24"/>
                <w:lang w:val="ru-RU"/>
              </w:rPr>
              <w:t>0</w:t>
            </w:r>
          </w:p>
        </w:tc>
        <w:tc>
          <w:tcPr>
            <w:tcW w:w="0" w:type="auto"/>
          </w:tcPr>
          <w:p w:rsidR="00C86C53" w:rsidRPr="00481BA6" w:rsidRDefault="00C86C53" w:rsidP="00C86C53">
            <w:pPr>
              <w:spacing w:before="100" w:after="100"/>
              <w:rPr>
                <w:rFonts w:ascii="Times New Roman" w:eastAsia="Calibri" w:hAnsi="Times New Roman" w:cs="Times New Roman"/>
                <w:sz w:val="24"/>
                <w:szCs w:val="24"/>
                <w:lang w:val="ru-RU"/>
              </w:rPr>
            </w:pPr>
            <w:r>
              <w:rPr>
                <w:rFonts w:ascii="Times New Roman" w:eastAsia="Calibri" w:hAnsi="Times New Roman" w:cs="Times New Roman"/>
                <w:sz w:val="24"/>
                <w:szCs w:val="24"/>
                <w:lang w:val="ru-RU"/>
              </w:rPr>
              <w:t>0</w:t>
            </w:r>
          </w:p>
        </w:tc>
        <w:tc>
          <w:tcPr>
            <w:tcW w:w="0" w:type="auto"/>
          </w:tcPr>
          <w:p w:rsidR="00C86C53" w:rsidRPr="00BF67C4" w:rsidRDefault="00C86C53" w:rsidP="00C86C53">
            <w:pPr>
              <w:spacing w:before="100" w:after="100"/>
              <w:rPr>
                <w:rFonts w:ascii="Times New Roman" w:eastAsia="Calibri" w:hAnsi="Times New Roman" w:cs="Times New Roman"/>
                <w:sz w:val="24"/>
                <w:szCs w:val="24"/>
              </w:rPr>
            </w:pPr>
            <w:r w:rsidRPr="00BF67C4">
              <w:rPr>
                <w:rFonts w:ascii="Times New Roman" w:eastAsia="Calibri" w:hAnsi="Times New Roman" w:cs="Times New Roman"/>
                <w:sz w:val="24"/>
                <w:szCs w:val="24"/>
              </w:rPr>
              <w:t>100</w:t>
            </w:r>
          </w:p>
        </w:tc>
        <w:tc>
          <w:tcPr>
            <w:tcW w:w="0" w:type="auto"/>
          </w:tcPr>
          <w:p w:rsidR="00C86C53" w:rsidRPr="00BF67C4" w:rsidRDefault="00C86C53" w:rsidP="00C86C53">
            <w:pPr>
              <w:spacing w:before="100" w:after="100"/>
              <w:rPr>
                <w:rFonts w:ascii="Times New Roman" w:eastAsia="Calibri" w:hAnsi="Times New Roman" w:cs="Times New Roman"/>
                <w:sz w:val="24"/>
                <w:szCs w:val="24"/>
              </w:rPr>
            </w:pPr>
            <w:r w:rsidRPr="00BF67C4">
              <w:rPr>
                <w:rFonts w:ascii="Times New Roman" w:eastAsia="Calibri" w:hAnsi="Times New Roman" w:cs="Times New Roman"/>
                <w:sz w:val="24"/>
                <w:szCs w:val="24"/>
              </w:rPr>
              <w:t>100</w:t>
            </w:r>
          </w:p>
        </w:tc>
        <w:tc>
          <w:tcPr>
            <w:tcW w:w="0" w:type="auto"/>
          </w:tcPr>
          <w:p w:rsidR="00C86C53" w:rsidRPr="00BF67C4" w:rsidRDefault="00C86C53" w:rsidP="00C86C53">
            <w:pPr>
              <w:spacing w:before="100" w:after="100"/>
              <w:rPr>
                <w:rFonts w:ascii="Times New Roman" w:eastAsia="Calibri" w:hAnsi="Times New Roman" w:cs="Times New Roman"/>
                <w:sz w:val="24"/>
                <w:szCs w:val="24"/>
              </w:rPr>
            </w:pPr>
            <w:r w:rsidRPr="00BF67C4">
              <w:rPr>
                <w:rFonts w:ascii="Times New Roman" w:eastAsia="Calibri" w:hAnsi="Times New Roman" w:cs="Times New Roman"/>
                <w:sz w:val="24"/>
                <w:szCs w:val="24"/>
              </w:rPr>
              <w:t>4,71</w:t>
            </w:r>
          </w:p>
        </w:tc>
      </w:tr>
      <w:tr w:rsidR="00C86C53" w:rsidTr="003F2261">
        <w:tc>
          <w:tcPr>
            <w:tcW w:w="0" w:type="auto"/>
          </w:tcPr>
          <w:p w:rsidR="00C86C53" w:rsidRDefault="00C86C53" w:rsidP="003F2261">
            <w:pPr>
              <w:rPr>
                <w:lang w:val="ru-RU"/>
              </w:rPr>
            </w:pPr>
            <w:r>
              <w:rPr>
                <w:lang w:val="ru-RU"/>
              </w:rPr>
              <w:t>7б</w:t>
            </w:r>
          </w:p>
        </w:tc>
        <w:tc>
          <w:tcPr>
            <w:tcW w:w="0" w:type="auto"/>
          </w:tcPr>
          <w:p w:rsidR="00C86C53" w:rsidRPr="00BF67C4" w:rsidRDefault="00C86C53" w:rsidP="00C86C53">
            <w:pPr>
              <w:spacing w:before="100" w:after="100"/>
              <w:rPr>
                <w:rFonts w:ascii="Times New Roman" w:eastAsia="Calibri" w:hAnsi="Times New Roman" w:cs="Times New Roman"/>
                <w:sz w:val="24"/>
                <w:szCs w:val="24"/>
              </w:rPr>
            </w:pPr>
            <w:r w:rsidRPr="00BF67C4">
              <w:rPr>
                <w:rFonts w:ascii="Times New Roman" w:eastAsia="Calibri" w:hAnsi="Times New Roman" w:cs="Times New Roman"/>
                <w:sz w:val="24"/>
                <w:szCs w:val="24"/>
              </w:rPr>
              <w:t>6</w:t>
            </w:r>
          </w:p>
        </w:tc>
        <w:tc>
          <w:tcPr>
            <w:tcW w:w="0" w:type="auto"/>
          </w:tcPr>
          <w:p w:rsidR="00C86C53" w:rsidRPr="00BF67C4" w:rsidRDefault="00C86C53" w:rsidP="00C86C53">
            <w:pPr>
              <w:spacing w:before="100" w:after="100"/>
              <w:rPr>
                <w:rFonts w:ascii="Times New Roman" w:eastAsia="Calibri" w:hAnsi="Times New Roman" w:cs="Times New Roman"/>
                <w:sz w:val="24"/>
                <w:szCs w:val="24"/>
              </w:rPr>
            </w:pPr>
            <w:r w:rsidRPr="00BF67C4">
              <w:rPr>
                <w:rFonts w:ascii="Times New Roman" w:eastAsia="Calibri" w:hAnsi="Times New Roman" w:cs="Times New Roman"/>
                <w:sz w:val="24"/>
                <w:szCs w:val="24"/>
              </w:rPr>
              <w:t>8</w:t>
            </w:r>
          </w:p>
        </w:tc>
        <w:tc>
          <w:tcPr>
            <w:tcW w:w="0" w:type="auto"/>
          </w:tcPr>
          <w:p w:rsidR="00C86C53" w:rsidRPr="00481BA6" w:rsidRDefault="00C86C53" w:rsidP="00C86C53">
            <w:pPr>
              <w:spacing w:before="100" w:after="100"/>
              <w:rPr>
                <w:rFonts w:ascii="Times New Roman" w:eastAsia="Calibri" w:hAnsi="Times New Roman" w:cs="Times New Roman"/>
                <w:sz w:val="24"/>
                <w:szCs w:val="24"/>
                <w:lang w:val="ru-RU"/>
              </w:rPr>
            </w:pPr>
            <w:r>
              <w:rPr>
                <w:rFonts w:ascii="Times New Roman" w:eastAsia="Calibri" w:hAnsi="Times New Roman" w:cs="Times New Roman"/>
                <w:sz w:val="24"/>
                <w:szCs w:val="24"/>
                <w:lang w:val="ru-RU"/>
              </w:rPr>
              <w:t>0</w:t>
            </w:r>
          </w:p>
        </w:tc>
        <w:tc>
          <w:tcPr>
            <w:tcW w:w="0" w:type="auto"/>
          </w:tcPr>
          <w:p w:rsidR="00C86C53" w:rsidRPr="00481BA6" w:rsidRDefault="00C86C53" w:rsidP="00C86C53">
            <w:pPr>
              <w:spacing w:before="100" w:after="100"/>
              <w:rPr>
                <w:rFonts w:ascii="Times New Roman" w:eastAsia="Calibri" w:hAnsi="Times New Roman" w:cs="Times New Roman"/>
                <w:sz w:val="24"/>
                <w:szCs w:val="24"/>
                <w:lang w:val="ru-RU"/>
              </w:rPr>
            </w:pPr>
            <w:r>
              <w:rPr>
                <w:rFonts w:ascii="Times New Roman" w:eastAsia="Calibri" w:hAnsi="Times New Roman" w:cs="Times New Roman"/>
                <w:sz w:val="24"/>
                <w:szCs w:val="24"/>
                <w:lang w:val="ru-RU"/>
              </w:rPr>
              <w:t>0</w:t>
            </w:r>
          </w:p>
        </w:tc>
        <w:tc>
          <w:tcPr>
            <w:tcW w:w="0" w:type="auto"/>
          </w:tcPr>
          <w:p w:rsidR="00C86C53" w:rsidRPr="00BF67C4" w:rsidRDefault="00C86C53" w:rsidP="00C86C53">
            <w:pPr>
              <w:spacing w:before="100" w:after="100"/>
              <w:rPr>
                <w:rFonts w:ascii="Times New Roman" w:eastAsia="Calibri" w:hAnsi="Times New Roman" w:cs="Times New Roman"/>
                <w:sz w:val="24"/>
                <w:szCs w:val="24"/>
              </w:rPr>
            </w:pPr>
            <w:r w:rsidRPr="00BF67C4">
              <w:rPr>
                <w:rFonts w:ascii="Times New Roman" w:eastAsia="Calibri" w:hAnsi="Times New Roman" w:cs="Times New Roman"/>
                <w:sz w:val="24"/>
                <w:szCs w:val="24"/>
              </w:rPr>
              <w:t>100</w:t>
            </w:r>
          </w:p>
        </w:tc>
        <w:tc>
          <w:tcPr>
            <w:tcW w:w="0" w:type="auto"/>
          </w:tcPr>
          <w:p w:rsidR="00C86C53" w:rsidRPr="00BF67C4" w:rsidRDefault="00C86C53" w:rsidP="00C86C53">
            <w:pPr>
              <w:spacing w:before="100" w:after="100"/>
              <w:rPr>
                <w:rFonts w:ascii="Times New Roman" w:eastAsia="Calibri" w:hAnsi="Times New Roman" w:cs="Times New Roman"/>
                <w:sz w:val="24"/>
                <w:szCs w:val="24"/>
              </w:rPr>
            </w:pPr>
            <w:r w:rsidRPr="00BF67C4">
              <w:rPr>
                <w:rFonts w:ascii="Times New Roman" w:eastAsia="Calibri" w:hAnsi="Times New Roman" w:cs="Times New Roman"/>
                <w:sz w:val="24"/>
                <w:szCs w:val="24"/>
              </w:rPr>
              <w:t>100</w:t>
            </w:r>
          </w:p>
        </w:tc>
        <w:tc>
          <w:tcPr>
            <w:tcW w:w="0" w:type="auto"/>
          </w:tcPr>
          <w:p w:rsidR="00C86C53" w:rsidRPr="00BF67C4" w:rsidRDefault="00C86C53" w:rsidP="00C86C53">
            <w:pPr>
              <w:spacing w:before="100" w:after="100"/>
              <w:rPr>
                <w:rFonts w:ascii="Times New Roman" w:eastAsia="Calibri" w:hAnsi="Times New Roman" w:cs="Times New Roman"/>
                <w:sz w:val="24"/>
                <w:szCs w:val="24"/>
              </w:rPr>
            </w:pPr>
            <w:r w:rsidRPr="00BF67C4">
              <w:rPr>
                <w:rFonts w:ascii="Times New Roman" w:eastAsia="Calibri" w:hAnsi="Times New Roman" w:cs="Times New Roman"/>
                <w:sz w:val="24"/>
                <w:szCs w:val="24"/>
              </w:rPr>
              <w:t>4,43</w:t>
            </w:r>
          </w:p>
        </w:tc>
      </w:tr>
      <w:tr w:rsidR="00C86C53" w:rsidTr="003F2261">
        <w:tc>
          <w:tcPr>
            <w:tcW w:w="0" w:type="auto"/>
          </w:tcPr>
          <w:p w:rsidR="00C86C53" w:rsidRDefault="00C86C53" w:rsidP="003F2261">
            <w:pPr>
              <w:rPr>
                <w:lang w:val="ru-RU"/>
              </w:rPr>
            </w:pPr>
            <w:r>
              <w:rPr>
                <w:lang w:val="ru-RU"/>
              </w:rPr>
              <w:t>8а</w:t>
            </w:r>
          </w:p>
        </w:tc>
        <w:tc>
          <w:tcPr>
            <w:tcW w:w="0" w:type="auto"/>
          </w:tcPr>
          <w:p w:rsidR="00C86C53" w:rsidRPr="00BF67C4" w:rsidRDefault="00C86C53" w:rsidP="00C86C53">
            <w:pPr>
              <w:spacing w:before="100" w:after="100"/>
              <w:rPr>
                <w:rFonts w:ascii="Times New Roman" w:eastAsia="Calibri" w:hAnsi="Times New Roman" w:cs="Times New Roman"/>
                <w:sz w:val="24"/>
                <w:szCs w:val="24"/>
              </w:rPr>
            </w:pPr>
            <w:r w:rsidRPr="00BF67C4">
              <w:rPr>
                <w:rFonts w:ascii="Times New Roman" w:eastAsia="Calibri" w:hAnsi="Times New Roman" w:cs="Times New Roman"/>
                <w:sz w:val="24"/>
                <w:szCs w:val="24"/>
              </w:rPr>
              <w:t>8</w:t>
            </w:r>
          </w:p>
        </w:tc>
        <w:tc>
          <w:tcPr>
            <w:tcW w:w="0" w:type="auto"/>
          </w:tcPr>
          <w:p w:rsidR="00C86C53" w:rsidRPr="00BF67C4" w:rsidRDefault="00C86C53" w:rsidP="00C86C53">
            <w:pPr>
              <w:spacing w:before="100" w:after="100"/>
              <w:rPr>
                <w:rFonts w:ascii="Times New Roman" w:eastAsia="Calibri" w:hAnsi="Times New Roman" w:cs="Times New Roman"/>
                <w:sz w:val="24"/>
                <w:szCs w:val="24"/>
              </w:rPr>
            </w:pPr>
            <w:r w:rsidRPr="00BF67C4">
              <w:rPr>
                <w:rFonts w:ascii="Times New Roman" w:eastAsia="Calibri" w:hAnsi="Times New Roman" w:cs="Times New Roman"/>
                <w:sz w:val="24"/>
                <w:szCs w:val="24"/>
              </w:rPr>
              <w:t>7</w:t>
            </w:r>
          </w:p>
        </w:tc>
        <w:tc>
          <w:tcPr>
            <w:tcW w:w="0" w:type="auto"/>
          </w:tcPr>
          <w:p w:rsidR="00C86C53" w:rsidRPr="00481BA6" w:rsidRDefault="00C86C53" w:rsidP="00C86C53">
            <w:pPr>
              <w:spacing w:before="100" w:after="100"/>
              <w:rPr>
                <w:rFonts w:ascii="Times New Roman" w:eastAsia="Calibri" w:hAnsi="Times New Roman" w:cs="Times New Roman"/>
                <w:sz w:val="24"/>
                <w:szCs w:val="24"/>
                <w:lang w:val="ru-RU"/>
              </w:rPr>
            </w:pPr>
            <w:r>
              <w:rPr>
                <w:rFonts w:ascii="Times New Roman" w:eastAsia="Calibri" w:hAnsi="Times New Roman" w:cs="Times New Roman"/>
                <w:sz w:val="24"/>
                <w:szCs w:val="24"/>
                <w:lang w:val="ru-RU"/>
              </w:rPr>
              <w:t>0</w:t>
            </w:r>
          </w:p>
        </w:tc>
        <w:tc>
          <w:tcPr>
            <w:tcW w:w="0" w:type="auto"/>
          </w:tcPr>
          <w:p w:rsidR="00C86C53" w:rsidRPr="00481BA6" w:rsidRDefault="00C86C53" w:rsidP="00C86C53">
            <w:pPr>
              <w:spacing w:before="100" w:after="100"/>
              <w:rPr>
                <w:rFonts w:ascii="Times New Roman" w:eastAsia="Calibri" w:hAnsi="Times New Roman" w:cs="Times New Roman"/>
                <w:sz w:val="24"/>
                <w:szCs w:val="24"/>
                <w:lang w:val="ru-RU"/>
              </w:rPr>
            </w:pPr>
            <w:r>
              <w:rPr>
                <w:rFonts w:ascii="Times New Roman" w:eastAsia="Calibri" w:hAnsi="Times New Roman" w:cs="Times New Roman"/>
                <w:sz w:val="24"/>
                <w:szCs w:val="24"/>
                <w:lang w:val="ru-RU"/>
              </w:rPr>
              <w:t>0</w:t>
            </w:r>
          </w:p>
        </w:tc>
        <w:tc>
          <w:tcPr>
            <w:tcW w:w="0" w:type="auto"/>
          </w:tcPr>
          <w:p w:rsidR="00C86C53" w:rsidRPr="00BF67C4" w:rsidRDefault="00C86C53" w:rsidP="00C86C53">
            <w:pPr>
              <w:spacing w:before="100" w:after="100"/>
              <w:rPr>
                <w:rFonts w:ascii="Times New Roman" w:eastAsia="Calibri" w:hAnsi="Times New Roman" w:cs="Times New Roman"/>
                <w:sz w:val="24"/>
                <w:szCs w:val="24"/>
              </w:rPr>
            </w:pPr>
            <w:r w:rsidRPr="00BF67C4">
              <w:rPr>
                <w:rFonts w:ascii="Times New Roman" w:eastAsia="Calibri" w:hAnsi="Times New Roman" w:cs="Times New Roman"/>
                <w:sz w:val="24"/>
                <w:szCs w:val="24"/>
              </w:rPr>
              <w:t>100</w:t>
            </w:r>
          </w:p>
        </w:tc>
        <w:tc>
          <w:tcPr>
            <w:tcW w:w="0" w:type="auto"/>
          </w:tcPr>
          <w:p w:rsidR="00C86C53" w:rsidRPr="00BF67C4" w:rsidRDefault="00C86C53" w:rsidP="00C86C53">
            <w:pPr>
              <w:spacing w:before="100" w:after="100"/>
              <w:rPr>
                <w:rFonts w:ascii="Times New Roman" w:eastAsia="Calibri" w:hAnsi="Times New Roman" w:cs="Times New Roman"/>
                <w:sz w:val="24"/>
                <w:szCs w:val="24"/>
              </w:rPr>
            </w:pPr>
            <w:r w:rsidRPr="00BF67C4">
              <w:rPr>
                <w:rFonts w:ascii="Times New Roman" w:eastAsia="Calibri" w:hAnsi="Times New Roman" w:cs="Times New Roman"/>
                <w:sz w:val="24"/>
                <w:szCs w:val="24"/>
              </w:rPr>
              <w:t>100</w:t>
            </w:r>
          </w:p>
        </w:tc>
        <w:tc>
          <w:tcPr>
            <w:tcW w:w="0" w:type="auto"/>
          </w:tcPr>
          <w:p w:rsidR="00C86C53" w:rsidRPr="00BF67C4" w:rsidRDefault="00C86C53" w:rsidP="00C86C53">
            <w:pPr>
              <w:spacing w:before="100" w:after="100"/>
              <w:rPr>
                <w:rFonts w:ascii="Times New Roman" w:eastAsia="Calibri" w:hAnsi="Times New Roman" w:cs="Times New Roman"/>
                <w:sz w:val="24"/>
                <w:szCs w:val="24"/>
              </w:rPr>
            </w:pPr>
            <w:r w:rsidRPr="00BF67C4">
              <w:rPr>
                <w:rFonts w:ascii="Times New Roman" w:eastAsia="Calibri" w:hAnsi="Times New Roman" w:cs="Times New Roman"/>
                <w:sz w:val="24"/>
                <w:szCs w:val="24"/>
              </w:rPr>
              <w:t>4,53</w:t>
            </w:r>
          </w:p>
        </w:tc>
      </w:tr>
      <w:tr w:rsidR="00C86C53" w:rsidTr="003F2261">
        <w:tc>
          <w:tcPr>
            <w:tcW w:w="0" w:type="auto"/>
          </w:tcPr>
          <w:p w:rsidR="00C86C53" w:rsidRDefault="00C86C53" w:rsidP="003F2261">
            <w:pPr>
              <w:rPr>
                <w:lang w:val="ru-RU"/>
              </w:rPr>
            </w:pPr>
            <w:r>
              <w:rPr>
                <w:lang w:val="ru-RU"/>
              </w:rPr>
              <w:t>8б</w:t>
            </w:r>
          </w:p>
        </w:tc>
        <w:tc>
          <w:tcPr>
            <w:tcW w:w="0" w:type="auto"/>
          </w:tcPr>
          <w:p w:rsidR="00C86C53" w:rsidRPr="00BF67C4" w:rsidRDefault="00C86C53" w:rsidP="00C86C53">
            <w:pPr>
              <w:spacing w:before="100" w:after="100"/>
              <w:rPr>
                <w:rFonts w:ascii="Times New Roman" w:eastAsia="Calibri" w:hAnsi="Times New Roman" w:cs="Times New Roman"/>
                <w:sz w:val="24"/>
                <w:szCs w:val="24"/>
              </w:rPr>
            </w:pPr>
            <w:r w:rsidRPr="00BF67C4">
              <w:rPr>
                <w:rFonts w:ascii="Times New Roman" w:eastAsia="Calibri" w:hAnsi="Times New Roman" w:cs="Times New Roman"/>
                <w:sz w:val="24"/>
                <w:szCs w:val="24"/>
              </w:rPr>
              <w:t>8</w:t>
            </w:r>
          </w:p>
        </w:tc>
        <w:tc>
          <w:tcPr>
            <w:tcW w:w="0" w:type="auto"/>
          </w:tcPr>
          <w:p w:rsidR="00C86C53" w:rsidRPr="00BF67C4" w:rsidRDefault="00C86C53" w:rsidP="00C86C53">
            <w:pPr>
              <w:spacing w:before="100" w:after="100"/>
              <w:rPr>
                <w:rFonts w:ascii="Times New Roman" w:eastAsia="Calibri" w:hAnsi="Times New Roman" w:cs="Times New Roman"/>
                <w:sz w:val="24"/>
                <w:szCs w:val="24"/>
              </w:rPr>
            </w:pPr>
            <w:r w:rsidRPr="00BF67C4">
              <w:rPr>
                <w:rFonts w:ascii="Times New Roman" w:eastAsia="Calibri" w:hAnsi="Times New Roman" w:cs="Times New Roman"/>
                <w:sz w:val="24"/>
                <w:szCs w:val="24"/>
              </w:rPr>
              <w:t>6</w:t>
            </w:r>
          </w:p>
        </w:tc>
        <w:tc>
          <w:tcPr>
            <w:tcW w:w="0" w:type="auto"/>
          </w:tcPr>
          <w:p w:rsidR="00C86C53" w:rsidRPr="00481BA6" w:rsidRDefault="00C86C53" w:rsidP="00C86C53">
            <w:pPr>
              <w:spacing w:before="100" w:after="100"/>
              <w:rPr>
                <w:rFonts w:ascii="Times New Roman" w:eastAsia="Calibri" w:hAnsi="Times New Roman" w:cs="Times New Roman"/>
                <w:sz w:val="24"/>
                <w:szCs w:val="24"/>
                <w:lang w:val="ru-RU"/>
              </w:rPr>
            </w:pPr>
            <w:r>
              <w:rPr>
                <w:rFonts w:ascii="Times New Roman" w:eastAsia="Calibri" w:hAnsi="Times New Roman" w:cs="Times New Roman"/>
                <w:sz w:val="24"/>
                <w:szCs w:val="24"/>
                <w:lang w:val="ru-RU"/>
              </w:rPr>
              <w:t>0</w:t>
            </w:r>
          </w:p>
        </w:tc>
        <w:tc>
          <w:tcPr>
            <w:tcW w:w="0" w:type="auto"/>
          </w:tcPr>
          <w:p w:rsidR="00C86C53" w:rsidRPr="00481BA6" w:rsidRDefault="00C86C53" w:rsidP="00C86C53">
            <w:pPr>
              <w:spacing w:before="100" w:after="100"/>
              <w:rPr>
                <w:rFonts w:ascii="Times New Roman" w:eastAsia="Calibri" w:hAnsi="Times New Roman" w:cs="Times New Roman"/>
                <w:sz w:val="24"/>
                <w:szCs w:val="24"/>
                <w:lang w:val="ru-RU"/>
              </w:rPr>
            </w:pPr>
            <w:r>
              <w:rPr>
                <w:rFonts w:ascii="Times New Roman" w:eastAsia="Calibri" w:hAnsi="Times New Roman" w:cs="Times New Roman"/>
                <w:sz w:val="24"/>
                <w:szCs w:val="24"/>
                <w:lang w:val="ru-RU"/>
              </w:rPr>
              <w:t>0</w:t>
            </w:r>
          </w:p>
        </w:tc>
        <w:tc>
          <w:tcPr>
            <w:tcW w:w="0" w:type="auto"/>
          </w:tcPr>
          <w:p w:rsidR="00C86C53" w:rsidRPr="00BF67C4" w:rsidRDefault="00C86C53" w:rsidP="00C86C53">
            <w:pPr>
              <w:spacing w:before="100" w:after="100"/>
              <w:rPr>
                <w:rFonts w:ascii="Times New Roman" w:eastAsia="Calibri" w:hAnsi="Times New Roman" w:cs="Times New Roman"/>
                <w:sz w:val="24"/>
                <w:szCs w:val="24"/>
              </w:rPr>
            </w:pPr>
            <w:r w:rsidRPr="00BF67C4">
              <w:rPr>
                <w:rFonts w:ascii="Times New Roman" w:eastAsia="Calibri" w:hAnsi="Times New Roman" w:cs="Times New Roman"/>
                <w:sz w:val="24"/>
                <w:szCs w:val="24"/>
              </w:rPr>
              <w:t>100</w:t>
            </w:r>
          </w:p>
        </w:tc>
        <w:tc>
          <w:tcPr>
            <w:tcW w:w="0" w:type="auto"/>
          </w:tcPr>
          <w:p w:rsidR="00C86C53" w:rsidRPr="00BF67C4" w:rsidRDefault="00C86C53" w:rsidP="00C86C53">
            <w:pPr>
              <w:spacing w:before="100" w:after="100"/>
              <w:rPr>
                <w:rFonts w:ascii="Times New Roman" w:eastAsia="Calibri" w:hAnsi="Times New Roman" w:cs="Times New Roman"/>
                <w:sz w:val="24"/>
                <w:szCs w:val="24"/>
              </w:rPr>
            </w:pPr>
            <w:r w:rsidRPr="00BF67C4">
              <w:rPr>
                <w:rFonts w:ascii="Times New Roman" w:eastAsia="Calibri" w:hAnsi="Times New Roman" w:cs="Times New Roman"/>
                <w:sz w:val="24"/>
                <w:szCs w:val="24"/>
              </w:rPr>
              <w:t>100</w:t>
            </w:r>
          </w:p>
        </w:tc>
        <w:tc>
          <w:tcPr>
            <w:tcW w:w="0" w:type="auto"/>
          </w:tcPr>
          <w:p w:rsidR="00C86C53" w:rsidRPr="00BF67C4" w:rsidRDefault="00C86C53" w:rsidP="00C86C53">
            <w:pPr>
              <w:spacing w:before="100" w:after="100"/>
              <w:rPr>
                <w:rFonts w:ascii="Times New Roman" w:eastAsia="Calibri" w:hAnsi="Times New Roman" w:cs="Times New Roman"/>
                <w:sz w:val="24"/>
                <w:szCs w:val="24"/>
              </w:rPr>
            </w:pPr>
            <w:r w:rsidRPr="00BF67C4">
              <w:rPr>
                <w:rFonts w:ascii="Times New Roman" w:eastAsia="Calibri" w:hAnsi="Times New Roman" w:cs="Times New Roman"/>
                <w:sz w:val="24"/>
                <w:szCs w:val="24"/>
              </w:rPr>
              <w:t>4,57</w:t>
            </w:r>
          </w:p>
        </w:tc>
      </w:tr>
      <w:tr w:rsidR="0024017E" w:rsidRPr="00B82655" w:rsidTr="003F2261">
        <w:tc>
          <w:tcPr>
            <w:tcW w:w="0" w:type="auto"/>
            <w:gridSpan w:val="8"/>
          </w:tcPr>
          <w:p w:rsidR="0024017E" w:rsidRPr="00B82655" w:rsidRDefault="0024017E" w:rsidP="003F2261">
            <w:pPr>
              <w:rPr>
                <w:b/>
                <w:lang w:val="ru-RU"/>
              </w:rPr>
            </w:pPr>
            <w:r>
              <w:rPr>
                <w:b/>
                <w:lang w:val="ru-RU"/>
              </w:rPr>
              <w:t xml:space="preserve">Труд </w:t>
            </w:r>
          </w:p>
        </w:tc>
      </w:tr>
      <w:tr w:rsidR="00AA129E" w:rsidTr="003F2261">
        <w:tc>
          <w:tcPr>
            <w:tcW w:w="0" w:type="auto"/>
          </w:tcPr>
          <w:p w:rsidR="00AA129E" w:rsidRDefault="00AA129E" w:rsidP="003F2261">
            <w:pPr>
              <w:rPr>
                <w:lang w:val="ru-RU"/>
              </w:rPr>
            </w:pPr>
            <w:r>
              <w:rPr>
                <w:lang w:val="ru-RU"/>
              </w:rPr>
              <w:t>5</w:t>
            </w:r>
          </w:p>
        </w:tc>
        <w:tc>
          <w:tcPr>
            <w:tcW w:w="0" w:type="auto"/>
          </w:tcPr>
          <w:p w:rsidR="00AA129E" w:rsidRPr="00B40D3A" w:rsidRDefault="00AA129E" w:rsidP="003F2261">
            <w:pPr>
              <w:rPr>
                <w:lang w:val="ru-RU"/>
              </w:rPr>
            </w:pPr>
            <w:r>
              <w:rPr>
                <w:lang w:val="ru-RU"/>
              </w:rPr>
              <w:t>10</w:t>
            </w:r>
          </w:p>
        </w:tc>
        <w:tc>
          <w:tcPr>
            <w:tcW w:w="0" w:type="auto"/>
          </w:tcPr>
          <w:p w:rsidR="00AA129E" w:rsidRPr="00AA129E" w:rsidRDefault="00AA129E" w:rsidP="003F2261">
            <w:pPr>
              <w:rPr>
                <w:lang w:val="ru-RU"/>
              </w:rPr>
            </w:pPr>
            <w:r>
              <w:rPr>
                <w:lang w:val="ru-RU"/>
              </w:rPr>
              <w:t>12</w:t>
            </w:r>
          </w:p>
        </w:tc>
        <w:tc>
          <w:tcPr>
            <w:tcW w:w="0" w:type="auto"/>
          </w:tcPr>
          <w:p w:rsidR="00AA129E" w:rsidRPr="00AA129E" w:rsidRDefault="00AA129E" w:rsidP="003F2261">
            <w:pPr>
              <w:rPr>
                <w:lang w:val="ru-RU"/>
              </w:rPr>
            </w:pPr>
            <w:r>
              <w:rPr>
                <w:lang w:val="ru-RU"/>
              </w:rPr>
              <w:t>4</w:t>
            </w:r>
          </w:p>
        </w:tc>
        <w:tc>
          <w:tcPr>
            <w:tcW w:w="0" w:type="auto"/>
          </w:tcPr>
          <w:p w:rsidR="00AA129E" w:rsidRPr="00AA129E" w:rsidRDefault="00AA129E" w:rsidP="003F2261">
            <w:pPr>
              <w:rPr>
                <w:lang w:val="ru-RU"/>
              </w:rPr>
            </w:pPr>
            <w:r>
              <w:rPr>
                <w:lang w:val="ru-RU"/>
              </w:rPr>
              <w:t>0</w:t>
            </w:r>
          </w:p>
        </w:tc>
        <w:tc>
          <w:tcPr>
            <w:tcW w:w="0" w:type="auto"/>
          </w:tcPr>
          <w:p w:rsidR="00AA129E" w:rsidRPr="00AA129E" w:rsidRDefault="00AA129E" w:rsidP="006C25C2">
            <w:pPr>
              <w:rPr>
                <w:lang w:val="ru-RU"/>
              </w:rPr>
            </w:pPr>
            <w:r>
              <w:rPr>
                <w:lang w:val="ru-RU"/>
              </w:rPr>
              <w:t>85</w:t>
            </w:r>
          </w:p>
        </w:tc>
        <w:tc>
          <w:tcPr>
            <w:tcW w:w="0" w:type="auto"/>
          </w:tcPr>
          <w:p w:rsidR="00AA129E" w:rsidRPr="00AA129E" w:rsidRDefault="00AA129E" w:rsidP="003F2261">
            <w:pPr>
              <w:rPr>
                <w:lang w:val="ru-RU"/>
              </w:rPr>
            </w:pPr>
            <w:r>
              <w:rPr>
                <w:lang w:val="ru-RU"/>
              </w:rPr>
              <w:t>100</w:t>
            </w:r>
          </w:p>
        </w:tc>
        <w:tc>
          <w:tcPr>
            <w:tcW w:w="0" w:type="auto"/>
          </w:tcPr>
          <w:p w:rsidR="00AA129E" w:rsidRPr="00AA129E" w:rsidRDefault="00AA129E" w:rsidP="003F2261">
            <w:pPr>
              <w:rPr>
                <w:lang w:val="ru-RU"/>
              </w:rPr>
            </w:pPr>
            <w:r>
              <w:rPr>
                <w:lang w:val="ru-RU"/>
              </w:rPr>
              <w:t>4,23</w:t>
            </w:r>
          </w:p>
        </w:tc>
      </w:tr>
      <w:tr w:rsidR="00AA129E" w:rsidTr="003F2261">
        <w:tc>
          <w:tcPr>
            <w:tcW w:w="0" w:type="auto"/>
          </w:tcPr>
          <w:p w:rsidR="00AA129E" w:rsidRDefault="00AA129E" w:rsidP="003F2261">
            <w:pPr>
              <w:rPr>
                <w:lang w:val="ru-RU"/>
              </w:rPr>
            </w:pPr>
            <w:r>
              <w:rPr>
                <w:lang w:val="ru-RU"/>
              </w:rPr>
              <w:t>6</w:t>
            </w:r>
          </w:p>
        </w:tc>
        <w:tc>
          <w:tcPr>
            <w:tcW w:w="0" w:type="auto"/>
          </w:tcPr>
          <w:p w:rsidR="00AA129E" w:rsidRPr="00AA129E" w:rsidRDefault="00AA129E" w:rsidP="003F2261">
            <w:pPr>
              <w:rPr>
                <w:lang w:val="ru-RU"/>
              </w:rPr>
            </w:pPr>
            <w:r>
              <w:rPr>
                <w:lang w:val="ru-RU"/>
              </w:rPr>
              <w:t>9</w:t>
            </w:r>
          </w:p>
        </w:tc>
        <w:tc>
          <w:tcPr>
            <w:tcW w:w="0" w:type="auto"/>
          </w:tcPr>
          <w:p w:rsidR="00AA129E" w:rsidRPr="00AA129E" w:rsidRDefault="00AA129E" w:rsidP="003F2261">
            <w:pPr>
              <w:rPr>
                <w:lang w:val="ru-RU"/>
              </w:rPr>
            </w:pPr>
            <w:r>
              <w:rPr>
                <w:lang w:val="ru-RU"/>
              </w:rPr>
              <w:t>11</w:t>
            </w:r>
          </w:p>
        </w:tc>
        <w:tc>
          <w:tcPr>
            <w:tcW w:w="0" w:type="auto"/>
          </w:tcPr>
          <w:p w:rsidR="00AA129E" w:rsidRPr="00AA129E" w:rsidRDefault="00AA129E" w:rsidP="003F2261">
            <w:pPr>
              <w:rPr>
                <w:lang w:val="ru-RU"/>
              </w:rPr>
            </w:pPr>
            <w:r>
              <w:rPr>
                <w:lang w:val="ru-RU"/>
              </w:rPr>
              <w:t>2</w:t>
            </w:r>
          </w:p>
        </w:tc>
        <w:tc>
          <w:tcPr>
            <w:tcW w:w="0" w:type="auto"/>
          </w:tcPr>
          <w:p w:rsidR="00AA129E" w:rsidRPr="00AA129E" w:rsidRDefault="00AA129E" w:rsidP="003F2261">
            <w:pPr>
              <w:rPr>
                <w:lang w:val="ru-RU"/>
              </w:rPr>
            </w:pPr>
            <w:r>
              <w:rPr>
                <w:lang w:val="ru-RU"/>
              </w:rPr>
              <w:t>0</w:t>
            </w:r>
          </w:p>
        </w:tc>
        <w:tc>
          <w:tcPr>
            <w:tcW w:w="0" w:type="auto"/>
          </w:tcPr>
          <w:p w:rsidR="00AA129E" w:rsidRPr="00AA129E" w:rsidRDefault="00AA129E" w:rsidP="006C25C2">
            <w:pPr>
              <w:rPr>
                <w:lang w:val="ru-RU"/>
              </w:rPr>
            </w:pPr>
            <w:r>
              <w:rPr>
                <w:lang w:val="ru-RU"/>
              </w:rPr>
              <w:t>91</w:t>
            </w:r>
          </w:p>
        </w:tc>
        <w:tc>
          <w:tcPr>
            <w:tcW w:w="0" w:type="auto"/>
          </w:tcPr>
          <w:p w:rsidR="00AA129E" w:rsidRPr="00AA129E" w:rsidRDefault="00AA129E" w:rsidP="006C25C2">
            <w:pPr>
              <w:rPr>
                <w:lang w:val="ru-RU"/>
              </w:rPr>
            </w:pPr>
            <w:r>
              <w:rPr>
                <w:lang w:val="ru-RU"/>
              </w:rPr>
              <w:t>100</w:t>
            </w:r>
          </w:p>
        </w:tc>
        <w:tc>
          <w:tcPr>
            <w:tcW w:w="0" w:type="auto"/>
          </w:tcPr>
          <w:p w:rsidR="00AA129E" w:rsidRPr="00AA129E" w:rsidRDefault="00AA129E" w:rsidP="003F2261">
            <w:pPr>
              <w:rPr>
                <w:lang w:val="ru-RU"/>
              </w:rPr>
            </w:pPr>
            <w:r>
              <w:rPr>
                <w:lang w:val="ru-RU"/>
              </w:rPr>
              <w:t>4,32</w:t>
            </w:r>
          </w:p>
        </w:tc>
      </w:tr>
      <w:tr w:rsidR="00AA129E" w:rsidTr="003F2261">
        <w:tc>
          <w:tcPr>
            <w:tcW w:w="0" w:type="auto"/>
          </w:tcPr>
          <w:p w:rsidR="00AA129E" w:rsidRDefault="00AA129E" w:rsidP="003F2261">
            <w:pPr>
              <w:rPr>
                <w:lang w:val="ru-RU"/>
              </w:rPr>
            </w:pPr>
            <w:r>
              <w:rPr>
                <w:lang w:val="ru-RU"/>
              </w:rPr>
              <w:t>7а</w:t>
            </w:r>
          </w:p>
        </w:tc>
        <w:tc>
          <w:tcPr>
            <w:tcW w:w="0" w:type="auto"/>
          </w:tcPr>
          <w:p w:rsidR="00AA129E" w:rsidRPr="00AA129E" w:rsidRDefault="00AA129E" w:rsidP="003F2261">
            <w:pPr>
              <w:rPr>
                <w:lang w:val="ru-RU"/>
              </w:rPr>
            </w:pPr>
            <w:r>
              <w:rPr>
                <w:lang w:val="ru-RU"/>
              </w:rPr>
              <w:t>8</w:t>
            </w:r>
          </w:p>
        </w:tc>
        <w:tc>
          <w:tcPr>
            <w:tcW w:w="0" w:type="auto"/>
          </w:tcPr>
          <w:p w:rsidR="00AA129E" w:rsidRPr="00AA129E" w:rsidRDefault="00AA129E" w:rsidP="003F2261">
            <w:pPr>
              <w:rPr>
                <w:lang w:val="ru-RU"/>
              </w:rPr>
            </w:pPr>
            <w:r>
              <w:rPr>
                <w:lang w:val="ru-RU"/>
              </w:rPr>
              <w:t>9</w:t>
            </w:r>
          </w:p>
        </w:tc>
        <w:tc>
          <w:tcPr>
            <w:tcW w:w="0" w:type="auto"/>
          </w:tcPr>
          <w:p w:rsidR="00AA129E" w:rsidRPr="00AA129E" w:rsidRDefault="00AA129E" w:rsidP="003F2261">
            <w:pPr>
              <w:rPr>
                <w:lang w:val="ru-RU"/>
              </w:rPr>
            </w:pPr>
            <w:r>
              <w:rPr>
                <w:lang w:val="ru-RU"/>
              </w:rPr>
              <w:t>0</w:t>
            </w:r>
          </w:p>
        </w:tc>
        <w:tc>
          <w:tcPr>
            <w:tcW w:w="0" w:type="auto"/>
          </w:tcPr>
          <w:p w:rsidR="00AA129E" w:rsidRPr="00AA129E" w:rsidRDefault="00AA129E" w:rsidP="003F2261">
            <w:pPr>
              <w:rPr>
                <w:lang w:val="ru-RU"/>
              </w:rPr>
            </w:pPr>
            <w:r>
              <w:rPr>
                <w:lang w:val="ru-RU"/>
              </w:rPr>
              <w:t>0</w:t>
            </w:r>
          </w:p>
        </w:tc>
        <w:tc>
          <w:tcPr>
            <w:tcW w:w="0" w:type="auto"/>
          </w:tcPr>
          <w:p w:rsidR="00AA129E" w:rsidRPr="00AA129E" w:rsidRDefault="00AA129E" w:rsidP="006C25C2">
            <w:pPr>
              <w:rPr>
                <w:lang w:val="ru-RU"/>
              </w:rPr>
            </w:pPr>
            <w:r>
              <w:rPr>
                <w:lang w:val="ru-RU"/>
              </w:rPr>
              <w:t>100</w:t>
            </w:r>
          </w:p>
        </w:tc>
        <w:tc>
          <w:tcPr>
            <w:tcW w:w="0" w:type="auto"/>
          </w:tcPr>
          <w:p w:rsidR="00AA129E" w:rsidRPr="00AA129E" w:rsidRDefault="00AA129E" w:rsidP="006C25C2">
            <w:pPr>
              <w:rPr>
                <w:lang w:val="ru-RU"/>
              </w:rPr>
            </w:pPr>
            <w:r>
              <w:rPr>
                <w:lang w:val="ru-RU"/>
              </w:rPr>
              <w:t>100</w:t>
            </w:r>
          </w:p>
        </w:tc>
        <w:tc>
          <w:tcPr>
            <w:tcW w:w="0" w:type="auto"/>
          </w:tcPr>
          <w:p w:rsidR="00AA129E" w:rsidRPr="00AA129E" w:rsidRDefault="00AA129E" w:rsidP="003F2261">
            <w:pPr>
              <w:rPr>
                <w:lang w:val="ru-RU"/>
              </w:rPr>
            </w:pPr>
            <w:r>
              <w:rPr>
                <w:lang w:val="ru-RU"/>
              </w:rPr>
              <w:t>4,47</w:t>
            </w:r>
          </w:p>
        </w:tc>
      </w:tr>
      <w:tr w:rsidR="00AA129E" w:rsidTr="003F2261">
        <w:tc>
          <w:tcPr>
            <w:tcW w:w="0" w:type="auto"/>
          </w:tcPr>
          <w:p w:rsidR="00AA129E" w:rsidRDefault="00AA129E" w:rsidP="003F2261">
            <w:pPr>
              <w:rPr>
                <w:lang w:val="ru-RU"/>
              </w:rPr>
            </w:pPr>
            <w:r>
              <w:rPr>
                <w:lang w:val="ru-RU"/>
              </w:rPr>
              <w:t>7б</w:t>
            </w:r>
          </w:p>
        </w:tc>
        <w:tc>
          <w:tcPr>
            <w:tcW w:w="0" w:type="auto"/>
          </w:tcPr>
          <w:p w:rsidR="00AA129E" w:rsidRPr="00AA129E" w:rsidRDefault="00AA129E" w:rsidP="003F2261">
            <w:pPr>
              <w:rPr>
                <w:lang w:val="ru-RU"/>
              </w:rPr>
            </w:pPr>
            <w:r>
              <w:rPr>
                <w:lang w:val="ru-RU"/>
              </w:rPr>
              <w:t>5</w:t>
            </w:r>
          </w:p>
        </w:tc>
        <w:tc>
          <w:tcPr>
            <w:tcW w:w="0" w:type="auto"/>
          </w:tcPr>
          <w:p w:rsidR="00AA129E" w:rsidRPr="00AA129E" w:rsidRDefault="00AA129E" w:rsidP="003F2261">
            <w:pPr>
              <w:rPr>
                <w:lang w:val="ru-RU"/>
              </w:rPr>
            </w:pPr>
            <w:r>
              <w:rPr>
                <w:lang w:val="ru-RU"/>
              </w:rPr>
              <w:t>5</w:t>
            </w:r>
          </w:p>
        </w:tc>
        <w:tc>
          <w:tcPr>
            <w:tcW w:w="0" w:type="auto"/>
          </w:tcPr>
          <w:p w:rsidR="00AA129E" w:rsidRPr="00AA129E" w:rsidRDefault="00AA129E" w:rsidP="003F2261">
            <w:pPr>
              <w:rPr>
                <w:lang w:val="ru-RU"/>
              </w:rPr>
            </w:pPr>
            <w:r>
              <w:rPr>
                <w:lang w:val="ru-RU"/>
              </w:rPr>
              <w:t>4</w:t>
            </w:r>
          </w:p>
        </w:tc>
        <w:tc>
          <w:tcPr>
            <w:tcW w:w="0" w:type="auto"/>
          </w:tcPr>
          <w:p w:rsidR="00AA129E" w:rsidRPr="00AA129E" w:rsidRDefault="00AA129E" w:rsidP="003F2261">
            <w:pPr>
              <w:rPr>
                <w:lang w:val="ru-RU"/>
              </w:rPr>
            </w:pPr>
            <w:r>
              <w:rPr>
                <w:lang w:val="ru-RU"/>
              </w:rPr>
              <w:t>0</w:t>
            </w:r>
          </w:p>
        </w:tc>
        <w:tc>
          <w:tcPr>
            <w:tcW w:w="0" w:type="auto"/>
          </w:tcPr>
          <w:p w:rsidR="00AA129E" w:rsidRPr="00AA129E" w:rsidRDefault="00AA129E" w:rsidP="006C25C2">
            <w:pPr>
              <w:rPr>
                <w:lang w:val="ru-RU"/>
              </w:rPr>
            </w:pPr>
            <w:r>
              <w:rPr>
                <w:lang w:val="ru-RU"/>
              </w:rPr>
              <w:t>71</w:t>
            </w:r>
          </w:p>
        </w:tc>
        <w:tc>
          <w:tcPr>
            <w:tcW w:w="0" w:type="auto"/>
          </w:tcPr>
          <w:p w:rsidR="00AA129E" w:rsidRPr="00AA129E" w:rsidRDefault="00AA129E" w:rsidP="006C25C2">
            <w:pPr>
              <w:rPr>
                <w:lang w:val="ru-RU"/>
              </w:rPr>
            </w:pPr>
            <w:r>
              <w:rPr>
                <w:lang w:val="ru-RU"/>
              </w:rPr>
              <w:t>100</w:t>
            </w:r>
          </w:p>
        </w:tc>
        <w:tc>
          <w:tcPr>
            <w:tcW w:w="0" w:type="auto"/>
          </w:tcPr>
          <w:p w:rsidR="00AA129E" w:rsidRPr="00AA129E" w:rsidRDefault="00AA129E" w:rsidP="003F2261">
            <w:pPr>
              <w:rPr>
                <w:lang w:val="ru-RU"/>
              </w:rPr>
            </w:pPr>
            <w:r>
              <w:rPr>
                <w:lang w:val="ru-RU"/>
              </w:rPr>
              <w:t>4,07</w:t>
            </w:r>
          </w:p>
        </w:tc>
      </w:tr>
      <w:tr w:rsidR="00AA129E" w:rsidTr="003F2261">
        <w:tc>
          <w:tcPr>
            <w:tcW w:w="0" w:type="auto"/>
          </w:tcPr>
          <w:p w:rsidR="00AA129E" w:rsidRDefault="00AA129E" w:rsidP="003F2261">
            <w:pPr>
              <w:rPr>
                <w:lang w:val="ru-RU"/>
              </w:rPr>
            </w:pPr>
            <w:r>
              <w:rPr>
                <w:lang w:val="ru-RU"/>
              </w:rPr>
              <w:t>8а</w:t>
            </w:r>
          </w:p>
        </w:tc>
        <w:tc>
          <w:tcPr>
            <w:tcW w:w="0" w:type="auto"/>
          </w:tcPr>
          <w:p w:rsidR="00AA129E" w:rsidRPr="00AA129E" w:rsidRDefault="00AA129E" w:rsidP="003F2261">
            <w:pPr>
              <w:rPr>
                <w:lang w:val="ru-RU"/>
              </w:rPr>
            </w:pPr>
            <w:r>
              <w:rPr>
                <w:lang w:val="ru-RU"/>
              </w:rPr>
              <w:t>12</w:t>
            </w:r>
          </w:p>
        </w:tc>
        <w:tc>
          <w:tcPr>
            <w:tcW w:w="0" w:type="auto"/>
          </w:tcPr>
          <w:p w:rsidR="00AA129E" w:rsidRPr="00AA129E" w:rsidRDefault="00AA129E" w:rsidP="003F2261">
            <w:pPr>
              <w:rPr>
                <w:lang w:val="ru-RU"/>
              </w:rPr>
            </w:pPr>
            <w:r>
              <w:rPr>
                <w:lang w:val="ru-RU"/>
              </w:rPr>
              <w:t>3</w:t>
            </w:r>
          </w:p>
        </w:tc>
        <w:tc>
          <w:tcPr>
            <w:tcW w:w="0" w:type="auto"/>
          </w:tcPr>
          <w:p w:rsidR="00AA129E" w:rsidRPr="00AA129E" w:rsidRDefault="00AA129E" w:rsidP="003F2261">
            <w:pPr>
              <w:rPr>
                <w:lang w:val="ru-RU"/>
              </w:rPr>
            </w:pPr>
            <w:r>
              <w:rPr>
                <w:lang w:val="ru-RU"/>
              </w:rPr>
              <w:t>0</w:t>
            </w:r>
          </w:p>
        </w:tc>
        <w:tc>
          <w:tcPr>
            <w:tcW w:w="0" w:type="auto"/>
          </w:tcPr>
          <w:p w:rsidR="00AA129E" w:rsidRPr="00AA129E" w:rsidRDefault="00AA129E" w:rsidP="003F2261">
            <w:pPr>
              <w:rPr>
                <w:lang w:val="ru-RU"/>
              </w:rPr>
            </w:pPr>
            <w:r>
              <w:rPr>
                <w:lang w:val="ru-RU"/>
              </w:rPr>
              <w:t>0</w:t>
            </w:r>
          </w:p>
        </w:tc>
        <w:tc>
          <w:tcPr>
            <w:tcW w:w="0" w:type="auto"/>
          </w:tcPr>
          <w:p w:rsidR="00AA129E" w:rsidRPr="00AA129E" w:rsidRDefault="00AA129E" w:rsidP="006C25C2">
            <w:pPr>
              <w:rPr>
                <w:lang w:val="ru-RU"/>
              </w:rPr>
            </w:pPr>
            <w:r>
              <w:rPr>
                <w:lang w:val="ru-RU"/>
              </w:rPr>
              <w:t>100</w:t>
            </w:r>
          </w:p>
        </w:tc>
        <w:tc>
          <w:tcPr>
            <w:tcW w:w="0" w:type="auto"/>
          </w:tcPr>
          <w:p w:rsidR="00AA129E" w:rsidRPr="00AA129E" w:rsidRDefault="00AA129E" w:rsidP="006C25C2">
            <w:pPr>
              <w:rPr>
                <w:lang w:val="ru-RU"/>
              </w:rPr>
            </w:pPr>
            <w:r>
              <w:rPr>
                <w:lang w:val="ru-RU"/>
              </w:rPr>
              <w:t>100</w:t>
            </w:r>
          </w:p>
        </w:tc>
        <w:tc>
          <w:tcPr>
            <w:tcW w:w="0" w:type="auto"/>
          </w:tcPr>
          <w:p w:rsidR="00AA129E" w:rsidRPr="00AA129E" w:rsidRDefault="00AA129E" w:rsidP="003F2261">
            <w:pPr>
              <w:rPr>
                <w:lang w:val="ru-RU"/>
              </w:rPr>
            </w:pPr>
            <w:r>
              <w:rPr>
                <w:lang w:val="ru-RU"/>
              </w:rPr>
              <w:t>4,80</w:t>
            </w:r>
          </w:p>
        </w:tc>
      </w:tr>
      <w:tr w:rsidR="00AA129E" w:rsidTr="003F2261">
        <w:tc>
          <w:tcPr>
            <w:tcW w:w="0" w:type="auto"/>
          </w:tcPr>
          <w:p w:rsidR="00AA129E" w:rsidRDefault="00AA129E" w:rsidP="003F2261">
            <w:pPr>
              <w:rPr>
                <w:lang w:val="ru-RU"/>
              </w:rPr>
            </w:pPr>
            <w:r>
              <w:rPr>
                <w:lang w:val="ru-RU"/>
              </w:rPr>
              <w:t>8б</w:t>
            </w:r>
          </w:p>
        </w:tc>
        <w:tc>
          <w:tcPr>
            <w:tcW w:w="0" w:type="auto"/>
          </w:tcPr>
          <w:p w:rsidR="00AA129E" w:rsidRPr="00AA129E" w:rsidRDefault="00AA129E" w:rsidP="003F2261">
            <w:pPr>
              <w:rPr>
                <w:lang w:val="ru-RU"/>
              </w:rPr>
            </w:pPr>
            <w:r>
              <w:rPr>
                <w:lang w:val="ru-RU"/>
              </w:rPr>
              <w:t>7</w:t>
            </w:r>
          </w:p>
        </w:tc>
        <w:tc>
          <w:tcPr>
            <w:tcW w:w="0" w:type="auto"/>
          </w:tcPr>
          <w:p w:rsidR="00AA129E" w:rsidRPr="00AA129E" w:rsidRDefault="00AA129E" w:rsidP="003F2261">
            <w:pPr>
              <w:rPr>
                <w:lang w:val="ru-RU"/>
              </w:rPr>
            </w:pPr>
            <w:r>
              <w:rPr>
                <w:lang w:val="ru-RU"/>
              </w:rPr>
              <w:t>6</w:t>
            </w:r>
          </w:p>
        </w:tc>
        <w:tc>
          <w:tcPr>
            <w:tcW w:w="0" w:type="auto"/>
          </w:tcPr>
          <w:p w:rsidR="00AA129E" w:rsidRPr="00AA129E" w:rsidRDefault="00AA129E" w:rsidP="003F2261">
            <w:pPr>
              <w:rPr>
                <w:lang w:val="ru-RU"/>
              </w:rPr>
            </w:pPr>
            <w:r>
              <w:rPr>
                <w:lang w:val="ru-RU"/>
              </w:rPr>
              <w:t>1</w:t>
            </w:r>
          </w:p>
        </w:tc>
        <w:tc>
          <w:tcPr>
            <w:tcW w:w="0" w:type="auto"/>
          </w:tcPr>
          <w:p w:rsidR="00AA129E" w:rsidRPr="00AA129E" w:rsidRDefault="00AA129E" w:rsidP="003F2261">
            <w:pPr>
              <w:rPr>
                <w:lang w:val="ru-RU"/>
              </w:rPr>
            </w:pPr>
            <w:r>
              <w:rPr>
                <w:lang w:val="ru-RU"/>
              </w:rPr>
              <w:t>0</w:t>
            </w:r>
          </w:p>
        </w:tc>
        <w:tc>
          <w:tcPr>
            <w:tcW w:w="0" w:type="auto"/>
          </w:tcPr>
          <w:p w:rsidR="00AA129E" w:rsidRPr="00AA129E" w:rsidRDefault="00AA129E" w:rsidP="006C25C2">
            <w:pPr>
              <w:rPr>
                <w:lang w:val="ru-RU"/>
              </w:rPr>
            </w:pPr>
            <w:r>
              <w:rPr>
                <w:lang w:val="ru-RU"/>
              </w:rPr>
              <w:t>93</w:t>
            </w:r>
          </w:p>
        </w:tc>
        <w:tc>
          <w:tcPr>
            <w:tcW w:w="0" w:type="auto"/>
          </w:tcPr>
          <w:p w:rsidR="00AA129E" w:rsidRPr="00AA129E" w:rsidRDefault="00AA129E" w:rsidP="006C25C2">
            <w:pPr>
              <w:rPr>
                <w:lang w:val="ru-RU"/>
              </w:rPr>
            </w:pPr>
            <w:r>
              <w:rPr>
                <w:lang w:val="ru-RU"/>
              </w:rPr>
              <w:t>100</w:t>
            </w:r>
          </w:p>
        </w:tc>
        <w:tc>
          <w:tcPr>
            <w:tcW w:w="0" w:type="auto"/>
          </w:tcPr>
          <w:p w:rsidR="00AA129E" w:rsidRPr="00AA129E" w:rsidRDefault="00AA129E" w:rsidP="003F2261">
            <w:pPr>
              <w:rPr>
                <w:lang w:val="ru-RU"/>
              </w:rPr>
            </w:pPr>
            <w:r>
              <w:rPr>
                <w:lang w:val="ru-RU"/>
              </w:rPr>
              <w:t>4,43</w:t>
            </w:r>
          </w:p>
        </w:tc>
      </w:tr>
      <w:tr w:rsidR="00AA129E" w:rsidTr="003F2261">
        <w:tc>
          <w:tcPr>
            <w:tcW w:w="0" w:type="auto"/>
          </w:tcPr>
          <w:p w:rsidR="00AA129E" w:rsidRDefault="00AA129E" w:rsidP="003F2261">
            <w:pPr>
              <w:rPr>
                <w:lang w:val="ru-RU"/>
              </w:rPr>
            </w:pPr>
            <w:r>
              <w:rPr>
                <w:lang w:val="ru-RU"/>
              </w:rPr>
              <w:t>9</w:t>
            </w:r>
          </w:p>
        </w:tc>
        <w:tc>
          <w:tcPr>
            <w:tcW w:w="0" w:type="auto"/>
          </w:tcPr>
          <w:p w:rsidR="00AA129E" w:rsidRPr="00AA129E" w:rsidRDefault="00AA129E" w:rsidP="003F2261">
            <w:pPr>
              <w:rPr>
                <w:lang w:val="ru-RU"/>
              </w:rPr>
            </w:pPr>
            <w:r>
              <w:rPr>
                <w:lang w:val="ru-RU"/>
              </w:rPr>
              <w:t>18</w:t>
            </w:r>
          </w:p>
        </w:tc>
        <w:tc>
          <w:tcPr>
            <w:tcW w:w="0" w:type="auto"/>
          </w:tcPr>
          <w:p w:rsidR="00AA129E" w:rsidRPr="00AA129E" w:rsidRDefault="00AA129E" w:rsidP="003F2261">
            <w:pPr>
              <w:rPr>
                <w:lang w:val="ru-RU"/>
              </w:rPr>
            </w:pPr>
            <w:r>
              <w:rPr>
                <w:lang w:val="ru-RU"/>
              </w:rPr>
              <w:t>7</w:t>
            </w:r>
          </w:p>
        </w:tc>
        <w:tc>
          <w:tcPr>
            <w:tcW w:w="0" w:type="auto"/>
          </w:tcPr>
          <w:p w:rsidR="00AA129E" w:rsidRPr="00AA129E" w:rsidRDefault="00AA129E" w:rsidP="003F2261">
            <w:pPr>
              <w:rPr>
                <w:lang w:val="ru-RU"/>
              </w:rPr>
            </w:pPr>
            <w:r>
              <w:rPr>
                <w:lang w:val="ru-RU"/>
              </w:rPr>
              <w:t>1</w:t>
            </w:r>
          </w:p>
        </w:tc>
        <w:tc>
          <w:tcPr>
            <w:tcW w:w="0" w:type="auto"/>
          </w:tcPr>
          <w:p w:rsidR="00AA129E" w:rsidRPr="00AA129E" w:rsidRDefault="00AA129E" w:rsidP="003F2261">
            <w:pPr>
              <w:rPr>
                <w:lang w:val="ru-RU"/>
              </w:rPr>
            </w:pPr>
            <w:r>
              <w:rPr>
                <w:lang w:val="ru-RU"/>
              </w:rPr>
              <w:t>0</w:t>
            </w:r>
          </w:p>
        </w:tc>
        <w:tc>
          <w:tcPr>
            <w:tcW w:w="0" w:type="auto"/>
          </w:tcPr>
          <w:p w:rsidR="00AA129E" w:rsidRPr="00AA129E" w:rsidRDefault="00AA129E" w:rsidP="006C25C2">
            <w:pPr>
              <w:rPr>
                <w:lang w:val="ru-RU"/>
              </w:rPr>
            </w:pPr>
            <w:r>
              <w:rPr>
                <w:lang w:val="ru-RU"/>
              </w:rPr>
              <w:t>96</w:t>
            </w:r>
          </w:p>
        </w:tc>
        <w:tc>
          <w:tcPr>
            <w:tcW w:w="0" w:type="auto"/>
          </w:tcPr>
          <w:p w:rsidR="00AA129E" w:rsidRPr="00AA129E" w:rsidRDefault="00AA129E" w:rsidP="006C25C2">
            <w:pPr>
              <w:rPr>
                <w:lang w:val="ru-RU"/>
              </w:rPr>
            </w:pPr>
            <w:r>
              <w:rPr>
                <w:lang w:val="ru-RU"/>
              </w:rPr>
              <w:t>100</w:t>
            </w:r>
          </w:p>
        </w:tc>
        <w:tc>
          <w:tcPr>
            <w:tcW w:w="0" w:type="auto"/>
          </w:tcPr>
          <w:p w:rsidR="00AA129E" w:rsidRPr="00AA129E" w:rsidRDefault="00AA129E" w:rsidP="003F2261">
            <w:pPr>
              <w:rPr>
                <w:lang w:val="ru-RU"/>
              </w:rPr>
            </w:pPr>
            <w:r>
              <w:rPr>
                <w:lang w:val="ru-RU"/>
              </w:rPr>
              <w:t>4,65</w:t>
            </w:r>
          </w:p>
        </w:tc>
      </w:tr>
      <w:tr w:rsidR="0024017E" w:rsidRPr="00B82655" w:rsidTr="003F2261">
        <w:tc>
          <w:tcPr>
            <w:tcW w:w="0" w:type="auto"/>
            <w:gridSpan w:val="8"/>
          </w:tcPr>
          <w:p w:rsidR="0024017E" w:rsidRPr="00B82655" w:rsidRDefault="0024017E" w:rsidP="003F2261">
            <w:pPr>
              <w:rPr>
                <w:b/>
                <w:lang w:val="ru-RU"/>
              </w:rPr>
            </w:pPr>
            <w:r>
              <w:rPr>
                <w:b/>
                <w:lang w:val="ru-RU"/>
              </w:rPr>
              <w:t>Физическая культура</w:t>
            </w:r>
          </w:p>
        </w:tc>
      </w:tr>
      <w:tr w:rsidR="000C36AD" w:rsidTr="003F2261">
        <w:tc>
          <w:tcPr>
            <w:tcW w:w="0" w:type="auto"/>
          </w:tcPr>
          <w:p w:rsidR="000C36AD" w:rsidRDefault="000C36AD" w:rsidP="003F2261">
            <w:pPr>
              <w:rPr>
                <w:lang w:val="ru-RU"/>
              </w:rPr>
            </w:pPr>
            <w:r>
              <w:rPr>
                <w:lang w:val="ru-RU"/>
              </w:rPr>
              <w:t>5</w:t>
            </w:r>
          </w:p>
        </w:tc>
        <w:tc>
          <w:tcPr>
            <w:tcW w:w="0" w:type="auto"/>
          </w:tcPr>
          <w:p w:rsidR="000C36AD" w:rsidRPr="000C36AD" w:rsidRDefault="000C36AD" w:rsidP="003F2261">
            <w:pPr>
              <w:rPr>
                <w:lang w:val="ru-RU"/>
              </w:rPr>
            </w:pPr>
            <w:r>
              <w:rPr>
                <w:lang w:val="ru-RU"/>
              </w:rPr>
              <w:t>17</w:t>
            </w:r>
          </w:p>
        </w:tc>
        <w:tc>
          <w:tcPr>
            <w:tcW w:w="0" w:type="auto"/>
          </w:tcPr>
          <w:p w:rsidR="000C36AD" w:rsidRPr="000C36AD" w:rsidRDefault="000C36AD" w:rsidP="003F2261">
            <w:pPr>
              <w:rPr>
                <w:lang w:val="ru-RU"/>
              </w:rPr>
            </w:pPr>
            <w:r>
              <w:rPr>
                <w:lang w:val="ru-RU"/>
              </w:rPr>
              <w:t>7</w:t>
            </w:r>
          </w:p>
        </w:tc>
        <w:tc>
          <w:tcPr>
            <w:tcW w:w="0" w:type="auto"/>
          </w:tcPr>
          <w:p w:rsidR="000C36AD" w:rsidRPr="000C36AD" w:rsidRDefault="000C36AD" w:rsidP="003F2261">
            <w:pPr>
              <w:rPr>
                <w:lang w:val="ru-RU"/>
              </w:rPr>
            </w:pPr>
            <w:r>
              <w:rPr>
                <w:lang w:val="ru-RU"/>
              </w:rPr>
              <w:t>2</w:t>
            </w:r>
          </w:p>
        </w:tc>
        <w:tc>
          <w:tcPr>
            <w:tcW w:w="0" w:type="auto"/>
          </w:tcPr>
          <w:p w:rsidR="000C36AD" w:rsidRPr="00D60D21" w:rsidRDefault="000C36AD" w:rsidP="003F2261">
            <w:pPr>
              <w:rPr>
                <w:lang w:val="ru-RU"/>
              </w:rPr>
            </w:pPr>
            <w:r>
              <w:rPr>
                <w:lang w:val="ru-RU"/>
              </w:rPr>
              <w:t>0</w:t>
            </w:r>
          </w:p>
        </w:tc>
        <w:tc>
          <w:tcPr>
            <w:tcW w:w="0" w:type="auto"/>
          </w:tcPr>
          <w:p w:rsidR="000C36AD" w:rsidRPr="000C36AD" w:rsidRDefault="000C36AD" w:rsidP="003F2261">
            <w:pPr>
              <w:rPr>
                <w:lang w:val="ru-RU"/>
              </w:rPr>
            </w:pPr>
            <w:r>
              <w:rPr>
                <w:lang w:val="ru-RU"/>
              </w:rPr>
              <w:t>92,31</w:t>
            </w:r>
          </w:p>
        </w:tc>
        <w:tc>
          <w:tcPr>
            <w:tcW w:w="0" w:type="auto"/>
          </w:tcPr>
          <w:p w:rsidR="000C36AD" w:rsidRPr="00AA129E" w:rsidRDefault="000C36AD" w:rsidP="00E677E1">
            <w:pPr>
              <w:rPr>
                <w:lang w:val="ru-RU"/>
              </w:rPr>
            </w:pPr>
            <w:r>
              <w:rPr>
                <w:lang w:val="ru-RU"/>
              </w:rPr>
              <w:t>100</w:t>
            </w:r>
          </w:p>
        </w:tc>
        <w:tc>
          <w:tcPr>
            <w:tcW w:w="0" w:type="auto"/>
          </w:tcPr>
          <w:p w:rsidR="000C36AD" w:rsidRPr="000C36AD" w:rsidRDefault="000C36AD" w:rsidP="003F2261">
            <w:pPr>
              <w:rPr>
                <w:lang w:val="ru-RU"/>
              </w:rPr>
            </w:pPr>
            <w:r>
              <w:rPr>
                <w:lang w:val="ru-RU"/>
              </w:rPr>
              <w:t>4,58</w:t>
            </w:r>
          </w:p>
        </w:tc>
      </w:tr>
      <w:tr w:rsidR="000C36AD" w:rsidTr="003F2261">
        <w:tc>
          <w:tcPr>
            <w:tcW w:w="0" w:type="auto"/>
          </w:tcPr>
          <w:p w:rsidR="000C36AD" w:rsidRDefault="000C36AD" w:rsidP="003F2261">
            <w:pPr>
              <w:rPr>
                <w:lang w:val="ru-RU"/>
              </w:rPr>
            </w:pPr>
            <w:r>
              <w:rPr>
                <w:lang w:val="ru-RU"/>
              </w:rPr>
              <w:t>6</w:t>
            </w:r>
          </w:p>
        </w:tc>
        <w:tc>
          <w:tcPr>
            <w:tcW w:w="0" w:type="auto"/>
          </w:tcPr>
          <w:p w:rsidR="000C36AD" w:rsidRPr="000C36AD" w:rsidRDefault="000C36AD" w:rsidP="003F2261">
            <w:pPr>
              <w:rPr>
                <w:lang w:val="ru-RU"/>
              </w:rPr>
            </w:pPr>
            <w:r>
              <w:rPr>
                <w:lang w:val="ru-RU"/>
              </w:rPr>
              <w:t>13</w:t>
            </w:r>
          </w:p>
        </w:tc>
        <w:tc>
          <w:tcPr>
            <w:tcW w:w="0" w:type="auto"/>
          </w:tcPr>
          <w:p w:rsidR="000C36AD" w:rsidRPr="000C36AD" w:rsidRDefault="000C36AD" w:rsidP="003F2261">
            <w:pPr>
              <w:rPr>
                <w:lang w:val="ru-RU"/>
              </w:rPr>
            </w:pPr>
            <w:r>
              <w:rPr>
                <w:lang w:val="ru-RU"/>
              </w:rPr>
              <w:t>6</w:t>
            </w:r>
          </w:p>
        </w:tc>
        <w:tc>
          <w:tcPr>
            <w:tcW w:w="0" w:type="auto"/>
          </w:tcPr>
          <w:p w:rsidR="000C36AD" w:rsidRPr="000C36AD" w:rsidRDefault="000C36AD" w:rsidP="003F2261">
            <w:pPr>
              <w:rPr>
                <w:lang w:val="ru-RU"/>
              </w:rPr>
            </w:pPr>
            <w:r>
              <w:rPr>
                <w:lang w:val="ru-RU"/>
              </w:rPr>
              <w:t>3</w:t>
            </w:r>
          </w:p>
        </w:tc>
        <w:tc>
          <w:tcPr>
            <w:tcW w:w="0" w:type="auto"/>
          </w:tcPr>
          <w:p w:rsidR="000C36AD" w:rsidRPr="00D60D21" w:rsidRDefault="000C36AD" w:rsidP="003F2261">
            <w:pPr>
              <w:rPr>
                <w:lang w:val="ru-RU"/>
              </w:rPr>
            </w:pPr>
            <w:r>
              <w:rPr>
                <w:lang w:val="ru-RU"/>
              </w:rPr>
              <w:t>0</w:t>
            </w:r>
          </w:p>
        </w:tc>
        <w:tc>
          <w:tcPr>
            <w:tcW w:w="0" w:type="auto"/>
          </w:tcPr>
          <w:p w:rsidR="000C36AD" w:rsidRPr="004E54BF" w:rsidRDefault="004E54BF" w:rsidP="003F2261">
            <w:pPr>
              <w:rPr>
                <w:lang w:val="ru-RU"/>
              </w:rPr>
            </w:pPr>
            <w:r>
              <w:rPr>
                <w:lang w:val="ru-RU"/>
              </w:rPr>
              <w:t>86,36</w:t>
            </w:r>
          </w:p>
        </w:tc>
        <w:tc>
          <w:tcPr>
            <w:tcW w:w="0" w:type="auto"/>
          </w:tcPr>
          <w:p w:rsidR="000C36AD" w:rsidRPr="00AA129E" w:rsidRDefault="000C36AD" w:rsidP="00E677E1">
            <w:pPr>
              <w:rPr>
                <w:lang w:val="ru-RU"/>
              </w:rPr>
            </w:pPr>
            <w:r>
              <w:rPr>
                <w:lang w:val="ru-RU"/>
              </w:rPr>
              <w:t>100</w:t>
            </w:r>
          </w:p>
        </w:tc>
        <w:tc>
          <w:tcPr>
            <w:tcW w:w="0" w:type="auto"/>
          </w:tcPr>
          <w:p w:rsidR="000C36AD" w:rsidRPr="004E54BF" w:rsidRDefault="004E54BF" w:rsidP="003F2261">
            <w:pPr>
              <w:rPr>
                <w:lang w:val="ru-RU"/>
              </w:rPr>
            </w:pPr>
            <w:r>
              <w:rPr>
                <w:lang w:val="ru-RU"/>
              </w:rPr>
              <w:t>4,45</w:t>
            </w:r>
          </w:p>
        </w:tc>
      </w:tr>
      <w:tr w:rsidR="000C36AD" w:rsidTr="003F2261">
        <w:tc>
          <w:tcPr>
            <w:tcW w:w="0" w:type="auto"/>
          </w:tcPr>
          <w:p w:rsidR="000C36AD" w:rsidRDefault="000C36AD" w:rsidP="003F2261">
            <w:pPr>
              <w:rPr>
                <w:lang w:val="ru-RU"/>
              </w:rPr>
            </w:pPr>
            <w:r>
              <w:rPr>
                <w:lang w:val="ru-RU"/>
              </w:rPr>
              <w:t>7а</w:t>
            </w:r>
          </w:p>
        </w:tc>
        <w:tc>
          <w:tcPr>
            <w:tcW w:w="0" w:type="auto"/>
          </w:tcPr>
          <w:p w:rsidR="000C36AD" w:rsidRPr="004E54BF" w:rsidRDefault="004E54BF" w:rsidP="003F2261">
            <w:pPr>
              <w:rPr>
                <w:lang w:val="ru-RU"/>
              </w:rPr>
            </w:pPr>
            <w:r>
              <w:rPr>
                <w:lang w:val="ru-RU"/>
              </w:rPr>
              <w:t>7</w:t>
            </w:r>
          </w:p>
        </w:tc>
        <w:tc>
          <w:tcPr>
            <w:tcW w:w="0" w:type="auto"/>
          </w:tcPr>
          <w:p w:rsidR="000C36AD" w:rsidRPr="004E54BF" w:rsidRDefault="004E54BF" w:rsidP="003F2261">
            <w:pPr>
              <w:rPr>
                <w:lang w:val="ru-RU"/>
              </w:rPr>
            </w:pPr>
            <w:r>
              <w:rPr>
                <w:lang w:val="ru-RU"/>
              </w:rPr>
              <w:t>8</w:t>
            </w:r>
          </w:p>
        </w:tc>
        <w:tc>
          <w:tcPr>
            <w:tcW w:w="0" w:type="auto"/>
          </w:tcPr>
          <w:p w:rsidR="000C36AD" w:rsidRPr="004E54BF" w:rsidRDefault="004E54BF" w:rsidP="003F2261">
            <w:pPr>
              <w:rPr>
                <w:lang w:val="ru-RU"/>
              </w:rPr>
            </w:pPr>
            <w:r>
              <w:rPr>
                <w:lang w:val="ru-RU"/>
              </w:rPr>
              <w:t>2</w:t>
            </w:r>
          </w:p>
        </w:tc>
        <w:tc>
          <w:tcPr>
            <w:tcW w:w="0" w:type="auto"/>
          </w:tcPr>
          <w:p w:rsidR="000C36AD" w:rsidRPr="00D60D21" w:rsidRDefault="000C36AD" w:rsidP="003F2261">
            <w:pPr>
              <w:rPr>
                <w:lang w:val="ru-RU"/>
              </w:rPr>
            </w:pPr>
            <w:r>
              <w:rPr>
                <w:lang w:val="ru-RU"/>
              </w:rPr>
              <w:t>0</w:t>
            </w:r>
          </w:p>
        </w:tc>
        <w:tc>
          <w:tcPr>
            <w:tcW w:w="0" w:type="auto"/>
          </w:tcPr>
          <w:p w:rsidR="000C36AD" w:rsidRPr="004E54BF" w:rsidRDefault="004E54BF" w:rsidP="003F2261">
            <w:pPr>
              <w:rPr>
                <w:lang w:val="ru-RU"/>
              </w:rPr>
            </w:pPr>
            <w:r>
              <w:rPr>
                <w:lang w:val="ru-RU"/>
              </w:rPr>
              <w:t>88,24</w:t>
            </w:r>
          </w:p>
        </w:tc>
        <w:tc>
          <w:tcPr>
            <w:tcW w:w="0" w:type="auto"/>
          </w:tcPr>
          <w:p w:rsidR="000C36AD" w:rsidRPr="00AA129E" w:rsidRDefault="000C36AD" w:rsidP="00E677E1">
            <w:pPr>
              <w:rPr>
                <w:lang w:val="ru-RU"/>
              </w:rPr>
            </w:pPr>
            <w:r>
              <w:rPr>
                <w:lang w:val="ru-RU"/>
              </w:rPr>
              <w:t>100</w:t>
            </w:r>
          </w:p>
        </w:tc>
        <w:tc>
          <w:tcPr>
            <w:tcW w:w="0" w:type="auto"/>
          </w:tcPr>
          <w:p w:rsidR="000C36AD" w:rsidRPr="004E54BF" w:rsidRDefault="004E54BF" w:rsidP="003F2261">
            <w:pPr>
              <w:rPr>
                <w:lang w:val="ru-RU"/>
              </w:rPr>
            </w:pPr>
            <w:r>
              <w:rPr>
                <w:lang w:val="ru-RU"/>
              </w:rPr>
              <w:t>4,29</w:t>
            </w:r>
          </w:p>
        </w:tc>
      </w:tr>
      <w:tr w:rsidR="000C36AD" w:rsidTr="003F2261">
        <w:tc>
          <w:tcPr>
            <w:tcW w:w="0" w:type="auto"/>
          </w:tcPr>
          <w:p w:rsidR="000C36AD" w:rsidRDefault="000C36AD" w:rsidP="003F2261">
            <w:pPr>
              <w:rPr>
                <w:lang w:val="ru-RU"/>
              </w:rPr>
            </w:pPr>
            <w:r>
              <w:rPr>
                <w:lang w:val="ru-RU"/>
              </w:rPr>
              <w:t>7б</w:t>
            </w:r>
          </w:p>
        </w:tc>
        <w:tc>
          <w:tcPr>
            <w:tcW w:w="0" w:type="auto"/>
          </w:tcPr>
          <w:p w:rsidR="000C36AD" w:rsidRPr="004E54BF" w:rsidRDefault="004E54BF" w:rsidP="003F2261">
            <w:pPr>
              <w:rPr>
                <w:lang w:val="ru-RU"/>
              </w:rPr>
            </w:pPr>
            <w:r>
              <w:rPr>
                <w:lang w:val="ru-RU"/>
              </w:rPr>
              <w:t>7</w:t>
            </w:r>
          </w:p>
        </w:tc>
        <w:tc>
          <w:tcPr>
            <w:tcW w:w="0" w:type="auto"/>
          </w:tcPr>
          <w:p w:rsidR="000C36AD" w:rsidRPr="004E54BF" w:rsidRDefault="004E54BF" w:rsidP="003F2261">
            <w:pPr>
              <w:rPr>
                <w:lang w:val="ru-RU"/>
              </w:rPr>
            </w:pPr>
            <w:r>
              <w:rPr>
                <w:lang w:val="ru-RU"/>
              </w:rPr>
              <w:t>4</w:t>
            </w:r>
          </w:p>
        </w:tc>
        <w:tc>
          <w:tcPr>
            <w:tcW w:w="0" w:type="auto"/>
          </w:tcPr>
          <w:p w:rsidR="000C36AD" w:rsidRPr="004E54BF" w:rsidRDefault="004E54BF" w:rsidP="003F2261">
            <w:pPr>
              <w:rPr>
                <w:lang w:val="ru-RU"/>
              </w:rPr>
            </w:pPr>
            <w:r>
              <w:rPr>
                <w:lang w:val="ru-RU"/>
              </w:rPr>
              <w:t>3</w:t>
            </w:r>
          </w:p>
        </w:tc>
        <w:tc>
          <w:tcPr>
            <w:tcW w:w="0" w:type="auto"/>
          </w:tcPr>
          <w:p w:rsidR="000C36AD" w:rsidRPr="00D60D21" w:rsidRDefault="000C36AD" w:rsidP="003F2261">
            <w:pPr>
              <w:rPr>
                <w:lang w:val="ru-RU"/>
              </w:rPr>
            </w:pPr>
            <w:r>
              <w:rPr>
                <w:lang w:val="ru-RU"/>
              </w:rPr>
              <w:t>0</w:t>
            </w:r>
          </w:p>
        </w:tc>
        <w:tc>
          <w:tcPr>
            <w:tcW w:w="0" w:type="auto"/>
          </w:tcPr>
          <w:p w:rsidR="000C36AD" w:rsidRPr="004E54BF" w:rsidRDefault="004E54BF" w:rsidP="003F2261">
            <w:pPr>
              <w:rPr>
                <w:lang w:val="ru-RU"/>
              </w:rPr>
            </w:pPr>
            <w:r>
              <w:rPr>
                <w:lang w:val="ru-RU"/>
              </w:rPr>
              <w:t>78,57</w:t>
            </w:r>
          </w:p>
        </w:tc>
        <w:tc>
          <w:tcPr>
            <w:tcW w:w="0" w:type="auto"/>
          </w:tcPr>
          <w:p w:rsidR="000C36AD" w:rsidRPr="00AA129E" w:rsidRDefault="000C36AD" w:rsidP="00E677E1">
            <w:pPr>
              <w:rPr>
                <w:lang w:val="ru-RU"/>
              </w:rPr>
            </w:pPr>
            <w:r>
              <w:rPr>
                <w:lang w:val="ru-RU"/>
              </w:rPr>
              <w:t>100</w:t>
            </w:r>
          </w:p>
        </w:tc>
        <w:tc>
          <w:tcPr>
            <w:tcW w:w="0" w:type="auto"/>
          </w:tcPr>
          <w:p w:rsidR="000C36AD" w:rsidRPr="004E54BF" w:rsidRDefault="004E54BF" w:rsidP="003F2261">
            <w:pPr>
              <w:rPr>
                <w:lang w:val="ru-RU"/>
              </w:rPr>
            </w:pPr>
            <w:r>
              <w:rPr>
                <w:lang w:val="ru-RU"/>
              </w:rPr>
              <w:t>4,29</w:t>
            </w:r>
          </w:p>
        </w:tc>
      </w:tr>
      <w:tr w:rsidR="000C36AD" w:rsidTr="003F2261">
        <w:tc>
          <w:tcPr>
            <w:tcW w:w="0" w:type="auto"/>
          </w:tcPr>
          <w:p w:rsidR="000C36AD" w:rsidRDefault="000C36AD" w:rsidP="003F2261">
            <w:pPr>
              <w:rPr>
                <w:lang w:val="ru-RU"/>
              </w:rPr>
            </w:pPr>
            <w:r>
              <w:rPr>
                <w:lang w:val="ru-RU"/>
              </w:rPr>
              <w:t>8а</w:t>
            </w:r>
          </w:p>
        </w:tc>
        <w:tc>
          <w:tcPr>
            <w:tcW w:w="0" w:type="auto"/>
          </w:tcPr>
          <w:p w:rsidR="000C36AD" w:rsidRPr="004E54BF" w:rsidRDefault="004E54BF" w:rsidP="003F2261">
            <w:pPr>
              <w:rPr>
                <w:lang w:val="ru-RU"/>
              </w:rPr>
            </w:pPr>
            <w:r>
              <w:rPr>
                <w:lang w:val="ru-RU"/>
              </w:rPr>
              <w:t>6</w:t>
            </w:r>
          </w:p>
        </w:tc>
        <w:tc>
          <w:tcPr>
            <w:tcW w:w="0" w:type="auto"/>
          </w:tcPr>
          <w:p w:rsidR="000C36AD" w:rsidRPr="004E54BF" w:rsidRDefault="004E54BF" w:rsidP="003F2261">
            <w:pPr>
              <w:rPr>
                <w:lang w:val="ru-RU"/>
              </w:rPr>
            </w:pPr>
            <w:r>
              <w:rPr>
                <w:lang w:val="ru-RU"/>
              </w:rPr>
              <w:t>6</w:t>
            </w:r>
          </w:p>
        </w:tc>
        <w:tc>
          <w:tcPr>
            <w:tcW w:w="0" w:type="auto"/>
          </w:tcPr>
          <w:p w:rsidR="000C36AD" w:rsidRPr="004E54BF" w:rsidRDefault="004E54BF" w:rsidP="003F2261">
            <w:pPr>
              <w:rPr>
                <w:lang w:val="ru-RU"/>
              </w:rPr>
            </w:pPr>
            <w:r>
              <w:rPr>
                <w:lang w:val="ru-RU"/>
              </w:rPr>
              <w:t>3</w:t>
            </w:r>
          </w:p>
        </w:tc>
        <w:tc>
          <w:tcPr>
            <w:tcW w:w="0" w:type="auto"/>
          </w:tcPr>
          <w:p w:rsidR="000C36AD" w:rsidRPr="00D60D21" w:rsidRDefault="000C36AD" w:rsidP="003F2261">
            <w:pPr>
              <w:rPr>
                <w:lang w:val="ru-RU"/>
              </w:rPr>
            </w:pPr>
            <w:r>
              <w:rPr>
                <w:lang w:val="ru-RU"/>
              </w:rPr>
              <w:t>0</w:t>
            </w:r>
          </w:p>
        </w:tc>
        <w:tc>
          <w:tcPr>
            <w:tcW w:w="0" w:type="auto"/>
          </w:tcPr>
          <w:p w:rsidR="000C36AD" w:rsidRPr="004E54BF" w:rsidRDefault="004E54BF" w:rsidP="003F2261">
            <w:pPr>
              <w:rPr>
                <w:lang w:val="ru-RU"/>
              </w:rPr>
            </w:pPr>
            <w:r>
              <w:rPr>
                <w:lang w:val="ru-RU"/>
              </w:rPr>
              <w:t>80,00</w:t>
            </w:r>
          </w:p>
        </w:tc>
        <w:tc>
          <w:tcPr>
            <w:tcW w:w="0" w:type="auto"/>
          </w:tcPr>
          <w:p w:rsidR="000C36AD" w:rsidRPr="00AA129E" w:rsidRDefault="000C36AD" w:rsidP="00E677E1">
            <w:pPr>
              <w:rPr>
                <w:lang w:val="ru-RU"/>
              </w:rPr>
            </w:pPr>
            <w:r>
              <w:rPr>
                <w:lang w:val="ru-RU"/>
              </w:rPr>
              <w:t>100</w:t>
            </w:r>
          </w:p>
        </w:tc>
        <w:tc>
          <w:tcPr>
            <w:tcW w:w="0" w:type="auto"/>
          </w:tcPr>
          <w:p w:rsidR="000C36AD" w:rsidRPr="004E54BF" w:rsidRDefault="004E54BF" w:rsidP="003F2261">
            <w:pPr>
              <w:rPr>
                <w:lang w:val="ru-RU"/>
              </w:rPr>
            </w:pPr>
            <w:r>
              <w:rPr>
                <w:lang w:val="ru-RU"/>
              </w:rPr>
              <w:t>4,20</w:t>
            </w:r>
          </w:p>
        </w:tc>
      </w:tr>
      <w:tr w:rsidR="000C36AD" w:rsidTr="003F2261">
        <w:tc>
          <w:tcPr>
            <w:tcW w:w="0" w:type="auto"/>
          </w:tcPr>
          <w:p w:rsidR="000C36AD" w:rsidRDefault="000C36AD" w:rsidP="003F2261">
            <w:pPr>
              <w:rPr>
                <w:lang w:val="ru-RU"/>
              </w:rPr>
            </w:pPr>
            <w:r>
              <w:rPr>
                <w:lang w:val="ru-RU"/>
              </w:rPr>
              <w:t>8б</w:t>
            </w:r>
          </w:p>
        </w:tc>
        <w:tc>
          <w:tcPr>
            <w:tcW w:w="0" w:type="auto"/>
          </w:tcPr>
          <w:p w:rsidR="000C36AD" w:rsidRPr="004E54BF" w:rsidRDefault="004E54BF" w:rsidP="003F2261">
            <w:pPr>
              <w:rPr>
                <w:lang w:val="ru-RU"/>
              </w:rPr>
            </w:pPr>
            <w:r>
              <w:rPr>
                <w:lang w:val="ru-RU"/>
              </w:rPr>
              <w:t>9</w:t>
            </w:r>
          </w:p>
        </w:tc>
        <w:tc>
          <w:tcPr>
            <w:tcW w:w="0" w:type="auto"/>
          </w:tcPr>
          <w:p w:rsidR="000C36AD" w:rsidRPr="004E54BF" w:rsidRDefault="004E54BF" w:rsidP="003F2261">
            <w:pPr>
              <w:rPr>
                <w:lang w:val="ru-RU"/>
              </w:rPr>
            </w:pPr>
            <w:r>
              <w:rPr>
                <w:lang w:val="ru-RU"/>
              </w:rPr>
              <w:t>3</w:t>
            </w:r>
          </w:p>
        </w:tc>
        <w:tc>
          <w:tcPr>
            <w:tcW w:w="0" w:type="auto"/>
          </w:tcPr>
          <w:p w:rsidR="000C36AD" w:rsidRPr="004E54BF" w:rsidRDefault="004E54BF" w:rsidP="003F2261">
            <w:pPr>
              <w:rPr>
                <w:lang w:val="ru-RU"/>
              </w:rPr>
            </w:pPr>
            <w:r>
              <w:rPr>
                <w:lang w:val="ru-RU"/>
              </w:rPr>
              <w:t>2</w:t>
            </w:r>
          </w:p>
        </w:tc>
        <w:tc>
          <w:tcPr>
            <w:tcW w:w="0" w:type="auto"/>
          </w:tcPr>
          <w:p w:rsidR="000C36AD" w:rsidRPr="00D60D21" w:rsidRDefault="000C36AD" w:rsidP="003F2261">
            <w:pPr>
              <w:rPr>
                <w:lang w:val="ru-RU"/>
              </w:rPr>
            </w:pPr>
            <w:r>
              <w:rPr>
                <w:lang w:val="ru-RU"/>
              </w:rPr>
              <w:t>0</w:t>
            </w:r>
          </w:p>
        </w:tc>
        <w:tc>
          <w:tcPr>
            <w:tcW w:w="0" w:type="auto"/>
          </w:tcPr>
          <w:p w:rsidR="000C36AD" w:rsidRPr="004E54BF" w:rsidRDefault="004E54BF" w:rsidP="003F2261">
            <w:pPr>
              <w:rPr>
                <w:lang w:val="ru-RU"/>
              </w:rPr>
            </w:pPr>
            <w:r>
              <w:rPr>
                <w:lang w:val="ru-RU"/>
              </w:rPr>
              <w:t>85,71</w:t>
            </w:r>
          </w:p>
        </w:tc>
        <w:tc>
          <w:tcPr>
            <w:tcW w:w="0" w:type="auto"/>
          </w:tcPr>
          <w:p w:rsidR="000C36AD" w:rsidRPr="00AA129E" w:rsidRDefault="000C36AD" w:rsidP="00E677E1">
            <w:pPr>
              <w:rPr>
                <w:lang w:val="ru-RU"/>
              </w:rPr>
            </w:pPr>
            <w:r>
              <w:rPr>
                <w:lang w:val="ru-RU"/>
              </w:rPr>
              <w:t>100</w:t>
            </w:r>
          </w:p>
        </w:tc>
        <w:tc>
          <w:tcPr>
            <w:tcW w:w="0" w:type="auto"/>
          </w:tcPr>
          <w:p w:rsidR="000C36AD" w:rsidRPr="004E54BF" w:rsidRDefault="004E54BF" w:rsidP="003F2261">
            <w:pPr>
              <w:rPr>
                <w:lang w:val="ru-RU"/>
              </w:rPr>
            </w:pPr>
            <w:r>
              <w:rPr>
                <w:lang w:val="ru-RU"/>
              </w:rPr>
              <w:t>4,50</w:t>
            </w:r>
          </w:p>
        </w:tc>
      </w:tr>
      <w:tr w:rsidR="000C36AD" w:rsidTr="003F2261">
        <w:tc>
          <w:tcPr>
            <w:tcW w:w="0" w:type="auto"/>
          </w:tcPr>
          <w:p w:rsidR="000C36AD" w:rsidRDefault="000C36AD" w:rsidP="003F2261">
            <w:pPr>
              <w:rPr>
                <w:lang w:val="ru-RU"/>
              </w:rPr>
            </w:pPr>
            <w:r>
              <w:rPr>
                <w:lang w:val="ru-RU"/>
              </w:rPr>
              <w:t>9</w:t>
            </w:r>
          </w:p>
        </w:tc>
        <w:tc>
          <w:tcPr>
            <w:tcW w:w="0" w:type="auto"/>
          </w:tcPr>
          <w:p w:rsidR="000C36AD" w:rsidRPr="00D60D21" w:rsidRDefault="000C36AD" w:rsidP="003F2261">
            <w:pPr>
              <w:rPr>
                <w:lang w:val="ru-RU"/>
              </w:rPr>
            </w:pPr>
            <w:r>
              <w:rPr>
                <w:lang w:val="ru-RU"/>
              </w:rPr>
              <w:t>13</w:t>
            </w:r>
          </w:p>
        </w:tc>
        <w:tc>
          <w:tcPr>
            <w:tcW w:w="0" w:type="auto"/>
          </w:tcPr>
          <w:p w:rsidR="000C36AD" w:rsidRPr="000C36AD" w:rsidRDefault="000C36AD" w:rsidP="003F2261">
            <w:pPr>
              <w:rPr>
                <w:lang w:val="ru-RU"/>
              </w:rPr>
            </w:pPr>
            <w:r>
              <w:rPr>
                <w:lang w:val="ru-RU"/>
              </w:rPr>
              <w:t>12</w:t>
            </w:r>
          </w:p>
        </w:tc>
        <w:tc>
          <w:tcPr>
            <w:tcW w:w="0" w:type="auto"/>
          </w:tcPr>
          <w:p w:rsidR="000C36AD" w:rsidRPr="00D60D21" w:rsidRDefault="000C36AD" w:rsidP="003F2261">
            <w:pPr>
              <w:rPr>
                <w:lang w:val="ru-RU"/>
              </w:rPr>
            </w:pPr>
            <w:r>
              <w:rPr>
                <w:lang w:val="ru-RU"/>
              </w:rPr>
              <w:t>1</w:t>
            </w:r>
          </w:p>
        </w:tc>
        <w:tc>
          <w:tcPr>
            <w:tcW w:w="0" w:type="auto"/>
          </w:tcPr>
          <w:p w:rsidR="000C36AD" w:rsidRPr="00D60D21" w:rsidRDefault="000C36AD" w:rsidP="003F2261">
            <w:pPr>
              <w:rPr>
                <w:lang w:val="ru-RU"/>
              </w:rPr>
            </w:pPr>
            <w:r>
              <w:rPr>
                <w:lang w:val="ru-RU"/>
              </w:rPr>
              <w:t>0</w:t>
            </w:r>
          </w:p>
        </w:tc>
        <w:tc>
          <w:tcPr>
            <w:tcW w:w="0" w:type="auto"/>
          </w:tcPr>
          <w:p w:rsidR="000C36AD" w:rsidRPr="00D60D21" w:rsidRDefault="000C36AD" w:rsidP="003F2261">
            <w:pPr>
              <w:rPr>
                <w:lang w:val="ru-RU"/>
              </w:rPr>
            </w:pPr>
            <w:r>
              <w:rPr>
                <w:lang w:val="ru-RU"/>
              </w:rPr>
              <w:t>96,15</w:t>
            </w:r>
          </w:p>
        </w:tc>
        <w:tc>
          <w:tcPr>
            <w:tcW w:w="0" w:type="auto"/>
          </w:tcPr>
          <w:p w:rsidR="000C36AD" w:rsidRPr="00AA129E" w:rsidRDefault="000C36AD" w:rsidP="00E677E1">
            <w:pPr>
              <w:rPr>
                <w:lang w:val="ru-RU"/>
              </w:rPr>
            </w:pPr>
            <w:r>
              <w:rPr>
                <w:lang w:val="ru-RU"/>
              </w:rPr>
              <w:t>100</w:t>
            </w:r>
          </w:p>
        </w:tc>
        <w:tc>
          <w:tcPr>
            <w:tcW w:w="0" w:type="auto"/>
          </w:tcPr>
          <w:p w:rsidR="000C36AD" w:rsidRPr="000C36AD" w:rsidRDefault="000C36AD" w:rsidP="003F2261">
            <w:pPr>
              <w:rPr>
                <w:lang w:val="ru-RU"/>
              </w:rPr>
            </w:pPr>
            <w:r>
              <w:rPr>
                <w:lang w:val="ru-RU"/>
              </w:rPr>
              <w:t>4,46</w:t>
            </w:r>
          </w:p>
        </w:tc>
      </w:tr>
    </w:tbl>
    <w:p w:rsidR="00895B0E" w:rsidRDefault="00895B0E" w:rsidP="00895B0E">
      <w:pPr>
        <w:pStyle w:val="af"/>
        <w:ind w:left="284" w:hanging="284"/>
        <w:rPr>
          <w:b/>
        </w:rPr>
      </w:pPr>
    </w:p>
    <w:p w:rsidR="00895B0E" w:rsidRPr="00254A0D" w:rsidRDefault="00895B0E" w:rsidP="00895B0E">
      <w:pPr>
        <w:pStyle w:val="af"/>
        <w:ind w:left="284" w:hanging="284"/>
        <w:rPr>
          <w:b/>
        </w:rPr>
      </w:pPr>
      <w:r>
        <w:rPr>
          <w:b/>
        </w:rPr>
        <w:t>Обучающие, получившие «2»:   5</w:t>
      </w:r>
    </w:p>
    <w:p w:rsidR="00895B0E" w:rsidRPr="00895B0E" w:rsidRDefault="00895B0E" w:rsidP="005F4716">
      <w:pPr>
        <w:spacing w:before="0" w:beforeAutospacing="0" w:after="0" w:afterAutospacing="0"/>
        <w:rPr>
          <w:b/>
          <w:lang w:val="ru-RU" w:eastAsia="ru-RU"/>
        </w:rPr>
      </w:pPr>
      <w:r w:rsidRPr="00895B0E">
        <w:rPr>
          <w:b/>
          <w:lang w:val="ru-RU" w:eastAsia="ru-RU"/>
        </w:rPr>
        <w:t xml:space="preserve">Обучающиеся, не явившиеся на аттестацию: нет                                                                                                                                                                                                                     </w:t>
      </w:r>
    </w:p>
    <w:p w:rsidR="00895B0E" w:rsidRDefault="00895B0E" w:rsidP="005F4716">
      <w:pPr>
        <w:spacing w:before="0" w:beforeAutospacing="0" w:after="0" w:afterAutospacing="0"/>
        <w:rPr>
          <w:rStyle w:val="af1"/>
          <w:b w:val="0"/>
          <w:szCs w:val="24"/>
          <w:lang w:val="ru-RU"/>
        </w:rPr>
      </w:pPr>
      <w:r w:rsidRPr="00895B0E">
        <w:rPr>
          <w:b/>
          <w:lang w:val="ru-RU"/>
        </w:rPr>
        <w:t xml:space="preserve">Программа усвоена. </w:t>
      </w:r>
      <w:r w:rsidRPr="000E2EC5">
        <w:rPr>
          <w:b/>
          <w:lang w:val="ru-RU"/>
        </w:rPr>
        <w:t>Общеучебные навыки сформированы.</w:t>
      </w:r>
    </w:p>
    <w:p w:rsidR="00895B0E" w:rsidRPr="00895B0E" w:rsidRDefault="00895B0E" w:rsidP="0071466E">
      <w:pPr>
        <w:spacing w:before="0" w:beforeAutospacing="0" w:after="0" w:afterAutospacing="0"/>
        <w:rPr>
          <w:szCs w:val="24"/>
          <w:lang w:val="ru-RU"/>
        </w:rPr>
      </w:pPr>
      <w:r w:rsidRPr="000E2EC5">
        <w:rPr>
          <w:rStyle w:val="af1"/>
          <w:b w:val="0"/>
          <w:szCs w:val="24"/>
          <w:lang w:val="ru-RU"/>
        </w:rPr>
        <w:t>Учащиеся усвоили обязательный минимум содержания обучения и готовы к продолжению обучения.</w:t>
      </w:r>
    </w:p>
    <w:p w:rsidR="00895B0E" w:rsidRDefault="00895B0E" w:rsidP="00895B0E">
      <w:pPr>
        <w:pStyle w:val="af0"/>
        <w:spacing w:before="0" w:beforeAutospacing="0" w:after="0" w:afterAutospacing="0"/>
        <w:ind w:left="284" w:hanging="284"/>
        <w:jc w:val="both"/>
        <w:rPr>
          <w:color w:val="auto"/>
        </w:rPr>
      </w:pPr>
      <w:r>
        <w:rPr>
          <w:color w:val="auto"/>
        </w:rPr>
        <w:t>По предметам изобразительное искусство, труд, музыка, физическая культура учителями были составлены и проведены тестовые контрольные работы. большинство обучающихся выполнили их на «4» и «5». Качество обученности по этим предметам составляет 80 - 100%.</w:t>
      </w:r>
    </w:p>
    <w:p w:rsidR="00895B0E" w:rsidRPr="00E37C77" w:rsidRDefault="00895B0E" w:rsidP="00895B0E">
      <w:pPr>
        <w:pStyle w:val="Heading1"/>
        <w:ind w:left="284" w:hanging="284"/>
        <w:rPr>
          <w:rStyle w:val="ae"/>
          <w:rFonts w:ascii="Times New Roman" w:hAnsi="Times New Roman" w:cs="Times New Roman"/>
        </w:rPr>
      </w:pPr>
      <w:r w:rsidRPr="00512DFC">
        <w:tab/>
      </w:r>
    </w:p>
    <w:p w:rsidR="00895B0E" w:rsidRPr="00E37C77" w:rsidRDefault="00895B0E" w:rsidP="00895B0E">
      <w:pPr>
        <w:pStyle w:val="Heading1"/>
        <w:spacing w:before="69"/>
        <w:ind w:left="284" w:right="-1247" w:hanging="284"/>
        <w:rPr>
          <w:rFonts w:ascii="Times New Roman" w:hAnsi="Times New Roman" w:cs="Times New Roman"/>
          <w:b/>
        </w:rPr>
      </w:pPr>
      <w:r w:rsidRPr="00E37C77">
        <w:rPr>
          <w:rFonts w:ascii="Times New Roman" w:hAnsi="Times New Roman" w:cs="Times New Roman"/>
          <w:b/>
        </w:rPr>
        <w:t>Вывод:</w:t>
      </w:r>
    </w:p>
    <w:p w:rsidR="00895B0E" w:rsidRPr="00895B0E" w:rsidRDefault="00895B0E" w:rsidP="007E7311">
      <w:pPr>
        <w:pStyle w:val="ac"/>
        <w:numPr>
          <w:ilvl w:val="0"/>
          <w:numId w:val="95"/>
        </w:numPr>
        <w:tabs>
          <w:tab w:val="left" w:pos="951"/>
        </w:tabs>
        <w:ind w:right="404"/>
        <w:jc w:val="both"/>
        <w:rPr>
          <w:sz w:val="24"/>
        </w:rPr>
      </w:pPr>
      <w:r w:rsidRPr="00895B0E">
        <w:rPr>
          <w:sz w:val="24"/>
        </w:rPr>
        <w:t>Промежуточная аттестация за 2024-2025 учебный год проведена в соответствии</w:t>
      </w:r>
      <w:r w:rsidRPr="00895B0E">
        <w:rPr>
          <w:spacing w:val="1"/>
          <w:sz w:val="24"/>
        </w:rPr>
        <w:t xml:space="preserve"> </w:t>
      </w:r>
      <w:r w:rsidRPr="00895B0E">
        <w:rPr>
          <w:sz w:val="24"/>
        </w:rPr>
        <w:t>с</w:t>
      </w:r>
      <w:r w:rsidRPr="00895B0E">
        <w:rPr>
          <w:spacing w:val="1"/>
          <w:sz w:val="24"/>
        </w:rPr>
        <w:t xml:space="preserve"> </w:t>
      </w:r>
      <w:r w:rsidRPr="00895B0E">
        <w:rPr>
          <w:sz w:val="24"/>
        </w:rPr>
        <w:t>нормативно-правовой</w:t>
      </w:r>
      <w:r w:rsidRPr="00895B0E">
        <w:rPr>
          <w:spacing w:val="1"/>
          <w:sz w:val="24"/>
        </w:rPr>
        <w:t xml:space="preserve"> </w:t>
      </w:r>
      <w:r w:rsidRPr="00895B0E">
        <w:rPr>
          <w:sz w:val="24"/>
        </w:rPr>
        <w:t>основой,</w:t>
      </w:r>
      <w:r w:rsidRPr="00895B0E">
        <w:rPr>
          <w:spacing w:val="1"/>
          <w:sz w:val="24"/>
        </w:rPr>
        <w:t xml:space="preserve"> </w:t>
      </w:r>
      <w:r w:rsidRPr="00895B0E">
        <w:rPr>
          <w:sz w:val="24"/>
        </w:rPr>
        <w:t>регламентирующей</w:t>
      </w:r>
      <w:r w:rsidRPr="00895B0E">
        <w:rPr>
          <w:spacing w:val="1"/>
          <w:sz w:val="24"/>
        </w:rPr>
        <w:t xml:space="preserve"> </w:t>
      </w:r>
      <w:r w:rsidRPr="00895B0E">
        <w:rPr>
          <w:sz w:val="24"/>
        </w:rPr>
        <w:t>порядок</w:t>
      </w:r>
      <w:r w:rsidRPr="00895B0E">
        <w:rPr>
          <w:spacing w:val="1"/>
          <w:sz w:val="24"/>
        </w:rPr>
        <w:t xml:space="preserve"> </w:t>
      </w:r>
      <w:r w:rsidRPr="00895B0E">
        <w:rPr>
          <w:sz w:val="24"/>
        </w:rPr>
        <w:t>организации</w:t>
      </w:r>
      <w:r w:rsidRPr="00895B0E">
        <w:rPr>
          <w:spacing w:val="1"/>
          <w:sz w:val="24"/>
        </w:rPr>
        <w:t xml:space="preserve"> </w:t>
      </w:r>
      <w:r w:rsidRPr="00895B0E">
        <w:rPr>
          <w:sz w:val="24"/>
        </w:rPr>
        <w:t>и</w:t>
      </w:r>
      <w:r w:rsidRPr="00895B0E">
        <w:rPr>
          <w:spacing w:val="1"/>
          <w:sz w:val="24"/>
        </w:rPr>
        <w:t xml:space="preserve"> </w:t>
      </w:r>
      <w:r w:rsidRPr="00895B0E">
        <w:rPr>
          <w:sz w:val="24"/>
        </w:rPr>
        <w:t>проведения</w:t>
      </w:r>
      <w:r w:rsidRPr="00895B0E">
        <w:rPr>
          <w:spacing w:val="1"/>
          <w:sz w:val="24"/>
        </w:rPr>
        <w:t xml:space="preserve"> </w:t>
      </w:r>
      <w:r w:rsidRPr="00895B0E">
        <w:rPr>
          <w:sz w:val="24"/>
        </w:rPr>
        <w:t>промежуточной</w:t>
      </w:r>
      <w:r w:rsidRPr="00895B0E">
        <w:rPr>
          <w:spacing w:val="-3"/>
          <w:sz w:val="24"/>
        </w:rPr>
        <w:t xml:space="preserve"> </w:t>
      </w:r>
      <w:r w:rsidRPr="00895B0E">
        <w:rPr>
          <w:sz w:val="24"/>
        </w:rPr>
        <w:t>аттестации.</w:t>
      </w:r>
    </w:p>
    <w:p w:rsidR="00895B0E" w:rsidRPr="00895B0E" w:rsidRDefault="00895B0E" w:rsidP="007E7311">
      <w:pPr>
        <w:pStyle w:val="ac"/>
        <w:numPr>
          <w:ilvl w:val="0"/>
          <w:numId w:val="95"/>
        </w:numPr>
        <w:tabs>
          <w:tab w:val="left" w:pos="951"/>
        </w:tabs>
        <w:spacing w:line="242" w:lineRule="auto"/>
        <w:ind w:right="405"/>
        <w:jc w:val="both"/>
        <w:rPr>
          <w:sz w:val="24"/>
        </w:rPr>
      </w:pPr>
      <w:r w:rsidRPr="00895B0E">
        <w:rPr>
          <w:sz w:val="24"/>
        </w:rPr>
        <w:t>По</w:t>
      </w:r>
      <w:r w:rsidRPr="00895B0E">
        <w:rPr>
          <w:spacing w:val="1"/>
          <w:sz w:val="24"/>
        </w:rPr>
        <w:t xml:space="preserve"> </w:t>
      </w:r>
      <w:r w:rsidRPr="00895B0E">
        <w:rPr>
          <w:sz w:val="24"/>
        </w:rPr>
        <w:t>результатам</w:t>
      </w:r>
      <w:r w:rsidRPr="00895B0E">
        <w:rPr>
          <w:spacing w:val="1"/>
          <w:sz w:val="24"/>
        </w:rPr>
        <w:t xml:space="preserve"> </w:t>
      </w:r>
      <w:r w:rsidRPr="00895B0E">
        <w:rPr>
          <w:sz w:val="24"/>
        </w:rPr>
        <w:t>промежуточной</w:t>
      </w:r>
      <w:r w:rsidRPr="00895B0E">
        <w:rPr>
          <w:spacing w:val="1"/>
          <w:sz w:val="24"/>
        </w:rPr>
        <w:t xml:space="preserve"> </w:t>
      </w:r>
      <w:r w:rsidRPr="00895B0E">
        <w:rPr>
          <w:sz w:val="24"/>
        </w:rPr>
        <w:t>аттестации</w:t>
      </w:r>
      <w:r w:rsidRPr="00895B0E">
        <w:rPr>
          <w:spacing w:val="1"/>
          <w:sz w:val="24"/>
        </w:rPr>
        <w:t xml:space="preserve"> почти </w:t>
      </w:r>
      <w:r w:rsidRPr="00895B0E">
        <w:rPr>
          <w:sz w:val="24"/>
        </w:rPr>
        <w:t>все</w:t>
      </w:r>
      <w:r w:rsidRPr="00895B0E">
        <w:rPr>
          <w:spacing w:val="1"/>
          <w:sz w:val="24"/>
        </w:rPr>
        <w:t xml:space="preserve"> </w:t>
      </w:r>
      <w:r w:rsidRPr="00895B0E">
        <w:rPr>
          <w:sz w:val="24"/>
        </w:rPr>
        <w:t>учащиеся</w:t>
      </w:r>
      <w:r w:rsidRPr="00895B0E">
        <w:rPr>
          <w:spacing w:val="1"/>
          <w:sz w:val="24"/>
        </w:rPr>
        <w:t xml:space="preserve"> </w:t>
      </w:r>
      <w:r w:rsidRPr="00895B0E">
        <w:rPr>
          <w:sz w:val="24"/>
        </w:rPr>
        <w:t>5-9</w:t>
      </w:r>
      <w:r w:rsidRPr="00895B0E">
        <w:rPr>
          <w:spacing w:val="1"/>
          <w:sz w:val="24"/>
        </w:rPr>
        <w:t xml:space="preserve"> </w:t>
      </w:r>
      <w:r w:rsidRPr="00895B0E">
        <w:rPr>
          <w:sz w:val="24"/>
        </w:rPr>
        <w:t>классов</w:t>
      </w:r>
      <w:r w:rsidRPr="00895B0E">
        <w:rPr>
          <w:spacing w:val="1"/>
          <w:sz w:val="24"/>
        </w:rPr>
        <w:t xml:space="preserve"> </w:t>
      </w:r>
      <w:r w:rsidRPr="00895B0E">
        <w:rPr>
          <w:sz w:val="24"/>
        </w:rPr>
        <w:t>освоили</w:t>
      </w:r>
      <w:r w:rsidRPr="00895B0E">
        <w:rPr>
          <w:spacing w:val="1"/>
          <w:sz w:val="24"/>
        </w:rPr>
        <w:t xml:space="preserve"> </w:t>
      </w:r>
      <w:r w:rsidRPr="00895B0E">
        <w:rPr>
          <w:sz w:val="24"/>
        </w:rPr>
        <w:t>учебные</w:t>
      </w:r>
      <w:r w:rsidRPr="00895B0E">
        <w:rPr>
          <w:spacing w:val="1"/>
          <w:sz w:val="24"/>
        </w:rPr>
        <w:t xml:space="preserve"> </w:t>
      </w:r>
      <w:r w:rsidRPr="00895B0E">
        <w:rPr>
          <w:sz w:val="24"/>
        </w:rPr>
        <w:t>программы</w:t>
      </w:r>
      <w:r w:rsidRPr="00895B0E">
        <w:rPr>
          <w:spacing w:val="2"/>
          <w:sz w:val="24"/>
        </w:rPr>
        <w:t xml:space="preserve"> </w:t>
      </w:r>
      <w:r w:rsidRPr="00895B0E">
        <w:rPr>
          <w:sz w:val="24"/>
        </w:rPr>
        <w:t>по</w:t>
      </w:r>
      <w:r w:rsidRPr="00895B0E">
        <w:rPr>
          <w:spacing w:val="-3"/>
          <w:sz w:val="24"/>
        </w:rPr>
        <w:t xml:space="preserve"> </w:t>
      </w:r>
      <w:r w:rsidRPr="00895B0E">
        <w:rPr>
          <w:sz w:val="24"/>
        </w:rPr>
        <w:t>общеобразовательным</w:t>
      </w:r>
      <w:r w:rsidRPr="00895B0E">
        <w:rPr>
          <w:spacing w:val="-2"/>
          <w:sz w:val="24"/>
        </w:rPr>
        <w:t xml:space="preserve"> </w:t>
      </w:r>
      <w:r w:rsidRPr="00895B0E">
        <w:rPr>
          <w:sz w:val="24"/>
        </w:rPr>
        <w:t>предметам</w:t>
      </w:r>
      <w:r w:rsidRPr="00895B0E">
        <w:rPr>
          <w:spacing w:val="3"/>
          <w:sz w:val="24"/>
        </w:rPr>
        <w:t xml:space="preserve"> </w:t>
      </w:r>
      <w:r w:rsidRPr="00895B0E">
        <w:rPr>
          <w:sz w:val="24"/>
        </w:rPr>
        <w:t>учебного</w:t>
      </w:r>
      <w:r w:rsidRPr="00895B0E">
        <w:rPr>
          <w:spacing w:val="1"/>
          <w:sz w:val="24"/>
        </w:rPr>
        <w:t xml:space="preserve"> </w:t>
      </w:r>
      <w:r w:rsidRPr="00895B0E">
        <w:rPr>
          <w:sz w:val="24"/>
        </w:rPr>
        <w:t>плана.</w:t>
      </w:r>
    </w:p>
    <w:p w:rsidR="00895B0E" w:rsidRDefault="00895B0E" w:rsidP="007E7311">
      <w:pPr>
        <w:pStyle w:val="ac"/>
        <w:numPr>
          <w:ilvl w:val="0"/>
          <w:numId w:val="95"/>
        </w:numPr>
        <w:tabs>
          <w:tab w:val="left" w:pos="951"/>
        </w:tabs>
        <w:ind w:left="284" w:right="412" w:hanging="284"/>
        <w:jc w:val="both"/>
        <w:rPr>
          <w:sz w:val="24"/>
        </w:rPr>
      </w:pPr>
      <w:r>
        <w:rPr>
          <w:sz w:val="24"/>
        </w:rPr>
        <w:t>По</w:t>
      </w:r>
      <w:r>
        <w:rPr>
          <w:spacing w:val="1"/>
          <w:sz w:val="24"/>
        </w:rPr>
        <w:t xml:space="preserve"> </w:t>
      </w:r>
      <w:r>
        <w:rPr>
          <w:sz w:val="24"/>
        </w:rPr>
        <w:t>всем</w:t>
      </w:r>
      <w:r>
        <w:rPr>
          <w:spacing w:val="1"/>
          <w:sz w:val="24"/>
        </w:rPr>
        <w:t xml:space="preserve"> </w:t>
      </w:r>
      <w:r>
        <w:rPr>
          <w:sz w:val="24"/>
        </w:rPr>
        <w:t>предметам</w:t>
      </w:r>
      <w:r>
        <w:rPr>
          <w:spacing w:val="1"/>
          <w:sz w:val="24"/>
        </w:rPr>
        <w:t xml:space="preserve"> </w:t>
      </w:r>
      <w:r>
        <w:rPr>
          <w:sz w:val="24"/>
        </w:rPr>
        <w:t>результаты</w:t>
      </w:r>
      <w:r>
        <w:rPr>
          <w:spacing w:val="1"/>
          <w:sz w:val="24"/>
        </w:rPr>
        <w:t xml:space="preserve"> </w:t>
      </w:r>
      <w:r>
        <w:rPr>
          <w:sz w:val="24"/>
        </w:rPr>
        <w:t>промежуточной</w:t>
      </w:r>
      <w:r>
        <w:rPr>
          <w:spacing w:val="1"/>
          <w:sz w:val="24"/>
        </w:rPr>
        <w:t xml:space="preserve"> </w:t>
      </w:r>
      <w:r>
        <w:rPr>
          <w:sz w:val="24"/>
        </w:rPr>
        <w:t>аттестации</w:t>
      </w:r>
      <w:r>
        <w:rPr>
          <w:spacing w:val="1"/>
          <w:sz w:val="24"/>
        </w:rPr>
        <w:t xml:space="preserve"> </w:t>
      </w:r>
      <w:r>
        <w:rPr>
          <w:sz w:val="24"/>
        </w:rPr>
        <w:t>по</w:t>
      </w:r>
      <w:r>
        <w:rPr>
          <w:spacing w:val="1"/>
          <w:sz w:val="24"/>
        </w:rPr>
        <w:t xml:space="preserve"> </w:t>
      </w:r>
      <w:r>
        <w:rPr>
          <w:sz w:val="24"/>
        </w:rPr>
        <w:t>итогам</w:t>
      </w:r>
      <w:r>
        <w:rPr>
          <w:spacing w:val="1"/>
          <w:sz w:val="24"/>
        </w:rPr>
        <w:t xml:space="preserve"> </w:t>
      </w:r>
      <w:r>
        <w:rPr>
          <w:sz w:val="24"/>
        </w:rPr>
        <w:t>года</w:t>
      </w:r>
      <w:r>
        <w:rPr>
          <w:spacing w:val="1"/>
          <w:sz w:val="24"/>
        </w:rPr>
        <w:t xml:space="preserve"> </w:t>
      </w:r>
      <w:r>
        <w:rPr>
          <w:sz w:val="24"/>
        </w:rPr>
        <w:t>показывают</w:t>
      </w:r>
      <w:r>
        <w:rPr>
          <w:spacing w:val="1"/>
          <w:sz w:val="24"/>
        </w:rPr>
        <w:t xml:space="preserve"> </w:t>
      </w:r>
      <w:r>
        <w:rPr>
          <w:sz w:val="24"/>
        </w:rPr>
        <w:t>положительную</w:t>
      </w:r>
      <w:r>
        <w:rPr>
          <w:spacing w:val="1"/>
          <w:sz w:val="24"/>
        </w:rPr>
        <w:t xml:space="preserve"> </w:t>
      </w:r>
      <w:r>
        <w:rPr>
          <w:sz w:val="24"/>
        </w:rPr>
        <w:t>динамику</w:t>
      </w:r>
      <w:r>
        <w:rPr>
          <w:spacing w:val="1"/>
          <w:sz w:val="24"/>
        </w:rPr>
        <w:t xml:space="preserve"> </w:t>
      </w:r>
      <w:r>
        <w:rPr>
          <w:sz w:val="24"/>
        </w:rPr>
        <w:t>роста</w:t>
      </w:r>
      <w:r>
        <w:rPr>
          <w:spacing w:val="1"/>
          <w:sz w:val="24"/>
        </w:rPr>
        <w:t xml:space="preserve"> </w:t>
      </w:r>
      <w:r>
        <w:rPr>
          <w:sz w:val="24"/>
        </w:rPr>
        <w:t>качества</w:t>
      </w:r>
      <w:r>
        <w:rPr>
          <w:spacing w:val="1"/>
          <w:sz w:val="24"/>
        </w:rPr>
        <w:t xml:space="preserve"> </w:t>
      </w:r>
      <w:r>
        <w:rPr>
          <w:sz w:val="24"/>
        </w:rPr>
        <w:t>знаний</w:t>
      </w:r>
      <w:r>
        <w:rPr>
          <w:spacing w:val="1"/>
          <w:sz w:val="24"/>
        </w:rPr>
        <w:t xml:space="preserve"> </w:t>
      </w:r>
      <w:r>
        <w:rPr>
          <w:sz w:val="24"/>
        </w:rPr>
        <w:t>и</w:t>
      </w:r>
      <w:r>
        <w:rPr>
          <w:spacing w:val="1"/>
          <w:sz w:val="24"/>
        </w:rPr>
        <w:t xml:space="preserve"> </w:t>
      </w:r>
      <w:r>
        <w:rPr>
          <w:sz w:val="24"/>
        </w:rPr>
        <w:t>обученности</w:t>
      </w:r>
      <w:r>
        <w:rPr>
          <w:spacing w:val="1"/>
          <w:sz w:val="24"/>
        </w:rPr>
        <w:t xml:space="preserve"> </w:t>
      </w:r>
      <w:r>
        <w:rPr>
          <w:sz w:val="24"/>
        </w:rPr>
        <w:t>или</w:t>
      </w:r>
      <w:r>
        <w:rPr>
          <w:spacing w:val="1"/>
          <w:sz w:val="24"/>
        </w:rPr>
        <w:t xml:space="preserve"> </w:t>
      </w:r>
      <w:r>
        <w:rPr>
          <w:sz w:val="24"/>
        </w:rPr>
        <w:t>соответствуют</w:t>
      </w:r>
      <w:r>
        <w:rPr>
          <w:spacing w:val="1"/>
          <w:sz w:val="24"/>
        </w:rPr>
        <w:t xml:space="preserve"> </w:t>
      </w:r>
      <w:r>
        <w:rPr>
          <w:sz w:val="24"/>
        </w:rPr>
        <w:t>результатам</w:t>
      </w:r>
      <w:r>
        <w:rPr>
          <w:spacing w:val="2"/>
          <w:sz w:val="24"/>
        </w:rPr>
        <w:t xml:space="preserve"> </w:t>
      </w:r>
      <w:r>
        <w:rPr>
          <w:sz w:val="24"/>
        </w:rPr>
        <w:t>рубежного</w:t>
      </w:r>
      <w:r>
        <w:rPr>
          <w:spacing w:val="6"/>
          <w:sz w:val="24"/>
        </w:rPr>
        <w:t xml:space="preserve"> </w:t>
      </w:r>
      <w:r>
        <w:rPr>
          <w:sz w:val="24"/>
        </w:rPr>
        <w:t>контроля.</w:t>
      </w:r>
    </w:p>
    <w:p w:rsidR="00895B0E" w:rsidRDefault="00895B0E" w:rsidP="007E7311">
      <w:pPr>
        <w:pStyle w:val="ac"/>
        <w:numPr>
          <w:ilvl w:val="0"/>
          <w:numId w:val="95"/>
        </w:numPr>
        <w:tabs>
          <w:tab w:val="left" w:pos="951"/>
        </w:tabs>
        <w:spacing w:line="237" w:lineRule="auto"/>
        <w:ind w:left="284" w:right="403" w:hanging="284"/>
        <w:jc w:val="both"/>
        <w:rPr>
          <w:sz w:val="24"/>
        </w:rPr>
      </w:pPr>
      <w:r>
        <w:rPr>
          <w:sz w:val="24"/>
        </w:rPr>
        <w:lastRenderedPageBreak/>
        <w:t>Средний</w:t>
      </w:r>
      <w:r>
        <w:rPr>
          <w:spacing w:val="1"/>
          <w:sz w:val="24"/>
        </w:rPr>
        <w:t xml:space="preserve"> </w:t>
      </w:r>
      <w:r>
        <w:rPr>
          <w:sz w:val="24"/>
        </w:rPr>
        <w:t>показатель</w:t>
      </w:r>
      <w:r>
        <w:rPr>
          <w:spacing w:val="1"/>
          <w:sz w:val="24"/>
        </w:rPr>
        <w:t xml:space="preserve"> </w:t>
      </w:r>
      <w:r>
        <w:rPr>
          <w:sz w:val="24"/>
        </w:rPr>
        <w:t>уровня</w:t>
      </w:r>
      <w:r>
        <w:rPr>
          <w:spacing w:val="1"/>
          <w:sz w:val="24"/>
        </w:rPr>
        <w:t xml:space="preserve"> </w:t>
      </w:r>
      <w:r>
        <w:rPr>
          <w:sz w:val="24"/>
        </w:rPr>
        <w:t>обученности</w:t>
      </w:r>
      <w:r>
        <w:rPr>
          <w:spacing w:val="1"/>
          <w:sz w:val="24"/>
        </w:rPr>
        <w:t xml:space="preserve"> </w:t>
      </w:r>
      <w:r>
        <w:rPr>
          <w:sz w:val="24"/>
        </w:rPr>
        <w:t>учащихся</w:t>
      </w:r>
      <w:r>
        <w:rPr>
          <w:spacing w:val="1"/>
          <w:sz w:val="24"/>
        </w:rPr>
        <w:t xml:space="preserve"> </w:t>
      </w:r>
      <w:r>
        <w:rPr>
          <w:sz w:val="24"/>
        </w:rPr>
        <w:t>5-9</w:t>
      </w:r>
      <w:r>
        <w:rPr>
          <w:spacing w:val="1"/>
          <w:sz w:val="24"/>
        </w:rPr>
        <w:t xml:space="preserve"> </w:t>
      </w:r>
      <w:r>
        <w:rPr>
          <w:sz w:val="24"/>
        </w:rPr>
        <w:t>классов</w:t>
      </w:r>
      <w:r>
        <w:rPr>
          <w:spacing w:val="1"/>
          <w:sz w:val="24"/>
        </w:rPr>
        <w:t xml:space="preserve"> </w:t>
      </w:r>
      <w:r>
        <w:rPr>
          <w:sz w:val="24"/>
        </w:rPr>
        <w:t>по</w:t>
      </w:r>
      <w:r>
        <w:rPr>
          <w:spacing w:val="1"/>
          <w:sz w:val="24"/>
        </w:rPr>
        <w:t xml:space="preserve"> </w:t>
      </w:r>
      <w:r>
        <w:rPr>
          <w:sz w:val="24"/>
        </w:rPr>
        <w:t>русскому</w:t>
      </w:r>
      <w:r>
        <w:rPr>
          <w:spacing w:val="1"/>
          <w:sz w:val="24"/>
        </w:rPr>
        <w:t xml:space="preserve"> </w:t>
      </w:r>
      <w:r>
        <w:rPr>
          <w:sz w:val="24"/>
        </w:rPr>
        <w:t>языку</w:t>
      </w:r>
      <w:r>
        <w:rPr>
          <w:spacing w:val="1"/>
          <w:sz w:val="24"/>
        </w:rPr>
        <w:t xml:space="preserve"> </w:t>
      </w:r>
      <w:r>
        <w:rPr>
          <w:sz w:val="24"/>
        </w:rPr>
        <w:t>составил</w:t>
      </w:r>
      <w:r>
        <w:rPr>
          <w:spacing w:val="1"/>
          <w:sz w:val="24"/>
        </w:rPr>
        <w:t xml:space="preserve"> 51 </w:t>
      </w:r>
      <w:r>
        <w:rPr>
          <w:sz w:val="24"/>
        </w:rPr>
        <w:t>%,</w:t>
      </w:r>
      <w:r>
        <w:rPr>
          <w:spacing w:val="4"/>
          <w:sz w:val="24"/>
        </w:rPr>
        <w:t xml:space="preserve"> </w:t>
      </w:r>
      <w:r>
        <w:rPr>
          <w:sz w:val="24"/>
        </w:rPr>
        <w:t>а</w:t>
      </w:r>
      <w:r>
        <w:rPr>
          <w:spacing w:val="-4"/>
          <w:sz w:val="24"/>
        </w:rPr>
        <w:t xml:space="preserve"> </w:t>
      </w:r>
      <w:r>
        <w:rPr>
          <w:sz w:val="24"/>
        </w:rPr>
        <w:t>качество</w:t>
      </w:r>
      <w:r>
        <w:rPr>
          <w:spacing w:val="4"/>
          <w:sz w:val="24"/>
        </w:rPr>
        <w:t xml:space="preserve"> </w:t>
      </w:r>
      <w:r>
        <w:rPr>
          <w:sz w:val="24"/>
        </w:rPr>
        <w:t>–</w:t>
      </w:r>
      <w:r>
        <w:rPr>
          <w:spacing w:val="2"/>
          <w:sz w:val="24"/>
        </w:rPr>
        <w:t xml:space="preserve"> </w:t>
      </w:r>
      <w:r>
        <w:rPr>
          <w:sz w:val="24"/>
        </w:rPr>
        <w:t>36,57 %.</w:t>
      </w:r>
    </w:p>
    <w:p w:rsidR="00895B0E" w:rsidRDefault="00895B0E" w:rsidP="007E7311">
      <w:pPr>
        <w:pStyle w:val="ac"/>
        <w:numPr>
          <w:ilvl w:val="0"/>
          <w:numId w:val="95"/>
        </w:numPr>
        <w:tabs>
          <w:tab w:val="left" w:pos="951"/>
        </w:tabs>
        <w:spacing w:line="237" w:lineRule="auto"/>
        <w:ind w:left="284" w:right="403" w:hanging="284"/>
        <w:jc w:val="both"/>
        <w:rPr>
          <w:sz w:val="24"/>
        </w:rPr>
      </w:pPr>
      <w:r>
        <w:rPr>
          <w:sz w:val="24"/>
        </w:rPr>
        <w:t>Средний</w:t>
      </w:r>
      <w:r>
        <w:rPr>
          <w:spacing w:val="1"/>
          <w:sz w:val="24"/>
        </w:rPr>
        <w:t xml:space="preserve"> </w:t>
      </w:r>
      <w:r>
        <w:rPr>
          <w:sz w:val="24"/>
        </w:rPr>
        <w:t>показатель</w:t>
      </w:r>
      <w:r>
        <w:rPr>
          <w:spacing w:val="1"/>
          <w:sz w:val="24"/>
        </w:rPr>
        <w:t xml:space="preserve"> </w:t>
      </w:r>
      <w:r>
        <w:rPr>
          <w:sz w:val="24"/>
        </w:rPr>
        <w:t>уровня</w:t>
      </w:r>
      <w:r>
        <w:rPr>
          <w:spacing w:val="1"/>
          <w:sz w:val="24"/>
        </w:rPr>
        <w:t xml:space="preserve"> </w:t>
      </w:r>
      <w:r>
        <w:rPr>
          <w:sz w:val="24"/>
        </w:rPr>
        <w:t>обученности</w:t>
      </w:r>
      <w:r>
        <w:rPr>
          <w:spacing w:val="1"/>
          <w:sz w:val="24"/>
        </w:rPr>
        <w:t xml:space="preserve"> </w:t>
      </w:r>
      <w:r>
        <w:rPr>
          <w:sz w:val="24"/>
        </w:rPr>
        <w:t>учащихся</w:t>
      </w:r>
      <w:r>
        <w:rPr>
          <w:spacing w:val="1"/>
          <w:sz w:val="24"/>
        </w:rPr>
        <w:t xml:space="preserve"> </w:t>
      </w:r>
      <w:r>
        <w:rPr>
          <w:sz w:val="24"/>
        </w:rPr>
        <w:t>5-9</w:t>
      </w:r>
      <w:r>
        <w:rPr>
          <w:spacing w:val="1"/>
          <w:sz w:val="24"/>
        </w:rPr>
        <w:t xml:space="preserve"> </w:t>
      </w:r>
      <w:r>
        <w:rPr>
          <w:sz w:val="24"/>
        </w:rPr>
        <w:t>классов</w:t>
      </w:r>
      <w:r>
        <w:rPr>
          <w:spacing w:val="1"/>
          <w:sz w:val="24"/>
        </w:rPr>
        <w:t xml:space="preserve"> </w:t>
      </w:r>
      <w:r>
        <w:rPr>
          <w:sz w:val="24"/>
        </w:rPr>
        <w:t>по</w:t>
      </w:r>
      <w:r>
        <w:rPr>
          <w:spacing w:val="1"/>
          <w:sz w:val="24"/>
        </w:rPr>
        <w:t xml:space="preserve"> математике </w:t>
      </w:r>
      <w:r>
        <w:rPr>
          <w:sz w:val="24"/>
        </w:rPr>
        <w:t>составил</w:t>
      </w:r>
      <w:r>
        <w:rPr>
          <w:spacing w:val="1"/>
          <w:sz w:val="24"/>
        </w:rPr>
        <w:t xml:space="preserve"> 53 </w:t>
      </w:r>
      <w:r>
        <w:rPr>
          <w:sz w:val="24"/>
        </w:rPr>
        <w:t>%,</w:t>
      </w:r>
      <w:r>
        <w:rPr>
          <w:spacing w:val="4"/>
          <w:sz w:val="24"/>
        </w:rPr>
        <w:t xml:space="preserve"> </w:t>
      </w:r>
      <w:r>
        <w:rPr>
          <w:sz w:val="24"/>
        </w:rPr>
        <w:t>а</w:t>
      </w:r>
      <w:r>
        <w:rPr>
          <w:spacing w:val="-4"/>
          <w:sz w:val="24"/>
        </w:rPr>
        <w:t xml:space="preserve"> </w:t>
      </w:r>
      <w:r>
        <w:rPr>
          <w:sz w:val="24"/>
        </w:rPr>
        <w:t>качество</w:t>
      </w:r>
      <w:r>
        <w:rPr>
          <w:spacing w:val="4"/>
          <w:sz w:val="24"/>
        </w:rPr>
        <w:t xml:space="preserve"> </w:t>
      </w:r>
      <w:r>
        <w:rPr>
          <w:sz w:val="24"/>
        </w:rPr>
        <w:t>–</w:t>
      </w:r>
      <w:r>
        <w:rPr>
          <w:spacing w:val="2"/>
          <w:sz w:val="24"/>
        </w:rPr>
        <w:t xml:space="preserve"> </w:t>
      </w:r>
      <w:r>
        <w:rPr>
          <w:sz w:val="24"/>
        </w:rPr>
        <w:t>41 %.</w:t>
      </w:r>
    </w:p>
    <w:p w:rsidR="00F67B55" w:rsidRDefault="00594704">
      <w:pPr>
        <w:rPr>
          <w:rFonts w:hAnsi="Times New Roman" w:cs="Times New Roman"/>
          <w:b/>
          <w:bCs/>
          <w:color w:val="000000"/>
          <w:sz w:val="24"/>
          <w:szCs w:val="24"/>
          <w:lang w:val="ru-RU"/>
        </w:rPr>
      </w:pPr>
      <w:r w:rsidRPr="00594704">
        <w:rPr>
          <w:rFonts w:hAnsi="Times New Roman" w:cs="Times New Roman"/>
          <w:b/>
          <w:bCs/>
          <w:color w:val="000000"/>
          <w:sz w:val="24"/>
          <w:szCs w:val="24"/>
          <w:lang w:val="ru-RU"/>
        </w:rPr>
        <w:t>Анализ результатов промежуточной аттестации на уровне СОО</w:t>
      </w:r>
    </w:p>
    <w:tbl>
      <w:tblPr>
        <w:tblStyle w:val="a9"/>
        <w:tblW w:w="5000" w:type="pct"/>
        <w:tblLook w:val="0600"/>
      </w:tblPr>
      <w:tblGrid>
        <w:gridCol w:w="900"/>
        <w:gridCol w:w="604"/>
        <w:gridCol w:w="604"/>
        <w:gridCol w:w="604"/>
        <w:gridCol w:w="604"/>
        <w:gridCol w:w="1663"/>
        <w:gridCol w:w="2197"/>
        <w:gridCol w:w="2067"/>
      </w:tblGrid>
      <w:tr w:rsidR="003F2261" w:rsidTr="003F2261">
        <w:tc>
          <w:tcPr>
            <w:tcW w:w="0" w:type="auto"/>
          </w:tcPr>
          <w:p w:rsidR="003F2261" w:rsidRDefault="003F2261" w:rsidP="003F2261">
            <w:pPr>
              <w:rPr>
                <w:rFonts w:hAnsi="Times New Roman" w:cs="Times New Roman"/>
                <w:b/>
                <w:bCs/>
                <w:color w:val="000000"/>
                <w:sz w:val="24"/>
                <w:szCs w:val="24"/>
              </w:rPr>
            </w:pPr>
            <w:r>
              <w:rPr>
                <w:rFonts w:hAnsi="Times New Roman" w:cs="Times New Roman"/>
                <w:b/>
                <w:bCs/>
                <w:color w:val="000000"/>
                <w:sz w:val="24"/>
                <w:szCs w:val="24"/>
              </w:rPr>
              <w:t>Класс</w:t>
            </w:r>
          </w:p>
        </w:tc>
        <w:tc>
          <w:tcPr>
            <w:tcW w:w="0" w:type="auto"/>
          </w:tcPr>
          <w:p w:rsidR="003F2261" w:rsidRDefault="003F2261" w:rsidP="003F2261">
            <w:pPr>
              <w:rPr>
                <w:rFonts w:hAnsi="Times New Roman" w:cs="Times New Roman"/>
                <w:b/>
                <w:bCs/>
                <w:color w:val="000000"/>
                <w:sz w:val="24"/>
                <w:szCs w:val="24"/>
              </w:rPr>
            </w:pPr>
            <w:r>
              <w:rPr>
                <w:rFonts w:hAnsi="Times New Roman" w:cs="Times New Roman"/>
                <w:b/>
                <w:bCs/>
                <w:color w:val="000000"/>
                <w:sz w:val="24"/>
                <w:szCs w:val="24"/>
              </w:rPr>
              <w:t>«5»</w:t>
            </w:r>
          </w:p>
        </w:tc>
        <w:tc>
          <w:tcPr>
            <w:tcW w:w="0" w:type="auto"/>
          </w:tcPr>
          <w:p w:rsidR="003F2261" w:rsidRDefault="003F2261" w:rsidP="003F2261">
            <w:pPr>
              <w:rPr>
                <w:rFonts w:hAnsi="Times New Roman" w:cs="Times New Roman"/>
                <w:b/>
                <w:bCs/>
                <w:color w:val="000000"/>
                <w:sz w:val="24"/>
                <w:szCs w:val="24"/>
              </w:rPr>
            </w:pPr>
            <w:r>
              <w:rPr>
                <w:rFonts w:hAnsi="Times New Roman" w:cs="Times New Roman"/>
                <w:b/>
                <w:bCs/>
                <w:color w:val="000000"/>
                <w:sz w:val="24"/>
                <w:szCs w:val="24"/>
              </w:rPr>
              <w:t>«4»</w:t>
            </w:r>
          </w:p>
        </w:tc>
        <w:tc>
          <w:tcPr>
            <w:tcW w:w="0" w:type="auto"/>
          </w:tcPr>
          <w:p w:rsidR="003F2261" w:rsidRDefault="003F2261" w:rsidP="003F2261">
            <w:pPr>
              <w:rPr>
                <w:rFonts w:hAnsi="Times New Roman" w:cs="Times New Roman"/>
                <w:b/>
                <w:bCs/>
                <w:color w:val="000000"/>
                <w:sz w:val="24"/>
                <w:szCs w:val="24"/>
              </w:rPr>
            </w:pPr>
            <w:r>
              <w:rPr>
                <w:rFonts w:hAnsi="Times New Roman" w:cs="Times New Roman"/>
                <w:b/>
                <w:bCs/>
                <w:color w:val="000000"/>
                <w:sz w:val="24"/>
                <w:szCs w:val="24"/>
              </w:rPr>
              <w:t>«3»</w:t>
            </w:r>
          </w:p>
        </w:tc>
        <w:tc>
          <w:tcPr>
            <w:tcW w:w="0" w:type="auto"/>
          </w:tcPr>
          <w:p w:rsidR="003F2261" w:rsidRDefault="003F2261" w:rsidP="003F2261">
            <w:pPr>
              <w:rPr>
                <w:rFonts w:hAnsi="Times New Roman" w:cs="Times New Roman"/>
                <w:b/>
                <w:bCs/>
                <w:color w:val="000000"/>
                <w:sz w:val="24"/>
                <w:szCs w:val="24"/>
              </w:rPr>
            </w:pPr>
            <w:r>
              <w:rPr>
                <w:rFonts w:hAnsi="Times New Roman" w:cs="Times New Roman"/>
                <w:b/>
                <w:bCs/>
                <w:color w:val="000000"/>
                <w:sz w:val="24"/>
                <w:szCs w:val="24"/>
              </w:rPr>
              <w:t>«2»</w:t>
            </w:r>
          </w:p>
        </w:tc>
        <w:tc>
          <w:tcPr>
            <w:tcW w:w="0" w:type="auto"/>
          </w:tcPr>
          <w:p w:rsidR="003F2261" w:rsidRDefault="003F2261" w:rsidP="003F2261">
            <w:pPr>
              <w:rPr>
                <w:rFonts w:hAnsi="Times New Roman" w:cs="Times New Roman"/>
                <w:b/>
                <w:bCs/>
                <w:color w:val="000000"/>
                <w:sz w:val="24"/>
                <w:szCs w:val="24"/>
              </w:rPr>
            </w:pPr>
            <w:r>
              <w:rPr>
                <w:rFonts w:hAnsi="Times New Roman" w:cs="Times New Roman"/>
                <w:b/>
                <w:bCs/>
                <w:color w:val="000000"/>
                <w:sz w:val="24"/>
                <w:szCs w:val="24"/>
              </w:rPr>
              <w:t>Качество, %</w:t>
            </w:r>
          </w:p>
        </w:tc>
        <w:tc>
          <w:tcPr>
            <w:tcW w:w="0" w:type="auto"/>
          </w:tcPr>
          <w:p w:rsidR="003F2261" w:rsidRDefault="003F2261" w:rsidP="003F2261">
            <w:pPr>
              <w:rPr>
                <w:rFonts w:hAnsi="Times New Roman" w:cs="Times New Roman"/>
                <w:b/>
                <w:bCs/>
                <w:color w:val="000000"/>
                <w:sz w:val="24"/>
                <w:szCs w:val="24"/>
              </w:rPr>
            </w:pPr>
            <w:r>
              <w:rPr>
                <w:rFonts w:hAnsi="Times New Roman" w:cs="Times New Roman"/>
                <w:b/>
                <w:bCs/>
                <w:color w:val="000000"/>
                <w:sz w:val="24"/>
                <w:szCs w:val="24"/>
              </w:rPr>
              <w:t>Успеваемость, %</w:t>
            </w:r>
          </w:p>
        </w:tc>
        <w:tc>
          <w:tcPr>
            <w:tcW w:w="0" w:type="auto"/>
          </w:tcPr>
          <w:p w:rsidR="003F2261" w:rsidRDefault="003F2261" w:rsidP="003F2261">
            <w:pPr>
              <w:rPr>
                <w:rFonts w:hAnsi="Times New Roman" w:cs="Times New Roman"/>
                <w:b/>
                <w:bCs/>
                <w:color w:val="000000"/>
                <w:sz w:val="24"/>
                <w:szCs w:val="24"/>
              </w:rPr>
            </w:pPr>
            <w:r>
              <w:rPr>
                <w:rFonts w:hAnsi="Times New Roman" w:cs="Times New Roman"/>
                <w:b/>
                <w:bCs/>
                <w:color w:val="000000"/>
                <w:sz w:val="24"/>
                <w:szCs w:val="24"/>
              </w:rPr>
              <w:t>Средняя оценка</w:t>
            </w:r>
          </w:p>
        </w:tc>
      </w:tr>
      <w:tr w:rsidR="003F2261" w:rsidTr="003F2261">
        <w:tc>
          <w:tcPr>
            <w:tcW w:w="0" w:type="auto"/>
            <w:gridSpan w:val="8"/>
          </w:tcPr>
          <w:p w:rsidR="003F2261" w:rsidRDefault="003F2261" w:rsidP="003F2261">
            <w:pPr>
              <w:rPr>
                <w:rFonts w:hAnsi="Times New Roman" w:cs="Times New Roman"/>
                <w:color w:val="000000"/>
                <w:sz w:val="24"/>
                <w:szCs w:val="24"/>
              </w:rPr>
            </w:pPr>
            <w:r>
              <w:rPr>
                <w:rFonts w:hAnsi="Times New Roman" w:cs="Times New Roman"/>
                <w:b/>
                <w:bCs/>
                <w:color w:val="000000"/>
                <w:sz w:val="24"/>
                <w:szCs w:val="24"/>
              </w:rPr>
              <w:t>Русский язык</w:t>
            </w:r>
          </w:p>
        </w:tc>
      </w:tr>
      <w:tr w:rsidR="003F2261" w:rsidTr="003F2261">
        <w:tc>
          <w:tcPr>
            <w:tcW w:w="0" w:type="auto"/>
          </w:tcPr>
          <w:p w:rsidR="003F2261" w:rsidRPr="00B82655" w:rsidRDefault="003F2261" w:rsidP="003F2261">
            <w:pPr>
              <w:rPr>
                <w:rFonts w:hAnsi="Times New Roman" w:cs="Times New Roman"/>
                <w:color w:val="000000"/>
                <w:sz w:val="24"/>
                <w:szCs w:val="24"/>
                <w:lang w:val="ru-RU"/>
              </w:rPr>
            </w:pPr>
            <w:r>
              <w:rPr>
                <w:rFonts w:hAnsi="Times New Roman" w:cs="Times New Roman"/>
                <w:color w:val="000000"/>
                <w:sz w:val="24"/>
                <w:szCs w:val="24"/>
                <w:lang w:val="ru-RU"/>
              </w:rPr>
              <w:t>10</w:t>
            </w:r>
          </w:p>
        </w:tc>
        <w:tc>
          <w:tcPr>
            <w:tcW w:w="0" w:type="auto"/>
          </w:tcPr>
          <w:p w:rsidR="003F2261" w:rsidRPr="00481BA6" w:rsidRDefault="00481BA6" w:rsidP="003F2261">
            <w:pPr>
              <w:rPr>
                <w:rFonts w:hAnsi="Times New Roman" w:cs="Times New Roman"/>
                <w:color w:val="000000"/>
                <w:sz w:val="24"/>
                <w:szCs w:val="24"/>
                <w:lang w:val="ru-RU"/>
              </w:rPr>
            </w:pPr>
            <w:r>
              <w:rPr>
                <w:rFonts w:hAnsi="Times New Roman" w:cs="Times New Roman"/>
                <w:color w:val="000000"/>
                <w:sz w:val="24"/>
                <w:szCs w:val="24"/>
                <w:lang w:val="ru-RU"/>
              </w:rPr>
              <w:t>1</w:t>
            </w:r>
          </w:p>
        </w:tc>
        <w:tc>
          <w:tcPr>
            <w:tcW w:w="0" w:type="auto"/>
          </w:tcPr>
          <w:p w:rsidR="003F2261" w:rsidRPr="00481BA6" w:rsidRDefault="00481BA6" w:rsidP="003F2261">
            <w:pPr>
              <w:rPr>
                <w:rFonts w:hAnsi="Times New Roman" w:cs="Times New Roman"/>
                <w:color w:val="000000"/>
                <w:sz w:val="24"/>
                <w:szCs w:val="24"/>
                <w:lang w:val="ru-RU"/>
              </w:rPr>
            </w:pPr>
            <w:r>
              <w:rPr>
                <w:rFonts w:hAnsi="Times New Roman" w:cs="Times New Roman"/>
                <w:color w:val="000000"/>
                <w:sz w:val="24"/>
                <w:szCs w:val="24"/>
                <w:lang w:val="ru-RU"/>
              </w:rPr>
              <w:t>2</w:t>
            </w:r>
          </w:p>
        </w:tc>
        <w:tc>
          <w:tcPr>
            <w:tcW w:w="0" w:type="auto"/>
          </w:tcPr>
          <w:p w:rsidR="003F2261" w:rsidRPr="00481BA6" w:rsidRDefault="00481BA6" w:rsidP="003F2261">
            <w:pPr>
              <w:rPr>
                <w:rFonts w:hAnsi="Times New Roman" w:cs="Times New Roman"/>
                <w:color w:val="000000"/>
                <w:sz w:val="24"/>
                <w:szCs w:val="24"/>
                <w:lang w:val="ru-RU"/>
              </w:rPr>
            </w:pPr>
            <w:r>
              <w:rPr>
                <w:rFonts w:hAnsi="Times New Roman" w:cs="Times New Roman"/>
                <w:color w:val="000000"/>
                <w:sz w:val="24"/>
                <w:szCs w:val="24"/>
                <w:lang w:val="ru-RU"/>
              </w:rPr>
              <w:t>2</w:t>
            </w:r>
          </w:p>
        </w:tc>
        <w:tc>
          <w:tcPr>
            <w:tcW w:w="0" w:type="auto"/>
          </w:tcPr>
          <w:p w:rsidR="003F2261" w:rsidRPr="00481BA6" w:rsidRDefault="00481BA6" w:rsidP="003F2261">
            <w:pPr>
              <w:rPr>
                <w:rFonts w:hAnsi="Times New Roman" w:cs="Times New Roman"/>
                <w:color w:val="000000"/>
                <w:sz w:val="24"/>
                <w:szCs w:val="24"/>
                <w:lang w:val="ru-RU"/>
              </w:rPr>
            </w:pPr>
            <w:r>
              <w:rPr>
                <w:rFonts w:hAnsi="Times New Roman" w:cs="Times New Roman"/>
                <w:color w:val="000000"/>
                <w:sz w:val="24"/>
                <w:szCs w:val="24"/>
                <w:lang w:val="ru-RU"/>
              </w:rPr>
              <w:t>0</w:t>
            </w:r>
          </w:p>
        </w:tc>
        <w:tc>
          <w:tcPr>
            <w:tcW w:w="0" w:type="auto"/>
          </w:tcPr>
          <w:p w:rsidR="003F2261" w:rsidRPr="00481BA6" w:rsidRDefault="00481BA6" w:rsidP="003F2261">
            <w:pPr>
              <w:rPr>
                <w:rFonts w:hAnsi="Times New Roman" w:cs="Times New Roman"/>
                <w:color w:val="000000"/>
                <w:sz w:val="24"/>
                <w:szCs w:val="24"/>
                <w:lang w:val="ru-RU"/>
              </w:rPr>
            </w:pPr>
            <w:r>
              <w:rPr>
                <w:rFonts w:hAnsi="Times New Roman" w:cs="Times New Roman"/>
                <w:color w:val="000000"/>
                <w:sz w:val="24"/>
                <w:szCs w:val="24"/>
                <w:lang w:val="ru-RU"/>
              </w:rPr>
              <w:t>60,00</w:t>
            </w:r>
          </w:p>
        </w:tc>
        <w:tc>
          <w:tcPr>
            <w:tcW w:w="0" w:type="auto"/>
          </w:tcPr>
          <w:p w:rsidR="003F2261" w:rsidRPr="00481BA6" w:rsidRDefault="00481BA6" w:rsidP="003F2261">
            <w:pPr>
              <w:rPr>
                <w:rFonts w:hAnsi="Times New Roman" w:cs="Times New Roman"/>
                <w:color w:val="000000"/>
                <w:sz w:val="24"/>
                <w:szCs w:val="24"/>
                <w:lang w:val="ru-RU"/>
              </w:rPr>
            </w:pPr>
            <w:r>
              <w:rPr>
                <w:rFonts w:hAnsi="Times New Roman" w:cs="Times New Roman"/>
                <w:color w:val="000000"/>
                <w:sz w:val="24"/>
                <w:szCs w:val="24"/>
                <w:lang w:val="ru-RU"/>
              </w:rPr>
              <w:t>100</w:t>
            </w:r>
          </w:p>
        </w:tc>
        <w:tc>
          <w:tcPr>
            <w:tcW w:w="0" w:type="auto"/>
          </w:tcPr>
          <w:p w:rsidR="003F2261" w:rsidRPr="00481BA6" w:rsidRDefault="00481BA6" w:rsidP="003F2261">
            <w:pPr>
              <w:rPr>
                <w:rFonts w:hAnsi="Times New Roman" w:cs="Times New Roman"/>
                <w:color w:val="000000"/>
                <w:sz w:val="24"/>
                <w:szCs w:val="24"/>
                <w:lang w:val="ru-RU"/>
              </w:rPr>
            </w:pPr>
            <w:r>
              <w:rPr>
                <w:rFonts w:hAnsi="Times New Roman" w:cs="Times New Roman"/>
                <w:color w:val="000000"/>
                <w:sz w:val="24"/>
                <w:szCs w:val="24"/>
                <w:lang w:val="ru-RU"/>
              </w:rPr>
              <w:t>3,80</w:t>
            </w:r>
          </w:p>
        </w:tc>
      </w:tr>
      <w:tr w:rsidR="003F2261" w:rsidTr="003F2261">
        <w:tc>
          <w:tcPr>
            <w:tcW w:w="0" w:type="auto"/>
          </w:tcPr>
          <w:p w:rsidR="003F2261" w:rsidRPr="00B82655" w:rsidRDefault="003F2261" w:rsidP="003F2261">
            <w:pPr>
              <w:rPr>
                <w:rFonts w:hAnsi="Times New Roman" w:cs="Times New Roman"/>
                <w:color w:val="000000"/>
                <w:sz w:val="24"/>
                <w:szCs w:val="24"/>
                <w:lang w:val="ru-RU"/>
              </w:rPr>
            </w:pPr>
            <w:r>
              <w:rPr>
                <w:rFonts w:hAnsi="Times New Roman" w:cs="Times New Roman"/>
                <w:color w:val="000000"/>
                <w:sz w:val="24"/>
                <w:szCs w:val="24"/>
                <w:lang w:val="ru-RU"/>
              </w:rPr>
              <w:t>11</w:t>
            </w:r>
          </w:p>
        </w:tc>
        <w:tc>
          <w:tcPr>
            <w:tcW w:w="0" w:type="auto"/>
          </w:tcPr>
          <w:p w:rsidR="003F2261" w:rsidRPr="00481BA6" w:rsidRDefault="00481BA6" w:rsidP="003F2261">
            <w:pPr>
              <w:rPr>
                <w:rFonts w:hAnsi="Times New Roman" w:cs="Times New Roman"/>
                <w:color w:val="000000"/>
                <w:sz w:val="24"/>
                <w:szCs w:val="24"/>
                <w:lang w:val="ru-RU"/>
              </w:rPr>
            </w:pPr>
            <w:r>
              <w:rPr>
                <w:rFonts w:hAnsi="Times New Roman" w:cs="Times New Roman"/>
                <w:color w:val="000000"/>
                <w:sz w:val="24"/>
                <w:szCs w:val="24"/>
                <w:lang w:val="ru-RU"/>
              </w:rPr>
              <w:t>1</w:t>
            </w:r>
          </w:p>
        </w:tc>
        <w:tc>
          <w:tcPr>
            <w:tcW w:w="0" w:type="auto"/>
          </w:tcPr>
          <w:p w:rsidR="003F2261" w:rsidRPr="00481BA6" w:rsidRDefault="00481BA6" w:rsidP="003F2261">
            <w:pPr>
              <w:rPr>
                <w:rFonts w:hAnsi="Times New Roman" w:cs="Times New Roman"/>
                <w:color w:val="000000"/>
                <w:sz w:val="24"/>
                <w:szCs w:val="24"/>
                <w:lang w:val="ru-RU"/>
              </w:rPr>
            </w:pPr>
            <w:r>
              <w:rPr>
                <w:rFonts w:hAnsi="Times New Roman" w:cs="Times New Roman"/>
                <w:color w:val="000000"/>
                <w:sz w:val="24"/>
                <w:szCs w:val="24"/>
                <w:lang w:val="ru-RU"/>
              </w:rPr>
              <w:t>4</w:t>
            </w:r>
          </w:p>
        </w:tc>
        <w:tc>
          <w:tcPr>
            <w:tcW w:w="0" w:type="auto"/>
          </w:tcPr>
          <w:p w:rsidR="003F2261" w:rsidRPr="00481BA6" w:rsidRDefault="00481BA6" w:rsidP="003F2261">
            <w:pPr>
              <w:rPr>
                <w:rFonts w:hAnsi="Times New Roman" w:cs="Times New Roman"/>
                <w:color w:val="000000"/>
                <w:sz w:val="24"/>
                <w:szCs w:val="24"/>
                <w:lang w:val="ru-RU"/>
              </w:rPr>
            </w:pPr>
            <w:r>
              <w:rPr>
                <w:rFonts w:hAnsi="Times New Roman" w:cs="Times New Roman"/>
                <w:color w:val="000000"/>
                <w:sz w:val="24"/>
                <w:szCs w:val="24"/>
                <w:lang w:val="ru-RU"/>
              </w:rPr>
              <w:t>2</w:t>
            </w:r>
          </w:p>
        </w:tc>
        <w:tc>
          <w:tcPr>
            <w:tcW w:w="0" w:type="auto"/>
          </w:tcPr>
          <w:p w:rsidR="003F2261" w:rsidRPr="00481BA6" w:rsidRDefault="00481BA6" w:rsidP="003F2261">
            <w:pPr>
              <w:rPr>
                <w:rFonts w:hAnsi="Times New Roman" w:cs="Times New Roman"/>
                <w:color w:val="000000"/>
                <w:sz w:val="24"/>
                <w:szCs w:val="24"/>
                <w:lang w:val="ru-RU"/>
              </w:rPr>
            </w:pPr>
            <w:r>
              <w:rPr>
                <w:rFonts w:hAnsi="Times New Roman" w:cs="Times New Roman"/>
                <w:color w:val="000000"/>
                <w:sz w:val="24"/>
                <w:szCs w:val="24"/>
                <w:lang w:val="ru-RU"/>
              </w:rPr>
              <w:t>0</w:t>
            </w:r>
          </w:p>
        </w:tc>
        <w:tc>
          <w:tcPr>
            <w:tcW w:w="0" w:type="auto"/>
          </w:tcPr>
          <w:p w:rsidR="003F2261" w:rsidRPr="00481BA6" w:rsidRDefault="00481BA6" w:rsidP="003F2261">
            <w:pPr>
              <w:rPr>
                <w:rFonts w:hAnsi="Times New Roman" w:cs="Times New Roman"/>
                <w:color w:val="000000"/>
                <w:sz w:val="24"/>
                <w:szCs w:val="24"/>
                <w:lang w:val="ru-RU"/>
              </w:rPr>
            </w:pPr>
            <w:r>
              <w:rPr>
                <w:rFonts w:hAnsi="Times New Roman" w:cs="Times New Roman"/>
                <w:color w:val="000000"/>
                <w:sz w:val="24"/>
                <w:szCs w:val="24"/>
                <w:lang w:val="ru-RU"/>
              </w:rPr>
              <w:t>71,43</w:t>
            </w:r>
          </w:p>
        </w:tc>
        <w:tc>
          <w:tcPr>
            <w:tcW w:w="0" w:type="auto"/>
          </w:tcPr>
          <w:p w:rsidR="003F2261" w:rsidRPr="00481BA6" w:rsidRDefault="00481BA6" w:rsidP="003F2261">
            <w:pPr>
              <w:rPr>
                <w:rFonts w:hAnsi="Times New Roman" w:cs="Times New Roman"/>
                <w:color w:val="000000"/>
                <w:sz w:val="24"/>
                <w:szCs w:val="24"/>
                <w:lang w:val="ru-RU"/>
              </w:rPr>
            </w:pPr>
            <w:r>
              <w:rPr>
                <w:rFonts w:hAnsi="Times New Roman" w:cs="Times New Roman"/>
                <w:color w:val="000000"/>
                <w:sz w:val="24"/>
                <w:szCs w:val="24"/>
                <w:lang w:val="ru-RU"/>
              </w:rPr>
              <w:t>100</w:t>
            </w:r>
          </w:p>
        </w:tc>
        <w:tc>
          <w:tcPr>
            <w:tcW w:w="0" w:type="auto"/>
          </w:tcPr>
          <w:p w:rsidR="003F2261" w:rsidRPr="00481BA6" w:rsidRDefault="00481BA6" w:rsidP="003F2261">
            <w:pPr>
              <w:rPr>
                <w:rFonts w:hAnsi="Times New Roman" w:cs="Times New Roman"/>
                <w:color w:val="000000"/>
                <w:sz w:val="24"/>
                <w:szCs w:val="24"/>
                <w:lang w:val="ru-RU"/>
              </w:rPr>
            </w:pPr>
            <w:r>
              <w:rPr>
                <w:rFonts w:hAnsi="Times New Roman" w:cs="Times New Roman"/>
                <w:color w:val="000000"/>
                <w:sz w:val="24"/>
                <w:szCs w:val="24"/>
                <w:lang w:val="ru-RU"/>
              </w:rPr>
              <w:t>3,86</w:t>
            </w:r>
          </w:p>
        </w:tc>
      </w:tr>
      <w:tr w:rsidR="003F2261" w:rsidTr="003F2261">
        <w:tc>
          <w:tcPr>
            <w:tcW w:w="0" w:type="auto"/>
            <w:gridSpan w:val="8"/>
          </w:tcPr>
          <w:p w:rsidR="003F2261" w:rsidRPr="00B82655" w:rsidRDefault="003F2261" w:rsidP="003F2261">
            <w:pPr>
              <w:rPr>
                <w:b/>
                <w:lang w:val="ru-RU"/>
              </w:rPr>
            </w:pPr>
            <w:r>
              <w:rPr>
                <w:b/>
                <w:lang w:val="ru-RU"/>
              </w:rPr>
              <w:t>Литература</w:t>
            </w:r>
          </w:p>
        </w:tc>
      </w:tr>
      <w:tr w:rsidR="00481BA6" w:rsidTr="003F2261">
        <w:tc>
          <w:tcPr>
            <w:tcW w:w="0" w:type="auto"/>
          </w:tcPr>
          <w:p w:rsidR="00481BA6" w:rsidRDefault="00481BA6" w:rsidP="003F2261">
            <w:pPr>
              <w:rPr>
                <w:lang w:val="ru-RU"/>
              </w:rPr>
            </w:pPr>
            <w:r>
              <w:rPr>
                <w:lang w:val="ru-RU"/>
              </w:rPr>
              <w:t>10</w:t>
            </w:r>
          </w:p>
        </w:tc>
        <w:tc>
          <w:tcPr>
            <w:tcW w:w="0" w:type="auto"/>
          </w:tcPr>
          <w:p w:rsidR="00481BA6" w:rsidRPr="00481BA6" w:rsidRDefault="00481BA6" w:rsidP="00C86C53">
            <w:pPr>
              <w:rPr>
                <w:rFonts w:hAnsi="Times New Roman" w:cs="Times New Roman"/>
                <w:color w:val="000000"/>
                <w:sz w:val="24"/>
                <w:szCs w:val="24"/>
                <w:lang w:val="ru-RU"/>
              </w:rPr>
            </w:pPr>
            <w:r>
              <w:rPr>
                <w:rFonts w:hAnsi="Times New Roman" w:cs="Times New Roman"/>
                <w:color w:val="000000"/>
                <w:sz w:val="24"/>
                <w:szCs w:val="24"/>
                <w:lang w:val="ru-RU"/>
              </w:rPr>
              <w:t>1</w:t>
            </w:r>
          </w:p>
        </w:tc>
        <w:tc>
          <w:tcPr>
            <w:tcW w:w="0" w:type="auto"/>
          </w:tcPr>
          <w:p w:rsidR="00481BA6" w:rsidRPr="00481BA6" w:rsidRDefault="00481BA6" w:rsidP="00C86C53">
            <w:pPr>
              <w:rPr>
                <w:rFonts w:hAnsi="Times New Roman" w:cs="Times New Roman"/>
                <w:color w:val="000000"/>
                <w:sz w:val="24"/>
                <w:szCs w:val="24"/>
                <w:lang w:val="ru-RU"/>
              </w:rPr>
            </w:pPr>
            <w:r>
              <w:rPr>
                <w:rFonts w:hAnsi="Times New Roman" w:cs="Times New Roman"/>
                <w:color w:val="000000"/>
                <w:sz w:val="24"/>
                <w:szCs w:val="24"/>
                <w:lang w:val="ru-RU"/>
              </w:rPr>
              <w:t>2</w:t>
            </w:r>
          </w:p>
        </w:tc>
        <w:tc>
          <w:tcPr>
            <w:tcW w:w="0" w:type="auto"/>
          </w:tcPr>
          <w:p w:rsidR="00481BA6" w:rsidRPr="00481BA6" w:rsidRDefault="00481BA6" w:rsidP="00C86C53">
            <w:pPr>
              <w:rPr>
                <w:rFonts w:hAnsi="Times New Roman" w:cs="Times New Roman"/>
                <w:color w:val="000000"/>
                <w:sz w:val="24"/>
                <w:szCs w:val="24"/>
                <w:lang w:val="ru-RU"/>
              </w:rPr>
            </w:pPr>
            <w:r>
              <w:rPr>
                <w:rFonts w:hAnsi="Times New Roman" w:cs="Times New Roman"/>
                <w:color w:val="000000"/>
                <w:sz w:val="24"/>
                <w:szCs w:val="24"/>
                <w:lang w:val="ru-RU"/>
              </w:rPr>
              <w:t>2</w:t>
            </w:r>
          </w:p>
        </w:tc>
        <w:tc>
          <w:tcPr>
            <w:tcW w:w="0" w:type="auto"/>
          </w:tcPr>
          <w:p w:rsidR="00481BA6" w:rsidRPr="00481BA6" w:rsidRDefault="00481BA6" w:rsidP="00C86C53">
            <w:pPr>
              <w:rPr>
                <w:rFonts w:hAnsi="Times New Roman" w:cs="Times New Roman"/>
                <w:color w:val="000000"/>
                <w:sz w:val="24"/>
                <w:szCs w:val="24"/>
                <w:lang w:val="ru-RU"/>
              </w:rPr>
            </w:pPr>
            <w:r>
              <w:rPr>
                <w:rFonts w:hAnsi="Times New Roman" w:cs="Times New Roman"/>
                <w:color w:val="000000"/>
                <w:sz w:val="24"/>
                <w:szCs w:val="24"/>
                <w:lang w:val="ru-RU"/>
              </w:rPr>
              <w:t>0</w:t>
            </w:r>
          </w:p>
        </w:tc>
        <w:tc>
          <w:tcPr>
            <w:tcW w:w="0" w:type="auto"/>
          </w:tcPr>
          <w:p w:rsidR="00481BA6" w:rsidRPr="00481BA6" w:rsidRDefault="00481BA6" w:rsidP="00C86C53">
            <w:pPr>
              <w:rPr>
                <w:rFonts w:hAnsi="Times New Roman" w:cs="Times New Roman"/>
                <w:color w:val="000000"/>
                <w:sz w:val="24"/>
                <w:szCs w:val="24"/>
                <w:lang w:val="ru-RU"/>
              </w:rPr>
            </w:pPr>
            <w:r>
              <w:rPr>
                <w:rFonts w:hAnsi="Times New Roman" w:cs="Times New Roman"/>
                <w:color w:val="000000"/>
                <w:sz w:val="24"/>
                <w:szCs w:val="24"/>
                <w:lang w:val="ru-RU"/>
              </w:rPr>
              <w:t>60,00</w:t>
            </w:r>
          </w:p>
        </w:tc>
        <w:tc>
          <w:tcPr>
            <w:tcW w:w="0" w:type="auto"/>
          </w:tcPr>
          <w:p w:rsidR="00481BA6" w:rsidRPr="00481BA6" w:rsidRDefault="00481BA6" w:rsidP="00C86C53">
            <w:pPr>
              <w:rPr>
                <w:rFonts w:hAnsi="Times New Roman" w:cs="Times New Roman"/>
                <w:color w:val="000000"/>
                <w:sz w:val="24"/>
                <w:szCs w:val="24"/>
                <w:lang w:val="ru-RU"/>
              </w:rPr>
            </w:pPr>
            <w:r>
              <w:rPr>
                <w:rFonts w:hAnsi="Times New Roman" w:cs="Times New Roman"/>
                <w:color w:val="000000"/>
                <w:sz w:val="24"/>
                <w:szCs w:val="24"/>
                <w:lang w:val="ru-RU"/>
              </w:rPr>
              <w:t>100</w:t>
            </w:r>
          </w:p>
        </w:tc>
        <w:tc>
          <w:tcPr>
            <w:tcW w:w="0" w:type="auto"/>
          </w:tcPr>
          <w:p w:rsidR="00481BA6" w:rsidRPr="00481BA6" w:rsidRDefault="00481BA6" w:rsidP="00C86C53">
            <w:pPr>
              <w:rPr>
                <w:rFonts w:hAnsi="Times New Roman" w:cs="Times New Roman"/>
                <w:color w:val="000000"/>
                <w:sz w:val="24"/>
                <w:szCs w:val="24"/>
                <w:lang w:val="ru-RU"/>
              </w:rPr>
            </w:pPr>
            <w:r>
              <w:rPr>
                <w:rFonts w:hAnsi="Times New Roman" w:cs="Times New Roman"/>
                <w:color w:val="000000"/>
                <w:sz w:val="24"/>
                <w:szCs w:val="24"/>
                <w:lang w:val="ru-RU"/>
              </w:rPr>
              <w:t>3,80</w:t>
            </w:r>
          </w:p>
        </w:tc>
      </w:tr>
      <w:tr w:rsidR="003F2261" w:rsidTr="003F2261">
        <w:tc>
          <w:tcPr>
            <w:tcW w:w="0" w:type="auto"/>
          </w:tcPr>
          <w:p w:rsidR="003F2261" w:rsidRDefault="003F2261" w:rsidP="003F2261">
            <w:pPr>
              <w:rPr>
                <w:lang w:val="ru-RU"/>
              </w:rPr>
            </w:pPr>
            <w:r>
              <w:rPr>
                <w:lang w:val="ru-RU"/>
              </w:rPr>
              <w:t>11</w:t>
            </w:r>
          </w:p>
        </w:tc>
        <w:tc>
          <w:tcPr>
            <w:tcW w:w="0" w:type="auto"/>
          </w:tcPr>
          <w:p w:rsidR="003F2261" w:rsidRPr="00481BA6" w:rsidRDefault="00481BA6" w:rsidP="003F2261">
            <w:pPr>
              <w:rPr>
                <w:lang w:val="ru-RU"/>
              </w:rPr>
            </w:pPr>
            <w:r>
              <w:rPr>
                <w:lang w:val="ru-RU"/>
              </w:rPr>
              <w:t>5</w:t>
            </w:r>
          </w:p>
        </w:tc>
        <w:tc>
          <w:tcPr>
            <w:tcW w:w="0" w:type="auto"/>
          </w:tcPr>
          <w:p w:rsidR="003F2261" w:rsidRPr="00481BA6" w:rsidRDefault="00481BA6" w:rsidP="003F2261">
            <w:pPr>
              <w:rPr>
                <w:lang w:val="ru-RU"/>
              </w:rPr>
            </w:pPr>
            <w:r>
              <w:rPr>
                <w:lang w:val="ru-RU"/>
              </w:rPr>
              <w:t>2</w:t>
            </w:r>
          </w:p>
        </w:tc>
        <w:tc>
          <w:tcPr>
            <w:tcW w:w="0" w:type="auto"/>
          </w:tcPr>
          <w:p w:rsidR="003F2261" w:rsidRPr="00481BA6" w:rsidRDefault="00481BA6" w:rsidP="003F2261">
            <w:pPr>
              <w:rPr>
                <w:lang w:val="ru-RU"/>
              </w:rPr>
            </w:pPr>
            <w:r>
              <w:rPr>
                <w:lang w:val="ru-RU"/>
              </w:rPr>
              <w:t>0</w:t>
            </w:r>
          </w:p>
        </w:tc>
        <w:tc>
          <w:tcPr>
            <w:tcW w:w="0" w:type="auto"/>
          </w:tcPr>
          <w:p w:rsidR="003F2261" w:rsidRPr="00481BA6" w:rsidRDefault="00481BA6" w:rsidP="003F2261">
            <w:pPr>
              <w:rPr>
                <w:lang w:val="ru-RU"/>
              </w:rPr>
            </w:pPr>
            <w:r>
              <w:rPr>
                <w:lang w:val="ru-RU"/>
              </w:rPr>
              <w:t>0</w:t>
            </w:r>
          </w:p>
        </w:tc>
        <w:tc>
          <w:tcPr>
            <w:tcW w:w="0" w:type="auto"/>
          </w:tcPr>
          <w:p w:rsidR="003F2261" w:rsidRPr="00481BA6" w:rsidRDefault="00481BA6" w:rsidP="003F2261">
            <w:pPr>
              <w:rPr>
                <w:lang w:val="ru-RU"/>
              </w:rPr>
            </w:pPr>
            <w:r>
              <w:rPr>
                <w:lang w:val="ru-RU"/>
              </w:rPr>
              <w:t>100</w:t>
            </w:r>
          </w:p>
        </w:tc>
        <w:tc>
          <w:tcPr>
            <w:tcW w:w="0" w:type="auto"/>
          </w:tcPr>
          <w:p w:rsidR="003F2261" w:rsidRPr="00481BA6" w:rsidRDefault="00481BA6" w:rsidP="003F2261">
            <w:pPr>
              <w:rPr>
                <w:lang w:val="ru-RU"/>
              </w:rPr>
            </w:pPr>
            <w:r>
              <w:rPr>
                <w:lang w:val="ru-RU"/>
              </w:rPr>
              <w:t>100</w:t>
            </w:r>
          </w:p>
        </w:tc>
        <w:tc>
          <w:tcPr>
            <w:tcW w:w="0" w:type="auto"/>
          </w:tcPr>
          <w:p w:rsidR="003F2261" w:rsidRPr="00481BA6" w:rsidRDefault="00481BA6" w:rsidP="003F2261">
            <w:pPr>
              <w:rPr>
                <w:lang w:val="ru-RU"/>
              </w:rPr>
            </w:pPr>
            <w:r>
              <w:rPr>
                <w:lang w:val="ru-RU"/>
              </w:rPr>
              <w:t>4,71</w:t>
            </w:r>
          </w:p>
        </w:tc>
      </w:tr>
      <w:tr w:rsidR="003F2261" w:rsidRPr="00B82655" w:rsidTr="003F2261">
        <w:tc>
          <w:tcPr>
            <w:tcW w:w="0" w:type="auto"/>
            <w:gridSpan w:val="8"/>
          </w:tcPr>
          <w:p w:rsidR="003F2261" w:rsidRPr="00B82655" w:rsidRDefault="003F2261" w:rsidP="003F2261">
            <w:pPr>
              <w:rPr>
                <w:b/>
                <w:lang w:val="ru-RU"/>
              </w:rPr>
            </w:pPr>
            <w:r>
              <w:rPr>
                <w:b/>
                <w:lang w:val="ru-RU"/>
              </w:rPr>
              <w:t>Родной (чеченский) язык</w:t>
            </w:r>
          </w:p>
        </w:tc>
      </w:tr>
      <w:tr w:rsidR="00A366C6" w:rsidTr="003F2261">
        <w:tc>
          <w:tcPr>
            <w:tcW w:w="0" w:type="auto"/>
          </w:tcPr>
          <w:p w:rsidR="00A366C6" w:rsidRDefault="00A366C6" w:rsidP="003F2261">
            <w:pPr>
              <w:rPr>
                <w:lang w:val="ru-RU"/>
              </w:rPr>
            </w:pPr>
            <w:r>
              <w:rPr>
                <w:lang w:val="ru-RU"/>
              </w:rPr>
              <w:t>10</w:t>
            </w:r>
          </w:p>
        </w:tc>
        <w:tc>
          <w:tcPr>
            <w:tcW w:w="0" w:type="auto"/>
          </w:tcPr>
          <w:p w:rsidR="00A366C6" w:rsidRPr="00A366C6" w:rsidRDefault="00A366C6" w:rsidP="003E4E64">
            <w:pPr>
              <w:jc w:val="center"/>
              <w:rPr>
                <w:rFonts w:ascii="Times New Roman" w:hAnsi="Times New Roman" w:cs="Times New Roman"/>
                <w:sz w:val="24"/>
                <w:szCs w:val="24"/>
              </w:rPr>
            </w:pPr>
            <w:r w:rsidRPr="00A366C6">
              <w:rPr>
                <w:rFonts w:ascii="Times New Roman" w:hAnsi="Times New Roman" w:cs="Times New Roman"/>
                <w:sz w:val="24"/>
                <w:szCs w:val="24"/>
              </w:rPr>
              <w:t>1</w:t>
            </w:r>
          </w:p>
        </w:tc>
        <w:tc>
          <w:tcPr>
            <w:tcW w:w="0" w:type="auto"/>
          </w:tcPr>
          <w:p w:rsidR="00A366C6" w:rsidRPr="00A366C6" w:rsidRDefault="00A366C6" w:rsidP="003E4E64">
            <w:pPr>
              <w:jc w:val="center"/>
              <w:rPr>
                <w:rFonts w:ascii="Times New Roman" w:hAnsi="Times New Roman" w:cs="Times New Roman"/>
                <w:sz w:val="24"/>
                <w:szCs w:val="24"/>
              </w:rPr>
            </w:pPr>
            <w:r w:rsidRPr="00A366C6">
              <w:rPr>
                <w:rFonts w:ascii="Times New Roman" w:hAnsi="Times New Roman" w:cs="Times New Roman"/>
                <w:sz w:val="24"/>
                <w:szCs w:val="24"/>
              </w:rPr>
              <w:t>4</w:t>
            </w:r>
          </w:p>
        </w:tc>
        <w:tc>
          <w:tcPr>
            <w:tcW w:w="0" w:type="auto"/>
          </w:tcPr>
          <w:p w:rsidR="00A366C6" w:rsidRPr="00A366C6" w:rsidRDefault="00A366C6" w:rsidP="003E4E64">
            <w:pPr>
              <w:jc w:val="center"/>
              <w:rPr>
                <w:rFonts w:ascii="Times New Roman" w:hAnsi="Times New Roman" w:cs="Times New Roman"/>
                <w:sz w:val="24"/>
                <w:szCs w:val="24"/>
              </w:rPr>
            </w:pPr>
            <w:r w:rsidRPr="00A366C6">
              <w:rPr>
                <w:rFonts w:ascii="Times New Roman" w:hAnsi="Times New Roman" w:cs="Times New Roman"/>
                <w:sz w:val="24"/>
                <w:szCs w:val="24"/>
              </w:rPr>
              <w:t>0</w:t>
            </w:r>
          </w:p>
        </w:tc>
        <w:tc>
          <w:tcPr>
            <w:tcW w:w="0" w:type="auto"/>
          </w:tcPr>
          <w:p w:rsidR="00A366C6" w:rsidRPr="00A366C6" w:rsidRDefault="00A366C6" w:rsidP="003E4E64">
            <w:pPr>
              <w:jc w:val="center"/>
              <w:rPr>
                <w:rFonts w:ascii="Times New Roman" w:hAnsi="Times New Roman" w:cs="Times New Roman"/>
                <w:sz w:val="24"/>
                <w:szCs w:val="24"/>
              </w:rPr>
            </w:pPr>
            <w:r w:rsidRPr="00A366C6">
              <w:rPr>
                <w:rFonts w:ascii="Times New Roman" w:hAnsi="Times New Roman" w:cs="Times New Roman"/>
                <w:sz w:val="24"/>
                <w:szCs w:val="24"/>
              </w:rPr>
              <w:t>0</w:t>
            </w:r>
          </w:p>
        </w:tc>
        <w:tc>
          <w:tcPr>
            <w:tcW w:w="0" w:type="auto"/>
          </w:tcPr>
          <w:p w:rsidR="00A366C6" w:rsidRPr="00A366C6" w:rsidRDefault="00A366C6" w:rsidP="003E4E64">
            <w:pPr>
              <w:jc w:val="center"/>
              <w:rPr>
                <w:rFonts w:ascii="Times New Roman" w:hAnsi="Times New Roman" w:cs="Times New Roman"/>
                <w:sz w:val="24"/>
                <w:szCs w:val="24"/>
              </w:rPr>
            </w:pPr>
            <w:r w:rsidRPr="00A366C6">
              <w:rPr>
                <w:rFonts w:ascii="Times New Roman" w:hAnsi="Times New Roman" w:cs="Times New Roman"/>
                <w:sz w:val="24"/>
                <w:szCs w:val="24"/>
              </w:rPr>
              <w:t>100</w:t>
            </w:r>
          </w:p>
        </w:tc>
        <w:tc>
          <w:tcPr>
            <w:tcW w:w="0" w:type="auto"/>
          </w:tcPr>
          <w:p w:rsidR="00A366C6" w:rsidRPr="00A366C6" w:rsidRDefault="00A366C6" w:rsidP="003E4E64">
            <w:pPr>
              <w:jc w:val="center"/>
              <w:rPr>
                <w:rFonts w:ascii="Times New Roman" w:hAnsi="Times New Roman" w:cs="Times New Roman"/>
                <w:sz w:val="24"/>
                <w:szCs w:val="24"/>
              </w:rPr>
            </w:pPr>
            <w:r w:rsidRPr="00A366C6">
              <w:rPr>
                <w:rFonts w:ascii="Times New Roman" w:hAnsi="Times New Roman" w:cs="Times New Roman"/>
                <w:sz w:val="24"/>
                <w:szCs w:val="24"/>
              </w:rPr>
              <w:t>100</w:t>
            </w:r>
          </w:p>
        </w:tc>
        <w:tc>
          <w:tcPr>
            <w:tcW w:w="0" w:type="auto"/>
          </w:tcPr>
          <w:p w:rsidR="00A366C6" w:rsidRPr="00A366C6" w:rsidRDefault="00A366C6" w:rsidP="003E4E64">
            <w:pPr>
              <w:jc w:val="center"/>
              <w:rPr>
                <w:rFonts w:ascii="Times New Roman" w:hAnsi="Times New Roman" w:cs="Times New Roman"/>
                <w:sz w:val="24"/>
                <w:szCs w:val="24"/>
              </w:rPr>
            </w:pPr>
            <w:r w:rsidRPr="00A366C6">
              <w:rPr>
                <w:rFonts w:ascii="Times New Roman" w:hAnsi="Times New Roman" w:cs="Times New Roman"/>
                <w:sz w:val="24"/>
                <w:szCs w:val="24"/>
              </w:rPr>
              <w:t>4,2</w:t>
            </w:r>
          </w:p>
        </w:tc>
      </w:tr>
      <w:tr w:rsidR="00A366C6" w:rsidTr="003F2261">
        <w:tc>
          <w:tcPr>
            <w:tcW w:w="0" w:type="auto"/>
          </w:tcPr>
          <w:p w:rsidR="00A366C6" w:rsidRDefault="00A366C6" w:rsidP="003F2261">
            <w:pPr>
              <w:rPr>
                <w:lang w:val="ru-RU"/>
              </w:rPr>
            </w:pPr>
            <w:r>
              <w:rPr>
                <w:lang w:val="ru-RU"/>
              </w:rPr>
              <w:t>11</w:t>
            </w:r>
          </w:p>
        </w:tc>
        <w:tc>
          <w:tcPr>
            <w:tcW w:w="0" w:type="auto"/>
          </w:tcPr>
          <w:p w:rsidR="00A366C6" w:rsidRPr="00A366C6" w:rsidRDefault="00A366C6" w:rsidP="003E4E64">
            <w:pPr>
              <w:jc w:val="center"/>
              <w:rPr>
                <w:rFonts w:ascii="Times New Roman" w:hAnsi="Times New Roman" w:cs="Times New Roman"/>
                <w:sz w:val="24"/>
                <w:szCs w:val="24"/>
              </w:rPr>
            </w:pPr>
            <w:r w:rsidRPr="00A366C6">
              <w:rPr>
                <w:rFonts w:ascii="Times New Roman" w:hAnsi="Times New Roman" w:cs="Times New Roman"/>
                <w:sz w:val="24"/>
                <w:szCs w:val="24"/>
              </w:rPr>
              <w:t>3</w:t>
            </w:r>
          </w:p>
        </w:tc>
        <w:tc>
          <w:tcPr>
            <w:tcW w:w="0" w:type="auto"/>
          </w:tcPr>
          <w:p w:rsidR="00A366C6" w:rsidRPr="00A366C6" w:rsidRDefault="00A366C6" w:rsidP="003E4E64">
            <w:pPr>
              <w:jc w:val="center"/>
              <w:rPr>
                <w:rFonts w:ascii="Times New Roman" w:hAnsi="Times New Roman" w:cs="Times New Roman"/>
                <w:sz w:val="24"/>
                <w:szCs w:val="24"/>
              </w:rPr>
            </w:pPr>
            <w:r w:rsidRPr="00A366C6">
              <w:rPr>
                <w:rFonts w:ascii="Times New Roman" w:hAnsi="Times New Roman" w:cs="Times New Roman"/>
                <w:sz w:val="24"/>
                <w:szCs w:val="24"/>
              </w:rPr>
              <w:t>4</w:t>
            </w:r>
          </w:p>
        </w:tc>
        <w:tc>
          <w:tcPr>
            <w:tcW w:w="0" w:type="auto"/>
          </w:tcPr>
          <w:p w:rsidR="00A366C6" w:rsidRPr="00A366C6" w:rsidRDefault="00A366C6" w:rsidP="003E4E64">
            <w:pPr>
              <w:jc w:val="center"/>
              <w:rPr>
                <w:rFonts w:ascii="Times New Roman" w:hAnsi="Times New Roman" w:cs="Times New Roman"/>
                <w:sz w:val="24"/>
                <w:szCs w:val="24"/>
              </w:rPr>
            </w:pPr>
            <w:r w:rsidRPr="00A366C6">
              <w:rPr>
                <w:rFonts w:ascii="Times New Roman" w:hAnsi="Times New Roman" w:cs="Times New Roman"/>
                <w:sz w:val="24"/>
                <w:szCs w:val="24"/>
              </w:rPr>
              <w:t>0</w:t>
            </w:r>
          </w:p>
        </w:tc>
        <w:tc>
          <w:tcPr>
            <w:tcW w:w="0" w:type="auto"/>
          </w:tcPr>
          <w:p w:rsidR="00A366C6" w:rsidRPr="00A366C6" w:rsidRDefault="00A366C6" w:rsidP="003E4E64">
            <w:pPr>
              <w:jc w:val="center"/>
              <w:rPr>
                <w:rFonts w:ascii="Times New Roman" w:hAnsi="Times New Roman" w:cs="Times New Roman"/>
                <w:sz w:val="24"/>
                <w:szCs w:val="24"/>
              </w:rPr>
            </w:pPr>
            <w:r w:rsidRPr="00A366C6">
              <w:rPr>
                <w:rFonts w:ascii="Times New Roman" w:hAnsi="Times New Roman" w:cs="Times New Roman"/>
                <w:sz w:val="24"/>
                <w:szCs w:val="24"/>
              </w:rPr>
              <w:t>0</w:t>
            </w:r>
          </w:p>
        </w:tc>
        <w:tc>
          <w:tcPr>
            <w:tcW w:w="0" w:type="auto"/>
          </w:tcPr>
          <w:p w:rsidR="00A366C6" w:rsidRPr="00A366C6" w:rsidRDefault="00A366C6" w:rsidP="003E4E64">
            <w:pPr>
              <w:jc w:val="center"/>
              <w:rPr>
                <w:rFonts w:ascii="Times New Roman" w:hAnsi="Times New Roman" w:cs="Times New Roman"/>
                <w:sz w:val="24"/>
                <w:szCs w:val="24"/>
              </w:rPr>
            </w:pPr>
            <w:r w:rsidRPr="00A366C6">
              <w:rPr>
                <w:rFonts w:ascii="Times New Roman" w:hAnsi="Times New Roman" w:cs="Times New Roman"/>
                <w:sz w:val="24"/>
                <w:szCs w:val="24"/>
              </w:rPr>
              <w:t>100</w:t>
            </w:r>
          </w:p>
        </w:tc>
        <w:tc>
          <w:tcPr>
            <w:tcW w:w="0" w:type="auto"/>
          </w:tcPr>
          <w:p w:rsidR="00A366C6" w:rsidRPr="00A366C6" w:rsidRDefault="00A366C6" w:rsidP="003E4E64">
            <w:pPr>
              <w:jc w:val="center"/>
              <w:rPr>
                <w:rFonts w:ascii="Times New Roman" w:hAnsi="Times New Roman" w:cs="Times New Roman"/>
                <w:sz w:val="24"/>
                <w:szCs w:val="24"/>
              </w:rPr>
            </w:pPr>
            <w:r w:rsidRPr="00A366C6">
              <w:rPr>
                <w:rFonts w:ascii="Times New Roman" w:hAnsi="Times New Roman" w:cs="Times New Roman"/>
                <w:sz w:val="24"/>
                <w:szCs w:val="24"/>
              </w:rPr>
              <w:t>100</w:t>
            </w:r>
          </w:p>
        </w:tc>
        <w:tc>
          <w:tcPr>
            <w:tcW w:w="0" w:type="auto"/>
          </w:tcPr>
          <w:p w:rsidR="00A366C6" w:rsidRPr="00A366C6" w:rsidRDefault="00A366C6" w:rsidP="003E4E64">
            <w:pPr>
              <w:jc w:val="center"/>
              <w:rPr>
                <w:rFonts w:ascii="Times New Roman" w:hAnsi="Times New Roman" w:cs="Times New Roman"/>
                <w:sz w:val="24"/>
                <w:szCs w:val="24"/>
              </w:rPr>
            </w:pPr>
            <w:r w:rsidRPr="00A366C6">
              <w:rPr>
                <w:rFonts w:ascii="Times New Roman" w:hAnsi="Times New Roman" w:cs="Times New Roman"/>
                <w:sz w:val="24"/>
                <w:szCs w:val="24"/>
              </w:rPr>
              <w:t>4,4</w:t>
            </w:r>
          </w:p>
        </w:tc>
      </w:tr>
      <w:tr w:rsidR="003F2261" w:rsidRPr="00F819C1" w:rsidTr="003F2261">
        <w:tc>
          <w:tcPr>
            <w:tcW w:w="0" w:type="auto"/>
            <w:gridSpan w:val="8"/>
          </w:tcPr>
          <w:p w:rsidR="003F2261" w:rsidRPr="00B82655" w:rsidRDefault="003F2261" w:rsidP="003F2261">
            <w:pPr>
              <w:rPr>
                <w:b/>
                <w:lang w:val="ru-RU"/>
              </w:rPr>
            </w:pPr>
            <w:r>
              <w:rPr>
                <w:b/>
                <w:lang w:val="ru-RU"/>
              </w:rPr>
              <w:t>Литература на родном (чеченском) языке</w:t>
            </w:r>
          </w:p>
        </w:tc>
      </w:tr>
      <w:tr w:rsidR="00A366C6" w:rsidTr="003F2261">
        <w:tc>
          <w:tcPr>
            <w:tcW w:w="0" w:type="auto"/>
          </w:tcPr>
          <w:p w:rsidR="00A366C6" w:rsidRDefault="00A366C6" w:rsidP="003F2261">
            <w:pPr>
              <w:rPr>
                <w:lang w:val="ru-RU"/>
              </w:rPr>
            </w:pPr>
            <w:r>
              <w:rPr>
                <w:lang w:val="ru-RU"/>
              </w:rPr>
              <w:t>10</w:t>
            </w:r>
          </w:p>
        </w:tc>
        <w:tc>
          <w:tcPr>
            <w:tcW w:w="0" w:type="auto"/>
          </w:tcPr>
          <w:p w:rsidR="00A366C6" w:rsidRPr="00A366C6" w:rsidRDefault="00A366C6" w:rsidP="003E4E64">
            <w:pPr>
              <w:jc w:val="center"/>
              <w:rPr>
                <w:rFonts w:ascii="Times New Roman" w:hAnsi="Times New Roman" w:cs="Times New Roman"/>
                <w:sz w:val="24"/>
                <w:szCs w:val="24"/>
              </w:rPr>
            </w:pPr>
            <w:r w:rsidRPr="00A366C6">
              <w:rPr>
                <w:rFonts w:ascii="Times New Roman" w:hAnsi="Times New Roman" w:cs="Times New Roman"/>
                <w:sz w:val="24"/>
                <w:szCs w:val="24"/>
              </w:rPr>
              <w:t>1</w:t>
            </w:r>
          </w:p>
        </w:tc>
        <w:tc>
          <w:tcPr>
            <w:tcW w:w="0" w:type="auto"/>
          </w:tcPr>
          <w:p w:rsidR="00A366C6" w:rsidRPr="00A366C6" w:rsidRDefault="00A366C6" w:rsidP="003E4E64">
            <w:pPr>
              <w:jc w:val="center"/>
              <w:rPr>
                <w:rFonts w:ascii="Times New Roman" w:hAnsi="Times New Roman" w:cs="Times New Roman"/>
                <w:sz w:val="24"/>
                <w:szCs w:val="24"/>
              </w:rPr>
            </w:pPr>
            <w:r w:rsidRPr="00A366C6">
              <w:rPr>
                <w:rFonts w:ascii="Times New Roman" w:hAnsi="Times New Roman" w:cs="Times New Roman"/>
                <w:sz w:val="24"/>
                <w:szCs w:val="24"/>
              </w:rPr>
              <w:t>4</w:t>
            </w:r>
          </w:p>
        </w:tc>
        <w:tc>
          <w:tcPr>
            <w:tcW w:w="0" w:type="auto"/>
          </w:tcPr>
          <w:p w:rsidR="00A366C6" w:rsidRPr="00A366C6" w:rsidRDefault="00A366C6" w:rsidP="003E4E64">
            <w:pPr>
              <w:jc w:val="center"/>
              <w:rPr>
                <w:rFonts w:ascii="Times New Roman" w:hAnsi="Times New Roman" w:cs="Times New Roman"/>
                <w:sz w:val="24"/>
                <w:szCs w:val="24"/>
              </w:rPr>
            </w:pPr>
            <w:r w:rsidRPr="00A366C6">
              <w:rPr>
                <w:rFonts w:ascii="Times New Roman" w:hAnsi="Times New Roman" w:cs="Times New Roman"/>
                <w:sz w:val="24"/>
                <w:szCs w:val="24"/>
              </w:rPr>
              <w:t>0</w:t>
            </w:r>
          </w:p>
        </w:tc>
        <w:tc>
          <w:tcPr>
            <w:tcW w:w="0" w:type="auto"/>
          </w:tcPr>
          <w:p w:rsidR="00A366C6" w:rsidRPr="00A366C6" w:rsidRDefault="00A366C6" w:rsidP="003E4E64">
            <w:pPr>
              <w:jc w:val="center"/>
              <w:rPr>
                <w:rFonts w:ascii="Times New Roman" w:hAnsi="Times New Roman" w:cs="Times New Roman"/>
                <w:sz w:val="24"/>
                <w:szCs w:val="24"/>
              </w:rPr>
            </w:pPr>
            <w:r w:rsidRPr="00A366C6">
              <w:rPr>
                <w:rFonts w:ascii="Times New Roman" w:hAnsi="Times New Roman" w:cs="Times New Roman"/>
                <w:sz w:val="24"/>
                <w:szCs w:val="24"/>
              </w:rPr>
              <w:t>0</w:t>
            </w:r>
          </w:p>
        </w:tc>
        <w:tc>
          <w:tcPr>
            <w:tcW w:w="0" w:type="auto"/>
          </w:tcPr>
          <w:p w:rsidR="00A366C6" w:rsidRPr="00A366C6" w:rsidRDefault="00A366C6" w:rsidP="003E4E64">
            <w:pPr>
              <w:jc w:val="center"/>
              <w:rPr>
                <w:rFonts w:ascii="Times New Roman" w:hAnsi="Times New Roman" w:cs="Times New Roman"/>
                <w:sz w:val="24"/>
                <w:szCs w:val="24"/>
              </w:rPr>
            </w:pPr>
            <w:r w:rsidRPr="00A366C6">
              <w:rPr>
                <w:rFonts w:ascii="Times New Roman" w:hAnsi="Times New Roman" w:cs="Times New Roman"/>
                <w:sz w:val="24"/>
                <w:szCs w:val="24"/>
              </w:rPr>
              <w:t>100</w:t>
            </w:r>
          </w:p>
        </w:tc>
        <w:tc>
          <w:tcPr>
            <w:tcW w:w="0" w:type="auto"/>
          </w:tcPr>
          <w:p w:rsidR="00A366C6" w:rsidRPr="00A366C6" w:rsidRDefault="00A366C6" w:rsidP="003E4E64">
            <w:pPr>
              <w:jc w:val="center"/>
              <w:rPr>
                <w:rFonts w:ascii="Times New Roman" w:hAnsi="Times New Roman" w:cs="Times New Roman"/>
                <w:sz w:val="24"/>
                <w:szCs w:val="24"/>
              </w:rPr>
            </w:pPr>
            <w:r w:rsidRPr="00A366C6">
              <w:rPr>
                <w:rFonts w:ascii="Times New Roman" w:hAnsi="Times New Roman" w:cs="Times New Roman"/>
                <w:sz w:val="24"/>
                <w:szCs w:val="24"/>
              </w:rPr>
              <w:t>100</w:t>
            </w:r>
          </w:p>
        </w:tc>
        <w:tc>
          <w:tcPr>
            <w:tcW w:w="0" w:type="auto"/>
          </w:tcPr>
          <w:p w:rsidR="00A366C6" w:rsidRPr="00A366C6" w:rsidRDefault="00A366C6" w:rsidP="003E4E64">
            <w:pPr>
              <w:jc w:val="center"/>
              <w:rPr>
                <w:rFonts w:ascii="Times New Roman" w:hAnsi="Times New Roman" w:cs="Times New Roman"/>
                <w:sz w:val="24"/>
                <w:szCs w:val="24"/>
              </w:rPr>
            </w:pPr>
            <w:r w:rsidRPr="00A366C6">
              <w:rPr>
                <w:rFonts w:ascii="Times New Roman" w:hAnsi="Times New Roman" w:cs="Times New Roman"/>
                <w:sz w:val="24"/>
                <w:szCs w:val="24"/>
              </w:rPr>
              <w:t>4,2</w:t>
            </w:r>
          </w:p>
        </w:tc>
      </w:tr>
      <w:tr w:rsidR="00A366C6" w:rsidTr="003F2261">
        <w:tc>
          <w:tcPr>
            <w:tcW w:w="0" w:type="auto"/>
          </w:tcPr>
          <w:p w:rsidR="00A366C6" w:rsidRDefault="00A366C6" w:rsidP="003F2261">
            <w:pPr>
              <w:rPr>
                <w:lang w:val="ru-RU"/>
              </w:rPr>
            </w:pPr>
            <w:r>
              <w:rPr>
                <w:lang w:val="ru-RU"/>
              </w:rPr>
              <w:t>11</w:t>
            </w:r>
          </w:p>
        </w:tc>
        <w:tc>
          <w:tcPr>
            <w:tcW w:w="0" w:type="auto"/>
          </w:tcPr>
          <w:p w:rsidR="00A366C6" w:rsidRPr="00A366C6" w:rsidRDefault="00A366C6" w:rsidP="003E4E64">
            <w:pPr>
              <w:jc w:val="center"/>
              <w:rPr>
                <w:rFonts w:ascii="Times New Roman" w:hAnsi="Times New Roman" w:cs="Times New Roman"/>
                <w:sz w:val="24"/>
                <w:szCs w:val="24"/>
              </w:rPr>
            </w:pPr>
            <w:r w:rsidRPr="00A366C6">
              <w:rPr>
                <w:rFonts w:ascii="Times New Roman" w:hAnsi="Times New Roman" w:cs="Times New Roman"/>
                <w:sz w:val="24"/>
                <w:szCs w:val="24"/>
              </w:rPr>
              <w:t>4</w:t>
            </w:r>
          </w:p>
        </w:tc>
        <w:tc>
          <w:tcPr>
            <w:tcW w:w="0" w:type="auto"/>
          </w:tcPr>
          <w:p w:rsidR="00A366C6" w:rsidRPr="00A366C6" w:rsidRDefault="00A366C6" w:rsidP="003E4E64">
            <w:pPr>
              <w:jc w:val="center"/>
              <w:rPr>
                <w:rFonts w:ascii="Times New Roman" w:hAnsi="Times New Roman" w:cs="Times New Roman"/>
                <w:sz w:val="24"/>
                <w:szCs w:val="24"/>
              </w:rPr>
            </w:pPr>
            <w:r w:rsidRPr="00A366C6">
              <w:rPr>
                <w:rFonts w:ascii="Times New Roman" w:hAnsi="Times New Roman" w:cs="Times New Roman"/>
                <w:sz w:val="24"/>
                <w:szCs w:val="24"/>
              </w:rPr>
              <w:t>3</w:t>
            </w:r>
          </w:p>
        </w:tc>
        <w:tc>
          <w:tcPr>
            <w:tcW w:w="0" w:type="auto"/>
          </w:tcPr>
          <w:p w:rsidR="00A366C6" w:rsidRPr="00A366C6" w:rsidRDefault="00A366C6" w:rsidP="003E4E64">
            <w:pPr>
              <w:jc w:val="center"/>
              <w:rPr>
                <w:rFonts w:ascii="Times New Roman" w:hAnsi="Times New Roman" w:cs="Times New Roman"/>
                <w:sz w:val="24"/>
                <w:szCs w:val="24"/>
              </w:rPr>
            </w:pPr>
            <w:r w:rsidRPr="00A366C6">
              <w:rPr>
                <w:rFonts w:ascii="Times New Roman" w:hAnsi="Times New Roman" w:cs="Times New Roman"/>
                <w:sz w:val="24"/>
                <w:szCs w:val="24"/>
              </w:rPr>
              <w:t>0</w:t>
            </w:r>
          </w:p>
        </w:tc>
        <w:tc>
          <w:tcPr>
            <w:tcW w:w="0" w:type="auto"/>
          </w:tcPr>
          <w:p w:rsidR="00A366C6" w:rsidRPr="00A366C6" w:rsidRDefault="00A366C6" w:rsidP="003E4E64">
            <w:pPr>
              <w:jc w:val="center"/>
              <w:rPr>
                <w:rFonts w:ascii="Times New Roman" w:hAnsi="Times New Roman" w:cs="Times New Roman"/>
                <w:sz w:val="24"/>
                <w:szCs w:val="24"/>
              </w:rPr>
            </w:pPr>
            <w:r w:rsidRPr="00A366C6">
              <w:rPr>
                <w:rFonts w:ascii="Times New Roman" w:hAnsi="Times New Roman" w:cs="Times New Roman"/>
                <w:sz w:val="24"/>
                <w:szCs w:val="24"/>
              </w:rPr>
              <w:t>0</w:t>
            </w:r>
          </w:p>
        </w:tc>
        <w:tc>
          <w:tcPr>
            <w:tcW w:w="0" w:type="auto"/>
          </w:tcPr>
          <w:p w:rsidR="00A366C6" w:rsidRPr="00A366C6" w:rsidRDefault="00A366C6" w:rsidP="003E4E64">
            <w:pPr>
              <w:jc w:val="center"/>
              <w:rPr>
                <w:rFonts w:ascii="Times New Roman" w:hAnsi="Times New Roman" w:cs="Times New Roman"/>
                <w:sz w:val="24"/>
                <w:szCs w:val="24"/>
              </w:rPr>
            </w:pPr>
            <w:r w:rsidRPr="00A366C6">
              <w:rPr>
                <w:rFonts w:ascii="Times New Roman" w:hAnsi="Times New Roman" w:cs="Times New Roman"/>
                <w:sz w:val="24"/>
                <w:szCs w:val="24"/>
              </w:rPr>
              <w:t>100</w:t>
            </w:r>
          </w:p>
        </w:tc>
        <w:tc>
          <w:tcPr>
            <w:tcW w:w="0" w:type="auto"/>
          </w:tcPr>
          <w:p w:rsidR="00A366C6" w:rsidRPr="00A366C6" w:rsidRDefault="00A366C6" w:rsidP="003E4E64">
            <w:pPr>
              <w:jc w:val="center"/>
              <w:rPr>
                <w:rFonts w:ascii="Times New Roman" w:hAnsi="Times New Roman" w:cs="Times New Roman"/>
                <w:sz w:val="24"/>
                <w:szCs w:val="24"/>
              </w:rPr>
            </w:pPr>
            <w:r w:rsidRPr="00A366C6">
              <w:rPr>
                <w:rFonts w:ascii="Times New Roman" w:hAnsi="Times New Roman" w:cs="Times New Roman"/>
                <w:sz w:val="24"/>
                <w:szCs w:val="24"/>
              </w:rPr>
              <w:t>100</w:t>
            </w:r>
          </w:p>
        </w:tc>
        <w:tc>
          <w:tcPr>
            <w:tcW w:w="0" w:type="auto"/>
          </w:tcPr>
          <w:p w:rsidR="00A366C6" w:rsidRPr="00A366C6" w:rsidRDefault="00A366C6" w:rsidP="003E4E64">
            <w:pPr>
              <w:jc w:val="center"/>
              <w:rPr>
                <w:rFonts w:ascii="Times New Roman" w:hAnsi="Times New Roman" w:cs="Times New Roman"/>
                <w:sz w:val="24"/>
                <w:szCs w:val="24"/>
              </w:rPr>
            </w:pPr>
            <w:r w:rsidRPr="00A366C6">
              <w:rPr>
                <w:rFonts w:ascii="Times New Roman" w:hAnsi="Times New Roman" w:cs="Times New Roman"/>
                <w:sz w:val="24"/>
                <w:szCs w:val="24"/>
              </w:rPr>
              <w:t>4,5</w:t>
            </w:r>
          </w:p>
        </w:tc>
      </w:tr>
      <w:tr w:rsidR="003F2261" w:rsidRPr="00B82655" w:rsidTr="003F2261">
        <w:tc>
          <w:tcPr>
            <w:tcW w:w="0" w:type="auto"/>
            <w:gridSpan w:val="8"/>
          </w:tcPr>
          <w:p w:rsidR="003F2261" w:rsidRPr="00B82655" w:rsidRDefault="003F2261" w:rsidP="003F2261">
            <w:pPr>
              <w:rPr>
                <w:b/>
                <w:lang w:val="ru-RU"/>
              </w:rPr>
            </w:pPr>
            <w:r>
              <w:rPr>
                <w:b/>
                <w:lang w:val="ru-RU"/>
              </w:rPr>
              <w:t>Английский язык</w:t>
            </w:r>
          </w:p>
        </w:tc>
      </w:tr>
      <w:tr w:rsidR="003F2261" w:rsidTr="003F2261">
        <w:tc>
          <w:tcPr>
            <w:tcW w:w="0" w:type="auto"/>
          </w:tcPr>
          <w:p w:rsidR="003F2261" w:rsidRDefault="00DE21BD" w:rsidP="003F2261">
            <w:pPr>
              <w:rPr>
                <w:lang w:val="ru-RU"/>
              </w:rPr>
            </w:pPr>
            <w:r>
              <w:rPr>
                <w:lang w:val="ru-RU"/>
              </w:rPr>
              <w:t>10</w:t>
            </w:r>
          </w:p>
        </w:tc>
        <w:tc>
          <w:tcPr>
            <w:tcW w:w="0" w:type="auto"/>
          </w:tcPr>
          <w:p w:rsidR="003F2261" w:rsidRPr="006C25C2" w:rsidRDefault="006C25C2" w:rsidP="003F2261">
            <w:pPr>
              <w:rPr>
                <w:lang w:val="ru-RU"/>
              </w:rPr>
            </w:pPr>
            <w:r>
              <w:rPr>
                <w:lang w:val="ru-RU"/>
              </w:rPr>
              <w:t>4</w:t>
            </w:r>
          </w:p>
        </w:tc>
        <w:tc>
          <w:tcPr>
            <w:tcW w:w="0" w:type="auto"/>
          </w:tcPr>
          <w:p w:rsidR="003F2261" w:rsidRPr="006C25C2" w:rsidRDefault="006C25C2" w:rsidP="003F2261">
            <w:pPr>
              <w:rPr>
                <w:lang w:val="ru-RU"/>
              </w:rPr>
            </w:pPr>
            <w:r>
              <w:rPr>
                <w:lang w:val="ru-RU"/>
              </w:rPr>
              <w:t>1</w:t>
            </w:r>
          </w:p>
        </w:tc>
        <w:tc>
          <w:tcPr>
            <w:tcW w:w="0" w:type="auto"/>
          </w:tcPr>
          <w:p w:rsidR="003F2261" w:rsidRPr="006C25C2" w:rsidRDefault="006C25C2" w:rsidP="003F2261">
            <w:pPr>
              <w:rPr>
                <w:lang w:val="ru-RU"/>
              </w:rPr>
            </w:pPr>
            <w:r>
              <w:rPr>
                <w:lang w:val="ru-RU"/>
              </w:rPr>
              <w:t>0</w:t>
            </w:r>
          </w:p>
        </w:tc>
        <w:tc>
          <w:tcPr>
            <w:tcW w:w="0" w:type="auto"/>
          </w:tcPr>
          <w:p w:rsidR="003F2261" w:rsidRPr="006C25C2" w:rsidRDefault="006C25C2" w:rsidP="003F2261">
            <w:pPr>
              <w:rPr>
                <w:lang w:val="ru-RU"/>
              </w:rPr>
            </w:pPr>
            <w:r>
              <w:rPr>
                <w:lang w:val="ru-RU"/>
              </w:rPr>
              <w:t>0</w:t>
            </w:r>
          </w:p>
        </w:tc>
        <w:tc>
          <w:tcPr>
            <w:tcW w:w="0" w:type="auto"/>
          </w:tcPr>
          <w:p w:rsidR="003F2261" w:rsidRPr="006C25C2" w:rsidRDefault="006C25C2" w:rsidP="003F2261">
            <w:pPr>
              <w:rPr>
                <w:lang w:val="ru-RU"/>
              </w:rPr>
            </w:pPr>
            <w:r>
              <w:rPr>
                <w:lang w:val="ru-RU"/>
              </w:rPr>
              <w:t>100</w:t>
            </w:r>
          </w:p>
        </w:tc>
        <w:tc>
          <w:tcPr>
            <w:tcW w:w="0" w:type="auto"/>
          </w:tcPr>
          <w:p w:rsidR="003F2261" w:rsidRPr="006C25C2" w:rsidRDefault="006C25C2" w:rsidP="003F2261">
            <w:pPr>
              <w:rPr>
                <w:lang w:val="ru-RU"/>
              </w:rPr>
            </w:pPr>
            <w:r>
              <w:rPr>
                <w:lang w:val="ru-RU"/>
              </w:rPr>
              <w:t>100</w:t>
            </w:r>
          </w:p>
        </w:tc>
        <w:tc>
          <w:tcPr>
            <w:tcW w:w="0" w:type="auto"/>
          </w:tcPr>
          <w:p w:rsidR="003F2261" w:rsidRPr="007D2F93" w:rsidRDefault="007D2F93" w:rsidP="003F2261">
            <w:pPr>
              <w:rPr>
                <w:lang w:val="ru-RU"/>
              </w:rPr>
            </w:pPr>
            <w:r>
              <w:rPr>
                <w:lang w:val="ru-RU"/>
              </w:rPr>
              <w:t>4,80</w:t>
            </w:r>
          </w:p>
        </w:tc>
      </w:tr>
      <w:tr w:rsidR="003F2261" w:rsidTr="003F2261">
        <w:tc>
          <w:tcPr>
            <w:tcW w:w="0" w:type="auto"/>
          </w:tcPr>
          <w:p w:rsidR="003F2261" w:rsidRDefault="00DE21BD" w:rsidP="003F2261">
            <w:pPr>
              <w:rPr>
                <w:lang w:val="ru-RU"/>
              </w:rPr>
            </w:pPr>
            <w:r>
              <w:rPr>
                <w:lang w:val="ru-RU"/>
              </w:rPr>
              <w:t>11</w:t>
            </w:r>
          </w:p>
        </w:tc>
        <w:tc>
          <w:tcPr>
            <w:tcW w:w="0" w:type="auto"/>
          </w:tcPr>
          <w:p w:rsidR="003F2261" w:rsidRPr="006C25C2" w:rsidRDefault="006C25C2" w:rsidP="003F2261">
            <w:pPr>
              <w:rPr>
                <w:lang w:val="ru-RU"/>
              </w:rPr>
            </w:pPr>
            <w:r>
              <w:rPr>
                <w:lang w:val="ru-RU"/>
              </w:rPr>
              <w:t>5</w:t>
            </w:r>
          </w:p>
        </w:tc>
        <w:tc>
          <w:tcPr>
            <w:tcW w:w="0" w:type="auto"/>
          </w:tcPr>
          <w:p w:rsidR="003F2261" w:rsidRPr="006C25C2" w:rsidRDefault="006C25C2" w:rsidP="003F2261">
            <w:pPr>
              <w:rPr>
                <w:lang w:val="ru-RU"/>
              </w:rPr>
            </w:pPr>
            <w:r>
              <w:rPr>
                <w:lang w:val="ru-RU"/>
              </w:rPr>
              <w:t>2</w:t>
            </w:r>
          </w:p>
        </w:tc>
        <w:tc>
          <w:tcPr>
            <w:tcW w:w="0" w:type="auto"/>
          </w:tcPr>
          <w:p w:rsidR="003F2261" w:rsidRPr="006C25C2" w:rsidRDefault="006C25C2" w:rsidP="003F2261">
            <w:pPr>
              <w:rPr>
                <w:lang w:val="ru-RU"/>
              </w:rPr>
            </w:pPr>
            <w:r>
              <w:rPr>
                <w:lang w:val="ru-RU"/>
              </w:rPr>
              <w:t>0</w:t>
            </w:r>
          </w:p>
        </w:tc>
        <w:tc>
          <w:tcPr>
            <w:tcW w:w="0" w:type="auto"/>
          </w:tcPr>
          <w:p w:rsidR="003F2261" w:rsidRPr="006C25C2" w:rsidRDefault="006C25C2" w:rsidP="003F2261">
            <w:pPr>
              <w:rPr>
                <w:lang w:val="ru-RU"/>
              </w:rPr>
            </w:pPr>
            <w:r>
              <w:rPr>
                <w:lang w:val="ru-RU"/>
              </w:rPr>
              <w:t>0</w:t>
            </w:r>
          </w:p>
        </w:tc>
        <w:tc>
          <w:tcPr>
            <w:tcW w:w="0" w:type="auto"/>
          </w:tcPr>
          <w:p w:rsidR="003F2261" w:rsidRPr="006C25C2" w:rsidRDefault="006C25C2" w:rsidP="003F2261">
            <w:pPr>
              <w:rPr>
                <w:lang w:val="ru-RU"/>
              </w:rPr>
            </w:pPr>
            <w:r>
              <w:rPr>
                <w:lang w:val="ru-RU"/>
              </w:rPr>
              <w:t>100</w:t>
            </w:r>
          </w:p>
        </w:tc>
        <w:tc>
          <w:tcPr>
            <w:tcW w:w="0" w:type="auto"/>
          </w:tcPr>
          <w:p w:rsidR="003F2261" w:rsidRPr="006C25C2" w:rsidRDefault="006C25C2" w:rsidP="003F2261">
            <w:pPr>
              <w:rPr>
                <w:lang w:val="ru-RU"/>
              </w:rPr>
            </w:pPr>
            <w:r>
              <w:rPr>
                <w:lang w:val="ru-RU"/>
              </w:rPr>
              <w:t>100</w:t>
            </w:r>
          </w:p>
        </w:tc>
        <w:tc>
          <w:tcPr>
            <w:tcW w:w="0" w:type="auto"/>
          </w:tcPr>
          <w:p w:rsidR="003F2261" w:rsidRPr="007D2F93" w:rsidRDefault="007D2F93" w:rsidP="003F2261">
            <w:pPr>
              <w:rPr>
                <w:lang w:val="ru-RU"/>
              </w:rPr>
            </w:pPr>
            <w:r>
              <w:rPr>
                <w:lang w:val="ru-RU"/>
              </w:rPr>
              <w:t>4,71</w:t>
            </w:r>
          </w:p>
        </w:tc>
      </w:tr>
      <w:tr w:rsidR="003F2261" w:rsidRPr="00B82655" w:rsidTr="003F2261">
        <w:tc>
          <w:tcPr>
            <w:tcW w:w="0" w:type="auto"/>
            <w:gridSpan w:val="8"/>
          </w:tcPr>
          <w:p w:rsidR="003F2261" w:rsidRPr="00B82655" w:rsidRDefault="003F2261" w:rsidP="003F2261">
            <w:pPr>
              <w:rPr>
                <w:b/>
                <w:lang w:val="ru-RU"/>
              </w:rPr>
            </w:pPr>
            <w:r>
              <w:rPr>
                <w:b/>
                <w:lang w:val="ru-RU"/>
              </w:rPr>
              <w:t xml:space="preserve">Математика </w:t>
            </w:r>
          </w:p>
        </w:tc>
      </w:tr>
      <w:tr w:rsidR="003F2261" w:rsidTr="003F2261">
        <w:tc>
          <w:tcPr>
            <w:tcW w:w="0" w:type="auto"/>
          </w:tcPr>
          <w:p w:rsidR="003F2261" w:rsidRDefault="00DE21BD" w:rsidP="003F2261">
            <w:pPr>
              <w:rPr>
                <w:lang w:val="ru-RU"/>
              </w:rPr>
            </w:pPr>
            <w:r>
              <w:rPr>
                <w:lang w:val="ru-RU"/>
              </w:rPr>
              <w:t>10</w:t>
            </w:r>
          </w:p>
        </w:tc>
        <w:tc>
          <w:tcPr>
            <w:tcW w:w="0" w:type="auto"/>
          </w:tcPr>
          <w:p w:rsidR="003F2261" w:rsidRPr="00D2005A" w:rsidRDefault="00D2005A" w:rsidP="003F2261">
            <w:pPr>
              <w:rPr>
                <w:lang w:val="ru-RU"/>
              </w:rPr>
            </w:pPr>
            <w:r>
              <w:rPr>
                <w:lang w:val="ru-RU"/>
              </w:rPr>
              <w:t>1</w:t>
            </w:r>
          </w:p>
        </w:tc>
        <w:tc>
          <w:tcPr>
            <w:tcW w:w="0" w:type="auto"/>
          </w:tcPr>
          <w:p w:rsidR="003F2261" w:rsidRPr="00D2005A" w:rsidRDefault="00D2005A" w:rsidP="003F2261">
            <w:pPr>
              <w:rPr>
                <w:lang w:val="ru-RU"/>
              </w:rPr>
            </w:pPr>
            <w:r>
              <w:rPr>
                <w:lang w:val="ru-RU"/>
              </w:rPr>
              <w:t>2</w:t>
            </w:r>
          </w:p>
        </w:tc>
        <w:tc>
          <w:tcPr>
            <w:tcW w:w="0" w:type="auto"/>
          </w:tcPr>
          <w:p w:rsidR="003F2261" w:rsidRPr="00D2005A" w:rsidRDefault="00D2005A" w:rsidP="003F2261">
            <w:pPr>
              <w:rPr>
                <w:lang w:val="ru-RU"/>
              </w:rPr>
            </w:pPr>
            <w:r>
              <w:rPr>
                <w:lang w:val="ru-RU"/>
              </w:rPr>
              <w:t>2</w:t>
            </w:r>
          </w:p>
        </w:tc>
        <w:tc>
          <w:tcPr>
            <w:tcW w:w="0" w:type="auto"/>
          </w:tcPr>
          <w:p w:rsidR="003F2261" w:rsidRPr="00D2005A" w:rsidRDefault="00D2005A" w:rsidP="003F2261">
            <w:pPr>
              <w:rPr>
                <w:lang w:val="ru-RU"/>
              </w:rPr>
            </w:pPr>
            <w:r>
              <w:rPr>
                <w:lang w:val="ru-RU"/>
              </w:rPr>
              <w:t>0</w:t>
            </w:r>
          </w:p>
        </w:tc>
        <w:tc>
          <w:tcPr>
            <w:tcW w:w="0" w:type="auto"/>
          </w:tcPr>
          <w:p w:rsidR="003F2261" w:rsidRPr="00D2005A" w:rsidRDefault="00D2005A" w:rsidP="003F2261">
            <w:pPr>
              <w:rPr>
                <w:lang w:val="ru-RU"/>
              </w:rPr>
            </w:pPr>
            <w:r>
              <w:rPr>
                <w:lang w:val="ru-RU"/>
              </w:rPr>
              <w:t>60,00</w:t>
            </w:r>
          </w:p>
        </w:tc>
        <w:tc>
          <w:tcPr>
            <w:tcW w:w="0" w:type="auto"/>
          </w:tcPr>
          <w:p w:rsidR="003F2261" w:rsidRPr="00D2005A" w:rsidRDefault="00D2005A" w:rsidP="003F2261">
            <w:pPr>
              <w:rPr>
                <w:lang w:val="ru-RU"/>
              </w:rPr>
            </w:pPr>
            <w:r>
              <w:rPr>
                <w:lang w:val="ru-RU"/>
              </w:rPr>
              <w:t>100</w:t>
            </w:r>
          </w:p>
        </w:tc>
        <w:tc>
          <w:tcPr>
            <w:tcW w:w="0" w:type="auto"/>
          </w:tcPr>
          <w:p w:rsidR="003F2261" w:rsidRPr="00D2005A" w:rsidRDefault="00D2005A" w:rsidP="003F2261">
            <w:pPr>
              <w:rPr>
                <w:lang w:val="ru-RU"/>
              </w:rPr>
            </w:pPr>
            <w:r>
              <w:rPr>
                <w:lang w:val="ru-RU"/>
              </w:rPr>
              <w:t>3,80</w:t>
            </w:r>
          </w:p>
        </w:tc>
      </w:tr>
      <w:tr w:rsidR="003F2261" w:rsidTr="003F2261">
        <w:tc>
          <w:tcPr>
            <w:tcW w:w="0" w:type="auto"/>
          </w:tcPr>
          <w:p w:rsidR="003F2261" w:rsidRDefault="00DE21BD" w:rsidP="003F2261">
            <w:pPr>
              <w:rPr>
                <w:lang w:val="ru-RU"/>
              </w:rPr>
            </w:pPr>
            <w:r>
              <w:rPr>
                <w:lang w:val="ru-RU"/>
              </w:rPr>
              <w:t>11</w:t>
            </w:r>
          </w:p>
        </w:tc>
        <w:tc>
          <w:tcPr>
            <w:tcW w:w="0" w:type="auto"/>
          </w:tcPr>
          <w:p w:rsidR="003F2261" w:rsidRPr="00D2005A" w:rsidRDefault="00D2005A" w:rsidP="003F2261">
            <w:pPr>
              <w:rPr>
                <w:lang w:val="ru-RU"/>
              </w:rPr>
            </w:pPr>
            <w:r>
              <w:rPr>
                <w:lang w:val="ru-RU"/>
              </w:rPr>
              <w:t>3</w:t>
            </w:r>
          </w:p>
        </w:tc>
        <w:tc>
          <w:tcPr>
            <w:tcW w:w="0" w:type="auto"/>
          </w:tcPr>
          <w:p w:rsidR="003F2261" w:rsidRPr="00D2005A" w:rsidRDefault="00D2005A" w:rsidP="003F2261">
            <w:pPr>
              <w:rPr>
                <w:lang w:val="ru-RU"/>
              </w:rPr>
            </w:pPr>
            <w:r>
              <w:rPr>
                <w:lang w:val="ru-RU"/>
              </w:rPr>
              <w:t>4</w:t>
            </w:r>
          </w:p>
        </w:tc>
        <w:tc>
          <w:tcPr>
            <w:tcW w:w="0" w:type="auto"/>
          </w:tcPr>
          <w:p w:rsidR="003F2261" w:rsidRPr="00D2005A" w:rsidRDefault="00D2005A" w:rsidP="003F2261">
            <w:pPr>
              <w:rPr>
                <w:lang w:val="ru-RU"/>
              </w:rPr>
            </w:pPr>
            <w:r>
              <w:rPr>
                <w:lang w:val="ru-RU"/>
              </w:rPr>
              <w:t>0</w:t>
            </w:r>
          </w:p>
        </w:tc>
        <w:tc>
          <w:tcPr>
            <w:tcW w:w="0" w:type="auto"/>
          </w:tcPr>
          <w:p w:rsidR="003F2261" w:rsidRPr="00D2005A" w:rsidRDefault="00D2005A" w:rsidP="003F2261">
            <w:pPr>
              <w:rPr>
                <w:lang w:val="ru-RU"/>
              </w:rPr>
            </w:pPr>
            <w:r>
              <w:rPr>
                <w:lang w:val="ru-RU"/>
              </w:rPr>
              <w:t>0</w:t>
            </w:r>
          </w:p>
        </w:tc>
        <w:tc>
          <w:tcPr>
            <w:tcW w:w="0" w:type="auto"/>
          </w:tcPr>
          <w:p w:rsidR="003F2261" w:rsidRPr="00D2005A" w:rsidRDefault="00D2005A" w:rsidP="003F2261">
            <w:pPr>
              <w:rPr>
                <w:lang w:val="ru-RU"/>
              </w:rPr>
            </w:pPr>
            <w:r>
              <w:rPr>
                <w:lang w:val="ru-RU"/>
              </w:rPr>
              <w:t>100</w:t>
            </w:r>
          </w:p>
        </w:tc>
        <w:tc>
          <w:tcPr>
            <w:tcW w:w="0" w:type="auto"/>
          </w:tcPr>
          <w:p w:rsidR="003F2261" w:rsidRPr="00D2005A" w:rsidRDefault="00D2005A" w:rsidP="003F2261">
            <w:pPr>
              <w:rPr>
                <w:lang w:val="ru-RU"/>
              </w:rPr>
            </w:pPr>
            <w:r>
              <w:rPr>
                <w:lang w:val="ru-RU"/>
              </w:rPr>
              <w:t>100</w:t>
            </w:r>
          </w:p>
        </w:tc>
        <w:tc>
          <w:tcPr>
            <w:tcW w:w="0" w:type="auto"/>
          </w:tcPr>
          <w:p w:rsidR="003F2261" w:rsidRPr="00D2005A" w:rsidRDefault="00D2005A" w:rsidP="003F2261">
            <w:pPr>
              <w:rPr>
                <w:lang w:val="ru-RU"/>
              </w:rPr>
            </w:pPr>
            <w:r>
              <w:rPr>
                <w:lang w:val="ru-RU"/>
              </w:rPr>
              <w:t>4,43</w:t>
            </w:r>
          </w:p>
        </w:tc>
      </w:tr>
      <w:tr w:rsidR="003F2261" w:rsidRPr="00B82655" w:rsidTr="003F2261">
        <w:tc>
          <w:tcPr>
            <w:tcW w:w="0" w:type="auto"/>
            <w:gridSpan w:val="8"/>
          </w:tcPr>
          <w:p w:rsidR="003F2261" w:rsidRPr="00B82655" w:rsidRDefault="003F2261" w:rsidP="003F2261">
            <w:pPr>
              <w:rPr>
                <w:b/>
                <w:lang w:val="ru-RU"/>
              </w:rPr>
            </w:pPr>
            <w:r>
              <w:rPr>
                <w:b/>
                <w:lang w:val="ru-RU"/>
              </w:rPr>
              <w:t xml:space="preserve">История </w:t>
            </w:r>
          </w:p>
        </w:tc>
      </w:tr>
      <w:tr w:rsidR="003F2261" w:rsidTr="003F2261">
        <w:tc>
          <w:tcPr>
            <w:tcW w:w="0" w:type="auto"/>
          </w:tcPr>
          <w:p w:rsidR="003F2261" w:rsidRDefault="00DE21BD" w:rsidP="003F2261">
            <w:pPr>
              <w:rPr>
                <w:lang w:val="ru-RU"/>
              </w:rPr>
            </w:pPr>
            <w:r>
              <w:rPr>
                <w:lang w:val="ru-RU"/>
              </w:rPr>
              <w:t>10</w:t>
            </w:r>
          </w:p>
        </w:tc>
        <w:tc>
          <w:tcPr>
            <w:tcW w:w="0" w:type="auto"/>
          </w:tcPr>
          <w:p w:rsidR="003F2261" w:rsidRPr="00D2005A" w:rsidRDefault="00D2005A" w:rsidP="003F2261">
            <w:pPr>
              <w:rPr>
                <w:lang w:val="ru-RU"/>
              </w:rPr>
            </w:pPr>
            <w:r>
              <w:rPr>
                <w:lang w:val="ru-RU"/>
              </w:rPr>
              <w:t>5</w:t>
            </w:r>
          </w:p>
        </w:tc>
        <w:tc>
          <w:tcPr>
            <w:tcW w:w="0" w:type="auto"/>
          </w:tcPr>
          <w:p w:rsidR="003F2261" w:rsidRPr="00D2005A" w:rsidRDefault="00D2005A" w:rsidP="003F2261">
            <w:pPr>
              <w:rPr>
                <w:lang w:val="ru-RU"/>
              </w:rPr>
            </w:pPr>
            <w:r>
              <w:rPr>
                <w:lang w:val="ru-RU"/>
              </w:rPr>
              <w:t>0</w:t>
            </w:r>
          </w:p>
        </w:tc>
        <w:tc>
          <w:tcPr>
            <w:tcW w:w="0" w:type="auto"/>
          </w:tcPr>
          <w:p w:rsidR="003F2261" w:rsidRPr="00D2005A" w:rsidRDefault="00D2005A" w:rsidP="003F2261">
            <w:pPr>
              <w:rPr>
                <w:lang w:val="ru-RU"/>
              </w:rPr>
            </w:pPr>
            <w:r>
              <w:rPr>
                <w:lang w:val="ru-RU"/>
              </w:rPr>
              <w:t>0</w:t>
            </w:r>
          </w:p>
        </w:tc>
        <w:tc>
          <w:tcPr>
            <w:tcW w:w="0" w:type="auto"/>
          </w:tcPr>
          <w:p w:rsidR="003F2261" w:rsidRPr="00D2005A" w:rsidRDefault="00D2005A" w:rsidP="003F2261">
            <w:pPr>
              <w:rPr>
                <w:lang w:val="ru-RU"/>
              </w:rPr>
            </w:pPr>
            <w:r>
              <w:rPr>
                <w:lang w:val="ru-RU"/>
              </w:rPr>
              <w:t>0</w:t>
            </w:r>
          </w:p>
        </w:tc>
        <w:tc>
          <w:tcPr>
            <w:tcW w:w="0" w:type="auto"/>
          </w:tcPr>
          <w:p w:rsidR="003F2261" w:rsidRPr="00D2005A" w:rsidRDefault="00D2005A" w:rsidP="003F2261">
            <w:pPr>
              <w:rPr>
                <w:lang w:val="ru-RU"/>
              </w:rPr>
            </w:pPr>
            <w:r>
              <w:rPr>
                <w:lang w:val="ru-RU"/>
              </w:rPr>
              <w:t>100</w:t>
            </w:r>
          </w:p>
        </w:tc>
        <w:tc>
          <w:tcPr>
            <w:tcW w:w="0" w:type="auto"/>
          </w:tcPr>
          <w:p w:rsidR="003F2261" w:rsidRPr="00D2005A" w:rsidRDefault="00D2005A" w:rsidP="003F2261">
            <w:pPr>
              <w:rPr>
                <w:lang w:val="ru-RU"/>
              </w:rPr>
            </w:pPr>
            <w:r>
              <w:rPr>
                <w:lang w:val="ru-RU"/>
              </w:rPr>
              <w:t>100</w:t>
            </w:r>
          </w:p>
        </w:tc>
        <w:tc>
          <w:tcPr>
            <w:tcW w:w="0" w:type="auto"/>
          </w:tcPr>
          <w:p w:rsidR="003F2261" w:rsidRPr="00D2005A" w:rsidRDefault="00D2005A" w:rsidP="003F2261">
            <w:pPr>
              <w:rPr>
                <w:lang w:val="ru-RU"/>
              </w:rPr>
            </w:pPr>
            <w:r>
              <w:rPr>
                <w:lang w:val="ru-RU"/>
              </w:rPr>
              <w:t>5,00</w:t>
            </w:r>
          </w:p>
        </w:tc>
      </w:tr>
      <w:tr w:rsidR="003F2261" w:rsidTr="003F2261">
        <w:tc>
          <w:tcPr>
            <w:tcW w:w="0" w:type="auto"/>
          </w:tcPr>
          <w:p w:rsidR="003F2261" w:rsidRDefault="00DE21BD" w:rsidP="003F2261">
            <w:pPr>
              <w:rPr>
                <w:lang w:val="ru-RU"/>
              </w:rPr>
            </w:pPr>
            <w:r>
              <w:rPr>
                <w:lang w:val="ru-RU"/>
              </w:rPr>
              <w:t>11</w:t>
            </w:r>
          </w:p>
        </w:tc>
        <w:tc>
          <w:tcPr>
            <w:tcW w:w="0" w:type="auto"/>
          </w:tcPr>
          <w:p w:rsidR="003F2261" w:rsidRPr="00D2005A" w:rsidRDefault="00D2005A" w:rsidP="003F2261">
            <w:pPr>
              <w:rPr>
                <w:lang w:val="ru-RU"/>
              </w:rPr>
            </w:pPr>
            <w:r>
              <w:rPr>
                <w:lang w:val="ru-RU"/>
              </w:rPr>
              <w:t>6</w:t>
            </w:r>
          </w:p>
        </w:tc>
        <w:tc>
          <w:tcPr>
            <w:tcW w:w="0" w:type="auto"/>
          </w:tcPr>
          <w:p w:rsidR="003F2261" w:rsidRPr="00D2005A" w:rsidRDefault="00D2005A" w:rsidP="003F2261">
            <w:pPr>
              <w:rPr>
                <w:lang w:val="ru-RU"/>
              </w:rPr>
            </w:pPr>
            <w:r>
              <w:rPr>
                <w:lang w:val="ru-RU"/>
              </w:rPr>
              <w:t>1</w:t>
            </w:r>
          </w:p>
        </w:tc>
        <w:tc>
          <w:tcPr>
            <w:tcW w:w="0" w:type="auto"/>
          </w:tcPr>
          <w:p w:rsidR="003F2261" w:rsidRPr="00D2005A" w:rsidRDefault="00D2005A" w:rsidP="003F2261">
            <w:pPr>
              <w:rPr>
                <w:lang w:val="ru-RU"/>
              </w:rPr>
            </w:pPr>
            <w:r>
              <w:rPr>
                <w:lang w:val="ru-RU"/>
              </w:rPr>
              <w:t>0</w:t>
            </w:r>
          </w:p>
        </w:tc>
        <w:tc>
          <w:tcPr>
            <w:tcW w:w="0" w:type="auto"/>
          </w:tcPr>
          <w:p w:rsidR="003F2261" w:rsidRPr="00D2005A" w:rsidRDefault="00D2005A" w:rsidP="003F2261">
            <w:pPr>
              <w:rPr>
                <w:lang w:val="ru-RU"/>
              </w:rPr>
            </w:pPr>
            <w:r>
              <w:rPr>
                <w:lang w:val="ru-RU"/>
              </w:rPr>
              <w:t>0</w:t>
            </w:r>
          </w:p>
        </w:tc>
        <w:tc>
          <w:tcPr>
            <w:tcW w:w="0" w:type="auto"/>
          </w:tcPr>
          <w:p w:rsidR="003F2261" w:rsidRPr="00D2005A" w:rsidRDefault="00D2005A" w:rsidP="003F2261">
            <w:pPr>
              <w:rPr>
                <w:lang w:val="ru-RU"/>
              </w:rPr>
            </w:pPr>
            <w:r>
              <w:rPr>
                <w:lang w:val="ru-RU"/>
              </w:rPr>
              <w:t>100</w:t>
            </w:r>
          </w:p>
        </w:tc>
        <w:tc>
          <w:tcPr>
            <w:tcW w:w="0" w:type="auto"/>
          </w:tcPr>
          <w:p w:rsidR="003F2261" w:rsidRPr="00D2005A" w:rsidRDefault="00D2005A" w:rsidP="003F2261">
            <w:pPr>
              <w:rPr>
                <w:lang w:val="ru-RU"/>
              </w:rPr>
            </w:pPr>
            <w:r>
              <w:rPr>
                <w:lang w:val="ru-RU"/>
              </w:rPr>
              <w:t>100</w:t>
            </w:r>
          </w:p>
        </w:tc>
        <w:tc>
          <w:tcPr>
            <w:tcW w:w="0" w:type="auto"/>
          </w:tcPr>
          <w:p w:rsidR="003F2261" w:rsidRPr="00D2005A" w:rsidRDefault="00D2005A" w:rsidP="003F2261">
            <w:pPr>
              <w:rPr>
                <w:lang w:val="ru-RU"/>
              </w:rPr>
            </w:pPr>
            <w:r>
              <w:rPr>
                <w:lang w:val="ru-RU"/>
              </w:rPr>
              <w:t>4,86</w:t>
            </w:r>
          </w:p>
        </w:tc>
      </w:tr>
      <w:tr w:rsidR="003F2261" w:rsidTr="003F2261">
        <w:tc>
          <w:tcPr>
            <w:tcW w:w="0" w:type="auto"/>
            <w:gridSpan w:val="8"/>
          </w:tcPr>
          <w:p w:rsidR="003F2261" w:rsidRPr="00FC5B99" w:rsidRDefault="003F2261" w:rsidP="003F2261">
            <w:pPr>
              <w:rPr>
                <w:b/>
                <w:lang w:val="ru-RU"/>
              </w:rPr>
            </w:pPr>
            <w:r w:rsidRPr="00FC5B99">
              <w:rPr>
                <w:b/>
                <w:lang w:val="ru-RU"/>
              </w:rPr>
              <w:t xml:space="preserve">Обществознание </w:t>
            </w:r>
          </w:p>
        </w:tc>
      </w:tr>
      <w:tr w:rsidR="003F2261" w:rsidTr="003F2261">
        <w:tc>
          <w:tcPr>
            <w:tcW w:w="0" w:type="auto"/>
          </w:tcPr>
          <w:p w:rsidR="003F2261" w:rsidRDefault="00DE21BD" w:rsidP="003F2261">
            <w:pPr>
              <w:rPr>
                <w:lang w:val="ru-RU"/>
              </w:rPr>
            </w:pPr>
            <w:r>
              <w:rPr>
                <w:lang w:val="ru-RU"/>
              </w:rPr>
              <w:t>10</w:t>
            </w:r>
          </w:p>
        </w:tc>
        <w:tc>
          <w:tcPr>
            <w:tcW w:w="0" w:type="auto"/>
          </w:tcPr>
          <w:p w:rsidR="003F2261" w:rsidRPr="005C697B" w:rsidRDefault="005C697B" w:rsidP="003F2261">
            <w:pPr>
              <w:rPr>
                <w:lang w:val="ru-RU"/>
              </w:rPr>
            </w:pPr>
            <w:r>
              <w:rPr>
                <w:lang w:val="ru-RU"/>
              </w:rPr>
              <w:t>2</w:t>
            </w:r>
          </w:p>
        </w:tc>
        <w:tc>
          <w:tcPr>
            <w:tcW w:w="0" w:type="auto"/>
          </w:tcPr>
          <w:p w:rsidR="003F2261" w:rsidRPr="005C697B" w:rsidRDefault="005C697B" w:rsidP="003F2261">
            <w:pPr>
              <w:rPr>
                <w:lang w:val="ru-RU"/>
              </w:rPr>
            </w:pPr>
            <w:r>
              <w:rPr>
                <w:lang w:val="ru-RU"/>
              </w:rPr>
              <w:t>3</w:t>
            </w:r>
          </w:p>
        </w:tc>
        <w:tc>
          <w:tcPr>
            <w:tcW w:w="0" w:type="auto"/>
          </w:tcPr>
          <w:p w:rsidR="003F2261" w:rsidRPr="005C697B" w:rsidRDefault="005C697B" w:rsidP="003F2261">
            <w:pPr>
              <w:rPr>
                <w:lang w:val="ru-RU"/>
              </w:rPr>
            </w:pPr>
            <w:r>
              <w:rPr>
                <w:lang w:val="ru-RU"/>
              </w:rPr>
              <w:t>0</w:t>
            </w:r>
          </w:p>
        </w:tc>
        <w:tc>
          <w:tcPr>
            <w:tcW w:w="0" w:type="auto"/>
          </w:tcPr>
          <w:p w:rsidR="003F2261" w:rsidRPr="005C697B" w:rsidRDefault="005C697B" w:rsidP="003F2261">
            <w:pPr>
              <w:rPr>
                <w:lang w:val="ru-RU"/>
              </w:rPr>
            </w:pPr>
            <w:r>
              <w:rPr>
                <w:lang w:val="ru-RU"/>
              </w:rPr>
              <w:t>0</w:t>
            </w:r>
          </w:p>
        </w:tc>
        <w:tc>
          <w:tcPr>
            <w:tcW w:w="0" w:type="auto"/>
          </w:tcPr>
          <w:p w:rsidR="003F2261" w:rsidRPr="005C697B" w:rsidRDefault="005C697B" w:rsidP="003F2261">
            <w:pPr>
              <w:rPr>
                <w:lang w:val="ru-RU"/>
              </w:rPr>
            </w:pPr>
            <w:r>
              <w:rPr>
                <w:lang w:val="ru-RU"/>
              </w:rPr>
              <w:t>100</w:t>
            </w:r>
          </w:p>
        </w:tc>
        <w:tc>
          <w:tcPr>
            <w:tcW w:w="0" w:type="auto"/>
          </w:tcPr>
          <w:p w:rsidR="003F2261" w:rsidRPr="005C697B" w:rsidRDefault="005C697B" w:rsidP="003F2261">
            <w:pPr>
              <w:rPr>
                <w:lang w:val="ru-RU"/>
              </w:rPr>
            </w:pPr>
            <w:r>
              <w:rPr>
                <w:lang w:val="ru-RU"/>
              </w:rPr>
              <w:t>100</w:t>
            </w:r>
          </w:p>
        </w:tc>
        <w:tc>
          <w:tcPr>
            <w:tcW w:w="0" w:type="auto"/>
          </w:tcPr>
          <w:p w:rsidR="003F2261" w:rsidRPr="005C697B" w:rsidRDefault="005C697B" w:rsidP="003F2261">
            <w:pPr>
              <w:rPr>
                <w:lang w:val="ru-RU"/>
              </w:rPr>
            </w:pPr>
            <w:r>
              <w:rPr>
                <w:lang w:val="ru-RU"/>
              </w:rPr>
              <w:t>4,40</w:t>
            </w:r>
          </w:p>
        </w:tc>
      </w:tr>
      <w:tr w:rsidR="00DE21BD" w:rsidTr="003F2261">
        <w:tc>
          <w:tcPr>
            <w:tcW w:w="0" w:type="auto"/>
          </w:tcPr>
          <w:p w:rsidR="00DE21BD" w:rsidRDefault="00DE21BD" w:rsidP="003F2261">
            <w:pPr>
              <w:rPr>
                <w:lang w:val="ru-RU"/>
              </w:rPr>
            </w:pPr>
            <w:r>
              <w:rPr>
                <w:lang w:val="ru-RU"/>
              </w:rPr>
              <w:t>11</w:t>
            </w:r>
          </w:p>
        </w:tc>
        <w:tc>
          <w:tcPr>
            <w:tcW w:w="0" w:type="auto"/>
          </w:tcPr>
          <w:p w:rsidR="00DE21BD" w:rsidRPr="00481BA6" w:rsidRDefault="00481BA6" w:rsidP="003F2261">
            <w:pPr>
              <w:rPr>
                <w:lang w:val="ru-RU"/>
              </w:rPr>
            </w:pPr>
            <w:r>
              <w:rPr>
                <w:lang w:val="ru-RU"/>
              </w:rPr>
              <w:t>7</w:t>
            </w:r>
          </w:p>
        </w:tc>
        <w:tc>
          <w:tcPr>
            <w:tcW w:w="0" w:type="auto"/>
          </w:tcPr>
          <w:p w:rsidR="00DE21BD" w:rsidRPr="00481BA6" w:rsidRDefault="00481BA6" w:rsidP="003F2261">
            <w:pPr>
              <w:rPr>
                <w:lang w:val="ru-RU"/>
              </w:rPr>
            </w:pPr>
            <w:r>
              <w:rPr>
                <w:lang w:val="ru-RU"/>
              </w:rPr>
              <w:t>0</w:t>
            </w:r>
          </w:p>
        </w:tc>
        <w:tc>
          <w:tcPr>
            <w:tcW w:w="0" w:type="auto"/>
          </w:tcPr>
          <w:p w:rsidR="00DE21BD" w:rsidRPr="00481BA6" w:rsidRDefault="00481BA6" w:rsidP="003F2261">
            <w:pPr>
              <w:rPr>
                <w:lang w:val="ru-RU"/>
              </w:rPr>
            </w:pPr>
            <w:r>
              <w:rPr>
                <w:lang w:val="ru-RU"/>
              </w:rPr>
              <w:t>0</w:t>
            </w:r>
          </w:p>
        </w:tc>
        <w:tc>
          <w:tcPr>
            <w:tcW w:w="0" w:type="auto"/>
          </w:tcPr>
          <w:p w:rsidR="00DE21BD" w:rsidRPr="00481BA6" w:rsidRDefault="00481BA6" w:rsidP="003F2261">
            <w:pPr>
              <w:rPr>
                <w:lang w:val="ru-RU"/>
              </w:rPr>
            </w:pPr>
            <w:r>
              <w:rPr>
                <w:lang w:val="ru-RU"/>
              </w:rPr>
              <w:t>0</w:t>
            </w:r>
          </w:p>
        </w:tc>
        <w:tc>
          <w:tcPr>
            <w:tcW w:w="0" w:type="auto"/>
          </w:tcPr>
          <w:p w:rsidR="00DE21BD" w:rsidRPr="00481BA6" w:rsidRDefault="00481BA6" w:rsidP="00481BA6">
            <w:pPr>
              <w:rPr>
                <w:lang w:val="ru-RU"/>
              </w:rPr>
            </w:pPr>
            <w:r>
              <w:rPr>
                <w:lang w:val="ru-RU"/>
              </w:rPr>
              <w:t>100</w:t>
            </w:r>
          </w:p>
        </w:tc>
        <w:tc>
          <w:tcPr>
            <w:tcW w:w="0" w:type="auto"/>
          </w:tcPr>
          <w:p w:rsidR="00DE21BD" w:rsidRPr="005C697B" w:rsidRDefault="005C697B" w:rsidP="003F2261">
            <w:pPr>
              <w:rPr>
                <w:lang w:val="ru-RU"/>
              </w:rPr>
            </w:pPr>
            <w:r>
              <w:rPr>
                <w:lang w:val="ru-RU"/>
              </w:rPr>
              <w:t>100</w:t>
            </w:r>
          </w:p>
        </w:tc>
        <w:tc>
          <w:tcPr>
            <w:tcW w:w="0" w:type="auto"/>
          </w:tcPr>
          <w:p w:rsidR="00DE21BD" w:rsidRPr="00481BA6" w:rsidRDefault="00481BA6" w:rsidP="003F2261">
            <w:pPr>
              <w:rPr>
                <w:lang w:val="ru-RU"/>
              </w:rPr>
            </w:pPr>
            <w:r>
              <w:rPr>
                <w:lang w:val="ru-RU"/>
              </w:rPr>
              <w:t>5,00</w:t>
            </w:r>
          </w:p>
        </w:tc>
      </w:tr>
      <w:tr w:rsidR="003F2261" w:rsidTr="003F2261">
        <w:tc>
          <w:tcPr>
            <w:tcW w:w="0" w:type="auto"/>
            <w:gridSpan w:val="8"/>
          </w:tcPr>
          <w:p w:rsidR="003F2261" w:rsidRPr="00B82655" w:rsidRDefault="003F2261" w:rsidP="003F2261">
            <w:pPr>
              <w:rPr>
                <w:b/>
                <w:lang w:val="ru-RU"/>
              </w:rPr>
            </w:pPr>
            <w:r>
              <w:rPr>
                <w:b/>
                <w:lang w:val="ru-RU"/>
              </w:rPr>
              <w:t>Биология</w:t>
            </w:r>
          </w:p>
        </w:tc>
      </w:tr>
      <w:tr w:rsidR="003F2261" w:rsidTr="003F2261">
        <w:tc>
          <w:tcPr>
            <w:tcW w:w="0" w:type="auto"/>
          </w:tcPr>
          <w:p w:rsidR="003F2261" w:rsidRDefault="00DE21BD" w:rsidP="003F2261">
            <w:pPr>
              <w:rPr>
                <w:lang w:val="ru-RU"/>
              </w:rPr>
            </w:pPr>
            <w:r>
              <w:rPr>
                <w:lang w:val="ru-RU"/>
              </w:rPr>
              <w:t>10</w:t>
            </w:r>
          </w:p>
        </w:tc>
        <w:tc>
          <w:tcPr>
            <w:tcW w:w="0" w:type="auto"/>
          </w:tcPr>
          <w:p w:rsidR="003F2261" w:rsidRPr="00695ED1" w:rsidRDefault="00695ED1" w:rsidP="003F2261">
            <w:pPr>
              <w:rPr>
                <w:lang w:val="ru-RU"/>
              </w:rPr>
            </w:pPr>
            <w:r>
              <w:rPr>
                <w:lang w:val="ru-RU"/>
              </w:rPr>
              <w:t>2</w:t>
            </w:r>
          </w:p>
        </w:tc>
        <w:tc>
          <w:tcPr>
            <w:tcW w:w="0" w:type="auto"/>
          </w:tcPr>
          <w:p w:rsidR="003F2261" w:rsidRPr="00695ED1" w:rsidRDefault="00695ED1" w:rsidP="003F2261">
            <w:pPr>
              <w:rPr>
                <w:lang w:val="ru-RU"/>
              </w:rPr>
            </w:pPr>
            <w:r>
              <w:rPr>
                <w:lang w:val="ru-RU"/>
              </w:rPr>
              <w:t>3</w:t>
            </w:r>
          </w:p>
        </w:tc>
        <w:tc>
          <w:tcPr>
            <w:tcW w:w="0" w:type="auto"/>
          </w:tcPr>
          <w:p w:rsidR="003F2261" w:rsidRPr="00695ED1" w:rsidRDefault="00695ED1" w:rsidP="003F2261">
            <w:pPr>
              <w:rPr>
                <w:lang w:val="ru-RU"/>
              </w:rPr>
            </w:pPr>
            <w:r>
              <w:rPr>
                <w:lang w:val="ru-RU"/>
              </w:rPr>
              <w:t>0</w:t>
            </w:r>
          </w:p>
        </w:tc>
        <w:tc>
          <w:tcPr>
            <w:tcW w:w="0" w:type="auto"/>
          </w:tcPr>
          <w:p w:rsidR="003F2261" w:rsidRPr="00695ED1" w:rsidRDefault="00695ED1" w:rsidP="003F2261">
            <w:pPr>
              <w:rPr>
                <w:lang w:val="ru-RU"/>
              </w:rPr>
            </w:pPr>
            <w:r>
              <w:rPr>
                <w:lang w:val="ru-RU"/>
              </w:rPr>
              <w:t>0</w:t>
            </w:r>
          </w:p>
        </w:tc>
        <w:tc>
          <w:tcPr>
            <w:tcW w:w="0" w:type="auto"/>
          </w:tcPr>
          <w:p w:rsidR="003F2261" w:rsidRPr="00695ED1" w:rsidRDefault="00695ED1" w:rsidP="003F2261">
            <w:pPr>
              <w:rPr>
                <w:lang w:val="ru-RU"/>
              </w:rPr>
            </w:pPr>
            <w:r>
              <w:rPr>
                <w:lang w:val="ru-RU"/>
              </w:rPr>
              <w:t>100</w:t>
            </w:r>
          </w:p>
        </w:tc>
        <w:tc>
          <w:tcPr>
            <w:tcW w:w="0" w:type="auto"/>
          </w:tcPr>
          <w:p w:rsidR="003F2261" w:rsidRPr="00695ED1" w:rsidRDefault="00695ED1" w:rsidP="003F2261">
            <w:pPr>
              <w:rPr>
                <w:lang w:val="ru-RU"/>
              </w:rPr>
            </w:pPr>
            <w:r>
              <w:rPr>
                <w:lang w:val="ru-RU"/>
              </w:rPr>
              <w:t>100</w:t>
            </w:r>
          </w:p>
        </w:tc>
        <w:tc>
          <w:tcPr>
            <w:tcW w:w="0" w:type="auto"/>
          </w:tcPr>
          <w:p w:rsidR="003F2261" w:rsidRPr="00695ED1" w:rsidRDefault="00695ED1" w:rsidP="003F2261">
            <w:pPr>
              <w:rPr>
                <w:lang w:val="ru-RU"/>
              </w:rPr>
            </w:pPr>
            <w:r>
              <w:rPr>
                <w:lang w:val="ru-RU"/>
              </w:rPr>
              <w:t>4,40</w:t>
            </w:r>
          </w:p>
        </w:tc>
      </w:tr>
      <w:tr w:rsidR="003F2261" w:rsidTr="003F2261">
        <w:tc>
          <w:tcPr>
            <w:tcW w:w="0" w:type="auto"/>
          </w:tcPr>
          <w:p w:rsidR="003F2261" w:rsidRDefault="00DE21BD" w:rsidP="003F2261">
            <w:pPr>
              <w:rPr>
                <w:lang w:val="ru-RU"/>
              </w:rPr>
            </w:pPr>
            <w:r>
              <w:rPr>
                <w:lang w:val="ru-RU"/>
              </w:rPr>
              <w:t>11</w:t>
            </w:r>
          </w:p>
        </w:tc>
        <w:tc>
          <w:tcPr>
            <w:tcW w:w="0" w:type="auto"/>
          </w:tcPr>
          <w:p w:rsidR="003F2261" w:rsidRPr="004C08D7" w:rsidRDefault="004C08D7" w:rsidP="003F2261">
            <w:pPr>
              <w:rPr>
                <w:lang w:val="ru-RU"/>
              </w:rPr>
            </w:pPr>
            <w:r>
              <w:rPr>
                <w:lang w:val="ru-RU"/>
              </w:rPr>
              <w:t>5</w:t>
            </w:r>
          </w:p>
        </w:tc>
        <w:tc>
          <w:tcPr>
            <w:tcW w:w="0" w:type="auto"/>
          </w:tcPr>
          <w:p w:rsidR="003F2261" w:rsidRPr="004C08D7" w:rsidRDefault="004C08D7" w:rsidP="003F2261">
            <w:pPr>
              <w:rPr>
                <w:lang w:val="ru-RU"/>
              </w:rPr>
            </w:pPr>
            <w:r>
              <w:rPr>
                <w:lang w:val="ru-RU"/>
              </w:rPr>
              <w:t>2</w:t>
            </w:r>
          </w:p>
        </w:tc>
        <w:tc>
          <w:tcPr>
            <w:tcW w:w="0" w:type="auto"/>
          </w:tcPr>
          <w:p w:rsidR="003F2261" w:rsidRPr="004C08D7" w:rsidRDefault="004C08D7" w:rsidP="003F2261">
            <w:pPr>
              <w:rPr>
                <w:lang w:val="ru-RU"/>
              </w:rPr>
            </w:pPr>
            <w:r>
              <w:rPr>
                <w:lang w:val="ru-RU"/>
              </w:rPr>
              <w:t>0</w:t>
            </w:r>
          </w:p>
        </w:tc>
        <w:tc>
          <w:tcPr>
            <w:tcW w:w="0" w:type="auto"/>
          </w:tcPr>
          <w:p w:rsidR="003F2261" w:rsidRPr="004C08D7" w:rsidRDefault="004C08D7" w:rsidP="003F2261">
            <w:pPr>
              <w:rPr>
                <w:lang w:val="ru-RU"/>
              </w:rPr>
            </w:pPr>
            <w:r>
              <w:rPr>
                <w:lang w:val="ru-RU"/>
              </w:rPr>
              <w:t>0</w:t>
            </w:r>
          </w:p>
        </w:tc>
        <w:tc>
          <w:tcPr>
            <w:tcW w:w="0" w:type="auto"/>
          </w:tcPr>
          <w:p w:rsidR="003F2261" w:rsidRPr="004C08D7" w:rsidRDefault="004C08D7" w:rsidP="003F2261">
            <w:pPr>
              <w:rPr>
                <w:lang w:val="ru-RU"/>
              </w:rPr>
            </w:pPr>
            <w:r>
              <w:rPr>
                <w:lang w:val="ru-RU"/>
              </w:rPr>
              <w:t>100</w:t>
            </w:r>
          </w:p>
        </w:tc>
        <w:tc>
          <w:tcPr>
            <w:tcW w:w="0" w:type="auto"/>
          </w:tcPr>
          <w:p w:rsidR="003F2261" w:rsidRPr="004C08D7" w:rsidRDefault="004C08D7" w:rsidP="003F2261">
            <w:pPr>
              <w:rPr>
                <w:lang w:val="ru-RU"/>
              </w:rPr>
            </w:pPr>
            <w:r>
              <w:rPr>
                <w:lang w:val="ru-RU"/>
              </w:rPr>
              <w:t>100</w:t>
            </w:r>
          </w:p>
        </w:tc>
        <w:tc>
          <w:tcPr>
            <w:tcW w:w="0" w:type="auto"/>
          </w:tcPr>
          <w:p w:rsidR="003F2261" w:rsidRPr="00695ED1" w:rsidRDefault="00695ED1" w:rsidP="003F2261">
            <w:pPr>
              <w:rPr>
                <w:lang w:val="ru-RU"/>
              </w:rPr>
            </w:pPr>
            <w:r>
              <w:rPr>
                <w:lang w:val="ru-RU"/>
              </w:rPr>
              <w:t>4,71</w:t>
            </w:r>
          </w:p>
        </w:tc>
      </w:tr>
      <w:tr w:rsidR="003F2261" w:rsidTr="003F2261">
        <w:tc>
          <w:tcPr>
            <w:tcW w:w="0" w:type="auto"/>
            <w:gridSpan w:val="8"/>
          </w:tcPr>
          <w:p w:rsidR="003F2261" w:rsidRPr="00B82655" w:rsidRDefault="003F2261" w:rsidP="003F2261">
            <w:pPr>
              <w:rPr>
                <w:b/>
                <w:lang w:val="ru-RU"/>
              </w:rPr>
            </w:pPr>
            <w:r>
              <w:rPr>
                <w:b/>
                <w:lang w:val="ru-RU"/>
              </w:rPr>
              <w:t xml:space="preserve">География </w:t>
            </w:r>
          </w:p>
        </w:tc>
      </w:tr>
      <w:tr w:rsidR="00695ED1" w:rsidTr="003F2261">
        <w:tc>
          <w:tcPr>
            <w:tcW w:w="0" w:type="auto"/>
          </w:tcPr>
          <w:p w:rsidR="00695ED1" w:rsidRDefault="00695ED1" w:rsidP="003F2261">
            <w:pPr>
              <w:rPr>
                <w:lang w:val="ru-RU"/>
              </w:rPr>
            </w:pPr>
            <w:r>
              <w:rPr>
                <w:lang w:val="ru-RU"/>
              </w:rPr>
              <w:t>10</w:t>
            </w:r>
          </w:p>
        </w:tc>
        <w:tc>
          <w:tcPr>
            <w:tcW w:w="0" w:type="auto"/>
          </w:tcPr>
          <w:p w:rsidR="00695ED1" w:rsidRPr="00695ED1" w:rsidRDefault="00695ED1" w:rsidP="003E4E64">
            <w:pPr>
              <w:rPr>
                <w:lang w:val="ru-RU"/>
              </w:rPr>
            </w:pPr>
            <w:r>
              <w:rPr>
                <w:lang w:val="ru-RU"/>
              </w:rPr>
              <w:t>2</w:t>
            </w:r>
          </w:p>
        </w:tc>
        <w:tc>
          <w:tcPr>
            <w:tcW w:w="0" w:type="auto"/>
          </w:tcPr>
          <w:p w:rsidR="00695ED1" w:rsidRPr="00695ED1" w:rsidRDefault="00695ED1" w:rsidP="003E4E64">
            <w:pPr>
              <w:rPr>
                <w:lang w:val="ru-RU"/>
              </w:rPr>
            </w:pPr>
            <w:r>
              <w:rPr>
                <w:lang w:val="ru-RU"/>
              </w:rPr>
              <w:t>3</w:t>
            </w:r>
          </w:p>
        </w:tc>
        <w:tc>
          <w:tcPr>
            <w:tcW w:w="0" w:type="auto"/>
          </w:tcPr>
          <w:p w:rsidR="00695ED1" w:rsidRPr="00695ED1" w:rsidRDefault="00695ED1" w:rsidP="003E4E64">
            <w:pPr>
              <w:rPr>
                <w:lang w:val="ru-RU"/>
              </w:rPr>
            </w:pPr>
            <w:r>
              <w:rPr>
                <w:lang w:val="ru-RU"/>
              </w:rPr>
              <w:t>0</w:t>
            </w:r>
          </w:p>
        </w:tc>
        <w:tc>
          <w:tcPr>
            <w:tcW w:w="0" w:type="auto"/>
          </w:tcPr>
          <w:p w:rsidR="00695ED1" w:rsidRPr="00695ED1" w:rsidRDefault="00695ED1" w:rsidP="003E4E64">
            <w:pPr>
              <w:rPr>
                <w:lang w:val="ru-RU"/>
              </w:rPr>
            </w:pPr>
            <w:r>
              <w:rPr>
                <w:lang w:val="ru-RU"/>
              </w:rPr>
              <w:t>0</w:t>
            </w:r>
          </w:p>
        </w:tc>
        <w:tc>
          <w:tcPr>
            <w:tcW w:w="0" w:type="auto"/>
          </w:tcPr>
          <w:p w:rsidR="00695ED1" w:rsidRPr="00695ED1" w:rsidRDefault="00695ED1" w:rsidP="003E4E64">
            <w:pPr>
              <w:rPr>
                <w:lang w:val="ru-RU"/>
              </w:rPr>
            </w:pPr>
            <w:r>
              <w:rPr>
                <w:lang w:val="ru-RU"/>
              </w:rPr>
              <w:t>100</w:t>
            </w:r>
          </w:p>
        </w:tc>
        <w:tc>
          <w:tcPr>
            <w:tcW w:w="0" w:type="auto"/>
          </w:tcPr>
          <w:p w:rsidR="00695ED1" w:rsidRPr="00695ED1" w:rsidRDefault="00695ED1" w:rsidP="003E4E64">
            <w:pPr>
              <w:rPr>
                <w:lang w:val="ru-RU"/>
              </w:rPr>
            </w:pPr>
            <w:r>
              <w:rPr>
                <w:lang w:val="ru-RU"/>
              </w:rPr>
              <w:t>100</w:t>
            </w:r>
          </w:p>
        </w:tc>
        <w:tc>
          <w:tcPr>
            <w:tcW w:w="0" w:type="auto"/>
          </w:tcPr>
          <w:p w:rsidR="00695ED1" w:rsidRPr="00695ED1" w:rsidRDefault="00695ED1" w:rsidP="003E4E64">
            <w:pPr>
              <w:rPr>
                <w:lang w:val="ru-RU"/>
              </w:rPr>
            </w:pPr>
            <w:r>
              <w:rPr>
                <w:lang w:val="ru-RU"/>
              </w:rPr>
              <w:t>4,40</w:t>
            </w:r>
          </w:p>
        </w:tc>
      </w:tr>
      <w:tr w:rsidR="003F2261" w:rsidTr="003F2261">
        <w:tc>
          <w:tcPr>
            <w:tcW w:w="0" w:type="auto"/>
          </w:tcPr>
          <w:p w:rsidR="003F2261" w:rsidRDefault="00DE21BD" w:rsidP="003F2261">
            <w:pPr>
              <w:rPr>
                <w:lang w:val="ru-RU"/>
              </w:rPr>
            </w:pPr>
            <w:r>
              <w:rPr>
                <w:lang w:val="ru-RU"/>
              </w:rPr>
              <w:t>11</w:t>
            </w:r>
          </w:p>
        </w:tc>
        <w:tc>
          <w:tcPr>
            <w:tcW w:w="0" w:type="auto"/>
          </w:tcPr>
          <w:p w:rsidR="003F2261" w:rsidRPr="00695ED1" w:rsidRDefault="00695ED1" w:rsidP="003F2261">
            <w:pPr>
              <w:rPr>
                <w:lang w:val="ru-RU"/>
              </w:rPr>
            </w:pPr>
            <w:r>
              <w:rPr>
                <w:lang w:val="ru-RU"/>
              </w:rPr>
              <w:t>6</w:t>
            </w:r>
          </w:p>
        </w:tc>
        <w:tc>
          <w:tcPr>
            <w:tcW w:w="0" w:type="auto"/>
          </w:tcPr>
          <w:p w:rsidR="003F2261" w:rsidRPr="00695ED1" w:rsidRDefault="00695ED1" w:rsidP="003F2261">
            <w:pPr>
              <w:rPr>
                <w:lang w:val="ru-RU"/>
              </w:rPr>
            </w:pPr>
            <w:r>
              <w:rPr>
                <w:lang w:val="ru-RU"/>
              </w:rPr>
              <w:t>1</w:t>
            </w:r>
          </w:p>
        </w:tc>
        <w:tc>
          <w:tcPr>
            <w:tcW w:w="0" w:type="auto"/>
          </w:tcPr>
          <w:p w:rsidR="003F2261" w:rsidRPr="00695ED1" w:rsidRDefault="00695ED1" w:rsidP="003F2261">
            <w:pPr>
              <w:rPr>
                <w:lang w:val="ru-RU"/>
              </w:rPr>
            </w:pPr>
            <w:r>
              <w:rPr>
                <w:lang w:val="ru-RU"/>
              </w:rPr>
              <w:t>0</w:t>
            </w:r>
          </w:p>
        </w:tc>
        <w:tc>
          <w:tcPr>
            <w:tcW w:w="0" w:type="auto"/>
          </w:tcPr>
          <w:p w:rsidR="003F2261" w:rsidRPr="00695ED1" w:rsidRDefault="00695ED1" w:rsidP="003F2261">
            <w:pPr>
              <w:rPr>
                <w:lang w:val="ru-RU"/>
              </w:rPr>
            </w:pPr>
            <w:r>
              <w:rPr>
                <w:lang w:val="ru-RU"/>
              </w:rPr>
              <w:t>0</w:t>
            </w:r>
          </w:p>
        </w:tc>
        <w:tc>
          <w:tcPr>
            <w:tcW w:w="0" w:type="auto"/>
          </w:tcPr>
          <w:p w:rsidR="003F2261" w:rsidRPr="00695ED1" w:rsidRDefault="00695ED1" w:rsidP="003F2261">
            <w:pPr>
              <w:rPr>
                <w:lang w:val="ru-RU"/>
              </w:rPr>
            </w:pPr>
            <w:r>
              <w:rPr>
                <w:lang w:val="ru-RU"/>
              </w:rPr>
              <w:t>100</w:t>
            </w:r>
          </w:p>
        </w:tc>
        <w:tc>
          <w:tcPr>
            <w:tcW w:w="0" w:type="auto"/>
          </w:tcPr>
          <w:p w:rsidR="003F2261" w:rsidRPr="00695ED1" w:rsidRDefault="00695ED1" w:rsidP="003F2261">
            <w:pPr>
              <w:rPr>
                <w:lang w:val="ru-RU"/>
              </w:rPr>
            </w:pPr>
            <w:r>
              <w:rPr>
                <w:lang w:val="ru-RU"/>
              </w:rPr>
              <w:t>100</w:t>
            </w:r>
          </w:p>
        </w:tc>
        <w:tc>
          <w:tcPr>
            <w:tcW w:w="0" w:type="auto"/>
          </w:tcPr>
          <w:p w:rsidR="003F2261" w:rsidRPr="00695ED1" w:rsidRDefault="00695ED1" w:rsidP="003F2261">
            <w:pPr>
              <w:rPr>
                <w:lang w:val="ru-RU"/>
              </w:rPr>
            </w:pPr>
            <w:r>
              <w:rPr>
                <w:lang w:val="ru-RU"/>
              </w:rPr>
              <w:t>4,86</w:t>
            </w:r>
          </w:p>
        </w:tc>
      </w:tr>
      <w:tr w:rsidR="003F2261" w:rsidTr="003F2261">
        <w:tc>
          <w:tcPr>
            <w:tcW w:w="0" w:type="auto"/>
            <w:gridSpan w:val="8"/>
          </w:tcPr>
          <w:p w:rsidR="003F2261" w:rsidRPr="003F2261" w:rsidRDefault="003F2261" w:rsidP="003F2261">
            <w:pPr>
              <w:rPr>
                <w:b/>
                <w:lang w:val="ru-RU"/>
              </w:rPr>
            </w:pPr>
            <w:r w:rsidRPr="003F2261">
              <w:rPr>
                <w:b/>
                <w:lang w:val="ru-RU"/>
              </w:rPr>
              <w:t xml:space="preserve">Физика </w:t>
            </w:r>
          </w:p>
        </w:tc>
      </w:tr>
      <w:tr w:rsidR="003F2261" w:rsidTr="003F2261">
        <w:tc>
          <w:tcPr>
            <w:tcW w:w="0" w:type="auto"/>
          </w:tcPr>
          <w:p w:rsidR="003F2261" w:rsidRDefault="00DE21BD" w:rsidP="003F2261">
            <w:pPr>
              <w:rPr>
                <w:lang w:val="ru-RU"/>
              </w:rPr>
            </w:pPr>
            <w:r>
              <w:rPr>
                <w:lang w:val="ru-RU"/>
              </w:rPr>
              <w:t>10</w:t>
            </w:r>
          </w:p>
        </w:tc>
        <w:tc>
          <w:tcPr>
            <w:tcW w:w="0" w:type="auto"/>
          </w:tcPr>
          <w:p w:rsidR="003F2261" w:rsidRPr="00B40D3A" w:rsidRDefault="00B40D3A" w:rsidP="003F2261">
            <w:pPr>
              <w:rPr>
                <w:lang w:val="ru-RU"/>
              </w:rPr>
            </w:pPr>
            <w:r>
              <w:rPr>
                <w:lang w:val="ru-RU"/>
              </w:rPr>
              <w:t>3</w:t>
            </w:r>
          </w:p>
        </w:tc>
        <w:tc>
          <w:tcPr>
            <w:tcW w:w="0" w:type="auto"/>
          </w:tcPr>
          <w:p w:rsidR="003F2261" w:rsidRPr="00B40D3A" w:rsidRDefault="00B40D3A" w:rsidP="003F2261">
            <w:pPr>
              <w:rPr>
                <w:lang w:val="ru-RU"/>
              </w:rPr>
            </w:pPr>
            <w:r>
              <w:rPr>
                <w:lang w:val="ru-RU"/>
              </w:rPr>
              <w:t>2</w:t>
            </w:r>
          </w:p>
        </w:tc>
        <w:tc>
          <w:tcPr>
            <w:tcW w:w="0" w:type="auto"/>
          </w:tcPr>
          <w:p w:rsidR="003F2261" w:rsidRPr="00B40D3A" w:rsidRDefault="00B40D3A" w:rsidP="003F2261">
            <w:pPr>
              <w:rPr>
                <w:lang w:val="ru-RU"/>
              </w:rPr>
            </w:pPr>
            <w:r>
              <w:rPr>
                <w:lang w:val="ru-RU"/>
              </w:rPr>
              <w:t>0</w:t>
            </w:r>
          </w:p>
        </w:tc>
        <w:tc>
          <w:tcPr>
            <w:tcW w:w="0" w:type="auto"/>
          </w:tcPr>
          <w:p w:rsidR="003F2261" w:rsidRPr="00B40D3A" w:rsidRDefault="00B40D3A" w:rsidP="003F2261">
            <w:pPr>
              <w:rPr>
                <w:lang w:val="ru-RU"/>
              </w:rPr>
            </w:pPr>
            <w:r>
              <w:rPr>
                <w:lang w:val="ru-RU"/>
              </w:rPr>
              <w:t>0</w:t>
            </w:r>
          </w:p>
        </w:tc>
        <w:tc>
          <w:tcPr>
            <w:tcW w:w="0" w:type="auto"/>
          </w:tcPr>
          <w:p w:rsidR="003F2261" w:rsidRPr="00B40D3A" w:rsidRDefault="00B40D3A" w:rsidP="003F2261">
            <w:pPr>
              <w:rPr>
                <w:lang w:val="ru-RU"/>
              </w:rPr>
            </w:pPr>
            <w:r>
              <w:rPr>
                <w:lang w:val="ru-RU"/>
              </w:rPr>
              <w:t>100</w:t>
            </w:r>
          </w:p>
        </w:tc>
        <w:tc>
          <w:tcPr>
            <w:tcW w:w="0" w:type="auto"/>
          </w:tcPr>
          <w:p w:rsidR="003F2261" w:rsidRPr="00B40D3A" w:rsidRDefault="00B40D3A" w:rsidP="003F2261">
            <w:pPr>
              <w:rPr>
                <w:lang w:val="ru-RU"/>
              </w:rPr>
            </w:pPr>
            <w:r>
              <w:rPr>
                <w:lang w:val="ru-RU"/>
              </w:rPr>
              <w:t>100</w:t>
            </w:r>
          </w:p>
        </w:tc>
        <w:tc>
          <w:tcPr>
            <w:tcW w:w="0" w:type="auto"/>
          </w:tcPr>
          <w:p w:rsidR="003F2261" w:rsidRPr="00B40D3A" w:rsidRDefault="00B40D3A" w:rsidP="003F2261">
            <w:pPr>
              <w:rPr>
                <w:lang w:val="ru-RU"/>
              </w:rPr>
            </w:pPr>
            <w:r>
              <w:rPr>
                <w:lang w:val="ru-RU"/>
              </w:rPr>
              <w:t>4,60</w:t>
            </w:r>
          </w:p>
        </w:tc>
      </w:tr>
      <w:tr w:rsidR="003F2261" w:rsidTr="003F2261">
        <w:tc>
          <w:tcPr>
            <w:tcW w:w="0" w:type="auto"/>
          </w:tcPr>
          <w:p w:rsidR="003F2261" w:rsidRDefault="00DE21BD" w:rsidP="003F2261">
            <w:pPr>
              <w:rPr>
                <w:lang w:val="ru-RU"/>
              </w:rPr>
            </w:pPr>
            <w:r>
              <w:rPr>
                <w:lang w:val="ru-RU"/>
              </w:rPr>
              <w:t>11</w:t>
            </w:r>
          </w:p>
        </w:tc>
        <w:tc>
          <w:tcPr>
            <w:tcW w:w="0" w:type="auto"/>
          </w:tcPr>
          <w:p w:rsidR="003F2261" w:rsidRPr="009C4401" w:rsidRDefault="009C4401" w:rsidP="003F2261">
            <w:pPr>
              <w:rPr>
                <w:lang w:val="ru-RU"/>
              </w:rPr>
            </w:pPr>
            <w:r>
              <w:rPr>
                <w:lang w:val="ru-RU"/>
              </w:rPr>
              <w:t>6</w:t>
            </w:r>
          </w:p>
        </w:tc>
        <w:tc>
          <w:tcPr>
            <w:tcW w:w="0" w:type="auto"/>
          </w:tcPr>
          <w:p w:rsidR="003F2261" w:rsidRPr="009C4401" w:rsidRDefault="009C4401" w:rsidP="003F2261">
            <w:pPr>
              <w:rPr>
                <w:lang w:val="ru-RU"/>
              </w:rPr>
            </w:pPr>
            <w:r>
              <w:rPr>
                <w:lang w:val="ru-RU"/>
              </w:rPr>
              <w:t>1</w:t>
            </w:r>
          </w:p>
        </w:tc>
        <w:tc>
          <w:tcPr>
            <w:tcW w:w="0" w:type="auto"/>
          </w:tcPr>
          <w:p w:rsidR="003F2261" w:rsidRPr="009C4401" w:rsidRDefault="009C4401" w:rsidP="003F2261">
            <w:pPr>
              <w:rPr>
                <w:lang w:val="ru-RU"/>
              </w:rPr>
            </w:pPr>
            <w:r>
              <w:rPr>
                <w:lang w:val="ru-RU"/>
              </w:rPr>
              <w:t>0</w:t>
            </w:r>
          </w:p>
        </w:tc>
        <w:tc>
          <w:tcPr>
            <w:tcW w:w="0" w:type="auto"/>
          </w:tcPr>
          <w:p w:rsidR="003F2261" w:rsidRPr="009C4401" w:rsidRDefault="009C4401" w:rsidP="003F2261">
            <w:pPr>
              <w:rPr>
                <w:lang w:val="ru-RU"/>
              </w:rPr>
            </w:pPr>
            <w:r>
              <w:rPr>
                <w:lang w:val="ru-RU"/>
              </w:rPr>
              <w:t>0</w:t>
            </w:r>
          </w:p>
        </w:tc>
        <w:tc>
          <w:tcPr>
            <w:tcW w:w="0" w:type="auto"/>
          </w:tcPr>
          <w:p w:rsidR="003F2261" w:rsidRPr="009C4401" w:rsidRDefault="009C4401" w:rsidP="003F2261">
            <w:pPr>
              <w:rPr>
                <w:lang w:val="ru-RU"/>
              </w:rPr>
            </w:pPr>
            <w:r>
              <w:rPr>
                <w:lang w:val="ru-RU"/>
              </w:rPr>
              <w:t>100</w:t>
            </w:r>
          </w:p>
        </w:tc>
        <w:tc>
          <w:tcPr>
            <w:tcW w:w="0" w:type="auto"/>
          </w:tcPr>
          <w:p w:rsidR="003F2261" w:rsidRPr="009C4401" w:rsidRDefault="009C4401" w:rsidP="003F2261">
            <w:pPr>
              <w:rPr>
                <w:lang w:val="ru-RU"/>
              </w:rPr>
            </w:pPr>
            <w:r>
              <w:rPr>
                <w:lang w:val="ru-RU"/>
              </w:rPr>
              <w:t>100</w:t>
            </w:r>
          </w:p>
        </w:tc>
        <w:tc>
          <w:tcPr>
            <w:tcW w:w="0" w:type="auto"/>
          </w:tcPr>
          <w:p w:rsidR="003F2261" w:rsidRPr="00B40D3A" w:rsidRDefault="00B40D3A" w:rsidP="003F2261">
            <w:pPr>
              <w:rPr>
                <w:lang w:val="ru-RU"/>
              </w:rPr>
            </w:pPr>
            <w:r>
              <w:rPr>
                <w:lang w:val="ru-RU"/>
              </w:rPr>
              <w:t>4,86</w:t>
            </w:r>
          </w:p>
        </w:tc>
      </w:tr>
      <w:tr w:rsidR="003F2261" w:rsidTr="003F2261">
        <w:tc>
          <w:tcPr>
            <w:tcW w:w="0" w:type="auto"/>
            <w:gridSpan w:val="8"/>
          </w:tcPr>
          <w:p w:rsidR="003F2261" w:rsidRPr="003F2261" w:rsidRDefault="003F2261" w:rsidP="003F2261">
            <w:pPr>
              <w:rPr>
                <w:b/>
                <w:lang w:val="ru-RU"/>
              </w:rPr>
            </w:pPr>
            <w:r w:rsidRPr="003F2261">
              <w:rPr>
                <w:b/>
                <w:lang w:val="ru-RU"/>
              </w:rPr>
              <w:t xml:space="preserve">Химия </w:t>
            </w:r>
          </w:p>
        </w:tc>
      </w:tr>
      <w:tr w:rsidR="004C08D7" w:rsidTr="003F2261">
        <w:tc>
          <w:tcPr>
            <w:tcW w:w="0" w:type="auto"/>
          </w:tcPr>
          <w:p w:rsidR="004C08D7" w:rsidRDefault="004C08D7" w:rsidP="003F2261">
            <w:pPr>
              <w:rPr>
                <w:lang w:val="ru-RU"/>
              </w:rPr>
            </w:pPr>
            <w:r>
              <w:rPr>
                <w:lang w:val="ru-RU"/>
              </w:rPr>
              <w:t>10</w:t>
            </w:r>
          </w:p>
        </w:tc>
        <w:tc>
          <w:tcPr>
            <w:tcW w:w="0" w:type="auto"/>
          </w:tcPr>
          <w:p w:rsidR="004C08D7" w:rsidRPr="004C08D7" w:rsidRDefault="004C08D7" w:rsidP="003F2261">
            <w:pPr>
              <w:rPr>
                <w:lang w:val="ru-RU"/>
              </w:rPr>
            </w:pPr>
            <w:r>
              <w:rPr>
                <w:lang w:val="ru-RU"/>
              </w:rPr>
              <w:t>2</w:t>
            </w:r>
          </w:p>
        </w:tc>
        <w:tc>
          <w:tcPr>
            <w:tcW w:w="0" w:type="auto"/>
          </w:tcPr>
          <w:p w:rsidR="004C08D7" w:rsidRPr="004C08D7" w:rsidRDefault="004C08D7" w:rsidP="003F2261">
            <w:pPr>
              <w:rPr>
                <w:lang w:val="ru-RU"/>
              </w:rPr>
            </w:pPr>
            <w:r>
              <w:rPr>
                <w:lang w:val="ru-RU"/>
              </w:rPr>
              <w:t>3</w:t>
            </w:r>
          </w:p>
        </w:tc>
        <w:tc>
          <w:tcPr>
            <w:tcW w:w="0" w:type="auto"/>
          </w:tcPr>
          <w:p w:rsidR="004C08D7" w:rsidRPr="005C697B" w:rsidRDefault="004C08D7" w:rsidP="003E4E64">
            <w:pPr>
              <w:rPr>
                <w:lang w:val="ru-RU"/>
              </w:rPr>
            </w:pPr>
            <w:r>
              <w:rPr>
                <w:lang w:val="ru-RU"/>
              </w:rPr>
              <w:t>0</w:t>
            </w:r>
          </w:p>
        </w:tc>
        <w:tc>
          <w:tcPr>
            <w:tcW w:w="0" w:type="auto"/>
          </w:tcPr>
          <w:p w:rsidR="004C08D7" w:rsidRPr="005C697B" w:rsidRDefault="004C08D7" w:rsidP="003E4E64">
            <w:pPr>
              <w:rPr>
                <w:lang w:val="ru-RU"/>
              </w:rPr>
            </w:pPr>
            <w:r>
              <w:rPr>
                <w:lang w:val="ru-RU"/>
              </w:rPr>
              <w:t>0</w:t>
            </w:r>
          </w:p>
        </w:tc>
        <w:tc>
          <w:tcPr>
            <w:tcW w:w="0" w:type="auto"/>
          </w:tcPr>
          <w:p w:rsidR="004C08D7" w:rsidRPr="005C697B" w:rsidRDefault="004C08D7" w:rsidP="003E4E64">
            <w:pPr>
              <w:rPr>
                <w:lang w:val="ru-RU"/>
              </w:rPr>
            </w:pPr>
            <w:r>
              <w:rPr>
                <w:lang w:val="ru-RU"/>
              </w:rPr>
              <w:t>100</w:t>
            </w:r>
          </w:p>
        </w:tc>
        <w:tc>
          <w:tcPr>
            <w:tcW w:w="0" w:type="auto"/>
          </w:tcPr>
          <w:p w:rsidR="004C08D7" w:rsidRPr="005C697B" w:rsidRDefault="004C08D7" w:rsidP="003E4E64">
            <w:pPr>
              <w:rPr>
                <w:lang w:val="ru-RU"/>
              </w:rPr>
            </w:pPr>
            <w:r>
              <w:rPr>
                <w:lang w:val="ru-RU"/>
              </w:rPr>
              <w:t>100</w:t>
            </w:r>
          </w:p>
        </w:tc>
        <w:tc>
          <w:tcPr>
            <w:tcW w:w="0" w:type="auto"/>
          </w:tcPr>
          <w:p w:rsidR="004C08D7" w:rsidRPr="005C697B" w:rsidRDefault="004C08D7" w:rsidP="003E4E64">
            <w:pPr>
              <w:rPr>
                <w:lang w:val="ru-RU"/>
              </w:rPr>
            </w:pPr>
            <w:r>
              <w:rPr>
                <w:lang w:val="ru-RU"/>
              </w:rPr>
              <w:t>4,40</w:t>
            </w:r>
          </w:p>
        </w:tc>
      </w:tr>
      <w:tr w:rsidR="003F2261" w:rsidTr="003F2261">
        <w:tc>
          <w:tcPr>
            <w:tcW w:w="0" w:type="auto"/>
          </w:tcPr>
          <w:p w:rsidR="003F2261" w:rsidRDefault="00DE21BD" w:rsidP="003F2261">
            <w:pPr>
              <w:rPr>
                <w:lang w:val="ru-RU"/>
              </w:rPr>
            </w:pPr>
            <w:r>
              <w:rPr>
                <w:lang w:val="ru-RU"/>
              </w:rPr>
              <w:t>11</w:t>
            </w:r>
          </w:p>
        </w:tc>
        <w:tc>
          <w:tcPr>
            <w:tcW w:w="0" w:type="auto"/>
          </w:tcPr>
          <w:p w:rsidR="003F2261" w:rsidRPr="004C08D7" w:rsidRDefault="004C08D7" w:rsidP="003F2261">
            <w:pPr>
              <w:rPr>
                <w:lang w:val="ru-RU"/>
              </w:rPr>
            </w:pPr>
            <w:r>
              <w:rPr>
                <w:lang w:val="ru-RU"/>
              </w:rPr>
              <w:t>2</w:t>
            </w:r>
          </w:p>
        </w:tc>
        <w:tc>
          <w:tcPr>
            <w:tcW w:w="0" w:type="auto"/>
          </w:tcPr>
          <w:p w:rsidR="003F2261" w:rsidRPr="004C08D7" w:rsidRDefault="004C08D7" w:rsidP="003F2261">
            <w:pPr>
              <w:rPr>
                <w:lang w:val="ru-RU"/>
              </w:rPr>
            </w:pPr>
            <w:r>
              <w:rPr>
                <w:lang w:val="ru-RU"/>
              </w:rPr>
              <w:t>5</w:t>
            </w:r>
          </w:p>
        </w:tc>
        <w:tc>
          <w:tcPr>
            <w:tcW w:w="0" w:type="auto"/>
          </w:tcPr>
          <w:p w:rsidR="003F2261" w:rsidRPr="004C08D7" w:rsidRDefault="004C08D7" w:rsidP="003F2261">
            <w:pPr>
              <w:rPr>
                <w:lang w:val="ru-RU"/>
              </w:rPr>
            </w:pPr>
            <w:r>
              <w:rPr>
                <w:lang w:val="ru-RU"/>
              </w:rPr>
              <w:t>0</w:t>
            </w:r>
          </w:p>
        </w:tc>
        <w:tc>
          <w:tcPr>
            <w:tcW w:w="0" w:type="auto"/>
          </w:tcPr>
          <w:p w:rsidR="003F2261" w:rsidRPr="004C08D7" w:rsidRDefault="004C08D7" w:rsidP="003F2261">
            <w:pPr>
              <w:rPr>
                <w:lang w:val="ru-RU"/>
              </w:rPr>
            </w:pPr>
            <w:r>
              <w:rPr>
                <w:lang w:val="ru-RU"/>
              </w:rPr>
              <w:t>0</w:t>
            </w:r>
          </w:p>
        </w:tc>
        <w:tc>
          <w:tcPr>
            <w:tcW w:w="0" w:type="auto"/>
          </w:tcPr>
          <w:p w:rsidR="003F2261" w:rsidRPr="004C08D7" w:rsidRDefault="004C08D7" w:rsidP="003F2261">
            <w:pPr>
              <w:rPr>
                <w:lang w:val="ru-RU"/>
              </w:rPr>
            </w:pPr>
            <w:r>
              <w:rPr>
                <w:lang w:val="ru-RU"/>
              </w:rPr>
              <w:t>100</w:t>
            </w:r>
          </w:p>
        </w:tc>
        <w:tc>
          <w:tcPr>
            <w:tcW w:w="0" w:type="auto"/>
          </w:tcPr>
          <w:p w:rsidR="003F2261" w:rsidRPr="004C08D7" w:rsidRDefault="004C08D7" w:rsidP="003F2261">
            <w:pPr>
              <w:rPr>
                <w:lang w:val="ru-RU"/>
              </w:rPr>
            </w:pPr>
            <w:r>
              <w:rPr>
                <w:lang w:val="ru-RU"/>
              </w:rPr>
              <w:t>100</w:t>
            </w:r>
          </w:p>
        </w:tc>
        <w:tc>
          <w:tcPr>
            <w:tcW w:w="0" w:type="auto"/>
          </w:tcPr>
          <w:p w:rsidR="003F2261" w:rsidRPr="004C08D7" w:rsidRDefault="004C08D7" w:rsidP="003F2261">
            <w:pPr>
              <w:rPr>
                <w:lang w:val="ru-RU"/>
              </w:rPr>
            </w:pPr>
            <w:r>
              <w:rPr>
                <w:lang w:val="ru-RU"/>
              </w:rPr>
              <w:t>4,29</w:t>
            </w:r>
          </w:p>
        </w:tc>
      </w:tr>
      <w:tr w:rsidR="003F2261" w:rsidTr="003F2261">
        <w:tc>
          <w:tcPr>
            <w:tcW w:w="0" w:type="auto"/>
            <w:gridSpan w:val="8"/>
          </w:tcPr>
          <w:p w:rsidR="003F2261" w:rsidRPr="00DE21BD" w:rsidRDefault="00DE21BD" w:rsidP="003F2261">
            <w:pPr>
              <w:rPr>
                <w:b/>
                <w:lang w:val="ru-RU"/>
              </w:rPr>
            </w:pPr>
            <w:r w:rsidRPr="00DE21BD">
              <w:rPr>
                <w:b/>
                <w:lang w:val="ru-RU"/>
              </w:rPr>
              <w:t>ОБЗР</w:t>
            </w:r>
          </w:p>
        </w:tc>
      </w:tr>
      <w:tr w:rsidR="004C08D7" w:rsidTr="003F2261">
        <w:tc>
          <w:tcPr>
            <w:tcW w:w="0" w:type="auto"/>
          </w:tcPr>
          <w:p w:rsidR="004C08D7" w:rsidRDefault="004C08D7" w:rsidP="003F2261">
            <w:pPr>
              <w:rPr>
                <w:lang w:val="ru-RU"/>
              </w:rPr>
            </w:pPr>
            <w:r>
              <w:rPr>
                <w:lang w:val="ru-RU"/>
              </w:rPr>
              <w:t>10</w:t>
            </w:r>
          </w:p>
        </w:tc>
        <w:tc>
          <w:tcPr>
            <w:tcW w:w="0" w:type="auto"/>
          </w:tcPr>
          <w:p w:rsidR="004C08D7" w:rsidRPr="004C08D7" w:rsidRDefault="004C08D7" w:rsidP="003F2261">
            <w:pPr>
              <w:rPr>
                <w:lang w:val="ru-RU"/>
              </w:rPr>
            </w:pPr>
            <w:r>
              <w:rPr>
                <w:lang w:val="ru-RU"/>
              </w:rPr>
              <w:t>3</w:t>
            </w:r>
          </w:p>
        </w:tc>
        <w:tc>
          <w:tcPr>
            <w:tcW w:w="0" w:type="auto"/>
          </w:tcPr>
          <w:p w:rsidR="004C08D7" w:rsidRPr="004C08D7" w:rsidRDefault="004C08D7" w:rsidP="003F2261">
            <w:pPr>
              <w:rPr>
                <w:lang w:val="ru-RU"/>
              </w:rPr>
            </w:pPr>
            <w:r>
              <w:rPr>
                <w:lang w:val="ru-RU"/>
              </w:rPr>
              <w:t>2</w:t>
            </w:r>
          </w:p>
        </w:tc>
        <w:tc>
          <w:tcPr>
            <w:tcW w:w="0" w:type="auto"/>
          </w:tcPr>
          <w:p w:rsidR="004C08D7" w:rsidRPr="004C08D7" w:rsidRDefault="004C08D7" w:rsidP="003F2261">
            <w:pPr>
              <w:rPr>
                <w:lang w:val="ru-RU"/>
              </w:rPr>
            </w:pPr>
            <w:r>
              <w:rPr>
                <w:lang w:val="ru-RU"/>
              </w:rPr>
              <w:t>0</w:t>
            </w:r>
          </w:p>
        </w:tc>
        <w:tc>
          <w:tcPr>
            <w:tcW w:w="0" w:type="auto"/>
          </w:tcPr>
          <w:p w:rsidR="004C08D7" w:rsidRPr="004C08D7" w:rsidRDefault="004C08D7" w:rsidP="003F2261">
            <w:pPr>
              <w:rPr>
                <w:lang w:val="ru-RU"/>
              </w:rPr>
            </w:pPr>
            <w:r>
              <w:rPr>
                <w:lang w:val="ru-RU"/>
              </w:rPr>
              <w:t>0</w:t>
            </w:r>
          </w:p>
        </w:tc>
        <w:tc>
          <w:tcPr>
            <w:tcW w:w="0" w:type="auto"/>
          </w:tcPr>
          <w:p w:rsidR="004C08D7" w:rsidRPr="00B40D3A" w:rsidRDefault="004C08D7" w:rsidP="003E4E64">
            <w:pPr>
              <w:rPr>
                <w:lang w:val="ru-RU"/>
              </w:rPr>
            </w:pPr>
            <w:r>
              <w:rPr>
                <w:lang w:val="ru-RU"/>
              </w:rPr>
              <w:t>100</w:t>
            </w:r>
          </w:p>
        </w:tc>
        <w:tc>
          <w:tcPr>
            <w:tcW w:w="0" w:type="auto"/>
          </w:tcPr>
          <w:p w:rsidR="004C08D7" w:rsidRPr="00B40D3A" w:rsidRDefault="004C08D7" w:rsidP="003E4E64">
            <w:pPr>
              <w:rPr>
                <w:lang w:val="ru-RU"/>
              </w:rPr>
            </w:pPr>
            <w:r>
              <w:rPr>
                <w:lang w:val="ru-RU"/>
              </w:rPr>
              <w:t>100</w:t>
            </w:r>
          </w:p>
        </w:tc>
        <w:tc>
          <w:tcPr>
            <w:tcW w:w="0" w:type="auto"/>
          </w:tcPr>
          <w:p w:rsidR="004C08D7" w:rsidRPr="00B40D3A" w:rsidRDefault="004C08D7" w:rsidP="003E4E64">
            <w:pPr>
              <w:rPr>
                <w:lang w:val="ru-RU"/>
              </w:rPr>
            </w:pPr>
            <w:r>
              <w:rPr>
                <w:lang w:val="ru-RU"/>
              </w:rPr>
              <w:t>4,60</w:t>
            </w:r>
          </w:p>
        </w:tc>
      </w:tr>
      <w:tr w:rsidR="004C08D7" w:rsidTr="003F2261">
        <w:tc>
          <w:tcPr>
            <w:tcW w:w="0" w:type="auto"/>
          </w:tcPr>
          <w:p w:rsidR="004C08D7" w:rsidRDefault="004C08D7" w:rsidP="003F2261">
            <w:pPr>
              <w:rPr>
                <w:lang w:val="ru-RU"/>
              </w:rPr>
            </w:pPr>
            <w:r>
              <w:rPr>
                <w:lang w:val="ru-RU"/>
              </w:rPr>
              <w:t>11</w:t>
            </w:r>
          </w:p>
        </w:tc>
        <w:tc>
          <w:tcPr>
            <w:tcW w:w="0" w:type="auto"/>
          </w:tcPr>
          <w:p w:rsidR="004C08D7" w:rsidRPr="004C08D7" w:rsidRDefault="004C08D7" w:rsidP="003F2261">
            <w:pPr>
              <w:rPr>
                <w:lang w:val="ru-RU"/>
              </w:rPr>
            </w:pPr>
            <w:r>
              <w:rPr>
                <w:lang w:val="ru-RU"/>
              </w:rPr>
              <w:t>7</w:t>
            </w:r>
          </w:p>
        </w:tc>
        <w:tc>
          <w:tcPr>
            <w:tcW w:w="0" w:type="auto"/>
          </w:tcPr>
          <w:p w:rsidR="004C08D7" w:rsidRPr="004C08D7" w:rsidRDefault="004C08D7" w:rsidP="003E4E64">
            <w:pPr>
              <w:rPr>
                <w:lang w:val="ru-RU"/>
              </w:rPr>
            </w:pPr>
            <w:r>
              <w:rPr>
                <w:lang w:val="ru-RU"/>
              </w:rPr>
              <w:t>0</w:t>
            </w:r>
          </w:p>
        </w:tc>
        <w:tc>
          <w:tcPr>
            <w:tcW w:w="0" w:type="auto"/>
          </w:tcPr>
          <w:p w:rsidR="004C08D7" w:rsidRPr="004C08D7" w:rsidRDefault="004C08D7" w:rsidP="003E4E64">
            <w:pPr>
              <w:rPr>
                <w:lang w:val="ru-RU"/>
              </w:rPr>
            </w:pPr>
            <w:r>
              <w:rPr>
                <w:lang w:val="ru-RU"/>
              </w:rPr>
              <w:t>0</w:t>
            </w:r>
          </w:p>
        </w:tc>
        <w:tc>
          <w:tcPr>
            <w:tcW w:w="0" w:type="auto"/>
          </w:tcPr>
          <w:p w:rsidR="004C08D7" w:rsidRPr="004C08D7" w:rsidRDefault="004C08D7" w:rsidP="003E4E64">
            <w:pPr>
              <w:rPr>
                <w:lang w:val="ru-RU"/>
              </w:rPr>
            </w:pPr>
            <w:r>
              <w:rPr>
                <w:lang w:val="ru-RU"/>
              </w:rPr>
              <w:t>0</w:t>
            </w:r>
          </w:p>
        </w:tc>
        <w:tc>
          <w:tcPr>
            <w:tcW w:w="0" w:type="auto"/>
          </w:tcPr>
          <w:p w:rsidR="004C08D7" w:rsidRPr="004C08D7" w:rsidRDefault="004C08D7" w:rsidP="003E4E64">
            <w:pPr>
              <w:rPr>
                <w:lang w:val="ru-RU"/>
              </w:rPr>
            </w:pPr>
            <w:r>
              <w:rPr>
                <w:lang w:val="ru-RU"/>
              </w:rPr>
              <w:t>100</w:t>
            </w:r>
          </w:p>
        </w:tc>
        <w:tc>
          <w:tcPr>
            <w:tcW w:w="0" w:type="auto"/>
          </w:tcPr>
          <w:p w:rsidR="004C08D7" w:rsidRPr="004C08D7" w:rsidRDefault="004C08D7" w:rsidP="003E4E64">
            <w:pPr>
              <w:rPr>
                <w:lang w:val="ru-RU"/>
              </w:rPr>
            </w:pPr>
            <w:r>
              <w:rPr>
                <w:lang w:val="ru-RU"/>
              </w:rPr>
              <w:t>100</w:t>
            </w:r>
          </w:p>
        </w:tc>
        <w:tc>
          <w:tcPr>
            <w:tcW w:w="0" w:type="auto"/>
          </w:tcPr>
          <w:p w:rsidR="004C08D7" w:rsidRPr="004C08D7" w:rsidRDefault="004C08D7" w:rsidP="003E4E64">
            <w:pPr>
              <w:rPr>
                <w:lang w:val="ru-RU"/>
              </w:rPr>
            </w:pPr>
            <w:r>
              <w:rPr>
                <w:lang w:val="ru-RU"/>
              </w:rPr>
              <w:t>5,00</w:t>
            </w:r>
          </w:p>
        </w:tc>
      </w:tr>
      <w:tr w:rsidR="003F2261" w:rsidRPr="00B82655" w:rsidTr="003F2261">
        <w:tc>
          <w:tcPr>
            <w:tcW w:w="0" w:type="auto"/>
            <w:gridSpan w:val="8"/>
          </w:tcPr>
          <w:p w:rsidR="003F2261" w:rsidRPr="00B82655" w:rsidRDefault="003F2261" w:rsidP="003F2261">
            <w:pPr>
              <w:rPr>
                <w:b/>
                <w:lang w:val="ru-RU"/>
              </w:rPr>
            </w:pPr>
            <w:r>
              <w:rPr>
                <w:b/>
                <w:lang w:val="ru-RU"/>
              </w:rPr>
              <w:t>Физическая культура</w:t>
            </w:r>
          </w:p>
        </w:tc>
      </w:tr>
      <w:tr w:rsidR="003F2261" w:rsidTr="003F2261">
        <w:tc>
          <w:tcPr>
            <w:tcW w:w="0" w:type="auto"/>
          </w:tcPr>
          <w:p w:rsidR="003F2261" w:rsidRDefault="00DE21BD" w:rsidP="003F2261">
            <w:pPr>
              <w:rPr>
                <w:lang w:val="ru-RU"/>
              </w:rPr>
            </w:pPr>
            <w:r>
              <w:rPr>
                <w:lang w:val="ru-RU"/>
              </w:rPr>
              <w:t>10</w:t>
            </w:r>
          </w:p>
        </w:tc>
        <w:tc>
          <w:tcPr>
            <w:tcW w:w="0" w:type="auto"/>
          </w:tcPr>
          <w:p w:rsidR="003F2261" w:rsidRPr="00D2005A" w:rsidRDefault="00D2005A" w:rsidP="003F2261">
            <w:pPr>
              <w:rPr>
                <w:lang w:val="ru-RU"/>
              </w:rPr>
            </w:pPr>
            <w:r>
              <w:rPr>
                <w:lang w:val="ru-RU"/>
              </w:rPr>
              <w:t>2</w:t>
            </w:r>
          </w:p>
        </w:tc>
        <w:tc>
          <w:tcPr>
            <w:tcW w:w="0" w:type="auto"/>
          </w:tcPr>
          <w:p w:rsidR="003F2261" w:rsidRPr="00D2005A" w:rsidRDefault="00D2005A" w:rsidP="003F2261">
            <w:pPr>
              <w:rPr>
                <w:lang w:val="ru-RU"/>
              </w:rPr>
            </w:pPr>
            <w:r>
              <w:rPr>
                <w:lang w:val="ru-RU"/>
              </w:rPr>
              <w:t>3</w:t>
            </w:r>
          </w:p>
        </w:tc>
        <w:tc>
          <w:tcPr>
            <w:tcW w:w="0" w:type="auto"/>
          </w:tcPr>
          <w:p w:rsidR="003F2261" w:rsidRPr="00D2005A" w:rsidRDefault="00D2005A" w:rsidP="003F2261">
            <w:pPr>
              <w:rPr>
                <w:lang w:val="ru-RU"/>
              </w:rPr>
            </w:pPr>
            <w:r>
              <w:rPr>
                <w:lang w:val="ru-RU"/>
              </w:rPr>
              <w:t>0</w:t>
            </w:r>
          </w:p>
        </w:tc>
        <w:tc>
          <w:tcPr>
            <w:tcW w:w="0" w:type="auto"/>
          </w:tcPr>
          <w:p w:rsidR="003F2261" w:rsidRPr="00D2005A" w:rsidRDefault="00D2005A" w:rsidP="003F2261">
            <w:pPr>
              <w:rPr>
                <w:lang w:val="ru-RU"/>
              </w:rPr>
            </w:pPr>
            <w:r>
              <w:rPr>
                <w:lang w:val="ru-RU"/>
              </w:rPr>
              <w:t>0</w:t>
            </w:r>
          </w:p>
        </w:tc>
        <w:tc>
          <w:tcPr>
            <w:tcW w:w="0" w:type="auto"/>
          </w:tcPr>
          <w:p w:rsidR="003F2261" w:rsidRPr="00D2005A" w:rsidRDefault="00D2005A" w:rsidP="003F2261">
            <w:pPr>
              <w:rPr>
                <w:lang w:val="ru-RU"/>
              </w:rPr>
            </w:pPr>
            <w:r>
              <w:rPr>
                <w:lang w:val="ru-RU"/>
              </w:rPr>
              <w:t>100</w:t>
            </w:r>
          </w:p>
        </w:tc>
        <w:tc>
          <w:tcPr>
            <w:tcW w:w="0" w:type="auto"/>
          </w:tcPr>
          <w:p w:rsidR="003F2261" w:rsidRPr="00D2005A" w:rsidRDefault="00D2005A" w:rsidP="003F2261">
            <w:pPr>
              <w:rPr>
                <w:lang w:val="ru-RU"/>
              </w:rPr>
            </w:pPr>
            <w:r>
              <w:rPr>
                <w:lang w:val="ru-RU"/>
              </w:rPr>
              <w:t>100</w:t>
            </w:r>
          </w:p>
        </w:tc>
        <w:tc>
          <w:tcPr>
            <w:tcW w:w="0" w:type="auto"/>
          </w:tcPr>
          <w:p w:rsidR="003F2261" w:rsidRPr="004C08D7" w:rsidRDefault="004C08D7" w:rsidP="003F2261">
            <w:pPr>
              <w:rPr>
                <w:lang w:val="ru-RU"/>
              </w:rPr>
            </w:pPr>
            <w:r>
              <w:rPr>
                <w:lang w:val="ru-RU"/>
              </w:rPr>
              <w:t>4,40</w:t>
            </w:r>
          </w:p>
        </w:tc>
      </w:tr>
      <w:tr w:rsidR="003F2261" w:rsidTr="003F2261">
        <w:tc>
          <w:tcPr>
            <w:tcW w:w="0" w:type="auto"/>
          </w:tcPr>
          <w:p w:rsidR="003F2261" w:rsidRDefault="00DE21BD" w:rsidP="003F2261">
            <w:pPr>
              <w:rPr>
                <w:lang w:val="ru-RU"/>
              </w:rPr>
            </w:pPr>
            <w:r>
              <w:rPr>
                <w:lang w:val="ru-RU"/>
              </w:rPr>
              <w:t>11</w:t>
            </w:r>
          </w:p>
        </w:tc>
        <w:tc>
          <w:tcPr>
            <w:tcW w:w="0" w:type="auto"/>
          </w:tcPr>
          <w:p w:rsidR="003F2261" w:rsidRPr="004C08D7" w:rsidRDefault="004C08D7" w:rsidP="003F2261">
            <w:pPr>
              <w:rPr>
                <w:lang w:val="ru-RU"/>
              </w:rPr>
            </w:pPr>
            <w:r>
              <w:rPr>
                <w:lang w:val="ru-RU"/>
              </w:rPr>
              <w:t>7</w:t>
            </w:r>
          </w:p>
        </w:tc>
        <w:tc>
          <w:tcPr>
            <w:tcW w:w="0" w:type="auto"/>
          </w:tcPr>
          <w:p w:rsidR="003F2261" w:rsidRPr="004C08D7" w:rsidRDefault="004C08D7" w:rsidP="003F2261">
            <w:pPr>
              <w:rPr>
                <w:lang w:val="ru-RU"/>
              </w:rPr>
            </w:pPr>
            <w:r>
              <w:rPr>
                <w:lang w:val="ru-RU"/>
              </w:rPr>
              <w:t>0</w:t>
            </w:r>
          </w:p>
        </w:tc>
        <w:tc>
          <w:tcPr>
            <w:tcW w:w="0" w:type="auto"/>
          </w:tcPr>
          <w:p w:rsidR="003F2261" w:rsidRPr="004C08D7" w:rsidRDefault="004C08D7" w:rsidP="003F2261">
            <w:pPr>
              <w:rPr>
                <w:lang w:val="ru-RU"/>
              </w:rPr>
            </w:pPr>
            <w:r>
              <w:rPr>
                <w:lang w:val="ru-RU"/>
              </w:rPr>
              <w:t>0</w:t>
            </w:r>
          </w:p>
        </w:tc>
        <w:tc>
          <w:tcPr>
            <w:tcW w:w="0" w:type="auto"/>
          </w:tcPr>
          <w:p w:rsidR="003F2261" w:rsidRPr="004C08D7" w:rsidRDefault="004C08D7" w:rsidP="003F2261">
            <w:pPr>
              <w:rPr>
                <w:lang w:val="ru-RU"/>
              </w:rPr>
            </w:pPr>
            <w:r>
              <w:rPr>
                <w:lang w:val="ru-RU"/>
              </w:rPr>
              <w:t>0</w:t>
            </w:r>
          </w:p>
        </w:tc>
        <w:tc>
          <w:tcPr>
            <w:tcW w:w="0" w:type="auto"/>
          </w:tcPr>
          <w:p w:rsidR="003F2261" w:rsidRPr="004C08D7" w:rsidRDefault="004C08D7" w:rsidP="003F2261">
            <w:pPr>
              <w:rPr>
                <w:lang w:val="ru-RU"/>
              </w:rPr>
            </w:pPr>
            <w:r>
              <w:rPr>
                <w:lang w:val="ru-RU"/>
              </w:rPr>
              <w:t>100</w:t>
            </w:r>
          </w:p>
        </w:tc>
        <w:tc>
          <w:tcPr>
            <w:tcW w:w="0" w:type="auto"/>
          </w:tcPr>
          <w:p w:rsidR="003F2261" w:rsidRPr="004C08D7" w:rsidRDefault="004C08D7" w:rsidP="003F2261">
            <w:pPr>
              <w:rPr>
                <w:lang w:val="ru-RU"/>
              </w:rPr>
            </w:pPr>
            <w:r>
              <w:rPr>
                <w:lang w:val="ru-RU"/>
              </w:rPr>
              <w:t>100</w:t>
            </w:r>
          </w:p>
        </w:tc>
        <w:tc>
          <w:tcPr>
            <w:tcW w:w="0" w:type="auto"/>
          </w:tcPr>
          <w:p w:rsidR="003F2261" w:rsidRPr="004C08D7" w:rsidRDefault="004C08D7" w:rsidP="003F2261">
            <w:pPr>
              <w:rPr>
                <w:lang w:val="ru-RU"/>
              </w:rPr>
            </w:pPr>
            <w:r>
              <w:rPr>
                <w:lang w:val="ru-RU"/>
              </w:rPr>
              <w:t>5,00</w:t>
            </w:r>
          </w:p>
        </w:tc>
      </w:tr>
    </w:tbl>
    <w:p w:rsidR="005F4716" w:rsidRPr="00254A0D" w:rsidRDefault="005F4716" w:rsidP="005F4716">
      <w:pPr>
        <w:pStyle w:val="af"/>
        <w:ind w:left="284" w:hanging="284"/>
        <w:rPr>
          <w:b/>
        </w:rPr>
      </w:pPr>
      <w:r>
        <w:rPr>
          <w:b/>
        </w:rPr>
        <w:lastRenderedPageBreak/>
        <w:t>Обучающие, получившие «2»:   0</w:t>
      </w:r>
    </w:p>
    <w:p w:rsidR="005F4716" w:rsidRPr="005F4716" w:rsidRDefault="005F4716" w:rsidP="005F4716">
      <w:pPr>
        <w:spacing w:before="0" w:beforeAutospacing="0" w:after="0" w:afterAutospacing="0"/>
        <w:rPr>
          <w:b/>
          <w:lang w:val="ru-RU" w:eastAsia="ru-RU"/>
        </w:rPr>
      </w:pPr>
      <w:r w:rsidRPr="005F4716">
        <w:rPr>
          <w:b/>
          <w:lang w:val="ru-RU" w:eastAsia="ru-RU"/>
        </w:rPr>
        <w:t xml:space="preserve">Обучающиеся, не явившиеся на аттестацию: нет                                                                                                                                                                                                                     </w:t>
      </w:r>
    </w:p>
    <w:p w:rsidR="005F4716" w:rsidRDefault="005F4716" w:rsidP="005F4716">
      <w:pPr>
        <w:spacing w:before="0" w:beforeAutospacing="0" w:after="0" w:afterAutospacing="0"/>
        <w:rPr>
          <w:rStyle w:val="af1"/>
          <w:b w:val="0"/>
          <w:szCs w:val="24"/>
          <w:lang w:val="ru-RU"/>
        </w:rPr>
      </w:pPr>
      <w:r w:rsidRPr="005F4716">
        <w:rPr>
          <w:b/>
          <w:lang w:val="ru-RU"/>
        </w:rPr>
        <w:t xml:space="preserve">Программа усвоена. </w:t>
      </w:r>
      <w:r w:rsidRPr="000E2EC5">
        <w:rPr>
          <w:b/>
          <w:lang w:val="ru-RU"/>
        </w:rPr>
        <w:t>Общеучебные навыки сформированы.</w:t>
      </w:r>
    </w:p>
    <w:p w:rsidR="005F4716" w:rsidRPr="00E37C77" w:rsidRDefault="005F4716" w:rsidP="005F4716">
      <w:pPr>
        <w:pStyle w:val="Heading1"/>
        <w:ind w:left="284" w:hanging="284"/>
        <w:rPr>
          <w:rStyle w:val="ae"/>
          <w:rFonts w:ascii="Times New Roman" w:hAnsi="Times New Roman" w:cs="Times New Roman"/>
        </w:rPr>
      </w:pPr>
      <w:r w:rsidRPr="00512DFC">
        <w:tab/>
      </w:r>
    </w:p>
    <w:p w:rsidR="005F4716" w:rsidRPr="00E37C77" w:rsidRDefault="005F4716" w:rsidP="005F4716">
      <w:pPr>
        <w:pStyle w:val="Heading1"/>
        <w:spacing w:before="69"/>
        <w:ind w:left="284" w:right="-1247" w:hanging="284"/>
        <w:rPr>
          <w:rFonts w:ascii="Times New Roman" w:hAnsi="Times New Roman" w:cs="Times New Roman"/>
          <w:b/>
        </w:rPr>
      </w:pPr>
      <w:r w:rsidRPr="00E37C77">
        <w:rPr>
          <w:rFonts w:ascii="Times New Roman" w:hAnsi="Times New Roman" w:cs="Times New Roman"/>
          <w:b/>
        </w:rPr>
        <w:t>Вывод:</w:t>
      </w:r>
    </w:p>
    <w:p w:rsidR="005F4716" w:rsidRPr="005F4716" w:rsidRDefault="005F4716" w:rsidP="007E7311">
      <w:pPr>
        <w:pStyle w:val="ac"/>
        <w:numPr>
          <w:ilvl w:val="0"/>
          <w:numId w:val="96"/>
        </w:numPr>
        <w:tabs>
          <w:tab w:val="left" w:pos="951"/>
        </w:tabs>
        <w:ind w:right="404"/>
        <w:jc w:val="both"/>
        <w:rPr>
          <w:sz w:val="24"/>
        </w:rPr>
      </w:pPr>
      <w:r w:rsidRPr="005F4716">
        <w:rPr>
          <w:sz w:val="24"/>
        </w:rPr>
        <w:t>Промежуточная аттестация за 2024-2025 учебный год проведена в соответствии</w:t>
      </w:r>
      <w:r w:rsidRPr="005F4716">
        <w:rPr>
          <w:spacing w:val="1"/>
          <w:sz w:val="24"/>
        </w:rPr>
        <w:t xml:space="preserve"> </w:t>
      </w:r>
      <w:r w:rsidRPr="005F4716">
        <w:rPr>
          <w:sz w:val="24"/>
        </w:rPr>
        <w:t>с</w:t>
      </w:r>
      <w:r w:rsidRPr="005F4716">
        <w:rPr>
          <w:spacing w:val="1"/>
          <w:sz w:val="24"/>
        </w:rPr>
        <w:t xml:space="preserve"> </w:t>
      </w:r>
      <w:r w:rsidRPr="005F4716">
        <w:rPr>
          <w:sz w:val="24"/>
        </w:rPr>
        <w:t>нормативно-правовой</w:t>
      </w:r>
      <w:r w:rsidRPr="005F4716">
        <w:rPr>
          <w:spacing w:val="1"/>
          <w:sz w:val="24"/>
        </w:rPr>
        <w:t xml:space="preserve"> </w:t>
      </w:r>
      <w:r w:rsidRPr="005F4716">
        <w:rPr>
          <w:sz w:val="24"/>
        </w:rPr>
        <w:t>основой,</w:t>
      </w:r>
      <w:r w:rsidRPr="005F4716">
        <w:rPr>
          <w:spacing w:val="1"/>
          <w:sz w:val="24"/>
        </w:rPr>
        <w:t xml:space="preserve"> </w:t>
      </w:r>
      <w:r w:rsidRPr="005F4716">
        <w:rPr>
          <w:sz w:val="24"/>
        </w:rPr>
        <w:t>регламентирующей</w:t>
      </w:r>
      <w:r w:rsidRPr="005F4716">
        <w:rPr>
          <w:spacing w:val="1"/>
          <w:sz w:val="24"/>
        </w:rPr>
        <w:t xml:space="preserve"> </w:t>
      </w:r>
      <w:r w:rsidRPr="005F4716">
        <w:rPr>
          <w:sz w:val="24"/>
        </w:rPr>
        <w:t>порядок</w:t>
      </w:r>
      <w:r w:rsidRPr="005F4716">
        <w:rPr>
          <w:spacing w:val="1"/>
          <w:sz w:val="24"/>
        </w:rPr>
        <w:t xml:space="preserve"> </w:t>
      </w:r>
      <w:r w:rsidRPr="005F4716">
        <w:rPr>
          <w:sz w:val="24"/>
        </w:rPr>
        <w:t>организации</w:t>
      </w:r>
      <w:r w:rsidRPr="005F4716">
        <w:rPr>
          <w:spacing w:val="1"/>
          <w:sz w:val="24"/>
        </w:rPr>
        <w:t xml:space="preserve"> </w:t>
      </w:r>
      <w:r w:rsidRPr="005F4716">
        <w:rPr>
          <w:sz w:val="24"/>
        </w:rPr>
        <w:t>и</w:t>
      </w:r>
      <w:r w:rsidRPr="005F4716">
        <w:rPr>
          <w:spacing w:val="1"/>
          <w:sz w:val="24"/>
        </w:rPr>
        <w:t xml:space="preserve"> </w:t>
      </w:r>
      <w:r w:rsidRPr="005F4716">
        <w:rPr>
          <w:sz w:val="24"/>
        </w:rPr>
        <w:t>проведения</w:t>
      </w:r>
      <w:r w:rsidRPr="005F4716">
        <w:rPr>
          <w:spacing w:val="1"/>
          <w:sz w:val="24"/>
        </w:rPr>
        <w:t xml:space="preserve"> </w:t>
      </w:r>
      <w:r w:rsidRPr="005F4716">
        <w:rPr>
          <w:sz w:val="24"/>
        </w:rPr>
        <w:t>промежуточной</w:t>
      </w:r>
      <w:r w:rsidRPr="005F4716">
        <w:rPr>
          <w:spacing w:val="-3"/>
          <w:sz w:val="24"/>
        </w:rPr>
        <w:t xml:space="preserve"> </w:t>
      </w:r>
      <w:r w:rsidRPr="005F4716">
        <w:rPr>
          <w:sz w:val="24"/>
        </w:rPr>
        <w:t>аттестации.</w:t>
      </w:r>
    </w:p>
    <w:p w:rsidR="005F4716" w:rsidRDefault="005F4716" w:rsidP="007E7311">
      <w:pPr>
        <w:pStyle w:val="ac"/>
        <w:numPr>
          <w:ilvl w:val="0"/>
          <w:numId w:val="96"/>
        </w:numPr>
        <w:tabs>
          <w:tab w:val="left" w:pos="951"/>
        </w:tabs>
        <w:spacing w:line="242" w:lineRule="auto"/>
        <w:ind w:right="405"/>
        <w:jc w:val="both"/>
        <w:rPr>
          <w:sz w:val="24"/>
        </w:rPr>
      </w:pPr>
      <w:r w:rsidRPr="005F4716">
        <w:rPr>
          <w:sz w:val="24"/>
        </w:rPr>
        <w:t>По</w:t>
      </w:r>
      <w:r w:rsidRPr="005F4716">
        <w:rPr>
          <w:spacing w:val="1"/>
          <w:sz w:val="24"/>
        </w:rPr>
        <w:t xml:space="preserve"> </w:t>
      </w:r>
      <w:r w:rsidRPr="005F4716">
        <w:rPr>
          <w:sz w:val="24"/>
        </w:rPr>
        <w:t>результатам</w:t>
      </w:r>
      <w:r w:rsidRPr="005F4716">
        <w:rPr>
          <w:spacing w:val="1"/>
          <w:sz w:val="24"/>
        </w:rPr>
        <w:t xml:space="preserve"> </w:t>
      </w:r>
      <w:r w:rsidRPr="005F4716">
        <w:rPr>
          <w:sz w:val="24"/>
        </w:rPr>
        <w:t>промежуточной</w:t>
      </w:r>
      <w:r w:rsidRPr="005F4716">
        <w:rPr>
          <w:spacing w:val="1"/>
          <w:sz w:val="24"/>
        </w:rPr>
        <w:t xml:space="preserve"> </w:t>
      </w:r>
      <w:r w:rsidRPr="005F4716">
        <w:rPr>
          <w:sz w:val="24"/>
        </w:rPr>
        <w:t>аттестации</w:t>
      </w:r>
      <w:r w:rsidRPr="005F4716">
        <w:rPr>
          <w:spacing w:val="1"/>
          <w:sz w:val="24"/>
        </w:rPr>
        <w:t xml:space="preserve"> </w:t>
      </w:r>
      <w:r w:rsidRPr="005F4716">
        <w:rPr>
          <w:sz w:val="24"/>
        </w:rPr>
        <w:t>все</w:t>
      </w:r>
      <w:r w:rsidRPr="005F4716">
        <w:rPr>
          <w:spacing w:val="1"/>
          <w:sz w:val="24"/>
        </w:rPr>
        <w:t xml:space="preserve"> </w:t>
      </w:r>
      <w:r w:rsidRPr="005F4716">
        <w:rPr>
          <w:sz w:val="24"/>
        </w:rPr>
        <w:t>учащиеся</w:t>
      </w:r>
      <w:r w:rsidRPr="005F4716">
        <w:rPr>
          <w:spacing w:val="1"/>
          <w:sz w:val="24"/>
        </w:rPr>
        <w:t xml:space="preserve"> </w:t>
      </w:r>
      <w:r>
        <w:rPr>
          <w:sz w:val="24"/>
        </w:rPr>
        <w:t xml:space="preserve">10 </w:t>
      </w:r>
      <w:r w:rsidRPr="005F4716">
        <w:rPr>
          <w:sz w:val="24"/>
        </w:rPr>
        <w:t>-</w:t>
      </w:r>
      <w:r>
        <w:rPr>
          <w:sz w:val="24"/>
        </w:rPr>
        <w:t xml:space="preserve"> 11</w:t>
      </w:r>
      <w:r w:rsidRPr="005F4716">
        <w:rPr>
          <w:spacing w:val="1"/>
          <w:sz w:val="24"/>
        </w:rPr>
        <w:t xml:space="preserve"> </w:t>
      </w:r>
      <w:r w:rsidRPr="005F4716">
        <w:rPr>
          <w:sz w:val="24"/>
        </w:rPr>
        <w:t>классов</w:t>
      </w:r>
      <w:r w:rsidRPr="005F4716">
        <w:rPr>
          <w:spacing w:val="1"/>
          <w:sz w:val="24"/>
        </w:rPr>
        <w:t xml:space="preserve"> </w:t>
      </w:r>
      <w:r w:rsidRPr="005F4716">
        <w:rPr>
          <w:sz w:val="24"/>
        </w:rPr>
        <w:t>освоили</w:t>
      </w:r>
      <w:r w:rsidRPr="005F4716">
        <w:rPr>
          <w:spacing w:val="1"/>
          <w:sz w:val="24"/>
        </w:rPr>
        <w:t xml:space="preserve"> </w:t>
      </w:r>
      <w:r w:rsidRPr="005F4716">
        <w:rPr>
          <w:sz w:val="24"/>
        </w:rPr>
        <w:t>учебные</w:t>
      </w:r>
      <w:r w:rsidRPr="005F4716">
        <w:rPr>
          <w:spacing w:val="1"/>
          <w:sz w:val="24"/>
        </w:rPr>
        <w:t xml:space="preserve"> </w:t>
      </w:r>
      <w:r w:rsidRPr="005F4716">
        <w:rPr>
          <w:sz w:val="24"/>
        </w:rPr>
        <w:t>программы</w:t>
      </w:r>
      <w:r w:rsidRPr="005F4716">
        <w:rPr>
          <w:spacing w:val="2"/>
          <w:sz w:val="24"/>
        </w:rPr>
        <w:t xml:space="preserve"> </w:t>
      </w:r>
      <w:r w:rsidRPr="005F4716">
        <w:rPr>
          <w:sz w:val="24"/>
        </w:rPr>
        <w:t>по</w:t>
      </w:r>
      <w:r w:rsidRPr="005F4716">
        <w:rPr>
          <w:spacing w:val="-3"/>
          <w:sz w:val="24"/>
        </w:rPr>
        <w:t xml:space="preserve"> </w:t>
      </w:r>
      <w:r w:rsidRPr="005F4716">
        <w:rPr>
          <w:sz w:val="24"/>
        </w:rPr>
        <w:t>общеобразовательным</w:t>
      </w:r>
      <w:r w:rsidRPr="005F4716">
        <w:rPr>
          <w:spacing w:val="-2"/>
          <w:sz w:val="24"/>
        </w:rPr>
        <w:t xml:space="preserve"> </w:t>
      </w:r>
      <w:r w:rsidRPr="005F4716">
        <w:rPr>
          <w:sz w:val="24"/>
        </w:rPr>
        <w:t>предметам</w:t>
      </w:r>
      <w:r w:rsidRPr="005F4716">
        <w:rPr>
          <w:spacing w:val="3"/>
          <w:sz w:val="24"/>
        </w:rPr>
        <w:t xml:space="preserve"> </w:t>
      </w:r>
      <w:r w:rsidRPr="005F4716">
        <w:rPr>
          <w:sz w:val="24"/>
        </w:rPr>
        <w:t>учебного</w:t>
      </w:r>
      <w:r w:rsidRPr="005F4716">
        <w:rPr>
          <w:spacing w:val="1"/>
          <w:sz w:val="24"/>
        </w:rPr>
        <w:t xml:space="preserve"> </w:t>
      </w:r>
      <w:r w:rsidRPr="005F4716">
        <w:rPr>
          <w:sz w:val="24"/>
        </w:rPr>
        <w:t>плана.</w:t>
      </w:r>
    </w:p>
    <w:p w:rsidR="005F4716" w:rsidRDefault="005F4716" w:rsidP="007E7311">
      <w:pPr>
        <w:pStyle w:val="ac"/>
        <w:numPr>
          <w:ilvl w:val="0"/>
          <w:numId w:val="96"/>
        </w:numPr>
        <w:tabs>
          <w:tab w:val="left" w:pos="951"/>
        </w:tabs>
        <w:spacing w:line="242" w:lineRule="auto"/>
        <w:ind w:right="405"/>
        <w:jc w:val="both"/>
        <w:rPr>
          <w:sz w:val="24"/>
        </w:rPr>
      </w:pPr>
      <w:r w:rsidRPr="005F4716">
        <w:rPr>
          <w:sz w:val="24"/>
        </w:rPr>
        <w:t>По</w:t>
      </w:r>
      <w:r w:rsidRPr="005F4716">
        <w:rPr>
          <w:spacing w:val="1"/>
          <w:sz w:val="24"/>
        </w:rPr>
        <w:t xml:space="preserve"> </w:t>
      </w:r>
      <w:r w:rsidRPr="005F4716">
        <w:rPr>
          <w:sz w:val="24"/>
        </w:rPr>
        <w:t>всем</w:t>
      </w:r>
      <w:r w:rsidRPr="005F4716">
        <w:rPr>
          <w:spacing w:val="1"/>
          <w:sz w:val="24"/>
        </w:rPr>
        <w:t xml:space="preserve"> </w:t>
      </w:r>
      <w:r w:rsidRPr="005F4716">
        <w:rPr>
          <w:sz w:val="24"/>
        </w:rPr>
        <w:t>предметам</w:t>
      </w:r>
      <w:r w:rsidRPr="005F4716">
        <w:rPr>
          <w:spacing w:val="1"/>
          <w:sz w:val="24"/>
        </w:rPr>
        <w:t xml:space="preserve"> </w:t>
      </w:r>
      <w:r w:rsidRPr="005F4716">
        <w:rPr>
          <w:sz w:val="24"/>
        </w:rPr>
        <w:t>результаты</w:t>
      </w:r>
      <w:r w:rsidRPr="005F4716">
        <w:rPr>
          <w:spacing w:val="1"/>
          <w:sz w:val="24"/>
        </w:rPr>
        <w:t xml:space="preserve"> </w:t>
      </w:r>
      <w:r w:rsidRPr="005F4716">
        <w:rPr>
          <w:sz w:val="24"/>
        </w:rPr>
        <w:t>промежуточной</w:t>
      </w:r>
      <w:r w:rsidRPr="005F4716">
        <w:rPr>
          <w:spacing w:val="1"/>
          <w:sz w:val="24"/>
        </w:rPr>
        <w:t xml:space="preserve"> </w:t>
      </w:r>
      <w:r w:rsidRPr="005F4716">
        <w:rPr>
          <w:sz w:val="24"/>
        </w:rPr>
        <w:t>аттестации</w:t>
      </w:r>
      <w:r w:rsidRPr="005F4716">
        <w:rPr>
          <w:spacing w:val="1"/>
          <w:sz w:val="24"/>
        </w:rPr>
        <w:t xml:space="preserve"> </w:t>
      </w:r>
      <w:r w:rsidRPr="005F4716">
        <w:rPr>
          <w:sz w:val="24"/>
        </w:rPr>
        <w:t>по</w:t>
      </w:r>
      <w:r w:rsidRPr="005F4716">
        <w:rPr>
          <w:spacing w:val="1"/>
          <w:sz w:val="24"/>
        </w:rPr>
        <w:t xml:space="preserve"> </w:t>
      </w:r>
      <w:r w:rsidRPr="005F4716">
        <w:rPr>
          <w:sz w:val="24"/>
        </w:rPr>
        <w:t>итогам</w:t>
      </w:r>
      <w:r w:rsidRPr="005F4716">
        <w:rPr>
          <w:spacing w:val="1"/>
          <w:sz w:val="24"/>
        </w:rPr>
        <w:t xml:space="preserve"> </w:t>
      </w:r>
      <w:r w:rsidRPr="005F4716">
        <w:rPr>
          <w:sz w:val="24"/>
        </w:rPr>
        <w:t>года</w:t>
      </w:r>
      <w:r w:rsidRPr="005F4716">
        <w:rPr>
          <w:spacing w:val="1"/>
          <w:sz w:val="24"/>
        </w:rPr>
        <w:t xml:space="preserve"> </w:t>
      </w:r>
      <w:r w:rsidRPr="005F4716">
        <w:rPr>
          <w:sz w:val="24"/>
        </w:rPr>
        <w:t>показывают</w:t>
      </w:r>
      <w:r w:rsidRPr="005F4716">
        <w:rPr>
          <w:spacing w:val="1"/>
          <w:sz w:val="24"/>
        </w:rPr>
        <w:t xml:space="preserve"> </w:t>
      </w:r>
      <w:r w:rsidRPr="005F4716">
        <w:rPr>
          <w:sz w:val="24"/>
        </w:rPr>
        <w:t>положительную</w:t>
      </w:r>
      <w:r w:rsidRPr="005F4716">
        <w:rPr>
          <w:spacing w:val="1"/>
          <w:sz w:val="24"/>
        </w:rPr>
        <w:t xml:space="preserve"> </w:t>
      </w:r>
      <w:r w:rsidRPr="005F4716">
        <w:rPr>
          <w:sz w:val="24"/>
        </w:rPr>
        <w:t>динамику</w:t>
      </w:r>
      <w:r w:rsidRPr="005F4716">
        <w:rPr>
          <w:spacing w:val="1"/>
          <w:sz w:val="24"/>
        </w:rPr>
        <w:t xml:space="preserve"> </w:t>
      </w:r>
      <w:r w:rsidRPr="005F4716">
        <w:rPr>
          <w:sz w:val="24"/>
        </w:rPr>
        <w:t>роста</w:t>
      </w:r>
      <w:r w:rsidRPr="005F4716">
        <w:rPr>
          <w:spacing w:val="1"/>
          <w:sz w:val="24"/>
        </w:rPr>
        <w:t xml:space="preserve"> </w:t>
      </w:r>
      <w:r w:rsidRPr="005F4716">
        <w:rPr>
          <w:sz w:val="24"/>
        </w:rPr>
        <w:t>качества</w:t>
      </w:r>
      <w:r w:rsidRPr="005F4716">
        <w:rPr>
          <w:spacing w:val="1"/>
          <w:sz w:val="24"/>
        </w:rPr>
        <w:t xml:space="preserve"> </w:t>
      </w:r>
      <w:r w:rsidRPr="005F4716">
        <w:rPr>
          <w:sz w:val="24"/>
        </w:rPr>
        <w:t>знаний</w:t>
      </w:r>
      <w:r w:rsidRPr="005F4716">
        <w:rPr>
          <w:spacing w:val="1"/>
          <w:sz w:val="24"/>
        </w:rPr>
        <w:t xml:space="preserve"> </w:t>
      </w:r>
      <w:r w:rsidRPr="005F4716">
        <w:rPr>
          <w:sz w:val="24"/>
        </w:rPr>
        <w:t>и</w:t>
      </w:r>
      <w:r w:rsidRPr="005F4716">
        <w:rPr>
          <w:spacing w:val="1"/>
          <w:sz w:val="24"/>
        </w:rPr>
        <w:t xml:space="preserve"> </w:t>
      </w:r>
      <w:r w:rsidRPr="005F4716">
        <w:rPr>
          <w:sz w:val="24"/>
        </w:rPr>
        <w:t>обученности</w:t>
      </w:r>
      <w:r w:rsidRPr="005F4716">
        <w:rPr>
          <w:spacing w:val="1"/>
          <w:sz w:val="24"/>
        </w:rPr>
        <w:t xml:space="preserve"> </w:t>
      </w:r>
      <w:r w:rsidRPr="005F4716">
        <w:rPr>
          <w:sz w:val="24"/>
        </w:rPr>
        <w:t>или</w:t>
      </w:r>
      <w:r w:rsidRPr="005F4716">
        <w:rPr>
          <w:spacing w:val="1"/>
          <w:sz w:val="24"/>
        </w:rPr>
        <w:t xml:space="preserve"> </w:t>
      </w:r>
      <w:r w:rsidRPr="005F4716">
        <w:rPr>
          <w:sz w:val="24"/>
        </w:rPr>
        <w:t>соответствуют</w:t>
      </w:r>
      <w:r w:rsidRPr="005F4716">
        <w:rPr>
          <w:spacing w:val="1"/>
          <w:sz w:val="24"/>
        </w:rPr>
        <w:t xml:space="preserve"> </w:t>
      </w:r>
      <w:r w:rsidRPr="005F4716">
        <w:rPr>
          <w:sz w:val="24"/>
        </w:rPr>
        <w:t>результатам</w:t>
      </w:r>
      <w:r w:rsidRPr="005F4716">
        <w:rPr>
          <w:spacing w:val="2"/>
          <w:sz w:val="24"/>
        </w:rPr>
        <w:t xml:space="preserve"> </w:t>
      </w:r>
      <w:r w:rsidRPr="005F4716">
        <w:rPr>
          <w:sz w:val="24"/>
        </w:rPr>
        <w:t>рубежного</w:t>
      </w:r>
      <w:r w:rsidRPr="005F4716">
        <w:rPr>
          <w:spacing w:val="6"/>
          <w:sz w:val="24"/>
        </w:rPr>
        <w:t xml:space="preserve"> </w:t>
      </w:r>
      <w:r w:rsidRPr="005F4716">
        <w:rPr>
          <w:sz w:val="24"/>
        </w:rPr>
        <w:t>контроля.</w:t>
      </w:r>
    </w:p>
    <w:p w:rsidR="005F4716" w:rsidRDefault="005F4716" w:rsidP="007E7311">
      <w:pPr>
        <w:pStyle w:val="ac"/>
        <w:numPr>
          <w:ilvl w:val="0"/>
          <w:numId w:val="96"/>
        </w:numPr>
        <w:tabs>
          <w:tab w:val="left" w:pos="951"/>
        </w:tabs>
        <w:spacing w:line="242" w:lineRule="auto"/>
        <w:ind w:right="405"/>
        <w:jc w:val="both"/>
        <w:rPr>
          <w:sz w:val="24"/>
        </w:rPr>
      </w:pPr>
      <w:r w:rsidRPr="005F4716">
        <w:rPr>
          <w:sz w:val="24"/>
        </w:rPr>
        <w:t>Средний</w:t>
      </w:r>
      <w:r w:rsidRPr="005F4716">
        <w:rPr>
          <w:spacing w:val="1"/>
          <w:sz w:val="24"/>
        </w:rPr>
        <w:t xml:space="preserve"> </w:t>
      </w:r>
      <w:r w:rsidRPr="005F4716">
        <w:rPr>
          <w:sz w:val="24"/>
        </w:rPr>
        <w:t>показатель</w:t>
      </w:r>
      <w:r w:rsidRPr="005F4716">
        <w:rPr>
          <w:spacing w:val="1"/>
          <w:sz w:val="24"/>
        </w:rPr>
        <w:t xml:space="preserve"> </w:t>
      </w:r>
      <w:r w:rsidRPr="005F4716">
        <w:rPr>
          <w:sz w:val="24"/>
        </w:rPr>
        <w:t>уровня</w:t>
      </w:r>
      <w:r w:rsidRPr="005F4716">
        <w:rPr>
          <w:spacing w:val="1"/>
          <w:sz w:val="24"/>
        </w:rPr>
        <w:t xml:space="preserve"> </w:t>
      </w:r>
      <w:r w:rsidRPr="005F4716">
        <w:rPr>
          <w:sz w:val="24"/>
        </w:rPr>
        <w:t>обученности</w:t>
      </w:r>
      <w:r w:rsidRPr="005F4716">
        <w:rPr>
          <w:spacing w:val="1"/>
          <w:sz w:val="24"/>
        </w:rPr>
        <w:t xml:space="preserve"> </w:t>
      </w:r>
      <w:r w:rsidRPr="005F4716">
        <w:rPr>
          <w:sz w:val="24"/>
        </w:rPr>
        <w:t>учащихся</w:t>
      </w:r>
      <w:r w:rsidRPr="005F4716">
        <w:rPr>
          <w:spacing w:val="1"/>
          <w:sz w:val="24"/>
        </w:rPr>
        <w:t xml:space="preserve"> </w:t>
      </w:r>
      <w:r>
        <w:rPr>
          <w:sz w:val="24"/>
        </w:rPr>
        <w:t xml:space="preserve">10 </w:t>
      </w:r>
      <w:r w:rsidRPr="005F4716">
        <w:rPr>
          <w:sz w:val="24"/>
        </w:rPr>
        <w:t>-</w:t>
      </w:r>
      <w:r>
        <w:rPr>
          <w:sz w:val="24"/>
        </w:rPr>
        <w:t xml:space="preserve"> 11</w:t>
      </w:r>
      <w:r w:rsidRPr="005F4716">
        <w:rPr>
          <w:spacing w:val="1"/>
          <w:sz w:val="24"/>
        </w:rPr>
        <w:t xml:space="preserve"> </w:t>
      </w:r>
      <w:r w:rsidRPr="005F4716">
        <w:rPr>
          <w:sz w:val="24"/>
        </w:rPr>
        <w:t>классов</w:t>
      </w:r>
      <w:r w:rsidRPr="005F4716">
        <w:rPr>
          <w:spacing w:val="1"/>
          <w:sz w:val="24"/>
        </w:rPr>
        <w:t xml:space="preserve"> </w:t>
      </w:r>
      <w:r w:rsidRPr="005F4716">
        <w:rPr>
          <w:sz w:val="24"/>
        </w:rPr>
        <w:t>по</w:t>
      </w:r>
      <w:r w:rsidRPr="005F4716">
        <w:rPr>
          <w:spacing w:val="1"/>
          <w:sz w:val="24"/>
        </w:rPr>
        <w:t xml:space="preserve"> </w:t>
      </w:r>
      <w:r w:rsidRPr="005F4716">
        <w:rPr>
          <w:sz w:val="24"/>
        </w:rPr>
        <w:t>русскому</w:t>
      </w:r>
      <w:r w:rsidRPr="005F4716">
        <w:rPr>
          <w:spacing w:val="1"/>
          <w:sz w:val="24"/>
        </w:rPr>
        <w:t xml:space="preserve"> </w:t>
      </w:r>
      <w:r w:rsidRPr="005F4716">
        <w:rPr>
          <w:sz w:val="24"/>
        </w:rPr>
        <w:t>языку</w:t>
      </w:r>
      <w:r w:rsidRPr="005F4716">
        <w:rPr>
          <w:spacing w:val="1"/>
          <w:sz w:val="24"/>
        </w:rPr>
        <w:t xml:space="preserve"> </w:t>
      </w:r>
      <w:r w:rsidRPr="005F4716">
        <w:rPr>
          <w:sz w:val="24"/>
        </w:rPr>
        <w:t>составил</w:t>
      </w:r>
      <w:r>
        <w:rPr>
          <w:spacing w:val="1"/>
          <w:sz w:val="24"/>
        </w:rPr>
        <w:t xml:space="preserve"> 61</w:t>
      </w:r>
      <w:r w:rsidRPr="005F4716">
        <w:rPr>
          <w:spacing w:val="1"/>
          <w:sz w:val="24"/>
        </w:rPr>
        <w:t xml:space="preserve"> </w:t>
      </w:r>
      <w:r w:rsidRPr="005F4716">
        <w:rPr>
          <w:sz w:val="24"/>
        </w:rPr>
        <w:t>%,</w:t>
      </w:r>
      <w:r w:rsidRPr="005F4716">
        <w:rPr>
          <w:spacing w:val="4"/>
          <w:sz w:val="24"/>
        </w:rPr>
        <w:t xml:space="preserve"> </w:t>
      </w:r>
      <w:r w:rsidRPr="005F4716">
        <w:rPr>
          <w:sz w:val="24"/>
        </w:rPr>
        <w:t>а</w:t>
      </w:r>
      <w:r w:rsidRPr="005F4716">
        <w:rPr>
          <w:spacing w:val="-4"/>
          <w:sz w:val="24"/>
        </w:rPr>
        <w:t xml:space="preserve"> </w:t>
      </w:r>
      <w:r w:rsidRPr="005F4716">
        <w:rPr>
          <w:sz w:val="24"/>
        </w:rPr>
        <w:t>качество</w:t>
      </w:r>
      <w:r w:rsidRPr="005F4716">
        <w:rPr>
          <w:spacing w:val="4"/>
          <w:sz w:val="24"/>
        </w:rPr>
        <w:t xml:space="preserve"> </w:t>
      </w:r>
      <w:r w:rsidRPr="005F4716">
        <w:rPr>
          <w:sz w:val="24"/>
        </w:rPr>
        <w:t>–</w:t>
      </w:r>
      <w:r w:rsidRPr="005F4716">
        <w:rPr>
          <w:spacing w:val="2"/>
          <w:sz w:val="24"/>
        </w:rPr>
        <w:t xml:space="preserve"> </w:t>
      </w:r>
      <w:r>
        <w:rPr>
          <w:sz w:val="24"/>
        </w:rPr>
        <w:t>67</w:t>
      </w:r>
      <w:r w:rsidRPr="005F4716">
        <w:rPr>
          <w:sz w:val="24"/>
        </w:rPr>
        <w:t xml:space="preserve"> %.</w:t>
      </w:r>
    </w:p>
    <w:p w:rsidR="005F4716" w:rsidRPr="005F4716" w:rsidRDefault="005F4716" w:rsidP="007E7311">
      <w:pPr>
        <w:pStyle w:val="ac"/>
        <w:numPr>
          <w:ilvl w:val="0"/>
          <w:numId w:val="96"/>
        </w:numPr>
        <w:tabs>
          <w:tab w:val="left" w:pos="951"/>
        </w:tabs>
        <w:spacing w:line="242" w:lineRule="auto"/>
        <w:ind w:right="405"/>
        <w:jc w:val="both"/>
        <w:rPr>
          <w:sz w:val="24"/>
        </w:rPr>
      </w:pPr>
      <w:r w:rsidRPr="005F4716">
        <w:rPr>
          <w:sz w:val="24"/>
        </w:rPr>
        <w:t>Средний</w:t>
      </w:r>
      <w:r w:rsidRPr="005F4716">
        <w:rPr>
          <w:spacing w:val="1"/>
          <w:sz w:val="24"/>
        </w:rPr>
        <w:t xml:space="preserve"> </w:t>
      </w:r>
      <w:r w:rsidRPr="005F4716">
        <w:rPr>
          <w:sz w:val="24"/>
        </w:rPr>
        <w:t>показатель</w:t>
      </w:r>
      <w:r w:rsidRPr="005F4716">
        <w:rPr>
          <w:spacing w:val="1"/>
          <w:sz w:val="24"/>
        </w:rPr>
        <w:t xml:space="preserve"> </w:t>
      </w:r>
      <w:r w:rsidRPr="005F4716">
        <w:rPr>
          <w:sz w:val="24"/>
        </w:rPr>
        <w:t>уровня</w:t>
      </w:r>
      <w:r w:rsidRPr="005F4716">
        <w:rPr>
          <w:spacing w:val="1"/>
          <w:sz w:val="24"/>
        </w:rPr>
        <w:t xml:space="preserve"> </w:t>
      </w:r>
      <w:r w:rsidRPr="005F4716">
        <w:rPr>
          <w:sz w:val="24"/>
        </w:rPr>
        <w:t>обученности</w:t>
      </w:r>
      <w:r w:rsidRPr="005F4716">
        <w:rPr>
          <w:spacing w:val="1"/>
          <w:sz w:val="24"/>
        </w:rPr>
        <w:t xml:space="preserve"> </w:t>
      </w:r>
      <w:r w:rsidRPr="005F4716">
        <w:rPr>
          <w:sz w:val="24"/>
        </w:rPr>
        <w:t>учащихся</w:t>
      </w:r>
      <w:r w:rsidRPr="005F4716">
        <w:rPr>
          <w:spacing w:val="1"/>
          <w:sz w:val="24"/>
        </w:rPr>
        <w:t xml:space="preserve"> </w:t>
      </w:r>
      <w:r>
        <w:rPr>
          <w:sz w:val="24"/>
        </w:rPr>
        <w:t xml:space="preserve">10 </w:t>
      </w:r>
      <w:r w:rsidRPr="005F4716">
        <w:rPr>
          <w:sz w:val="24"/>
        </w:rPr>
        <w:t>-</w:t>
      </w:r>
      <w:r>
        <w:rPr>
          <w:sz w:val="24"/>
        </w:rPr>
        <w:t xml:space="preserve"> 11</w:t>
      </w:r>
      <w:r w:rsidRPr="005F4716">
        <w:rPr>
          <w:spacing w:val="1"/>
          <w:sz w:val="24"/>
        </w:rPr>
        <w:t xml:space="preserve"> </w:t>
      </w:r>
      <w:r w:rsidRPr="005F4716">
        <w:rPr>
          <w:sz w:val="24"/>
        </w:rPr>
        <w:t>классов</w:t>
      </w:r>
      <w:r w:rsidRPr="005F4716">
        <w:rPr>
          <w:spacing w:val="1"/>
          <w:sz w:val="24"/>
        </w:rPr>
        <w:t xml:space="preserve"> </w:t>
      </w:r>
      <w:r w:rsidRPr="005F4716">
        <w:rPr>
          <w:sz w:val="24"/>
        </w:rPr>
        <w:t>по</w:t>
      </w:r>
      <w:r w:rsidRPr="005F4716">
        <w:rPr>
          <w:spacing w:val="1"/>
          <w:sz w:val="24"/>
        </w:rPr>
        <w:t xml:space="preserve"> математике </w:t>
      </w:r>
      <w:r w:rsidRPr="005F4716">
        <w:rPr>
          <w:sz w:val="24"/>
        </w:rPr>
        <w:t>составил</w:t>
      </w:r>
      <w:r w:rsidRPr="005F4716">
        <w:rPr>
          <w:spacing w:val="1"/>
          <w:sz w:val="24"/>
        </w:rPr>
        <w:t xml:space="preserve"> </w:t>
      </w:r>
      <w:r>
        <w:rPr>
          <w:spacing w:val="1"/>
          <w:sz w:val="24"/>
        </w:rPr>
        <w:t>71</w:t>
      </w:r>
      <w:r w:rsidRPr="005F4716">
        <w:rPr>
          <w:spacing w:val="1"/>
          <w:sz w:val="24"/>
        </w:rPr>
        <w:t xml:space="preserve"> </w:t>
      </w:r>
      <w:r w:rsidRPr="005F4716">
        <w:rPr>
          <w:sz w:val="24"/>
        </w:rPr>
        <w:t>%,</w:t>
      </w:r>
      <w:r w:rsidRPr="005F4716">
        <w:rPr>
          <w:spacing w:val="4"/>
          <w:sz w:val="24"/>
        </w:rPr>
        <w:t xml:space="preserve"> </w:t>
      </w:r>
      <w:r w:rsidRPr="005F4716">
        <w:rPr>
          <w:sz w:val="24"/>
        </w:rPr>
        <w:t>а</w:t>
      </w:r>
      <w:r w:rsidRPr="005F4716">
        <w:rPr>
          <w:spacing w:val="-4"/>
          <w:sz w:val="24"/>
        </w:rPr>
        <w:t xml:space="preserve"> </w:t>
      </w:r>
      <w:r w:rsidRPr="005F4716">
        <w:rPr>
          <w:sz w:val="24"/>
        </w:rPr>
        <w:t>качество</w:t>
      </w:r>
      <w:r w:rsidRPr="005F4716">
        <w:rPr>
          <w:spacing w:val="4"/>
          <w:sz w:val="24"/>
        </w:rPr>
        <w:t xml:space="preserve"> </w:t>
      </w:r>
      <w:r w:rsidRPr="005F4716">
        <w:rPr>
          <w:sz w:val="24"/>
        </w:rPr>
        <w:t>–</w:t>
      </w:r>
      <w:r w:rsidRPr="005F4716">
        <w:rPr>
          <w:spacing w:val="2"/>
          <w:sz w:val="24"/>
        </w:rPr>
        <w:t xml:space="preserve"> </w:t>
      </w:r>
      <w:r>
        <w:rPr>
          <w:sz w:val="24"/>
        </w:rPr>
        <w:t>83</w:t>
      </w:r>
      <w:r w:rsidRPr="005F4716">
        <w:rPr>
          <w:sz w:val="24"/>
        </w:rPr>
        <w:t xml:space="preserve"> %.</w:t>
      </w:r>
    </w:p>
    <w:p w:rsidR="005F4716" w:rsidRDefault="005F4716" w:rsidP="005F4716">
      <w:pPr>
        <w:pStyle w:val="ac"/>
        <w:tabs>
          <w:tab w:val="left" w:pos="951"/>
        </w:tabs>
        <w:spacing w:line="237" w:lineRule="auto"/>
        <w:ind w:left="284" w:right="403"/>
        <w:jc w:val="both"/>
        <w:rPr>
          <w:sz w:val="24"/>
        </w:rPr>
      </w:pPr>
    </w:p>
    <w:p w:rsidR="005F4716" w:rsidRPr="007C441B" w:rsidRDefault="004364DD" w:rsidP="005F4716">
      <w:pPr>
        <w:pStyle w:val="aa"/>
        <w:ind w:left="284" w:hanging="284"/>
        <w:rPr>
          <w:b/>
          <w:bCs/>
          <w:sz w:val="24"/>
        </w:rPr>
      </w:pPr>
      <w:r w:rsidRPr="007C441B">
        <w:rPr>
          <w:b/>
          <w:bCs/>
          <w:sz w:val="24"/>
        </w:rPr>
        <w:t>Предложения и рекомендации:</w:t>
      </w:r>
    </w:p>
    <w:p w:rsidR="005F4716" w:rsidRDefault="005F4716" w:rsidP="007E7311">
      <w:pPr>
        <w:pStyle w:val="aa"/>
        <w:widowControl/>
        <w:numPr>
          <w:ilvl w:val="0"/>
          <w:numId w:val="97"/>
        </w:numPr>
        <w:autoSpaceDE/>
        <w:autoSpaceDN/>
        <w:jc w:val="both"/>
        <w:rPr>
          <w:sz w:val="24"/>
        </w:rPr>
      </w:pPr>
      <w:r w:rsidRPr="007C441B">
        <w:rPr>
          <w:sz w:val="24"/>
        </w:rPr>
        <w:t>Промежуточная аттестация является эффективной формой контроля за уровнем сформированности умений, навыков, средством  повышения  качества образования  по предметам школьного курса.</w:t>
      </w:r>
    </w:p>
    <w:p w:rsidR="005F4716" w:rsidRDefault="005F4716" w:rsidP="007E7311">
      <w:pPr>
        <w:pStyle w:val="aa"/>
        <w:widowControl/>
        <w:numPr>
          <w:ilvl w:val="0"/>
          <w:numId w:val="97"/>
        </w:numPr>
        <w:autoSpaceDE/>
        <w:autoSpaceDN/>
        <w:jc w:val="both"/>
        <w:rPr>
          <w:sz w:val="24"/>
        </w:rPr>
      </w:pPr>
      <w:r w:rsidRPr="005F4716">
        <w:rPr>
          <w:sz w:val="24"/>
        </w:rPr>
        <w:t>На методическом объединении проанализировать результаты  промежуточной аттестации и более качественно проводить эксперт</w:t>
      </w:r>
      <w:r>
        <w:rPr>
          <w:sz w:val="24"/>
        </w:rPr>
        <w:t>изу экзаменационного материала.</w:t>
      </w:r>
    </w:p>
    <w:p w:rsidR="005F4716" w:rsidRDefault="005F4716" w:rsidP="007E7311">
      <w:pPr>
        <w:pStyle w:val="aa"/>
        <w:widowControl/>
        <w:numPr>
          <w:ilvl w:val="0"/>
          <w:numId w:val="97"/>
        </w:numPr>
        <w:autoSpaceDE/>
        <w:autoSpaceDN/>
        <w:jc w:val="both"/>
        <w:rPr>
          <w:sz w:val="24"/>
        </w:rPr>
      </w:pPr>
      <w:r>
        <w:rPr>
          <w:sz w:val="24"/>
        </w:rPr>
        <w:t xml:space="preserve">Учителям-предметникам </w:t>
      </w:r>
      <w:r w:rsidRPr="005F4716">
        <w:rPr>
          <w:sz w:val="24"/>
        </w:rPr>
        <w:t>спланировать повторение</w:t>
      </w:r>
      <w:r>
        <w:rPr>
          <w:sz w:val="24"/>
        </w:rPr>
        <w:t xml:space="preserve"> в начале 2025/2026</w:t>
      </w:r>
      <w:r w:rsidRPr="005F4716">
        <w:rPr>
          <w:sz w:val="24"/>
        </w:rPr>
        <w:t xml:space="preserve"> учебного года с учетом результатов аттестации, уделив внимание повторению вопросов, вызвавших трудности при написании контрольных работ, уделить особое внимание обучающимся со слабой подготовкой с целью повышения уровня обученности.</w:t>
      </w:r>
    </w:p>
    <w:p w:rsidR="005F4716" w:rsidRDefault="005F4716" w:rsidP="007E7311">
      <w:pPr>
        <w:pStyle w:val="aa"/>
        <w:widowControl/>
        <w:numPr>
          <w:ilvl w:val="0"/>
          <w:numId w:val="97"/>
        </w:numPr>
        <w:autoSpaceDE/>
        <w:autoSpaceDN/>
        <w:jc w:val="both"/>
        <w:rPr>
          <w:sz w:val="24"/>
        </w:rPr>
      </w:pPr>
      <w:r w:rsidRPr="005F4716">
        <w:rPr>
          <w:sz w:val="24"/>
        </w:rPr>
        <w:t>Классным  руководителям довести до сведения родителей обучающихся результаты  промежуточной аттестации.</w:t>
      </w:r>
    </w:p>
    <w:p w:rsidR="005F4716" w:rsidRPr="005F4716" w:rsidRDefault="005F4716" w:rsidP="007E7311">
      <w:pPr>
        <w:pStyle w:val="aa"/>
        <w:widowControl/>
        <w:numPr>
          <w:ilvl w:val="0"/>
          <w:numId w:val="97"/>
        </w:numPr>
        <w:autoSpaceDE/>
        <w:autoSpaceDN/>
        <w:jc w:val="both"/>
        <w:rPr>
          <w:rStyle w:val="af1"/>
          <w:b w:val="0"/>
          <w:bCs w:val="0"/>
          <w:sz w:val="24"/>
        </w:rPr>
      </w:pPr>
      <w:r w:rsidRPr="005F4716">
        <w:rPr>
          <w:sz w:val="24"/>
        </w:rPr>
        <w:t>Активизировать работу  по реализации преемственности, что позволит сохранить уровень учебных достижений на выходе из начальной школы</w:t>
      </w:r>
    </w:p>
    <w:p w:rsidR="00895B0E" w:rsidRPr="00531E3B" w:rsidRDefault="005F4716" w:rsidP="00531E3B">
      <w:pPr>
        <w:pStyle w:val="af0"/>
        <w:spacing w:before="0" w:beforeAutospacing="0" w:after="0" w:afterAutospacing="0"/>
        <w:jc w:val="both"/>
        <w:rPr>
          <w:b/>
          <w:bCs/>
          <w:color w:val="auto"/>
        </w:rPr>
      </w:pPr>
      <w:r w:rsidRPr="007A1E68">
        <w:rPr>
          <w:rStyle w:val="af1"/>
          <w:color w:val="auto"/>
        </w:rPr>
        <w:t>Наряду с положительными моментами в</w:t>
      </w:r>
      <w:r w:rsidR="00531E3B">
        <w:rPr>
          <w:rStyle w:val="af1"/>
          <w:color w:val="auto"/>
        </w:rPr>
        <w:t xml:space="preserve"> методической работе </w:t>
      </w:r>
      <w:r w:rsidRPr="007A1E68">
        <w:rPr>
          <w:rStyle w:val="af1"/>
          <w:color w:val="auto"/>
        </w:rPr>
        <w:t xml:space="preserve">школы имеется ряд недостатков: </w:t>
      </w:r>
      <w:r w:rsidRPr="00C71AD0">
        <w:rPr>
          <w:color w:val="auto"/>
        </w:rPr>
        <w:t>слабо проработан вопрос о взаимопосещении уроков.</w:t>
      </w:r>
      <w:r>
        <w:rPr>
          <w:color w:val="auto"/>
        </w:rPr>
        <w:t xml:space="preserve"> Н</w:t>
      </w:r>
      <w:r w:rsidRPr="00C71AD0">
        <w:rPr>
          <w:color w:val="auto"/>
        </w:rPr>
        <w:t>еобходимо продолжить работу по накоплению и обобщению передового педагогического опыта творчески работающих учителей.</w:t>
      </w:r>
      <w:r w:rsidRPr="007A1E68">
        <w:t xml:space="preserve"> </w:t>
      </w:r>
    </w:p>
    <w:p w:rsidR="00F67B55" w:rsidRPr="00594704" w:rsidRDefault="00594704">
      <w:pPr>
        <w:rPr>
          <w:rFonts w:hAnsi="Times New Roman" w:cs="Times New Roman"/>
          <w:color w:val="000000"/>
          <w:sz w:val="24"/>
          <w:szCs w:val="24"/>
          <w:lang w:val="ru-RU"/>
        </w:rPr>
      </w:pPr>
      <w:r w:rsidRPr="00594704">
        <w:rPr>
          <w:rFonts w:hAnsi="Times New Roman" w:cs="Times New Roman"/>
          <w:b/>
          <w:bCs/>
          <w:color w:val="000000"/>
          <w:sz w:val="24"/>
          <w:szCs w:val="24"/>
          <w:lang w:val="ru-RU"/>
        </w:rPr>
        <w:t>Анализ результатов ГИА-9</w:t>
      </w:r>
    </w:p>
    <w:p w:rsidR="00F67B55" w:rsidRPr="00594704" w:rsidRDefault="00594704" w:rsidP="00872F08">
      <w:pPr>
        <w:jc w:val="both"/>
        <w:rPr>
          <w:rFonts w:hAnsi="Times New Roman" w:cs="Times New Roman"/>
          <w:color w:val="000000"/>
          <w:sz w:val="24"/>
          <w:szCs w:val="24"/>
          <w:lang w:val="ru-RU"/>
        </w:rPr>
      </w:pPr>
      <w:r w:rsidRPr="00594704">
        <w:rPr>
          <w:rFonts w:hAnsi="Times New Roman" w:cs="Times New Roman"/>
          <w:color w:val="000000"/>
          <w:sz w:val="24"/>
          <w:szCs w:val="24"/>
          <w:lang w:val="ru-RU"/>
        </w:rPr>
        <w:t>В 2024/25</w:t>
      </w:r>
      <w:r>
        <w:rPr>
          <w:rFonts w:hAnsi="Times New Roman" w:cs="Times New Roman"/>
          <w:color w:val="000000"/>
          <w:sz w:val="24"/>
          <w:szCs w:val="24"/>
        </w:rPr>
        <w:t> </w:t>
      </w:r>
      <w:r w:rsidRPr="00594704">
        <w:rPr>
          <w:rFonts w:hAnsi="Times New Roman" w:cs="Times New Roman"/>
          <w:color w:val="000000"/>
          <w:sz w:val="24"/>
          <w:szCs w:val="24"/>
          <w:lang w:val="ru-RU"/>
        </w:rPr>
        <w:t>учебном году закончили освоение ООП ООО</w:t>
      </w:r>
      <w:r w:rsidR="00D74C2B">
        <w:rPr>
          <w:rFonts w:hAnsi="Times New Roman" w:cs="Times New Roman"/>
          <w:color w:val="000000"/>
          <w:sz w:val="24"/>
          <w:szCs w:val="24"/>
          <w:lang w:val="ru-RU"/>
        </w:rPr>
        <w:t xml:space="preserve"> 26</w:t>
      </w:r>
      <w:r w:rsidRPr="00594704">
        <w:rPr>
          <w:rFonts w:hAnsi="Times New Roman" w:cs="Times New Roman"/>
          <w:color w:val="000000"/>
          <w:sz w:val="24"/>
          <w:szCs w:val="24"/>
          <w:lang w:val="ru-RU"/>
        </w:rPr>
        <w:t xml:space="preserve"> обучающихся 9-</w:t>
      </w:r>
      <w:r w:rsidR="00D74C2B">
        <w:rPr>
          <w:rFonts w:hAnsi="Times New Roman" w:cs="Times New Roman"/>
          <w:color w:val="000000"/>
          <w:sz w:val="24"/>
          <w:szCs w:val="24"/>
          <w:lang w:val="ru-RU"/>
        </w:rPr>
        <w:t>ого</w:t>
      </w:r>
      <w:r w:rsidRPr="00594704">
        <w:rPr>
          <w:rFonts w:hAnsi="Times New Roman" w:cs="Times New Roman"/>
          <w:color w:val="000000"/>
          <w:sz w:val="24"/>
          <w:szCs w:val="24"/>
          <w:lang w:val="ru-RU"/>
        </w:rPr>
        <w:t xml:space="preserve"> </w:t>
      </w:r>
      <w:r w:rsidR="00D74C2B">
        <w:rPr>
          <w:rFonts w:hAnsi="Times New Roman" w:cs="Times New Roman"/>
          <w:color w:val="000000"/>
          <w:sz w:val="24"/>
          <w:szCs w:val="24"/>
          <w:lang w:val="ru-RU"/>
        </w:rPr>
        <w:t>класса</w:t>
      </w:r>
      <w:r w:rsidRPr="00594704">
        <w:rPr>
          <w:rFonts w:hAnsi="Times New Roman" w:cs="Times New Roman"/>
          <w:color w:val="000000"/>
          <w:sz w:val="24"/>
          <w:szCs w:val="24"/>
          <w:lang w:val="ru-RU"/>
        </w:rPr>
        <w:t>. На конец учебного года</w:t>
      </w:r>
      <w:r w:rsidR="00D74C2B">
        <w:rPr>
          <w:rFonts w:hAnsi="Times New Roman" w:cs="Times New Roman"/>
          <w:color w:val="000000"/>
          <w:sz w:val="24"/>
          <w:szCs w:val="24"/>
          <w:lang w:val="ru-RU"/>
        </w:rPr>
        <w:t xml:space="preserve"> 26</w:t>
      </w:r>
      <w:r w:rsidRPr="00594704">
        <w:rPr>
          <w:rFonts w:hAnsi="Times New Roman" w:cs="Times New Roman"/>
          <w:color w:val="000000"/>
          <w:sz w:val="24"/>
          <w:szCs w:val="24"/>
          <w:lang w:val="ru-RU"/>
        </w:rPr>
        <w:t xml:space="preserve"> обучающихся имели годовые отметки не ниже удовлетворительных, не имели академической задолженности и имели «зачет» за итоговое собеседование. Были допущены к ГИА</w:t>
      </w:r>
      <w:r w:rsidR="00D74C2B">
        <w:rPr>
          <w:rFonts w:hAnsi="Times New Roman" w:cs="Times New Roman"/>
          <w:color w:val="000000"/>
          <w:sz w:val="24"/>
          <w:szCs w:val="24"/>
          <w:lang w:val="ru-RU"/>
        </w:rPr>
        <w:t xml:space="preserve"> 26</w:t>
      </w:r>
      <w:r w:rsidRPr="00594704">
        <w:rPr>
          <w:rFonts w:hAnsi="Times New Roman" w:cs="Times New Roman"/>
          <w:color w:val="000000"/>
          <w:sz w:val="24"/>
          <w:szCs w:val="24"/>
          <w:lang w:val="ru-RU"/>
        </w:rPr>
        <w:t xml:space="preserve"> обучающихся 9-</w:t>
      </w:r>
      <w:r w:rsidR="00D74C2B">
        <w:rPr>
          <w:rFonts w:hAnsi="Times New Roman" w:cs="Times New Roman"/>
          <w:color w:val="000000"/>
          <w:sz w:val="24"/>
          <w:szCs w:val="24"/>
          <w:lang w:val="ru-RU"/>
        </w:rPr>
        <w:t>ого</w:t>
      </w:r>
      <w:r w:rsidRPr="00594704">
        <w:rPr>
          <w:rFonts w:hAnsi="Times New Roman" w:cs="Times New Roman"/>
          <w:color w:val="000000"/>
          <w:sz w:val="24"/>
          <w:szCs w:val="24"/>
          <w:lang w:val="ru-RU"/>
        </w:rPr>
        <w:t xml:space="preserve"> </w:t>
      </w:r>
      <w:r w:rsidR="00D74C2B">
        <w:rPr>
          <w:rFonts w:hAnsi="Times New Roman" w:cs="Times New Roman"/>
          <w:color w:val="000000"/>
          <w:sz w:val="24"/>
          <w:szCs w:val="24"/>
          <w:lang w:val="ru-RU"/>
        </w:rPr>
        <w:t>класса</w:t>
      </w:r>
      <w:r w:rsidRPr="00594704">
        <w:rPr>
          <w:rFonts w:hAnsi="Times New Roman" w:cs="Times New Roman"/>
          <w:color w:val="000000"/>
          <w:sz w:val="24"/>
          <w:szCs w:val="24"/>
          <w:lang w:val="ru-RU"/>
        </w:rPr>
        <w:t>.</w:t>
      </w:r>
    </w:p>
    <w:p w:rsidR="00F67B55" w:rsidRPr="00594704" w:rsidRDefault="00594704" w:rsidP="00872F08">
      <w:pPr>
        <w:jc w:val="both"/>
        <w:rPr>
          <w:rFonts w:hAnsi="Times New Roman" w:cs="Times New Roman"/>
          <w:color w:val="000000"/>
          <w:sz w:val="24"/>
          <w:szCs w:val="24"/>
          <w:lang w:val="ru-RU"/>
        </w:rPr>
      </w:pPr>
      <w:r w:rsidRPr="00594704">
        <w:rPr>
          <w:rFonts w:hAnsi="Times New Roman" w:cs="Times New Roman"/>
          <w:color w:val="000000"/>
          <w:sz w:val="24"/>
          <w:szCs w:val="24"/>
          <w:lang w:val="ru-RU"/>
        </w:rPr>
        <w:lastRenderedPageBreak/>
        <w:t>Выпускники в 2024/2025</w:t>
      </w:r>
      <w:r>
        <w:rPr>
          <w:rFonts w:hAnsi="Times New Roman" w:cs="Times New Roman"/>
          <w:color w:val="000000"/>
          <w:sz w:val="24"/>
          <w:szCs w:val="24"/>
        </w:rPr>
        <w:t> </w:t>
      </w:r>
      <w:r w:rsidRPr="00594704">
        <w:rPr>
          <w:rFonts w:hAnsi="Times New Roman" w:cs="Times New Roman"/>
          <w:color w:val="000000"/>
          <w:sz w:val="24"/>
          <w:szCs w:val="24"/>
          <w:lang w:val="ru-RU"/>
        </w:rPr>
        <w:t>учебном году сдавали два обязательных экзамена – по русскому языку и математике. Кроме того, обучающиеся сдавали ОГЭ по двум предметам по выбору:</w:t>
      </w:r>
    </w:p>
    <w:p w:rsidR="00F67B55" w:rsidRPr="00594704" w:rsidRDefault="00594704" w:rsidP="00872F08">
      <w:pPr>
        <w:numPr>
          <w:ilvl w:val="0"/>
          <w:numId w:val="3"/>
        </w:numPr>
        <w:ind w:left="780" w:right="180"/>
        <w:contextualSpacing/>
        <w:jc w:val="both"/>
        <w:rPr>
          <w:rFonts w:hAnsi="Times New Roman" w:cs="Times New Roman"/>
          <w:color w:val="000000"/>
          <w:sz w:val="24"/>
          <w:szCs w:val="24"/>
          <w:lang w:val="ru-RU"/>
        </w:rPr>
      </w:pPr>
      <w:r w:rsidRPr="00594704">
        <w:rPr>
          <w:rFonts w:hAnsi="Times New Roman" w:cs="Times New Roman"/>
          <w:color w:val="000000"/>
          <w:sz w:val="24"/>
          <w:szCs w:val="24"/>
          <w:lang w:val="ru-RU"/>
        </w:rPr>
        <w:t>биологию –</w:t>
      </w:r>
      <w:r w:rsidR="00A7163B">
        <w:rPr>
          <w:rFonts w:hAnsi="Times New Roman" w:cs="Times New Roman"/>
          <w:color w:val="000000"/>
          <w:sz w:val="24"/>
          <w:szCs w:val="24"/>
          <w:lang w:val="ru-RU"/>
        </w:rPr>
        <w:t xml:space="preserve"> 22</w:t>
      </w:r>
      <w:r w:rsidRPr="00594704">
        <w:rPr>
          <w:rFonts w:hAnsi="Times New Roman" w:cs="Times New Roman"/>
          <w:color w:val="000000"/>
          <w:sz w:val="24"/>
          <w:szCs w:val="24"/>
          <w:lang w:val="ru-RU"/>
        </w:rPr>
        <w:t xml:space="preserve"> обучающихся</w:t>
      </w:r>
      <w:r w:rsidR="0071466E">
        <w:rPr>
          <w:rFonts w:hAnsi="Times New Roman" w:cs="Times New Roman"/>
          <w:color w:val="000000"/>
          <w:sz w:val="24"/>
          <w:szCs w:val="24"/>
          <w:lang w:val="ru-RU"/>
        </w:rPr>
        <w:t>;</w:t>
      </w:r>
      <w:r w:rsidRPr="00594704">
        <w:rPr>
          <w:rFonts w:hAnsi="Times New Roman" w:cs="Times New Roman"/>
          <w:color w:val="000000"/>
          <w:sz w:val="24"/>
          <w:szCs w:val="24"/>
          <w:lang w:val="ru-RU"/>
        </w:rPr>
        <w:t xml:space="preserve"> </w:t>
      </w:r>
    </w:p>
    <w:p w:rsidR="00F67B55" w:rsidRPr="00594704" w:rsidRDefault="00594704" w:rsidP="00872F08">
      <w:pPr>
        <w:numPr>
          <w:ilvl w:val="0"/>
          <w:numId w:val="3"/>
        </w:numPr>
        <w:ind w:left="780" w:right="180"/>
        <w:contextualSpacing/>
        <w:jc w:val="both"/>
        <w:rPr>
          <w:rFonts w:hAnsi="Times New Roman" w:cs="Times New Roman"/>
          <w:color w:val="000000"/>
          <w:sz w:val="24"/>
          <w:szCs w:val="24"/>
          <w:lang w:val="ru-RU"/>
        </w:rPr>
      </w:pPr>
      <w:r w:rsidRPr="00594704">
        <w:rPr>
          <w:rFonts w:hAnsi="Times New Roman" w:cs="Times New Roman"/>
          <w:color w:val="000000"/>
          <w:sz w:val="24"/>
          <w:szCs w:val="24"/>
          <w:lang w:val="ru-RU"/>
        </w:rPr>
        <w:t>информатику –</w:t>
      </w:r>
      <w:r w:rsidR="0071466E">
        <w:rPr>
          <w:rFonts w:hAnsi="Times New Roman" w:cs="Times New Roman"/>
          <w:color w:val="000000"/>
          <w:sz w:val="24"/>
          <w:szCs w:val="24"/>
          <w:lang w:val="ru-RU"/>
        </w:rPr>
        <w:t xml:space="preserve"> </w:t>
      </w:r>
      <w:r w:rsidRPr="00594704">
        <w:rPr>
          <w:rFonts w:hAnsi="Times New Roman" w:cs="Times New Roman"/>
          <w:color w:val="000000"/>
          <w:sz w:val="24"/>
          <w:szCs w:val="24"/>
          <w:lang w:val="ru-RU"/>
        </w:rPr>
        <w:t xml:space="preserve"> </w:t>
      </w:r>
      <w:r w:rsidR="0071466E">
        <w:rPr>
          <w:rFonts w:hAnsi="Times New Roman" w:cs="Times New Roman"/>
          <w:color w:val="000000"/>
          <w:sz w:val="24"/>
          <w:szCs w:val="24"/>
          <w:lang w:val="ru-RU"/>
        </w:rPr>
        <w:t>1 обучающий</w:t>
      </w:r>
      <w:r w:rsidRPr="00594704">
        <w:rPr>
          <w:rFonts w:hAnsi="Times New Roman" w:cs="Times New Roman"/>
          <w:color w:val="000000"/>
          <w:sz w:val="24"/>
          <w:szCs w:val="24"/>
          <w:lang w:val="ru-RU"/>
        </w:rPr>
        <w:t>ся</w:t>
      </w:r>
      <w:r w:rsidR="0071466E">
        <w:rPr>
          <w:rFonts w:hAnsi="Times New Roman" w:cs="Times New Roman"/>
          <w:color w:val="000000"/>
          <w:sz w:val="24"/>
          <w:szCs w:val="24"/>
          <w:lang w:val="ru-RU"/>
        </w:rPr>
        <w:t xml:space="preserve">; </w:t>
      </w:r>
    </w:p>
    <w:p w:rsidR="00F67B55" w:rsidRPr="00594704" w:rsidRDefault="00D74C2B" w:rsidP="00872F08">
      <w:pPr>
        <w:numPr>
          <w:ilvl w:val="0"/>
          <w:numId w:val="3"/>
        </w:numPr>
        <w:ind w:left="780" w:right="180"/>
        <w:contextualSpacing/>
        <w:jc w:val="both"/>
        <w:rPr>
          <w:rFonts w:hAnsi="Times New Roman" w:cs="Times New Roman"/>
          <w:color w:val="000000"/>
          <w:sz w:val="24"/>
          <w:szCs w:val="24"/>
          <w:lang w:val="ru-RU"/>
        </w:rPr>
      </w:pPr>
      <w:r>
        <w:rPr>
          <w:rFonts w:hAnsi="Times New Roman" w:cs="Times New Roman"/>
          <w:color w:val="000000"/>
          <w:sz w:val="24"/>
          <w:szCs w:val="24"/>
          <w:lang w:val="ru-RU"/>
        </w:rPr>
        <w:t xml:space="preserve">чеченский язык </w:t>
      </w:r>
      <w:r w:rsidR="00594704" w:rsidRPr="00594704">
        <w:rPr>
          <w:rFonts w:hAnsi="Times New Roman" w:cs="Times New Roman"/>
          <w:color w:val="000000"/>
          <w:sz w:val="24"/>
          <w:szCs w:val="24"/>
          <w:lang w:val="ru-RU"/>
        </w:rPr>
        <w:t xml:space="preserve"> –</w:t>
      </w:r>
      <w:r w:rsidR="00A7163B">
        <w:rPr>
          <w:rFonts w:hAnsi="Times New Roman" w:cs="Times New Roman"/>
          <w:color w:val="000000"/>
          <w:sz w:val="24"/>
          <w:szCs w:val="24"/>
          <w:lang w:val="ru-RU"/>
        </w:rPr>
        <w:t xml:space="preserve"> 22</w:t>
      </w:r>
      <w:r w:rsidR="00594704" w:rsidRPr="00594704">
        <w:rPr>
          <w:rFonts w:hAnsi="Times New Roman" w:cs="Times New Roman"/>
          <w:color w:val="000000"/>
          <w:sz w:val="24"/>
          <w:szCs w:val="24"/>
          <w:lang w:val="ru-RU"/>
        </w:rPr>
        <w:t xml:space="preserve"> обучающихся;</w:t>
      </w:r>
    </w:p>
    <w:p w:rsidR="00F67B55" w:rsidRPr="00594704" w:rsidRDefault="00594704" w:rsidP="00872F08">
      <w:pPr>
        <w:numPr>
          <w:ilvl w:val="0"/>
          <w:numId w:val="3"/>
        </w:numPr>
        <w:ind w:left="780" w:right="180"/>
        <w:contextualSpacing/>
        <w:jc w:val="both"/>
        <w:rPr>
          <w:rFonts w:hAnsi="Times New Roman" w:cs="Times New Roman"/>
          <w:color w:val="000000"/>
          <w:sz w:val="24"/>
          <w:szCs w:val="24"/>
          <w:lang w:val="ru-RU"/>
        </w:rPr>
      </w:pPr>
      <w:r w:rsidRPr="00594704">
        <w:rPr>
          <w:rFonts w:hAnsi="Times New Roman" w:cs="Times New Roman"/>
          <w:color w:val="000000"/>
          <w:sz w:val="24"/>
          <w:szCs w:val="24"/>
          <w:lang w:val="ru-RU"/>
        </w:rPr>
        <w:t>физику –</w:t>
      </w:r>
      <w:r w:rsidR="00A7163B">
        <w:rPr>
          <w:rFonts w:hAnsi="Times New Roman" w:cs="Times New Roman"/>
          <w:color w:val="000000"/>
          <w:sz w:val="24"/>
          <w:szCs w:val="24"/>
          <w:lang w:val="ru-RU"/>
        </w:rPr>
        <w:t xml:space="preserve"> 3</w:t>
      </w:r>
      <w:r w:rsidRPr="00594704">
        <w:rPr>
          <w:rFonts w:hAnsi="Times New Roman" w:cs="Times New Roman"/>
          <w:color w:val="000000"/>
          <w:sz w:val="24"/>
          <w:szCs w:val="24"/>
          <w:lang w:val="ru-RU"/>
        </w:rPr>
        <w:t xml:space="preserve"> обучающихся</w:t>
      </w:r>
      <w:r w:rsidR="0071466E">
        <w:rPr>
          <w:rFonts w:hAnsi="Times New Roman" w:cs="Times New Roman"/>
          <w:color w:val="000000"/>
          <w:sz w:val="24"/>
          <w:szCs w:val="24"/>
          <w:lang w:val="ru-RU"/>
        </w:rPr>
        <w:t>;</w:t>
      </w:r>
    </w:p>
    <w:p w:rsidR="00F67B55" w:rsidRPr="00F4567A" w:rsidRDefault="00594704" w:rsidP="00F4567A">
      <w:pPr>
        <w:numPr>
          <w:ilvl w:val="0"/>
          <w:numId w:val="3"/>
        </w:numPr>
        <w:ind w:left="780" w:right="180"/>
        <w:jc w:val="both"/>
        <w:rPr>
          <w:rFonts w:hAnsi="Times New Roman" w:cs="Times New Roman"/>
          <w:color w:val="000000"/>
          <w:sz w:val="24"/>
          <w:szCs w:val="24"/>
          <w:lang w:val="ru-RU"/>
        </w:rPr>
      </w:pPr>
      <w:r w:rsidRPr="00594704">
        <w:rPr>
          <w:rFonts w:hAnsi="Times New Roman" w:cs="Times New Roman"/>
          <w:color w:val="000000"/>
          <w:sz w:val="24"/>
          <w:szCs w:val="24"/>
          <w:lang w:val="ru-RU"/>
        </w:rPr>
        <w:t>химию –</w:t>
      </w:r>
      <w:r w:rsidR="00A7163B">
        <w:rPr>
          <w:rFonts w:hAnsi="Times New Roman" w:cs="Times New Roman"/>
          <w:color w:val="000000"/>
          <w:sz w:val="24"/>
          <w:szCs w:val="24"/>
          <w:lang w:val="ru-RU"/>
        </w:rPr>
        <w:t xml:space="preserve"> 4</w:t>
      </w:r>
      <w:r w:rsidRPr="00594704">
        <w:rPr>
          <w:rFonts w:hAnsi="Times New Roman" w:cs="Times New Roman"/>
          <w:color w:val="000000"/>
          <w:sz w:val="24"/>
          <w:szCs w:val="24"/>
          <w:lang w:val="ru-RU"/>
        </w:rPr>
        <w:t xml:space="preserve"> обучающихся.</w:t>
      </w:r>
    </w:p>
    <w:tbl>
      <w:tblPr>
        <w:tblW w:w="5000" w:type="pct"/>
        <w:tblLayout w:type="fixed"/>
        <w:tblCellMar>
          <w:top w:w="15" w:type="dxa"/>
          <w:left w:w="15" w:type="dxa"/>
          <w:bottom w:w="15" w:type="dxa"/>
          <w:right w:w="15" w:type="dxa"/>
        </w:tblCellMar>
        <w:tblLook w:val="0600"/>
      </w:tblPr>
      <w:tblGrid>
        <w:gridCol w:w="2281"/>
        <w:gridCol w:w="283"/>
        <w:gridCol w:w="143"/>
        <w:gridCol w:w="286"/>
        <w:gridCol w:w="141"/>
        <w:gridCol w:w="40"/>
        <w:gridCol w:w="250"/>
        <w:gridCol w:w="130"/>
        <w:gridCol w:w="230"/>
        <w:gridCol w:w="54"/>
        <w:gridCol w:w="935"/>
        <w:gridCol w:w="1038"/>
        <w:gridCol w:w="3246"/>
      </w:tblGrid>
      <w:tr w:rsidR="00A7163B" w:rsidRPr="00A7163B" w:rsidTr="006A65E9">
        <w:tc>
          <w:tcPr>
            <w:tcW w:w="1259" w:type="pct"/>
            <w:vMerge w:val="restart"/>
            <w:tcBorders>
              <w:top w:val="single" w:sz="6" w:space="0" w:color="000000"/>
              <w:left w:val="single" w:sz="6" w:space="0" w:color="000000"/>
              <w:right w:val="single" w:sz="6" w:space="0" w:color="000000"/>
            </w:tcBorders>
            <w:vAlign w:val="center"/>
          </w:tcPr>
          <w:p w:rsidR="00A7163B" w:rsidRPr="00A7163B" w:rsidRDefault="00A7163B">
            <w:pPr>
              <w:rPr>
                <w:rFonts w:hAnsi="Times New Roman" w:cs="Times New Roman"/>
                <w:b/>
                <w:bCs/>
                <w:color w:val="000000"/>
                <w:sz w:val="18"/>
                <w:szCs w:val="18"/>
              </w:rPr>
            </w:pPr>
            <w:r w:rsidRPr="00A7163B">
              <w:rPr>
                <w:rFonts w:hAnsi="Times New Roman" w:cs="Times New Roman"/>
                <w:b/>
                <w:bCs/>
                <w:color w:val="000000"/>
                <w:sz w:val="18"/>
                <w:szCs w:val="18"/>
              </w:rPr>
              <w:t>Количество обучающихся</w:t>
            </w:r>
          </w:p>
        </w:tc>
        <w:tc>
          <w:tcPr>
            <w:tcW w:w="1947" w:type="pct"/>
            <w:gridSpan w:val="11"/>
            <w:tcBorders>
              <w:top w:val="single" w:sz="6" w:space="0" w:color="000000"/>
              <w:left w:val="single" w:sz="6" w:space="0" w:color="000000"/>
              <w:bottom w:val="single" w:sz="6" w:space="0" w:color="000000"/>
              <w:right w:val="single" w:sz="6" w:space="0" w:color="000000"/>
            </w:tcBorders>
            <w:vAlign w:val="center"/>
          </w:tcPr>
          <w:p w:rsidR="00A7163B" w:rsidRPr="00A7163B" w:rsidRDefault="00A7163B">
            <w:pPr>
              <w:rPr>
                <w:rFonts w:hAnsi="Times New Roman" w:cs="Times New Roman"/>
                <w:b/>
                <w:bCs/>
                <w:color w:val="000000"/>
                <w:sz w:val="18"/>
                <w:szCs w:val="18"/>
              </w:rPr>
            </w:pPr>
            <w:r w:rsidRPr="00A7163B">
              <w:rPr>
                <w:rFonts w:hAnsi="Times New Roman" w:cs="Times New Roman"/>
                <w:b/>
                <w:bCs/>
                <w:color w:val="000000"/>
                <w:sz w:val="18"/>
                <w:szCs w:val="18"/>
              </w:rPr>
              <w:t>Результаты ГИА-9</w:t>
            </w:r>
          </w:p>
        </w:tc>
        <w:tc>
          <w:tcPr>
            <w:tcW w:w="1794" w:type="pct"/>
            <w:vMerge w:val="restart"/>
            <w:tcBorders>
              <w:top w:val="single" w:sz="6" w:space="0" w:color="000000"/>
              <w:left w:val="single" w:sz="6" w:space="0" w:color="000000"/>
              <w:bottom w:val="single" w:sz="6" w:space="0" w:color="000000"/>
              <w:right w:val="single" w:sz="6" w:space="0" w:color="000000"/>
            </w:tcBorders>
            <w:vAlign w:val="center"/>
          </w:tcPr>
          <w:p w:rsidR="00A7163B" w:rsidRPr="00A7163B" w:rsidRDefault="00A7163B">
            <w:pPr>
              <w:rPr>
                <w:rFonts w:hAnsi="Times New Roman" w:cs="Times New Roman"/>
                <w:b/>
                <w:bCs/>
                <w:color w:val="000000"/>
                <w:sz w:val="18"/>
                <w:szCs w:val="18"/>
              </w:rPr>
            </w:pPr>
            <w:r w:rsidRPr="00A7163B">
              <w:rPr>
                <w:rFonts w:hAnsi="Times New Roman" w:cs="Times New Roman"/>
                <w:b/>
                <w:bCs/>
                <w:color w:val="000000"/>
                <w:sz w:val="18"/>
                <w:szCs w:val="18"/>
              </w:rPr>
              <w:t>% обучающихся, прошедших минимальный порог</w:t>
            </w:r>
          </w:p>
        </w:tc>
      </w:tr>
      <w:tr w:rsidR="00A7163B" w:rsidRPr="00A7163B" w:rsidTr="00B01848">
        <w:tc>
          <w:tcPr>
            <w:tcW w:w="1259" w:type="pct"/>
            <w:vMerge/>
            <w:tcBorders>
              <w:left w:val="single" w:sz="6" w:space="0" w:color="000000"/>
              <w:bottom w:val="single" w:sz="6" w:space="0" w:color="000000"/>
              <w:right w:val="single" w:sz="6" w:space="0" w:color="000000"/>
            </w:tcBorders>
            <w:tcMar>
              <w:top w:w="75" w:type="dxa"/>
              <w:left w:w="75" w:type="dxa"/>
              <w:bottom w:w="75" w:type="dxa"/>
              <w:right w:w="75" w:type="dxa"/>
            </w:tcMar>
          </w:tcPr>
          <w:p w:rsidR="00A7163B" w:rsidRPr="00A7163B" w:rsidRDefault="00A7163B">
            <w:pPr>
              <w:ind w:left="75" w:right="75"/>
              <w:rPr>
                <w:rFonts w:hAnsi="Times New Roman" w:cs="Times New Roman"/>
                <w:color w:val="000000"/>
                <w:sz w:val="18"/>
                <w:szCs w:val="18"/>
              </w:rPr>
            </w:pPr>
          </w:p>
        </w:tc>
        <w:tc>
          <w:tcPr>
            <w:tcW w:w="235" w:type="pct"/>
            <w:gridSpan w:val="2"/>
            <w:tcBorders>
              <w:top w:val="single" w:sz="6" w:space="0" w:color="000000"/>
              <w:left w:val="single" w:sz="6" w:space="0" w:color="000000"/>
              <w:bottom w:val="single" w:sz="6" w:space="0" w:color="000000"/>
              <w:right w:val="single" w:sz="6" w:space="0" w:color="000000"/>
            </w:tcBorders>
            <w:vAlign w:val="center"/>
          </w:tcPr>
          <w:p w:rsidR="00A7163B" w:rsidRPr="00401A58" w:rsidRDefault="00A7163B">
            <w:pPr>
              <w:rPr>
                <w:rFonts w:hAnsi="Times New Roman" w:cs="Times New Roman"/>
                <w:b/>
                <w:bCs/>
                <w:color w:val="000000"/>
                <w:sz w:val="16"/>
                <w:szCs w:val="16"/>
              </w:rPr>
            </w:pPr>
            <w:r w:rsidRPr="00401A58">
              <w:rPr>
                <w:rFonts w:hAnsi="Times New Roman" w:cs="Times New Roman"/>
                <w:b/>
                <w:bCs/>
                <w:color w:val="000000"/>
                <w:sz w:val="16"/>
                <w:szCs w:val="16"/>
              </w:rPr>
              <w:t>«5»</w:t>
            </w:r>
          </w:p>
        </w:tc>
        <w:tc>
          <w:tcPr>
            <w:tcW w:w="258" w:type="pct"/>
            <w:gridSpan w:val="3"/>
            <w:tcBorders>
              <w:top w:val="single" w:sz="6" w:space="0" w:color="000000"/>
              <w:left w:val="single" w:sz="6" w:space="0" w:color="000000"/>
              <w:bottom w:val="single" w:sz="6" w:space="0" w:color="000000"/>
              <w:right w:val="single" w:sz="6" w:space="0" w:color="000000"/>
            </w:tcBorders>
            <w:vAlign w:val="center"/>
          </w:tcPr>
          <w:p w:rsidR="00A7163B" w:rsidRPr="00401A58" w:rsidRDefault="00A7163B">
            <w:pPr>
              <w:rPr>
                <w:rFonts w:hAnsi="Times New Roman" w:cs="Times New Roman"/>
                <w:b/>
                <w:bCs/>
                <w:color w:val="000000"/>
                <w:sz w:val="16"/>
                <w:szCs w:val="16"/>
              </w:rPr>
            </w:pPr>
            <w:r w:rsidRPr="00401A58">
              <w:rPr>
                <w:rFonts w:hAnsi="Times New Roman" w:cs="Times New Roman"/>
                <w:b/>
                <w:bCs/>
                <w:color w:val="000000"/>
                <w:sz w:val="16"/>
                <w:szCs w:val="16"/>
              </w:rPr>
              <w:t>«4»</w:t>
            </w:r>
          </w:p>
        </w:tc>
        <w:tc>
          <w:tcPr>
            <w:tcW w:w="210" w:type="pct"/>
            <w:gridSpan w:val="2"/>
            <w:tcBorders>
              <w:top w:val="single" w:sz="6" w:space="0" w:color="000000"/>
              <w:left w:val="single" w:sz="6" w:space="0" w:color="000000"/>
              <w:bottom w:val="single" w:sz="6" w:space="0" w:color="000000"/>
              <w:right w:val="single" w:sz="6" w:space="0" w:color="000000"/>
            </w:tcBorders>
            <w:vAlign w:val="center"/>
          </w:tcPr>
          <w:p w:rsidR="00A7163B" w:rsidRPr="00401A58" w:rsidRDefault="00A7163B">
            <w:pPr>
              <w:rPr>
                <w:rFonts w:hAnsi="Times New Roman" w:cs="Times New Roman"/>
                <w:b/>
                <w:bCs/>
                <w:color w:val="000000"/>
                <w:sz w:val="16"/>
                <w:szCs w:val="16"/>
              </w:rPr>
            </w:pPr>
            <w:r w:rsidRPr="00401A58">
              <w:rPr>
                <w:rFonts w:hAnsi="Times New Roman" w:cs="Times New Roman"/>
                <w:b/>
                <w:bCs/>
                <w:color w:val="000000"/>
                <w:sz w:val="16"/>
                <w:szCs w:val="16"/>
              </w:rPr>
              <w:t>«3»</w:t>
            </w:r>
          </w:p>
        </w:tc>
        <w:tc>
          <w:tcPr>
            <w:tcW w:w="157" w:type="pct"/>
            <w:gridSpan w:val="2"/>
            <w:tcBorders>
              <w:top w:val="single" w:sz="6" w:space="0" w:color="000000"/>
              <w:left w:val="single" w:sz="6" w:space="0" w:color="000000"/>
              <w:bottom w:val="single" w:sz="6" w:space="0" w:color="000000"/>
              <w:right w:val="single" w:sz="6" w:space="0" w:color="000000"/>
            </w:tcBorders>
            <w:vAlign w:val="center"/>
          </w:tcPr>
          <w:p w:rsidR="00A7163B" w:rsidRPr="00401A58" w:rsidRDefault="00A7163B">
            <w:pPr>
              <w:rPr>
                <w:rFonts w:hAnsi="Times New Roman" w:cs="Times New Roman"/>
                <w:b/>
                <w:bCs/>
                <w:color w:val="000000"/>
                <w:sz w:val="16"/>
                <w:szCs w:val="16"/>
              </w:rPr>
            </w:pPr>
            <w:r w:rsidRPr="00401A58">
              <w:rPr>
                <w:rFonts w:hAnsi="Times New Roman" w:cs="Times New Roman"/>
                <w:b/>
                <w:bCs/>
                <w:color w:val="000000"/>
                <w:sz w:val="16"/>
                <w:szCs w:val="16"/>
              </w:rPr>
              <w:t>«2»</w:t>
            </w:r>
          </w:p>
        </w:tc>
        <w:tc>
          <w:tcPr>
            <w:tcW w:w="514" w:type="pct"/>
            <w:tcBorders>
              <w:top w:val="single" w:sz="6" w:space="0" w:color="000000"/>
              <w:left w:val="single" w:sz="6" w:space="0" w:color="000000"/>
              <w:bottom w:val="single" w:sz="6" w:space="0" w:color="000000"/>
              <w:right w:val="single" w:sz="6" w:space="0" w:color="000000"/>
            </w:tcBorders>
            <w:vAlign w:val="center"/>
          </w:tcPr>
          <w:p w:rsidR="00A7163B" w:rsidRPr="00A7163B" w:rsidRDefault="00A7163B">
            <w:pPr>
              <w:rPr>
                <w:rFonts w:hAnsi="Times New Roman" w:cs="Times New Roman"/>
                <w:b/>
                <w:bCs/>
                <w:color w:val="000000"/>
                <w:sz w:val="18"/>
                <w:szCs w:val="18"/>
              </w:rPr>
            </w:pPr>
            <w:r w:rsidRPr="00A7163B">
              <w:rPr>
                <w:rFonts w:hAnsi="Times New Roman" w:cs="Times New Roman"/>
                <w:b/>
                <w:bCs/>
                <w:color w:val="000000"/>
                <w:sz w:val="18"/>
                <w:szCs w:val="18"/>
              </w:rPr>
              <w:t>Качество, %</w:t>
            </w:r>
          </w:p>
        </w:tc>
        <w:tc>
          <w:tcPr>
            <w:tcW w:w="573" w:type="pct"/>
            <w:tcBorders>
              <w:top w:val="single" w:sz="6" w:space="0" w:color="000000"/>
              <w:left w:val="single" w:sz="6" w:space="0" w:color="000000"/>
              <w:bottom w:val="single" w:sz="6" w:space="0" w:color="000000"/>
              <w:right w:val="single" w:sz="6" w:space="0" w:color="000000"/>
            </w:tcBorders>
            <w:vAlign w:val="center"/>
          </w:tcPr>
          <w:p w:rsidR="00A7163B" w:rsidRPr="00A7163B" w:rsidRDefault="00A7163B">
            <w:pPr>
              <w:rPr>
                <w:rFonts w:hAnsi="Times New Roman" w:cs="Times New Roman"/>
                <w:b/>
                <w:bCs/>
                <w:color w:val="000000"/>
                <w:sz w:val="18"/>
                <w:szCs w:val="18"/>
              </w:rPr>
            </w:pPr>
            <w:r w:rsidRPr="00A7163B">
              <w:rPr>
                <w:rFonts w:hAnsi="Times New Roman" w:cs="Times New Roman"/>
                <w:b/>
                <w:bCs/>
                <w:color w:val="000000"/>
                <w:sz w:val="18"/>
                <w:szCs w:val="18"/>
              </w:rPr>
              <w:t>Средний балл</w:t>
            </w:r>
          </w:p>
        </w:tc>
        <w:tc>
          <w:tcPr>
            <w:tcW w:w="1794" w:type="pct"/>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7163B" w:rsidRPr="00A7163B" w:rsidRDefault="00A7163B">
            <w:pPr>
              <w:ind w:left="75" w:right="75"/>
              <w:rPr>
                <w:rFonts w:hAnsi="Times New Roman" w:cs="Times New Roman"/>
                <w:color w:val="000000"/>
                <w:sz w:val="18"/>
                <w:szCs w:val="18"/>
              </w:rPr>
            </w:pPr>
          </w:p>
        </w:tc>
      </w:tr>
      <w:tr w:rsidR="00F67B55" w:rsidRPr="00A7163B" w:rsidTr="00401A58">
        <w:tc>
          <w:tcPr>
            <w:tcW w:w="5000" w:type="pct"/>
            <w:gridSpan w:val="1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67B55" w:rsidRPr="00A7163B" w:rsidRDefault="00594704">
            <w:pPr>
              <w:rPr>
                <w:sz w:val="18"/>
                <w:szCs w:val="18"/>
              </w:rPr>
            </w:pPr>
            <w:r w:rsidRPr="00A7163B">
              <w:rPr>
                <w:rFonts w:hAnsi="Times New Roman" w:cs="Times New Roman"/>
                <w:b/>
                <w:bCs/>
                <w:color w:val="000000"/>
                <w:sz w:val="18"/>
                <w:szCs w:val="18"/>
              </w:rPr>
              <w:t>РУССКИЙ ЯЗЫК</w:t>
            </w:r>
          </w:p>
        </w:tc>
      </w:tr>
      <w:tr w:rsidR="00A7163B" w:rsidRPr="00A7163B" w:rsidTr="00B01848">
        <w:tc>
          <w:tcPr>
            <w:tcW w:w="1259"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7163B" w:rsidRPr="00A7163B" w:rsidRDefault="00A7163B">
            <w:pPr>
              <w:rPr>
                <w:sz w:val="18"/>
                <w:szCs w:val="18"/>
                <w:lang w:val="ru-RU"/>
              </w:rPr>
            </w:pPr>
            <w:r w:rsidRPr="00A7163B">
              <w:rPr>
                <w:rFonts w:hAnsi="Times New Roman" w:cs="Times New Roman"/>
                <w:color w:val="000000"/>
                <w:sz w:val="18"/>
                <w:szCs w:val="18"/>
              </w:rPr>
              <w:t xml:space="preserve"> 2</w:t>
            </w:r>
            <w:r w:rsidRPr="00A7163B">
              <w:rPr>
                <w:rFonts w:hAnsi="Times New Roman" w:cs="Times New Roman"/>
                <w:color w:val="000000"/>
                <w:sz w:val="18"/>
                <w:szCs w:val="18"/>
                <w:lang w:val="ru-RU"/>
              </w:rPr>
              <w:t>6</w:t>
            </w:r>
          </w:p>
        </w:tc>
        <w:tc>
          <w:tcPr>
            <w:tcW w:w="235" w:type="pct"/>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7163B" w:rsidRPr="00B01848" w:rsidRDefault="00B01848">
            <w:pPr>
              <w:rPr>
                <w:sz w:val="18"/>
                <w:szCs w:val="18"/>
                <w:lang w:val="ru-RU"/>
              </w:rPr>
            </w:pPr>
            <w:r>
              <w:rPr>
                <w:sz w:val="18"/>
                <w:szCs w:val="18"/>
                <w:lang w:val="ru-RU"/>
              </w:rPr>
              <w:t>7</w:t>
            </w:r>
          </w:p>
        </w:tc>
        <w:tc>
          <w:tcPr>
            <w:tcW w:w="158"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7163B" w:rsidRPr="00B01848" w:rsidRDefault="00AD52FE">
            <w:pPr>
              <w:rPr>
                <w:sz w:val="18"/>
                <w:szCs w:val="18"/>
                <w:lang w:val="ru-RU"/>
              </w:rPr>
            </w:pPr>
            <w:r>
              <w:rPr>
                <w:sz w:val="18"/>
                <w:szCs w:val="18"/>
                <w:lang w:val="ru-RU"/>
              </w:rPr>
              <w:t>7</w:t>
            </w:r>
          </w:p>
        </w:tc>
        <w:tc>
          <w:tcPr>
            <w:tcW w:w="236" w:type="pct"/>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7163B" w:rsidRPr="00B01848" w:rsidRDefault="00B01848">
            <w:pPr>
              <w:rPr>
                <w:sz w:val="18"/>
                <w:szCs w:val="18"/>
                <w:lang w:val="ru-RU"/>
              </w:rPr>
            </w:pPr>
            <w:r>
              <w:rPr>
                <w:sz w:val="18"/>
                <w:szCs w:val="18"/>
                <w:lang w:val="ru-RU"/>
              </w:rPr>
              <w:t>1</w:t>
            </w:r>
            <w:r w:rsidR="00AD52FE">
              <w:rPr>
                <w:sz w:val="18"/>
                <w:szCs w:val="18"/>
                <w:lang w:val="ru-RU"/>
              </w:rPr>
              <w:t>2</w:t>
            </w:r>
          </w:p>
        </w:tc>
        <w:tc>
          <w:tcPr>
            <w:tcW w:w="199" w:type="pct"/>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7163B" w:rsidRPr="00401A58" w:rsidRDefault="00AD52FE">
            <w:pPr>
              <w:rPr>
                <w:sz w:val="18"/>
                <w:szCs w:val="18"/>
                <w:lang w:val="ru-RU"/>
              </w:rPr>
            </w:pPr>
            <w:r>
              <w:rPr>
                <w:sz w:val="18"/>
                <w:szCs w:val="18"/>
                <w:lang w:val="ru-RU"/>
              </w:rPr>
              <w:t>0</w:t>
            </w:r>
          </w:p>
        </w:tc>
        <w:tc>
          <w:tcPr>
            <w:tcW w:w="546" w:type="pct"/>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7163B" w:rsidRPr="00AD52FE" w:rsidRDefault="00AD52FE">
            <w:pPr>
              <w:rPr>
                <w:sz w:val="18"/>
                <w:szCs w:val="18"/>
                <w:lang w:val="ru-RU"/>
              </w:rPr>
            </w:pPr>
            <w:r>
              <w:rPr>
                <w:sz w:val="18"/>
                <w:szCs w:val="18"/>
                <w:lang w:val="ru-RU"/>
              </w:rPr>
              <w:t>54</w:t>
            </w:r>
          </w:p>
        </w:tc>
        <w:tc>
          <w:tcPr>
            <w:tcW w:w="573"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7163B" w:rsidRPr="00AD52FE" w:rsidRDefault="00AD52FE">
            <w:pPr>
              <w:rPr>
                <w:sz w:val="18"/>
                <w:szCs w:val="18"/>
                <w:lang w:val="ru-RU"/>
              </w:rPr>
            </w:pPr>
            <w:r>
              <w:rPr>
                <w:sz w:val="18"/>
                <w:szCs w:val="18"/>
                <w:lang w:val="ru-RU"/>
              </w:rPr>
              <w:t>3,8</w:t>
            </w:r>
          </w:p>
        </w:tc>
        <w:tc>
          <w:tcPr>
            <w:tcW w:w="1794"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7163B" w:rsidRPr="00AD52FE" w:rsidRDefault="00AD52FE">
            <w:pPr>
              <w:rPr>
                <w:sz w:val="18"/>
                <w:szCs w:val="18"/>
                <w:lang w:val="ru-RU"/>
              </w:rPr>
            </w:pPr>
            <w:r>
              <w:rPr>
                <w:sz w:val="18"/>
                <w:szCs w:val="18"/>
                <w:lang w:val="ru-RU"/>
              </w:rPr>
              <w:t>100</w:t>
            </w:r>
          </w:p>
        </w:tc>
      </w:tr>
      <w:tr w:rsidR="00F67B55" w:rsidRPr="00A7163B" w:rsidTr="00401A58">
        <w:tc>
          <w:tcPr>
            <w:tcW w:w="5000" w:type="pct"/>
            <w:gridSpan w:val="1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67B55" w:rsidRPr="00A7163B" w:rsidRDefault="00594704">
            <w:pPr>
              <w:rPr>
                <w:sz w:val="18"/>
                <w:szCs w:val="18"/>
              </w:rPr>
            </w:pPr>
            <w:r w:rsidRPr="00A7163B">
              <w:rPr>
                <w:rFonts w:hAnsi="Times New Roman" w:cs="Times New Roman"/>
                <w:b/>
                <w:bCs/>
                <w:color w:val="000000"/>
                <w:sz w:val="18"/>
                <w:szCs w:val="18"/>
              </w:rPr>
              <w:t>МАТЕМАТИКА</w:t>
            </w:r>
          </w:p>
        </w:tc>
      </w:tr>
      <w:tr w:rsidR="00A7163B" w:rsidRPr="00A7163B" w:rsidTr="00B01848">
        <w:tc>
          <w:tcPr>
            <w:tcW w:w="1259"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7163B" w:rsidRPr="00A7163B" w:rsidRDefault="00A7163B">
            <w:pPr>
              <w:rPr>
                <w:sz w:val="18"/>
                <w:szCs w:val="18"/>
                <w:lang w:val="ru-RU"/>
              </w:rPr>
            </w:pPr>
            <w:r w:rsidRPr="00A7163B">
              <w:rPr>
                <w:sz w:val="18"/>
                <w:szCs w:val="18"/>
                <w:lang w:val="ru-RU"/>
              </w:rPr>
              <w:t>26</w:t>
            </w:r>
          </w:p>
        </w:tc>
        <w:tc>
          <w:tcPr>
            <w:tcW w:w="235" w:type="pct"/>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7163B" w:rsidRPr="000A754C" w:rsidRDefault="000A754C">
            <w:pPr>
              <w:rPr>
                <w:sz w:val="18"/>
                <w:szCs w:val="18"/>
                <w:lang w:val="ru-RU"/>
              </w:rPr>
            </w:pPr>
            <w:r>
              <w:rPr>
                <w:sz w:val="18"/>
                <w:szCs w:val="18"/>
                <w:lang w:val="ru-RU"/>
              </w:rPr>
              <w:t>0</w:t>
            </w:r>
          </w:p>
        </w:tc>
        <w:tc>
          <w:tcPr>
            <w:tcW w:w="236" w:type="pct"/>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7163B" w:rsidRPr="000A754C" w:rsidRDefault="000A754C">
            <w:pPr>
              <w:rPr>
                <w:sz w:val="18"/>
                <w:szCs w:val="18"/>
                <w:lang w:val="ru-RU"/>
              </w:rPr>
            </w:pPr>
            <w:r>
              <w:rPr>
                <w:sz w:val="18"/>
                <w:szCs w:val="18"/>
                <w:lang w:val="ru-RU"/>
              </w:rPr>
              <w:t>19</w:t>
            </w:r>
          </w:p>
        </w:tc>
        <w:tc>
          <w:tcPr>
            <w:tcW w:w="158" w:type="pct"/>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7163B" w:rsidRPr="000A754C" w:rsidRDefault="00AD52FE">
            <w:pPr>
              <w:rPr>
                <w:sz w:val="18"/>
                <w:szCs w:val="18"/>
                <w:lang w:val="ru-RU"/>
              </w:rPr>
            </w:pPr>
            <w:r>
              <w:rPr>
                <w:sz w:val="18"/>
                <w:szCs w:val="18"/>
                <w:lang w:val="ru-RU"/>
              </w:rPr>
              <w:t>7</w:t>
            </w:r>
          </w:p>
        </w:tc>
        <w:tc>
          <w:tcPr>
            <w:tcW w:w="199" w:type="pct"/>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7163B" w:rsidRPr="000A754C" w:rsidRDefault="00AD52FE">
            <w:pPr>
              <w:rPr>
                <w:sz w:val="18"/>
                <w:szCs w:val="18"/>
                <w:lang w:val="ru-RU"/>
              </w:rPr>
            </w:pPr>
            <w:r>
              <w:rPr>
                <w:sz w:val="18"/>
                <w:szCs w:val="18"/>
                <w:lang w:val="ru-RU"/>
              </w:rPr>
              <w:t>0</w:t>
            </w:r>
          </w:p>
        </w:tc>
        <w:tc>
          <w:tcPr>
            <w:tcW w:w="546" w:type="pct"/>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7163B" w:rsidRPr="00AD52FE" w:rsidRDefault="00AD52FE">
            <w:pPr>
              <w:rPr>
                <w:sz w:val="18"/>
                <w:szCs w:val="18"/>
                <w:lang w:val="ru-RU"/>
              </w:rPr>
            </w:pPr>
            <w:r>
              <w:rPr>
                <w:sz w:val="18"/>
                <w:szCs w:val="18"/>
                <w:lang w:val="ru-RU"/>
              </w:rPr>
              <w:t>73</w:t>
            </w:r>
          </w:p>
        </w:tc>
        <w:tc>
          <w:tcPr>
            <w:tcW w:w="573"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7163B" w:rsidRPr="00AD52FE" w:rsidRDefault="00AD52FE">
            <w:pPr>
              <w:rPr>
                <w:sz w:val="18"/>
                <w:szCs w:val="18"/>
                <w:lang w:val="ru-RU"/>
              </w:rPr>
            </w:pPr>
            <w:r>
              <w:rPr>
                <w:sz w:val="18"/>
                <w:szCs w:val="18"/>
                <w:lang w:val="ru-RU"/>
              </w:rPr>
              <w:t>3,7</w:t>
            </w:r>
          </w:p>
        </w:tc>
        <w:tc>
          <w:tcPr>
            <w:tcW w:w="1794"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7163B" w:rsidRPr="00AD52FE" w:rsidRDefault="00AD52FE">
            <w:pPr>
              <w:rPr>
                <w:sz w:val="18"/>
                <w:szCs w:val="18"/>
                <w:lang w:val="ru-RU"/>
              </w:rPr>
            </w:pPr>
            <w:r>
              <w:rPr>
                <w:sz w:val="18"/>
                <w:szCs w:val="18"/>
                <w:lang w:val="ru-RU"/>
              </w:rPr>
              <w:t>100</w:t>
            </w:r>
          </w:p>
        </w:tc>
      </w:tr>
      <w:tr w:rsidR="00A7163B" w:rsidRPr="00A7163B" w:rsidTr="00401A58">
        <w:tc>
          <w:tcPr>
            <w:tcW w:w="5000" w:type="pct"/>
            <w:gridSpan w:val="1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7163B" w:rsidRPr="00A7163B" w:rsidRDefault="00A7163B" w:rsidP="00F4567A">
            <w:pPr>
              <w:rPr>
                <w:sz w:val="18"/>
                <w:szCs w:val="18"/>
                <w:lang w:val="ru-RU"/>
              </w:rPr>
            </w:pPr>
            <w:r w:rsidRPr="00A7163B">
              <w:rPr>
                <w:rFonts w:hAnsi="Times New Roman" w:cs="Times New Roman"/>
                <w:b/>
                <w:bCs/>
                <w:color w:val="000000"/>
                <w:sz w:val="18"/>
                <w:szCs w:val="18"/>
                <w:lang w:val="ru-RU"/>
              </w:rPr>
              <w:t>ЧЕЧЕНСКИЙ ЯЗЫК</w:t>
            </w:r>
          </w:p>
        </w:tc>
      </w:tr>
      <w:tr w:rsidR="00A7163B" w:rsidRPr="00A7163B" w:rsidTr="00B01848">
        <w:tc>
          <w:tcPr>
            <w:tcW w:w="1259"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7163B" w:rsidRPr="00A7163B" w:rsidRDefault="00A7163B" w:rsidP="00F4567A">
            <w:pPr>
              <w:rPr>
                <w:sz w:val="18"/>
                <w:szCs w:val="18"/>
                <w:lang w:val="ru-RU"/>
              </w:rPr>
            </w:pPr>
            <w:r w:rsidRPr="00A7163B">
              <w:rPr>
                <w:sz w:val="18"/>
                <w:szCs w:val="18"/>
                <w:lang w:val="ru-RU"/>
              </w:rPr>
              <w:t>22</w:t>
            </w:r>
          </w:p>
        </w:tc>
        <w:tc>
          <w:tcPr>
            <w:tcW w:w="156"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7163B" w:rsidRPr="006A65E9" w:rsidRDefault="006A65E9" w:rsidP="00F4567A">
            <w:pPr>
              <w:rPr>
                <w:sz w:val="18"/>
                <w:szCs w:val="18"/>
                <w:lang w:val="ru-RU"/>
              </w:rPr>
            </w:pPr>
            <w:r>
              <w:rPr>
                <w:sz w:val="18"/>
                <w:szCs w:val="18"/>
                <w:lang w:val="ru-RU"/>
              </w:rPr>
              <w:t>0</w:t>
            </w:r>
          </w:p>
        </w:tc>
        <w:tc>
          <w:tcPr>
            <w:tcW w:w="235" w:type="pct"/>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7163B" w:rsidRPr="006A65E9" w:rsidRDefault="006A65E9" w:rsidP="00F4567A">
            <w:pPr>
              <w:rPr>
                <w:sz w:val="18"/>
                <w:szCs w:val="18"/>
                <w:lang w:val="ru-RU"/>
              </w:rPr>
            </w:pPr>
            <w:r>
              <w:rPr>
                <w:sz w:val="18"/>
                <w:szCs w:val="18"/>
                <w:lang w:val="ru-RU"/>
              </w:rPr>
              <w:t>10</w:t>
            </w:r>
          </w:p>
        </w:tc>
        <w:tc>
          <w:tcPr>
            <w:tcW w:w="238" w:type="pct"/>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7163B" w:rsidRPr="006A65E9" w:rsidRDefault="006A65E9" w:rsidP="00F4567A">
            <w:pPr>
              <w:rPr>
                <w:sz w:val="18"/>
                <w:szCs w:val="18"/>
                <w:lang w:val="ru-RU"/>
              </w:rPr>
            </w:pPr>
            <w:r>
              <w:rPr>
                <w:sz w:val="18"/>
                <w:szCs w:val="18"/>
                <w:lang w:val="ru-RU"/>
              </w:rPr>
              <w:t>12</w:t>
            </w:r>
          </w:p>
        </w:tc>
        <w:tc>
          <w:tcPr>
            <w:tcW w:w="199" w:type="pct"/>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7163B" w:rsidRPr="006A65E9" w:rsidRDefault="006A65E9" w:rsidP="00F4567A">
            <w:pPr>
              <w:rPr>
                <w:sz w:val="18"/>
                <w:szCs w:val="18"/>
                <w:lang w:val="ru-RU"/>
              </w:rPr>
            </w:pPr>
            <w:r>
              <w:rPr>
                <w:sz w:val="18"/>
                <w:szCs w:val="18"/>
                <w:lang w:val="ru-RU"/>
              </w:rPr>
              <w:t>0</w:t>
            </w:r>
          </w:p>
        </w:tc>
        <w:tc>
          <w:tcPr>
            <w:tcW w:w="546" w:type="pct"/>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7163B" w:rsidRPr="006A65E9" w:rsidRDefault="006A65E9" w:rsidP="00F4567A">
            <w:pPr>
              <w:rPr>
                <w:sz w:val="18"/>
                <w:szCs w:val="18"/>
                <w:lang w:val="ru-RU"/>
              </w:rPr>
            </w:pPr>
            <w:r>
              <w:rPr>
                <w:sz w:val="18"/>
                <w:szCs w:val="18"/>
                <w:lang w:val="ru-RU"/>
              </w:rPr>
              <w:t>45</w:t>
            </w:r>
          </w:p>
        </w:tc>
        <w:tc>
          <w:tcPr>
            <w:tcW w:w="573"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7163B" w:rsidRPr="006A65E9" w:rsidRDefault="006A65E9" w:rsidP="00F4567A">
            <w:pPr>
              <w:rPr>
                <w:sz w:val="18"/>
                <w:szCs w:val="18"/>
                <w:lang w:val="ru-RU"/>
              </w:rPr>
            </w:pPr>
            <w:r>
              <w:rPr>
                <w:sz w:val="18"/>
                <w:szCs w:val="18"/>
                <w:lang w:val="ru-RU"/>
              </w:rPr>
              <w:t>3,5</w:t>
            </w:r>
          </w:p>
        </w:tc>
        <w:tc>
          <w:tcPr>
            <w:tcW w:w="1794"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7163B" w:rsidRPr="006A65E9" w:rsidRDefault="006A65E9" w:rsidP="00F4567A">
            <w:pPr>
              <w:rPr>
                <w:sz w:val="18"/>
                <w:szCs w:val="18"/>
                <w:lang w:val="ru-RU"/>
              </w:rPr>
            </w:pPr>
            <w:r>
              <w:rPr>
                <w:sz w:val="18"/>
                <w:szCs w:val="18"/>
                <w:lang w:val="ru-RU"/>
              </w:rPr>
              <w:t>100</w:t>
            </w:r>
          </w:p>
        </w:tc>
      </w:tr>
      <w:tr w:rsidR="00A7163B" w:rsidRPr="00A7163B" w:rsidTr="00401A58">
        <w:tc>
          <w:tcPr>
            <w:tcW w:w="5000" w:type="pct"/>
            <w:gridSpan w:val="1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7163B" w:rsidRPr="00A7163B" w:rsidRDefault="00A7163B" w:rsidP="00F4567A">
            <w:pPr>
              <w:rPr>
                <w:sz w:val="18"/>
                <w:szCs w:val="18"/>
                <w:lang w:val="ru-RU"/>
              </w:rPr>
            </w:pPr>
            <w:r w:rsidRPr="00A7163B">
              <w:rPr>
                <w:rFonts w:hAnsi="Times New Roman" w:cs="Times New Roman"/>
                <w:b/>
                <w:bCs/>
                <w:color w:val="000000"/>
                <w:sz w:val="18"/>
                <w:szCs w:val="18"/>
                <w:lang w:val="ru-RU"/>
              </w:rPr>
              <w:t>БИОЛОГИЯ</w:t>
            </w:r>
          </w:p>
        </w:tc>
      </w:tr>
      <w:tr w:rsidR="00A7163B" w:rsidRPr="00A7163B" w:rsidTr="00B01848">
        <w:tc>
          <w:tcPr>
            <w:tcW w:w="1259"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7163B" w:rsidRPr="00A7163B" w:rsidRDefault="00A7163B" w:rsidP="00F4567A">
            <w:pPr>
              <w:rPr>
                <w:sz w:val="18"/>
                <w:szCs w:val="18"/>
                <w:lang w:val="ru-RU"/>
              </w:rPr>
            </w:pPr>
            <w:r w:rsidRPr="00A7163B">
              <w:rPr>
                <w:sz w:val="18"/>
                <w:szCs w:val="18"/>
                <w:lang w:val="ru-RU"/>
              </w:rPr>
              <w:t>22</w:t>
            </w:r>
          </w:p>
        </w:tc>
        <w:tc>
          <w:tcPr>
            <w:tcW w:w="235" w:type="pct"/>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7163B" w:rsidRPr="00401A58" w:rsidRDefault="00401A58" w:rsidP="00F4567A">
            <w:pPr>
              <w:rPr>
                <w:sz w:val="18"/>
                <w:szCs w:val="18"/>
                <w:lang w:val="ru-RU"/>
              </w:rPr>
            </w:pPr>
            <w:r>
              <w:rPr>
                <w:sz w:val="18"/>
                <w:szCs w:val="18"/>
                <w:lang w:val="ru-RU"/>
              </w:rPr>
              <w:t>1</w:t>
            </w:r>
          </w:p>
        </w:tc>
        <w:tc>
          <w:tcPr>
            <w:tcW w:w="236" w:type="pct"/>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7163B" w:rsidRPr="00401A58" w:rsidRDefault="00401A58" w:rsidP="00F4567A">
            <w:pPr>
              <w:rPr>
                <w:sz w:val="18"/>
                <w:szCs w:val="18"/>
                <w:lang w:val="ru-RU"/>
              </w:rPr>
            </w:pPr>
            <w:r>
              <w:rPr>
                <w:sz w:val="18"/>
                <w:szCs w:val="18"/>
                <w:lang w:val="ru-RU"/>
              </w:rPr>
              <w:t>1</w:t>
            </w:r>
            <w:r w:rsidR="00B01848">
              <w:rPr>
                <w:sz w:val="18"/>
                <w:szCs w:val="18"/>
                <w:lang w:val="ru-RU"/>
              </w:rPr>
              <w:t>8</w:t>
            </w:r>
          </w:p>
        </w:tc>
        <w:tc>
          <w:tcPr>
            <w:tcW w:w="158" w:type="pct"/>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7163B" w:rsidRPr="00401A58" w:rsidRDefault="00B01848" w:rsidP="00F4567A">
            <w:pPr>
              <w:rPr>
                <w:sz w:val="18"/>
                <w:szCs w:val="18"/>
                <w:lang w:val="ru-RU"/>
              </w:rPr>
            </w:pPr>
            <w:r>
              <w:rPr>
                <w:sz w:val="18"/>
                <w:szCs w:val="18"/>
                <w:lang w:val="ru-RU"/>
              </w:rPr>
              <w:t>3</w:t>
            </w:r>
          </w:p>
        </w:tc>
        <w:tc>
          <w:tcPr>
            <w:tcW w:w="199" w:type="pct"/>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7163B" w:rsidRPr="00401A58" w:rsidRDefault="00401A58" w:rsidP="00F4567A">
            <w:pPr>
              <w:rPr>
                <w:sz w:val="18"/>
                <w:szCs w:val="18"/>
                <w:lang w:val="ru-RU"/>
              </w:rPr>
            </w:pPr>
            <w:r>
              <w:rPr>
                <w:sz w:val="18"/>
                <w:szCs w:val="18"/>
                <w:lang w:val="ru-RU"/>
              </w:rPr>
              <w:t>0</w:t>
            </w:r>
          </w:p>
        </w:tc>
        <w:tc>
          <w:tcPr>
            <w:tcW w:w="546" w:type="pct"/>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7163B" w:rsidRPr="00B01848" w:rsidRDefault="00B01848" w:rsidP="00F4567A">
            <w:pPr>
              <w:rPr>
                <w:sz w:val="18"/>
                <w:szCs w:val="18"/>
                <w:lang w:val="ru-RU"/>
              </w:rPr>
            </w:pPr>
            <w:r>
              <w:rPr>
                <w:sz w:val="18"/>
                <w:szCs w:val="18"/>
                <w:lang w:val="ru-RU"/>
              </w:rPr>
              <w:t>86</w:t>
            </w:r>
          </w:p>
        </w:tc>
        <w:tc>
          <w:tcPr>
            <w:tcW w:w="573"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7163B" w:rsidRPr="00B01848" w:rsidRDefault="00B01848" w:rsidP="00F4567A">
            <w:pPr>
              <w:rPr>
                <w:sz w:val="18"/>
                <w:szCs w:val="18"/>
                <w:lang w:val="ru-RU"/>
              </w:rPr>
            </w:pPr>
            <w:r>
              <w:rPr>
                <w:sz w:val="18"/>
                <w:szCs w:val="18"/>
                <w:lang w:val="ru-RU"/>
              </w:rPr>
              <w:t>3,9</w:t>
            </w:r>
          </w:p>
        </w:tc>
        <w:tc>
          <w:tcPr>
            <w:tcW w:w="1794"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7163B" w:rsidRPr="00401A58" w:rsidRDefault="00401A58" w:rsidP="00F4567A">
            <w:pPr>
              <w:rPr>
                <w:sz w:val="18"/>
                <w:szCs w:val="18"/>
                <w:lang w:val="ru-RU"/>
              </w:rPr>
            </w:pPr>
            <w:r>
              <w:rPr>
                <w:sz w:val="18"/>
                <w:szCs w:val="18"/>
                <w:lang w:val="ru-RU"/>
              </w:rPr>
              <w:t>100</w:t>
            </w:r>
          </w:p>
        </w:tc>
      </w:tr>
      <w:tr w:rsidR="00A7163B" w:rsidRPr="00A7163B" w:rsidTr="00401A58">
        <w:tc>
          <w:tcPr>
            <w:tcW w:w="5000" w:type="pct"/>
            <w:gridSpan w:val="1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7163B" w:rsidRPr="00A7163B" w:rsidRDefault="00A7163B" w:rsidP="00F4567A">
            <w:pPr>
              <w:rPr>
                <w:sz w:val="18"/>
                <w:szCs w:val="18"/>
                <w:lang w:val="ru-RU"/>
              </w:rPr>
            </w:pPr>
            <w:r w:rsidRPr="00A7163B">
              <w:rPr>
                <w:rFonts w:hAnsi="Times New Roman" w:cs="Times New Roman"/>
                <w:b/>
                <w:bCs/>
                <w:color w:val="000000"/>
                <w:sz w:val="18"/>
                <w:szCs w:val="18"/>
                <w:lang w:val="ru-RU"/>
              </w:rPr>
              <w:t>ХИМИЯ</w:t>
            </w:r>
          </w:p>
        </w:tc>
      </w:tr>
      <w:tr w:rsidR="00A7163B" w:rsidRPr="00A7163B" w:rsidTr="00B01848">
        <w:tc>
          <w:tcPr>
            <w:tcW w:w="1259"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7163B" w:rsidRPr="00A7163B" w:rsidRDefault="00A7163B" w:rsidP="00F4567A">
            <w:pPr>
              <w:rPr>
                <w:sz w:val="18"/>
                <w:szCs w:val="18"/>
                <w:lang w:val="ru-RU"/>
              </w:rPr>
            </w:pPr>
            <w:r w:rsidRPr="00A7163B">
              <w:rPr>
                <w:sz w:val="18"/>
                <w:szCs w:val="18"/>
                <w:lang w:val="ru-RU"/>
              </w:rPr>
              <w:t>4</w:t>
            </w:r>
          </w:p>
        </w:tc>
        <w:tc>
          <w:tcPr>
            <w:tcW w:w="235" w:type="pct"/>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7163B" w:rsidRPr="00A7163B" w:rsidRDefault="00A7163B" w:rsidP="00F4567A">
            <w:pPr>
              <w:rPr>
                <w:sz w:val="18"/>
                <w:szCs w:val="18"/>
                <w:lang w:val="ru-RU"/>
              </w:rPr>
            </w:pPr>
            <w:r>
              <w:rPr>
                <w:sz w:val="18"/>
                <w:szCs w:val="18"/>
                <w:lang w:val="ru-RU"/>
              </w:rPr>
              <w:t>1</w:t>
            </w:r>
          </w:p>
        </w:tc>
        <w:tc>
          <w:tcPr>
            <w:tcW w:w="236" w:type="pct"/>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7163B" w:rsidRPr="00A7163B" w:rsidRDefault="00A7163B" w:rsidP="00F4567A">
            <w:pPr>
              <w:rPr>
                <w:sz w:val="18"/>
                <w:szCs w:val="18"/>
                <w:lang w:val="ru-RU"/>
              </w:rPr>
            </w:pPr>
            <w:r>
              <w:rPr>
                <w:sz w:val="18"/>
                <w:szCs w:val="18"/>
                <w:lang w:val="ru-RU"/>
              </w:rPr>
              <w:t>2</w:t>
            </w:r>
          </w:p>
        </w:tc>
        <w:tc>
          <w:tcPr>
            <w:tcW w:w="158" w:type="pct"/>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7163B" w:rsidRPr="00A7163B" w:rsidRDefault="00A7163B" w:rsidP="00F4567A">
            <w:pPr>
              <w:rPr>
                <w:sz w:val="18"/>
                <w:szCs w:val="18"/>
                <w:lang w:val="ru-RU"/>
              </w:rPr>
            </w:pPr>
            <w:r>
              <w:rPr>
                <w:sz w:val="18"/>
                <w:szCs w:val="18"/>
                <w:lang w:val="ru-RU"/>
              </w:rPr>
              <w:t>1</w:t>
            </w:r>
          </w:p>
        </w:tc>
        <w:tc>
          <w:tcPr>
            <w:tcW w:w="199" w:type="pct"/>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7163B" w:rsidRPr="00A7163B" w:rsidRDefault="00A7163B" w:rsidP="00F4567A">
            <w:pPr>
              <w:rPr>
                <w:sz w:val="18"/>
                <w:szCs w:val="18"/>
                <w:lang w:val="ru-RU"/>
              </w:rPr>
            </w:pPr>
            <w:r>
              <w:rPr>
                <w:sz w:val="18"/>
                <w:szCs w:val="18"/>
                <w:lang w:val="ru-RU"/>
              </w:rPr>
              <w:t>0</w:t>
            </w:r>
          </w:p>
        </w:tc>
        <w:tc>
          <w:tcPr>
            <w:tcW w:w="546" w:type="pct"/>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7163B" w:rsidRPr="00401A58" w:rsidRDefault="00401A58" w:rsidP="00F4567A">
            <w:pPr>
              <w:rPr>
                <w:sz w:val="18"/>
                <w:szCs w:val="18"/>
                <w:lang w:val="ru-RU"/>
              </w:rPr>
            </w:pPr>
            <w:r>
              <w:rPr>
                <w:sz w:val="18"/>
                <w:szCs w:val="18"/>
                <w:lang w:val="ru-RU"/>
              </w:rPr>
              <w:t>75</w:t>
            </w:r>
          </w:p>
        </w:tc>
        <w:tc>
          <w:tcPr>
            <w:tcW w:w="573"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7163B" w:rsidRPr="00401A58" w:rsidRDefault="00401A58" w:rsidP="00F4567A">
            <w:pPr>
              <w:rPr>
                <w:sz w:val="18"/>
                <w:szCs w:val="18"/>
                <w:lang w:val="ru-RU"/>
              </w:rPr>
            </w:pPr>
            <w:r>
              <w:rPr>
                <w:sz w:val="18"/>
                <w:szCs w:val="18"/>
                <w:lang w:val="ru-RU"/>
              </w:rPr>
              <w:t>4</w:t>
            </w:r>
          </w:p>
        </w:tc>
        <w:tc>
          <w:tcPr>
            <w:tcW w:w="1794"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7163B" w:rsidRPr="00401A58" w:rsidRDefault="00401A58" w:rsidP="00F4567A">
            <w:pPr>
              <w:rPr>
                <w:sz w:val="18"/>
                <w:szCs w:val="18"/>
                <w:lang w:val="ru-RU"/>
              </w:rPr>
            </w:pPr>
            <w:r>
              <w:rPr>
                <w:sz w:val="18"/>
                <w:szCs w:val="18"/>
                <w:lang w:val="ru-RU"/>
              </w:rPr>
              <w:t>100</w:t>
            </w:r>
          </w:p>
        </w:tc>
      </w:tr>
      <w:tr w:rsidR="00A7163B" w:rsidRPr="00A7163B" w:rsidTr="00401A58">
        <w:tc>
          <w:tcPr>
            <w:tcW w:w="5000" w:type="pct"/>
            <w:gridSpan w:val="1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7163B" w:rsidRPr="00A7163B" w:rsidRDefault="00A7163B" w:rsidP="00F4567A">
            <w:pPr>
              <w:rPr>
                <w:sz w:val="18"/>
                <w:szCs w:val="18"/>
                <w:lang w:val="ru-RU"/>
              </w:rPr>
            </w:pPr>
            <w:r w:rsidRPr="00A7163B">
              <w:rPr>
                <w:rFonts w:hAnsi="Times New Roman" w:cs="Times New Roman"/>
                <w:b/>
                <w:bCs/>
                <w:color w:val="000000"/>
                <w:sz w:val="18"/>
                <w:szCs w:val="18"/>
                <w:lang w:val="ru-RU"/>
              </w:rPr>
              <w:t>ФИЗИКА</w:t>
            </w:r>
          </w:p>
        </w:tc>
      </w:tr>
      <w:tr w:rsidR="00A7163B" w:rsidRPr="00A7163B" w:rsidTr="00B01848">
        <w:tc>
          <w:tcPr>
            <w:tcW w:w="1259"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7163B" w:rsidRPr="00A7163B" w:rsidRDefault="00A7163B" w:rsidP="00F4567A">
            <w:pPr>
              <w:rPr>
                <w:sz w:val="18"/>
                <w:szCs w:val="18"/>
                <w:lang w:val="ru-RU"/>
              </w:rPr>
            </w:pPr>
            <w:r w:rsidRPr="00A7163B">
              <w:rPr>
                <w:sz w:val="18"/>
                <w:szCs w:val="18"/>
                <w:lang w:val="ru-RU"/>
              </w:rPr>
              <w:t>3</w:t>
            </w:r>
          </w:p>
        </w:tc>
        <w:tc>
          <w:tcPr>
            <w:tcW w:w="235" w:type="pct"/>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7163B" w:rsidRPr="00401A58" w:rsidRDefault="00401A58" w:rsidP="00F4567A">
            <w:pPr>
              <w:rPr>
                <w:sz w:val="18"/>
                <w:szCs w:val="18"/>
                <w:lang w:val="ru-RU"/>
              </w:rPr>
            </w:pPr>
            <w:r>
              <w:rPr>
                <w:sz w:val="18"/>
                <w:szCs w:val="18"/>
                <w:lang w:val="ru-RU"/>
              </w:rPr>
              <w:t>0</w:t>
            </w:r>
          </w:p>
        </w:tc>
        <w:tc>
          <w:tcPr>
            <w:tcW w:w="236" w:type="pct"/>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7163B" w:rsidRPr="00401A58" w:rsidRDefault="00401A58" w:rsidP="00F4567A">
            <w:pPr>
              <w:rPr>
                <w:sz w:val="18"/>
                <w:szCs w:val="18"/>
                <w:lang w:val="ru-RU"/>
              </w:rPr>
            </w:pPr>
            <w:r>
              <w:rPr>
                <w:sz w:val="18"/>
                <w:szCs w:val="18"/>
                <w:lang w:val="ru-RU"/>
              </w:rPr>
              <w:t>3</w:t>
            </w:r>
          </w:p>
        </w:tc>
        <w:tc>
          <w:tcPr>
            <w:tcW w:w="158" w:type="pct"/>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7163B" w:rsidRPr="00401A58" w:rsidRDefault="00401A58" w:rsidP="00F4567A">
            <w:pPr>
              <w:rPr>
                <w:sz w:val="18"/>
                <w:szCs w:val="18"/>
                <w:lang w:val="ru-RU"/>
              </w:rPr>
            </w:pPr>
            <w:r>
              <w:rPr>
                <w:sz w:val="18"/>
                <w:szCs w:val="18"/>
                <w:lang w:val="ru-RU"/>
              </w:rPr>
              <w:t>0</w:t>
            </w:r>
          </w:p>
        </w:tc>
        <w:tc>
          <w:tcPr>
            <w:tcW w:w="199" w:type="pct"/>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7163B" w:rsidRPr="00401A58" w:rsidRDefault="00401A58" w:rsidP="00F4567A">
            <w:pPr>
              <w:rPr>
                <w:sz w:val="18"/>
                <w:szCs w:val="18"/>
                <w:lang w:val="ru-RU"/>
              </w:rPr>
            </w:pPr>
            <w:r>
              <w:rPr>
                <w:sz w:val="18"/>
                <w:szCs w:val="18"/>
                <w:lang w:val="ru-RU"/>
              </w:rPr>
              <w:t>0</w:t>
            </w:r>
          </w:p>
        </w:tc>
        <w:tc>
          <w:tcPr>
            <w:tcW w:w="546" w:type="pct"/>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7163B" w:rsidRPr="00401A58" w:rsidRDefault="00401A58" w:rsidP="00F4567A">
            <w:pPr>
              <w:rPr>
                <w:sz w:val="18"/>
                <w:szCs w:val="18"/>
                <w:lang w:val="ru-RU"/>
              </w:rPr>
            </w:pPr>
            <w:r>
              <w:rPr>
                <w:sz w:val="18"/>
                <w:szCs w:val="18"/>
                <w:lang w:val="ru-RU"/>
              </w:rPr>
              <w:t>100</w:t>
            </w:r>
          </w:p>
        </w:tc>
        <w:tc>
          <w:tcPr>
            <w:tcW w:w="573"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7163B" w:rsidRPr="00401A58" w:rsidRDefault="00401A58" w:rsidP="00F4567A">
            <w:pPr>
              <w:rPr>
                <w:sz w:val="18"/>
                <w:szCs w:val="18"/>
                <w:lang w:val="ru-RU"/>
              </w:rPr>
            </w:pPr>
            <w:r>
              <w:rPr>
                <w:sz w:val="18"/>
                <w:szCs w:val="18"/>
                <w:lang w:val="ru-RU"/>
              </w:rPr>
              <w:t>4</w:t>
            </w:r>
          </w:p>
        </w:tc>
        <w:tc>
          <w:tcPr>
            <w:tcW w:w="1794"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7163B" w:rsidRPr="00401A58" w:rsidRDefault="00401A58" w:rsidP="00F4567A">
            <w:pPr>
              <w:rPr>
                <w:sz w:val="18"/>
                <w:szCs w:val="18"/>
                <w:lang w:val="ru-RU"/>
              </w:rPr>
            </w:pPr>
            <w:r>
              <w:rPr>
                <w:sz w:val="18"/>
                <w:szCs w:val="18"/>
                <w:lang w:val="ru-RU"/>
              </w:rPr>
              <w:t>100</w:t>
            </w:r>
          </w:p>
        </w:tc>
      </w:tr>
      <w:tr w:rsidR="00A7163B" w:rsidRPr="00A7163B" w:rsidTr="00401A58">
        <w:tc>
          <w:tcPr>
            <w:tcW w:w="5000" w:type="pct"/>
            <w:gridSpan w:val="1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7163B" w:rsidRPr="00A7163B" w:rsidRDefault="00A7163B" w:rsidP="00F4567A">
            <w:pPr>
              <w:rPr>
                <w:sz w:val="18"/>
                <w:szCs w:val="18"/>
                <w:lang w:val="ru-RU"/>
              </w:rPr>
            </w:pPr>
            <w:r w:rsidRPr="00A7163B">
              <w:rPr>
                <w:rFonts w:hAnsi="Times New Roman" w:cs="Times New Roman"/>
                <w:b/>
                <w:bCs/>
                <w:color w:val="000000"/>
                <w:sz w:val="18"/>
                <w:szCs w:val="18"/>
                <w:lang w:val="ru-RU"/>
              </w:rPr>
              <w:t>ИНФОРМАТИКА</w:t>
            </w:r>
          </w:p>
        </w:tc>
      </w:tr>
      <w:tr w:rsidR="00A7163B" w:rsidRPr="00A7163B" w:rsidTr="00B01848">
        <w:tc>
          <w:tcPr>
            <w:tcW w:w="1259"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7163B" w:rsidRPr="00A7163B" w:rsidRDefault="00A7163B" w:rsidP="00F4567A">
            <w:pPr>
              <w:rPr>
                <w:sz w:val="18"/>
                <w:szCs w:val="18"/>
                <w:lang w:val="ru-RU"/>
              </w:rPr>
            </w:pPr>
            <w:r w:rsidRPr="00A7163B">
              <w:rPr>
                <w:sz w:val="18"/>
                <w:szCs w:val="18"/>
                <w:lang w:val="ru-RU"/>
              </w:rPr>
              <w:t>1</w:t>
            </w:r>
          </w:p>
        </w:tc>
        <w:tc>
          <w:tcPr>
            <w:tcW w:w="235" w:type="pct"/>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7163B" w:rsidRPr="00A7163B" w:rsidRDefault="00A7163B" w:rsidP="00F4567A">
            <w:pPr>
              <w:rPr>
                <w:sz w:val="18"/>
                <w:szCs w:val="18"/>
                <w:lang w:val="ru-RU"/>
              </w:rPr>
            </w:pPr>
            <w:r>
              <w:rPr>
                <w:sz w:val="18"/>
                <w:szCs w:val="18"/>
                <w:lang w:val="ru-RU"/>
              </w:rPr>
              <w:t>0</w:t>
            </w:r>
          </w:p>
        </w:tc>
        <w:tc>
          <w:tcPr>
            <w:tcW w:w="236" w:type="pct"/>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7163B" w:rsidRPr="00A7163B" w:rsidRDefault="00A7163B" w:rsidP="00F4567A">
            <w:pPr>
              <w:rPr>
                <w:sz w:val="18"/>
                <w:szCs w:val="18"/>
                <w:lang w:val="ru-RU"/>
              </w:rPr>
            </w:pPr>
            <w:r>
              <w:rPr>
                <w:sz w:val="18"/>
                <w:szCs w:val="18"/>
                <w:lang w:val="ru-RU"/>
              </w:rPr>
              <w:t>1</w:t>
            </w:r>
          </w:p>
        </w:tc>
        <w:tc>
          <w:tcPr>
            <w:tcW w:w="158" w:type="pct"/>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7163B" w:rsidRPr="00A7163B" w:rsidRDefault="00A7163B" w:rsidP="00F4567A">
            <w:pPr>
              <w:rPr>
                <w:sz w:val="18"/>
                <w:szCs w:val="18"/>
                <w:lang w:val="ru-RU"/>
              </w:rPr>
            </w:pPr>
            <w:r>
              <w:rPr>
                <w:sz w:val="18"/>
                <w:szCs w:val="18"/>
                <w:lang w:val="ru-RU"/>
              </w:rPr>
              <w:t>0</w:t>
            </w:r>
          </w:p>
        </w:tc>
        <w:tc>
          <w:tcPr>
            <w:tcW w:w="199" w:type="pct"/>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7163B" w:rsidRPr="00A7163B" w:rsidRDefault="00A7163B" w:rsidP="00F4567A">
            <w:pPr>
              <w:rPr>
                <w:sz w:val="18"/>
                <w:szCs w:val="18"/>
                <w:lang w:val="ru-RU"/>
              </w:rPr>
            </w:pPr>
            <w:r>
              <w:rPr>
                <w:sz w:val="18"/>
                <w:szCs w:val="18"/>
                <w:lang w:val="ru-RU"/>
              </w:rPr>
              <w:t>0</w:t>
            </w:r>
          </w:p>
        </w:tc>
        <w:tc>
          <w:tcPr>
            <w:tcW w:w="546" w:type="pct"/>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7163B" w:rsidRPr="00A7163B" w:rsidRDefault="00A7163B" w:rsidP="00F4567A">
            <w:pPr>
              <w:rPr>
                <w:sz w:val="18"/>
                <w:szCs w:val="18"/>
                <w:lang w:val="ru-RU"/>
              </w:rPr>
            </w:pPr>
            <w:r>
              <w:rPr>
                <w:sz w:val="18"/>
                <w:szCs w:val="18"/>
                <w:lang w:val="ru-RU"/>
              </w:rPr>
              <w:t>100</w:t>
            </w:r>
          </w:p>
        </w:tc>
        <w:tc>
          <w:tcPr>
            <w:tcW w:w="573"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7163B" w:rsidRPr="00A7163B" w:rsidRDefault="00A7163B" w:rsidP="00F4567A">
            <w:pPr>
              <w:rPr>
                <w:sz w:val="18"/>
                <w:szCs w:val="18"/>
                <w:lang w:val="ru-RU"/>
              </w:rPr>
            </w:pPr>
            <w:r>
              <w:rPr>
                <w:sz w:val="18"/>
                <w:szCs w:val="18"/>
                <w:lang w:val="ru-RU"/>
              </w:rPr>
              <w:t>4</w:t>
            </w:r>
          </w:p>
        </w:tc>
        <w:tc>
          <w:tcPr>
            <w:tcW w:w="1794"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7163B" w:rsidRPr="00A7163B" w:rsidRDefault="00A7163B" w:rsidP="00F4567A">
            <w:pPr>
              <w:rPr>
                <w:sz w:val="18"/>
                <w:szCs w:val="18"/>
                <w:lang w:val="ru-RU"/>
              </w:rPr>
            </w:pPr>
            <w:r>
              <w:rPr>
                <w:sz w:val="18"/>
                <w:szCs w:val="18"/>
                <w:lang w:val="ru-RU"/>
              </w:rPr>
              <w:t>100</w:t>
            </w:r>
          </w:p>
        </w:tc>
      </w:tr>
    </w:tbl>
    <w:p w:rsidR="00F67B55" w:rsidRDefault="00594704">
      <w:pPr>
        <w:rPr>
          <w:rFonts w:hAnsi="Times New Roman" w:cs="Times New Roman"/>
          <w:color w:val="000000"/>
          <w:sz w:val="24"/>
          <w:szCs w:val="24"/>
        </w:rPr>
      </w:pPr>
      <w:r>
        <w:rPr>
          <w:rFonts w:hAnsi="Times New Roman" w:cs="Times New Roman"/>
          <w:b/>
          <w:bCs/>
          <w:color w:val="000000"/>
          <w:sz w:val="24"/>
          <w:szCs w:val="24"/>
        </w:rPr>
        <w:t>Анализ результатов ГИА-11</w:t>
      </w:r>
    </w:p>
    <w:p w:rsidR="00F67B55" w:rsidRPr="00F4567A" w:rsidRDefault="00594704">
      <w:pPr>
        <w:rPr>
          <w:rFonts w:hAnsi="Times New Roman" w:cs="Times New Roman"/>
          <w:color w:val="000000"/>
          <w:sz w:val="24"/>
          <w:szCs w:val="24"/>
          <w:lang w:val="ru-RU"/>
        </w:rPr>
      </w:pPr>
      <w:r w:rsidRPr="00594704">
        <w:rPr>
          <w:rFonts w:hAnsi="Times New Roman" w:cs="Times New Roman"/>
          <w:color w:val="000000"/>
          <w:sz w:val="24"/>
          <w:szCs w:val="24"/>
          <w:lang w:val="ru-RU"/>
        </w:rPr>
        <w:t>В 2024/25</w:t>
      </w:r>
      <w:r>
        <w:rPr>
          <w:rFonts w:hAnsi="Times New Roman" w:cs="Times New Roman"/>
          <w:color w:val="000000"/>
          <w:sz w:val="24"/>
          <w:szCs w:val="24"/>
        </w:rPr>
        <w:t> </w:t>
      </w:r>
      <w:r w:rsidRPr="00594704">
        <w:rPr>
          <w:rFonts w:hAnsi="Times New Roman" w:cs="Times New Roman"/>
          <w:color w:val="000000"/>
          <w:sz w:val="24"/>
          <w:szCs w:val="24"/>
          <w:lang w:val="ru-RU"/>
        </w:rPr>
        <w:t xml:space="preserve">учебном году закончили освоение ООП </w:t>
      </w:r>
      <w:r>
        <w:rPr>
          <w:rFonts w:hAnsi="Times New Roman" w:cs="Times New Roman"/>
          <w:color w:val="000000"/>
          <w:sz w:val="24"/>
          <w:szCs w:val="24"/>
        </w:rPr>
        <w:t>C</w:t>
      </w:r>
      <w:r w:rsidRPr="00594704">
        <w:rPr>
          <w:rFonts w:hAnsi="Times New Roman" w:cs="Times New Roman"/>
          <w:color w:val="000000"/>
          <w:sz w:val="24"/>
          <w:szCs w:val="24"/>
          <w:lang w:val="ru-RU"/>
        </w:rPr>
        <w:t>ОО</w:t>
      </w:r>
      <w:r w:rsidR="00F4567A">
        <w:rPr>
          <w:rFonts w:hAnsi="Times New Roman" w:cs="Times New Roman"/>
          <w:color w:val="000000"/>
          <w:sz w:val="24"/>
          <w:szCs w:val="24"/>
          <w:lang w:val="ru-RU"/>
        </w:rPr>
        <w:t xml:space="preserve"> 7</w:t>
      </w:r>
      <w:r w:rsidRPr="00594704">
        <w:rPr>
          <w:rFonts w:hAnsi="Times New Roman" w:cs="Times New Roman"/>
          <w:color w:val="000000"/>
          <w:sz w:val="24"/>
          <w:szCs w:val="24"/>
          <w:lang w:val="ru-RU"/>
        </w:rPr>
        <w:t xml:space="preserve"> обучающихся 11-</w:t>
      </w:r>
      <w:r w:rsidR="00F4567A">
        <w:rPr>
          <w:rFonts w:hAnsi="Times New Roman" w:cs="Times New Roman"/>
          <w:color w:val="000000"/>
          <w:sz w:val="24"/>
          <w:szCs w:val="24"/>
          <w:lang w:val="ru-RU"/>
        </w:rPr>
        <w:t>ого</w:t>
      </w:r>
      <w:r w:rsidRPr="00594704">
        <w:rPr>
          <w:rFonts w:hAnsi="Times New Roman" w:cs="Times New Roman"/>
          <w:color w:val="000000"/>
          <w:sz w:val="24"/>
          <w:szCs w:val="24"/>
          <w:lang w:val="ru-RU"/>
        </w:rPr>
        <w:t xml:space="preserve"> </w:t>
      </w:r>
      <w:r w:rsidR="00F4567A">
        <w:rPr>
          <w:rFonts w:hAnsi="Times New Roman" w:cs="Times New Roman"/>
          <w:color w:val="000000"/>
          <w:sz w:val="24"/>
          <w:szCs w:val="24"/>
          <w:lang w:val="ru-RU"/>
        </w:rPr>
        <w:t>класса</w:t>
      </w:r>
      <w:r w:rsidRPr="00594704">
        <w:rPr>
          <w:rFonts w:hAnsi="Times New Roman" w:cs="Times New Roman"/>
          <w:color w:val="000000"/>
          <w:sz w:val="24"/>
          <w:szCs w:val="24"/>
          <w:lang w:val="ru-RU"/>
        </w:rPr>
        <w:t xml:space="preserve">. Все обучающиеся 11-го класса имеют годовые отметки не ниже удовлетворительных, не имеют академической задолженности и имеют «зачет» за итоговое сочинение (изложение). </w:t>
      </w:r>
      <w:r>
        <w:rPr>
          <w:rFonts w:hAnsi="Times New Roman" w:cs="Times New Roman"/>
          <w:color w:val="000000"/>
          <w:sz w:val="24"/>
          <w:szCs w:val="24"/>
        </w:rPr>
        <w:t>Допущены к итоговой аттестации</w:t>
      </w:r>
      <w:r w:rsidR="00F4567A">
        <w:rPr>
          <w:rFonts w:hAnsi="Times New Roman" w:cs="Times New Roman"/>
          <w:color w:val="000000"/>
          <w:sz w:val="24"/>
          <w:szCs w:val="24"/>
        </w:rPr>
        <w:t xml:space="preserve"> </w:t>
      </w:r>
      <w:r w:rsidR="00F4567A">
        <w:rPr>
          <w:rFonts w:hAnsi="Times New Roman" w:cs="Times New Roman"/>
          <w:color w:val="000000"/>
          <w:sz w:val="24"/>
          <w:szCs w:val="24"/>
          <w:lang w:val="ru-RU"/>
        </w:rPr>
        <w:t>7</w:t>
      </w:r>
      <w:r>
        <w:rPr>
          <w:rFonts w:hAnsi="Times New Roman" w:cs="Times New Roman"/>
          <w:color w:val="000000"/>
          <w:sz w:val="24"/>
          <w:szCs w:val="24"/>
        </w:rPr>
        <w:t xml:space="preserve"> обучающихся.</w:t>
      </w:r>
    </w:p>
    <w:tbl>
      <w:tblPr>
        <w:tblW w:w="5000" w:type="pct"/>
        <w:tblCellMar>
          <w:top w:w="15" w:type="dxa"/>
          <w:left w:w="15" w:type="dxa"/>
          <w:bottom w:w="15" w:type="dxa"/>
          <w:right w:w="15" w:type="dxa"/>
        </w:tblCellMar>
        <w:tblLook w:val="0600"/>
      </w:tblPr>
      <w:tblGrid>
        <w:gridCol w:w="1663"/>
        <w:gridCol w:w="1329"/>
        <w:gridCol w:w="1701"/>
        <w:gridCol w:w="4364"/>
      </w:tblGrid>
      <w:tr w:rsidR="00F4567A" w:rsidRPr="00F4567A" w:rsidTr="00F4567A">
        <w:tc>
          <w:tcPr>
            <w:tcW w:w="2992" w:type="dxa"/>
            <w:gridSpan w:val="2"/>
            <w:tcBorders>
              <w:top w:val="single" w:sz="6" w:space="0" w:color="000000"/>
              <w:left w:val="single" w:sz="6" w:space="0" w:color="000000"/>
              <w:bottom w:val="single" w:sz="6" w:space="0" w:color="000000"/>
              <w:right w:val="single" w:sz="6" w:space="0" w:color="000000"/>
            </w:tcBorders>
            <w:vAlign w:val="center"/>
          </w:tcPr>
          <w:p w:rsidR="00F4567A" w:rsidRPr="00F4567A" w:rsidRDefault="00F4567A">
            <w:pPr>
              <w:jc w:val="center"/>
              <w:rPr>
                <w:rFonts w:hAnsi="Times New Roman" w:cs="Times New Roman"/>
                <w:b/>
                <w:bCs/>
                <w:color w:val="000000"/>
                <w:sz w:val="20"/>
                <w:szCs w:val="20"/>
              </w:rPr>
            </w:pPr>
            <w:r w:rsidRPr="00F4567A">
              <w:rPr>
                <w:rFonts w:hAnsi="Times New Roman" w:cs="Times New Roman"/>
                <w:b/>
                <w:bCs/>
                <w:color w:val="000000"/>
                <w:sz w:val="20"/>
                <w:szCs w:val="20"/>
              </w:rPr>
              <w:t>Количество обучающихся</w:t>
            </w:r>
          </w:p>
        </w:tc>
        <w:tc>
          <w:tcPr>
            <w:tcW w:w="1701" w:type="dxa"/>
            <w:tcBorders>
              <w:top w:val="single" w:sz="6" w:space="0" w:color="000000"/>
              <w:left w:val="single" w:sz="6" w:space="0" w:color="000000"/>
              <w:bottom w:val="single" w:sz="6" w:space="0" w:color="000000"/>
              <w:right w:val="single" w:sz="6" w:space="0" w:color="000000"/>
            </w:tcBorders>
            <w:vAlign w:val="center"/>
          </w:tcPr>
          <w:p w:rsidR="00F4567A" w:rsidRPr="00F4567A" w:rsidRDefault="00F4567A">
            <w:pPr>
              <w:jc w:val="center"/>
              <w:rPr>
                <w:rFonts w:hAnsi="Times New Roman" w:cs="Times New Roman"/>
                <w:b/>
                <w:bCs/>
                <w:color w:val="000000"/>
                <w:sz w:val="20"/>
                <w:szCs w:val="20"/>
              </w:rPr>
            </w:pPr>
            <w:r w:rsidRPr="00F4567A">
              <w:rPr>
                <w:rFonts w:hAnsi="Times New Roman" w:cs="Times New Roman"/>
                <w:b/>
                <w:bCs/>
                <w:color w:val="000000"/>
                <w:sz w:val="20"/>
                <w:szCs w:val="20"/>
              </w:rPr>
              <w:t>Средний балл</w:t>
            </w:r>
          </w:p>
        </w:tc>
        <w:tc>
          <w:tcPr>
            <w:tcW w:w="4364" w:type="dxa"/>
            <w:tcBorders>
              <w:top w:val="single" w:sz="6" w:space="0" w:color="000000"/>
              <w:left w:val="single" w:sz="6" w:space="0" w:color="000000"/>
              <w:bottom w:val="single" w:sz="6" w:space="0" w:color="000000"/>
              <w:right w:val="single" w:sz="6" w:space="0" w:color="000000"/>
            </w:tcBorders>
            <w:vAlign w:val="center"/>
          </w:tcPr>
          <w:p w:rsidR="00791AD7" w:rsidRDefault="00F4567A" w:rsidP="00791AD7">
            <w:pPr>
              <w:spacing w:before="0" w:beforeAutospacing="0" w:after="0" w:afterAutospacing="0"/>
              <w:jc w:val="center"/>
              <w:rPr>
                <w:rFonts w:hAnsi="Times New Roman" w:cs="Times New Roman"/>
                <w:b/>
                <w:bCs/>
                <w:color w:val="000000"/>
                <w:sz w:val="20"/>
                <w:szCs w:val="20"/>
                <w:lang w:val="ru-RU"/>
              </w:rPr>
            </w:pPr>
            <w:r w:rsidRPr="00F4567A">
              <w:rPr>
                <w:rFonts w:hAnsi="Times New Roman" w:cs="Times New Roman"/>
                <w:b/>
                <w:bCs/>
                <w:color w:val="000000"/>
                <w:sz w:val="20"/>
                <w:szCs w:val="20"/>
              </w:rPr>
              <w:t>% обучающихся</w:t>
            </w:r>
            <w:r w:rsidR="00791AD7">
              <w:rPr>
                <w:rFonts w:hAnsi="Times New Roman" w:cs="Times New Roman"/>
                <w:b/>
                <w:bCs/>
                <w:color w:val="000000"/>
                <w:sz w:val="20"/>
                <w:szCs w:val="20"/>
              </w:rPr>
              <w:t>,</w:t>
            </w:r>
          </w:p>
          <w:p w:rsidR="00F4567A" w:rsidRPr="00F4567A" w:rsidRDefault="00F4567A" w:rsidP="00791AD7">
            <w:pPr>
              <w:spacing w:before="0" w:beforeAutospacing="0" w:after="0" w:afterAutospacing="0"/>
              <w:jc w:val="center"/>
              <w:rPr>
                <w:rFonts w:hAnsi="Times New Roman" w:cs="Times New Roman"/>
                <w:b/>
                <w:bCs/>
                <w:color w:val="000000"/>
                <w:sz w:val="20"/>
                <w:szCs w:val="20"/>
              </w:rPr>
            </w:pPr>
            <w:r w:rsidRPr="00F4567A">
              <w:rPr>
                <w:rFonts w:hAnsi="Times New Roman" w:cs="Times New Roman"/>
                <w:b/>
                <w:bCs/>
                <w:color w:val="000000"/>
                <w:sz w:val="20"/>
                <w:szCs w:val="20"/>
              </w:rPr>
              <w:t>прошедших минимальный порог</w:t>
            </w:r>
          </w:p>
        </w:tc>
      </w:tr>
      <w:tr w:rsidR="00F67B55" w:rsidRPr="00F4567A">
        <w:tc>
          <w:tcPr>
            <w:tcW w:w="0" w:type="auto"/>
            <w:gridSpan w:val="4"/>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67B55" w:rsidRPr="00F4567A" w:rsidRDefault="00594704">
            <w:pPr>
              <w:rPr>
                <w:sz w:val="20"/>
                <w:szCs w:val="20"/>
              </w:rPr>
            </w:pPr>
            <w:r w:rsidRPr="00F4567A">
              <w:rPr>
                <w:rFonts w:hAnsi="Times New Roman" w:cs="Times New Roman"/>
                <w:b/>
                <w:bCs/>
                <w:color w:val="000000"/>
                <w:sz w:val="20"/>
                <w:szCs w:val="20"/>
              </w:rPr>
              <w:t>РУССКИЙ ЯЗЫК</w:t>
            </w:r>
          </w:p>
        </w:tc>
      </w:tr>
      <w:tr w:rsidR="00F4567A" w:rsidRPr="00F4567A" w:rsidTr="00F4567A">
        <w:tc>
          <w:tcPr>
            <w:tcW w:w="2992"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4567A" w:rsidRPr="00F4567A" w:rsidRDefault="00F4567A">
            <w:pPr>
              <w:rPr>
                <w:sz w:val="20"/>
                <w:szCs w:val="20"/>
                <w:lang w:val="ru-RU"/>
              </w:rPr>
            </w:pPr>
            <w:r>
              <w:rPr>
                <w:rFonts w:hAnsi="Times New Roman" w:cs="Times New Roman"/>
                <w:color w:val="000000"/>
                <w:sz w:val="20"/>
                <w:szCs w:val="20"/>
                <w:lang w:val="ru-RU"/>
              </w:rPr>
              <w:t>7</w:t>
            </w:r>
          </w:p>
        </w:tc>
        <w:tc>
          <w:tcPr>
            <w:tcW w:w="170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4567A" w:rsidRPr="00791AD7" w:rsidRDefault="00791AD7">
            <w:pPr>
              <w:rPr>
                <w:sz w:val="20"/>
                <w:szCs w:val="20"/>
                <w:lang w:val="ru-RU"/>
              </w:rPr>
            </w:pPr>
            <w:r>
              <w:rPr>
                <w:sz w:val="20"/>
                <w:szCs w:val="20"/>
                <w:lang w:val="ru-RU"/>
              </w:rPr>
              <w:t>5</w:t>
            </w:r>
            <w:r w:rsidR="0005431D">
              <w:rPr>
                <w:sz w:val="20"/>
                <w:szCs w:val="20"/>
                <w:lang w:val="ru-RU"/>
              </w:rPr>
              <w:t>8</w:t>
            </w:r>
          </w:p>
        </w:tc>
        <w:tc>
          <w:tcPr>
            <w:tcW w:w="436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4567A" w:rsidRPr="00F4567A" w:rsidRDefault="00F4567A">
            <w:pPr>
              <w:rPr>
                <w:sz w:val="20"/>
                <w:szCs w:val="20"/>
              </w:rPr>
            </w:pPr>
            <w:r w:rsidRPr="00F4567A">
              <w:rPr>
                <w:rFonts w:hAnsi="Times New Roman" w:cs="Times New Roman"/>
                <w:color w:val="000000"/>
                <w:sz w:val="20"/>
                <w:szCs w:val="20"/>
              </w:rPr>
              <w:t>100</w:t>
            </w:r>
          </w:p>
        </w:tc>
      </w:tr>
      <w:tr w:rsidR="00F67B55" w:rsidRPr="00F4567A">
        <w:tc>
          <w:tcPr>
            <w:tcW w:w="0" w:type="auto"/>
            <w:gridSpan w:val="4"/>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67B55" w:rsidRPr="00F4567A" w:rsidRDefault="00594704">
            <w:pPr>
              <w:rPr>
                <w:sz w:val="20"/>
                <w:szCs w:val="20"/>
              </w:rPr>
            </w:pPr>
            <w:r w:rsidRPr="00F4567A">
              <w:rPr>
                <w:rFonts w:hAnsi="Times New Roman" w:cs="Times New Roman"/>
                <w:b/>
                <w:bCs/>
                <w:color w:val="000000"/>
                <w:sz w:val="20"/>
                <w:szCs w:val="20"/>
              </w:rPr>
              <w:t>МАТЕМАТИКА (</w:t>
            </w:r>
            <w:r w:rsidR="00F4567A">
              <w:rPr>
                <w:rFonts w:hAnsi="Times New Roman" w:cs="Times New Roman"/>
                <w:b/>
                <w:bCs/>
                <w:color w:val="000000"/>
                <w:sz w:val="20"/>
                <w:szCs w:val="20"/>
                <w:lang w:val="ru-RU"/>
              </w:rPr>
              <w:t>базовый</w:t>
            </w:r>
            <w:r w:rsidRPr="00F4567A">
              <w:rPr>
                <w:rFonts w:hAnsi="Times New Roman" w:cs="Times New Roman"/>
                <w:b/>
                <w:bCs/>
                <w:color w:val="000000"/>
                <w:sz w:val="20"/>
                <w:szCs w:val="20"/>
              </w:rPr>
              <w:t xml:space="preserve"> уровень)</w:t>
            </w:r>
          </w:p>
        </w:tc>
      </w:tr>
      <w:tr w:rsidR="00F4567A" w:rsidRPr="00F4567A" w:rsidTr="00F4567A">
        <w:tc>
          <w:tcPr>
            <w:tcW w:w="2992"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4567A" w:rsidRPr="00F4567A" w:rsidRDefault="00F4567A">
            <w:pPr>
              <w:rPr>
                <w:sz w:val="20"/>
                <w:szCs w:val="20"/>
                <w:lang w:val="ru-RU"/>
              </w:rPr>
            </w:pPr>
            <w:r>
              <w:rPr>
                <w:rFonts w:hAnsi="Times New Roman" w:cs="Times New Roman"/>
                <w:color w:val="000000"/>
                <w:sz w:val="20"/>
                <w:szCs w:val="20"/>
                <w:lang w:val="ru-RU"/>
              </w:rPr>
              <w:t>6</w:t>
            </w:r>
          </w:p>
        </w:tc>
        <w:tc>
          <w:tcPr>
            <w:tcW w:w="170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4567A" w:rsidRPr="00791AD7" w:rsidRDefault="00791AD7">
            <w:pPr>
              <w:rPr>
                <w:sz w:val="20"/>
                <w:szCs w:val="20"/>
                <w:lang w:val="ru-RU"/>
              </w:rPr>
            </w:pPr>
            <w:r>
              <w:rPr>
                <w:rFonts w:hAnsi="Times New Roman" w:cs="Times New Roman"/>
                <w:color w:val="000000"/>
                <w:sz w:val="20"/>
                <w:szCs w:val="20"/>
                <w:lang w:val="ru-RU"/>
              </w:rPr>
              <w:t>13</w:t>
            </w:r>
          </w:p>
        </w:tc>
        <w:tc>
          <w:tcPr>
            <w:tcW w:w="436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4567A" w:rsidRPr="00F4567A" w:rsidRDefault="00F4567A">
            <w:pPr>
              <w:rPr>
                <w:sz w:val="20"/>
                <w:szCs w:val="20"/>
              </w:rPr>
            </w:pPr>
            <w:r w:rsidRPr="00F4567A">
              <w:rPr>
                <w:rFonts w:hAnsi="Times New Roman" w:cs="Times New Roman"/>
                <w:color w:val="000000"/>
                <w:sz w:val="20"/>
                <w:szCs w:val="20"/>
              </w:rPr>
              <w:t>100</w:t>
            </w:r>
          </w:p>
        </w:tc>
      </w:tr>
      <w:tr w:rsidR="00F4567A" w:rsidRPr="00F4567A" w:rsidTr="00F4567A">
        <w:tc>
          <w:tcPr>
            <w:tcW w:w="9057" w:type="dxa"/>
            <w:gridSpan w:val="4"/>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4567A" w:rsidRPr="00F4567A" w:rsidRDefault="00F4567A">
            <w:pPr>
              <w:rPr>
                <w:rFonts w:hAnsi="Times New Roman" w:cs="Times New Roman"/>
                <w:color w:val="000000"/>
                <w:sz w:val="20"/>
                <w:szCs w:val="20"/>
              </w:rPr>
            </w:pPr>
            <w:r w:rsidRPr="00F4567A">
              <w:rPr>
                <w:rFonts w:hAnsi="Times New Roman" w:cs="Times New Roman"/>
                <w:b/>
                <w:color w:val="000000"/>
                <w:sz w:val="20"/>
                <w:szCs w:val="20"/>
                <w:lang w:val="ru-RU"/>
              </w:rPr>
              <w:t>ОБЩЕСТВОЗНАНИЕ</w:t>
            </w:r>
          </w:p>
        </w:tc>
      </w:tr>
      <w:tr w:rsidR="00F4567A" w:rsidRPr="00F4567A" w:rsidTr="00791AD7">
        <w:tc>
          <w:tcPr>
            <w:tcW w:w="166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4567A" w:rsidRDefault="00F4567A">
            <w:pPr>
              <w:rPr>
                <w:rFonts w:hAnsi="Times New Roman" w:cs="Times New Roman"/>
                <w:color w:val="000000"/>
                <w:sz w:val="20"/>
                <w:szCs w:val="20"/>
                <w:lang w:val="ru-RU"/>
              </w:rPr>
            </w:pPr>
            <w:r>
              <w:rPr>
                <w:rFonts w:hAnsi="Times New Roman" w:cs="Times New Roman"/>
                <w:color w:val="000000"/>
                <w:sz w:val="20"/>
                <w:szCs w:val="20"/>
                <w:lang w:val="ru-RU"/>
              </w:rPr>
              <w:lastRenderedPageBreak/>
              <w:t>5</w:t>
            </w:r>
          </w:p>
        </w:tc>
        <w:tc>
          <w:tcPr>
            <w:tcW w:w="132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4567A" w:rsidRPr="00B22458" w:rsidRDefault="0005431D">
            <w:pPr>
              <w:rPr>
                <w:rFonts w:hAnsi="Times New Roman" w:cs="Times New Roman"/>
                <w:color w:val="000000"/>
                <w:sz w:val="20"/>
                <w:szCs w:val="20"/>
                <w:lang w:val="ru-RU"/>
              </w:rPr>
            </w:pPr>
            <w:r>
              <w:rPr>
                <w:rFonts w:hAnsi="Times New Roman" w:cs="Times New Roman"/>
                <w:color w:val="000000"/>
                <w:sz w:val="20"/>
                <w:szCs w:val="20"/>
                <w:lang w:val="ru-RU"/>
              </w:rPr>
              <w:t>56</w:t>
            </w:r>
          </w:p>
        </w:tc>
        <w:tc>
          <w:tcPr>
            <w:tcW w:w="6065"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4567A" w:rsidRPr="00B22458" w:rsidRDefault="0005431D">
            <w:pPr>
              <w:rPr>
                <w:rFonts w:hAnsi="Times New Roman" w:cs="Times New Roman"/>
                <w:color w:val="000000"/>
                <w:sz w:val="20"/>
                <w:szCs w:val="20"/>
                <w:lang w:val="ru-RU"/>
              </w:rPr>
            </w:pPr>
            <w:r>
              <w:rPr>
                <w:rFonts w:hAnsi="Times New Roman" w:cs="Times New Roman"/>
                <w:color w:val="000000"/>
                <w:sz w:val="20"/>
                <w:szCs w:val="20"/>
                <w:lang w:val="ru-RU"/>
              </w:rPr>
              <w:t>100</w:t>
            </w:r>
          </w:p>
        </w:tc>
      </w:tr>
      <w:tr w:rsidR="00F67B55" w:rsidRPr="00F4567A">
        <w:tc>
          <w:tcPr>
            <w:tcW w:w="0" w:type="auto"/>
            <w:gridSpan w:val="4"/>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67B55" w:rsidRPr="00F4567A" w:rsidRDefault="00594704">
            <w:pPr>
              <w:rPr>
                <w:sz w:val="20"/>
                <w:szCs w:val="20"/>
              </w:rPr>
            </w:pPr>
            <w:r w:rsidRPr="00F4567A">
              <w:rPr>
                <w:rFonts w:hAnsi="Times New Roman" w:cs="Times New Roman"/>
                <w:b/>
                <w:bCs/>
                <w:color w:val="000000"/>
                <w:sz w:val="20"/>
                <w:szCs w:val="20"/>
              </w:rPr>
              <w:t>МАТЕМАТИКА</w:t>
            </w:r>
            <w:r w:rsidR="00F4567A">
              <w:rPr>
                <w:rFonts w:hAnsi="Times New Roman" w:cs="Times New Roman"/>
                <w:b/>
                <w:bCs/>
                <w:color w:val="000000"/>
                <w:sz w:val="20"/>
                <w:szCs w:val="20"/>
                <w:lang w:val="ru-RU"/>
              </w:rPr>
              <w:t xml:space="preserve"> (профильный</w:t>
            </w:r>
            <w:r w:rsidRPr="00F4567A">
              <w:rPr>
                <w:rFonts w:hAnsi="Times New Roman" w:cs="Times New Roman"/>
                <w:b/>
                <w:bCs/>
                <w:color w:val="000000"/>
                <w:sz w:val="20"/>
                <w:szCs w:val="20"/>
              </w:rPr>
              <w:t xml:space="preserve"> уровень)</w:t>
            </w:r>
          </w:p>
        </w:tc>
      </w:tr>
      <w:tr w:rsidR="00F4567A" w:rsidRPr="00F4567A" w:rsidTr="00F4567A">
        <w:tc>
          <w:tcPr>
            <w:tcW w:w="166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4567A" w:rsidRPr="00F4567A" w:rsidRDefault="00F4567A">
            <w:pPr>
              <w:rPr>
                <w:sz w:val="20"/>
                <w:szCs w:val="20"/>
                <w:lang w:val="ru-RU"/>
              </w:rPr>
            </w:pPr>
            <w:r>
              <w:rPr>
                <w:sz w:val="20"/>
                <w:szCs w:val="20"/>
                <w:lang w:val="ru-RU"/>
              </w:rPr>
              <w:t>1</w:t>
            </w:r>
          </w:p>
        </w:tc>
        <w:tc>
          <w:tcPr>
            <w:tcW w:w="132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4567A" w:rsidRPr="00791AD7" w:rsidRDefault="00791AD7">
            <w:pPr>
              <w:rPr>
                <w:sz w:val="20"/>
                <w:szCs w:val="20"/>
                <w:lang w:val="ru-RU"/>
              </w:rPr>
            </w:pPr>
            <w:r>
              <w:rPr>
                <w:sz w:val="20"/>
                <w:szCs w:val="20"/>
                <w:lang w:val="ru-RU"/>
              </w:rPr>
              <w:t>58</w:t>
            </w:r>
          </w:p>
        </w:tc>
        <w:tc>
          <w:tcPr>
            <w:tcW w:w="6065"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4567A" w:rsidRPr="00791AD7" w:rsidRDefault="00791AD7">
            <w:pPr>
              <w:rPr>
                <w:sz w:val="20"/>
                <w:szCs w:val="20"/>
                <w:lang w:val="ru-RU"/>
              </w:rPr>
            </w:pPr>
            <w:r>
              <w:rPr>
                <w:sz w:val="20"/>
                <w:szCs w:val="20"/>
                <w:lang w:val="ru-RU"/>
              </w:rPr>
              <w:t>100</w:t>
            </w:r>
          </w:p>
        </w:tc>
      </w:tr>
      <w:tr w:rsidR="00F67B55" w:rsidRPr="00F4567A">
        <w:tc>
          <w:tcPr>
            <w:tcW w:w="0" w:type="auto"/>
            <w:gridSpan w:val="4"/>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67B55" w:rsidRPr="00F4567A" w:rsidRDefault="00F4567A">
            <w:pPr>
              <w:rPr>
                <w:b/>
                <w:sz w:val="20"/>
                <w:szCs w:val="20"/>
                <w:lang w:val="ru-RU"/>
              </w:rPr>
            </w:pPr>
            <w:r w:rsidRPr="00F4567A">
              <w:rPr>
                <w:b/>
                <w:sz w:val="20"/>
                <w:szCs w:val="20"/>
                <w:lang w:val="ru-RU"/>
              </w:rPr>
              <w:t>ИНФОРМАТИКА</w:t>
            </w:r>
          </w:p>
        </w:tc>
      </w:tr>
      <w:tr w:rsidR="00F4567A" w:rsidRPr="00F4567A" w:rsidTr="00F4567A">
        <w:tc>
          <w:tcPr>
            <w:tcW w:w="166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4567A" w:rsidRPr="00F4567A" w:rsidRDefault="00F4567A" w:rsidP="00F4567A">
            <w:pPr>
              <w:rPr>
                <w:sz w:val="20"/>
                <w:szCs w:val="20"/>
                <w:lang w:val="ru-RU"/>
              </w:rPr>
            </w:pPr>
            <w:r>
              <w:rPr>
                <w:rFonts w:hAnsi="Times New Roman" w:cs="Times New Roman"/>
                <w:color w:val="000000"/>
                <w:sz w:val="20"/>
                <w:szCs w:val="20"/>
                <w:lang w:val="ru-RU"/>
              </w:rPr>
              <w:t>1</w:t>
            </w:r>
          </w:p>
        </w:tc>
        <w:tc>
          <w:tcPr>
            <w:tcW w:w="132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4567A" w:rsidRPr="00B22458" w:rsidRDefault="00B22458" w:rsidP="00F4567A">
            <w:pPr>
              <w:rPr>
                <w:sz w:val="20"/>
                <w:szCs w:val="20"/>
                <w:lang w:val="ru-RU"/>
              </w:rPr>
            </w:pPr>
            <w:r>
              <w:rPr>
                <w:rFonts w:hAnsi="Times New Roman" w:cs="Times New Roman"/>
                <w:color w:val="000000"/>
                <w:sz w:val="20"/>
                <w:szCs w:val="20"/>
                <w:lang w:val="ru-RU"/>
              </w:rPr>
              <w:t>48</w:t>
            </w:r>
          </w:p>
        </w:tc>
        <w:tc>
          <w:tcPr>
            <w:tcW w:w="6065"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4567A" w:rsidRPr="00F4567A" w:rsidRDefault="00F4567A" w:rsidP="00F4567A">
            <w:pPr>
              <w:rPr>
                <w:sz w:val="20"/>
                <w:szCs w:val="20"/>
              </w:rPr>
            </w:pPr>
            <w:r w:rsidRPr="00F4567A">
              <w:rPr>
                <w:rFonts w:hAnsi="Times New Roman" w:cs="Times New Roman"/>
                <w:color w:val="000000"/>
                <w:sz w:val="20"/>
                <w:szCs w:val="20"/>
              </w:rPr>
              <w:t>100</w:t>
            </w:r>
          </w:p>
        </w:tc>
      </w:tr>
      <w:tr w:rsidR="00F4567A" w:rsidRPr="00F4567A" w:rsidTr="00F4567A">
        <w:tc>
          <w:tcPr>
            <w:tcW w:w="9057" w:type="dxa"/>
            <w:gridSpan w:val="4"/>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4567A" w:rsidRPr="00F4567A" w:rsidRDefault="00F4567A" w:rsidP="00F4567A">
            <w:pPr>
              <w:rPr>
                <w:rFonts w:hAnsi="Times New Roman" w:cs="Times New Roman"/>
                <w:color w:val="000000"/>
                <w:sz w:val="20"/>
                <w:szCs w:val="20"/>
              </w:rPr>
            </w:pPr>
            <w:r w:rsidRPr="00F4567A">
              <w:rPr>
                <w:rFonts w:hAnsi="Times New Roman" w:cs="Times New Roman"/>
                <w:b/>
                <w:color w:val="000000"/>
                <w:sz w:val="20"/>
                <w:szCs w:val="20"/>
                <w:lang w:val="ru-RU"/>
              </w:rPr>
              <w:t>ФИЗИКА</w:t>
            </w:r>
          </w:p>
        </w:tc>
      </w:tr>
      <w:tr w:rsidR="00F4567A" w:rsidRPr="00F4567A" w:rsidTr="00F4567A">
        <w:tc>
          <w:tcPr>
            <w:tcW w:w="166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4567A" w:rsidRDefault="00791AD7" w:rsidP="00F4567A">
            <w:pPr>
              <w:rPr>
                <w:rFonts w:hAnsi="Times New Roman" w:cs="Times New Roman"/>
                <w:color w:val="000000"/>
                <w:sz w:val="20"/>
                <w:szCs w:val="20"/>
                <w:lang w:val="ru-RU"/>
              </w:rPr>
            </w:pPr>
            <w:r>
              <w:rPr>
                <w:rFonts w:hAnsi="Times New Roman" w:cs="Times New Roman"/>
                <w:color w:val="000000"/>
                <w:sz w:val="20"/>
                <w:szCs w:val="20"/>
                <w:lang w:val="ru-RU"/>
              </w:rPr>
              <w:t>1</w:t>
            </w:r>
          </w:p>
        </w:tc>
        <w:tc>
          <w:tcPr>
            <w:tcW w:w="132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4567A" w:rsidRPr="00AD52FE" w:rsidRDefault="00AD52FE" w:rsidP="00F4567A">
            <w:pPr>
              <w:rPr>
                <w:rFonts w:hAnsi="Times New Roman" w:cs="Times New Roman"/>
                <w:color w:val="000000"/>
                <w:sz w:val="20"/>
                <w:szCs w:val="20"/>
                <w:lang w:val="ru-RU"/>
              </w:rPr>
            </w:pPr>
            <w:r>
              <w:rPr>
                <w:rFonts w:hAnsi="Times New Roman" w:cs="Times New Roman"/>
                <w:color w:val="000000"/>
                <w:sz w:val="20"/>
                <w:szCs w:val="20"/>
                <w:lang w:val="ru-RU"/>
              </w:rPr>
              <w:t>36</w:t>
            </w:r>
          </w:p>
        </w:tc>
        <w:tc>
          <w:tcPr>
            <w:tcW w:w="6065"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4567A" w:rsidRPr="00AD52FE" w:rsidRDefault="00AD52FE" w:rsidP="00F4567A">
            <w:pPr>
              <w:rPr>
                <w:rFonts w:hAnsi="Times New Roman" w:cs="Times New Roman"/>
                <w:color w:val="000000"/>
                <w:sz w:val="20"/>
                <w:szCs w:val="20"/>
                <w:lang w:val="ru-RU"/>
              </w:rPr>
            </w:pPr>
            <w:r>
              <w:rPr>
                <w:rFonts w:hAnsi="Times New Roman" w:cs="Times New Roman"/>
                <w:color w:val="000000"/>
                <w:sz w:val="20"/>
                <w:szCs w:val="20"/>
                <w:lang w:val="ru-RU"/>
              </w:rPr>
              <w:t>100</w:t>
            </w:r>
          </w:p>
        </w:tc>
      </w:tr>
      <w:tr w:rsidR="00F4567A" w:rsidRPr="00F4567A" w:rsidTr="00F4567A">
        <w:tc>
          <w:tcPr>
            <w:tcW w:w="0" w:type="auto"/>
            <w:gridSpan w:val="4"/>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4567A" w:rsidRPr="00F4567A" w:rsidRDefault="00F4567A" w:rsidP="00F4567A">
            <w:pPr>
              <w:rPr>
                <w:sz w:val="20"/>
                <w:szCs w:val="20"/>
                <w:lang w:val="ru-RU"/>
              </w:rPr>
            </w:pPr>
            <w:r>
              <w:rPr>
                <w:rFonts w:hAnsi="Times New Roman" w:cs="Times New Roman"/>
                <w:b/>
                <w:bCs/>
                <w:color w:val="000000"/>
                <w:sz w:val="20"/>
                <w:szCs w:val="20"/>
                <w:lang w:val="ru-RU"/>
              </w:rPr>
              <w:t>ХИМИЯ</w:t>
            </w:r>
          </w:p>
        </w:tc>
      </w:tr>
      <w:tr w:rsidR="00F4567A" w:rsidRPr="00F4567A" w:rsidTr="00F4567A">
        <w:tc>
          <w:tcPr>
            <w:tcW w:w="166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4567A" w:rsidRPr="00F4567A" w:rsidRDefault="00F4567A" w:rsidP="00F4567A">
            <w:pPr>
              <w:rPr>
                <w:sz w:val="20"/>
                <w:szCs w:val="20"/>
                <w:lang w:val="ru-RU"/>
              </w:rPr>
            </w:pPr>
            <w:r>
              <w:rPr>
                <w:rFonts w:hAnsi="Times New Roman" w:cs="Times New Roman"/>
                <w:color w:val="000000"/>
                <w:sz w:val="20"/>
                <w:szCs w:val="20"/>
                <w:lang w:val="ru-RU"/>
              </w:rPr>
              <w:t>2</w:t>
            </w:r>
          </w:p>
        </w:tc>
        <w:tc>
          <w:tcPr>
            <w:tcW w:w="132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4567A" w:rsidRPr="00791AD7" w:rsidRDefault="00791AD7" w:rsidP="00F4567A">
            <w:pPr>
              <w:rPr>
                <w:sz w:val="20"/>
                <w:szCs w:val="20"/>
                <w:lang w:val="ru-RU"/>
              </w:rPr>
            </w:pPr>
            <w:r>
              <w:rPr>
                <w:rFonts w:hAnsi="Times New Roman" w:cs="Times New Roman"/>
                <w:color w:val="000000"/>
                <w:sz w:val="20"/>
                <w:szCs w:val="20"/>
                <w:lang w:val="ru-RU"/>
              </w:rPr>
              <w:t>28</w:t>
            </w:r>
          </w:p>
        </w:tc>
        <w:tc>
          <w:tcPr>
            <w:tcW w:w="6065"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4567A" w:rsidRPr="00791AD7" w:rsidRDefault="00791AD7" w:rsidP="00F4567A">
            <w:pPr>
              <w:rPr>
                <w:sz w:val="20"/>
                <w:szCs w:val="20"/>
                <w:lang w:val="ru-RU"/>
              </w:rPr>
            </w:pPr>
            <w:r>
              <w:rPr>
                <w:rFonts w:hAnsi="Times New Roman" w:cs="Times New Roman"/>
                <w:color w:val="000000"/>
                <w:sz w:val="20"/>
                <w:szCs w:val="20"/>
                <w:lang w:val="ru-RU"/>
              </w:rPr>
              <w:t>50</w:t>
            </w:r>
          </w:p>
        </w:tc>
      </w:tr>
      <w:tr w:rsidR="00F4567A" w:rsidRPr="00F4567A" w:rsidTr="00F4567A">
        <w:tc>
          <w:tcPr>
            <w:tcW w:w="0" w:type="auto"/>
            <w:gridSpan w:val="4"/>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4567A" w:rsidRPr="00F4567A" w:rsidRDefault="00F4567A" w:rsidP="00F4567A">
            <w:pPr>
              <w:rPr>
                <w:sz w:val="20"/>
                <w:szCs w:val="20"/>
                <w:lang w:val="ru-RU"/>
              </w:rPr>
            </w:pPr>
            <w:r>
              <w:rPr>
                <w:rFonts w:hAnsi="Times New Roman" w:cs="Times New Roman"/>
                <w:b/>
                <w:bCs/>
                <w:color w:val="000000"/>
                <w:sz w:val="20"/>
                <w:szCs w:val="20"/>
                <w:lang w:val="ru-RU"/>
              </w:rPr>
              <w:t>БИОЛОГИЯ</w:t>
            </w:r>
          </w:p>
        </w:tc>
      </w:tr>
      <w:tr w:rsidR="00F4567A" w:rsidRPr="00F4567A" w:rsidTr="00F4567A">
        <w:tc>
          <w:tcPr>
            <w:tcW w:w="166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4567A" w:rsidRPr="00F4567A" w:rsidRDefault="00F4567A" w:rsidP="00F4567A">
            <w:pPr>
              <w:rPr>
                <w:sz w:val="20"/>
                <w:szCs w:val="20"/>
                <w:lang w:val="ru-RU"/>
              </w:rPr>
            </w:pPr>
            <w:r>
              <w:rPr>
                <w:rFonts w:hAnsi="Times New Roman" w:cs="Times New Roman"/>
                <w:color w:val="000000"/>
                <w:sz w:val="20"/>
                <w:szCs w:val="20"/>
                <w:lang w:val="ru-RU"/>
              </w:rPr>
              <w:t>3</w:t>
            </w:r>
          </w:p>
        </w:tc>
        <w:tc>
          <w:tcPr>
            <w:tcW w:w="132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4567A" w:rsidRPr="00791AD7" w:rsidRDefault="00791AD7" w:rsidP="00F4567A">
            <w:pPr>
              <w:rPr>
                <w:sz w:val="20"/>
                <w:szCs w:val="20"/>
                <w:lang w:val="ru-RU"/>
              </w:rPr>
            </w:pPr>
            <w:r>
              <w:rPr>
                <w:rFonts w:hAnsi="Times New Roman" w:cs="Times New Roman"/>
                <w:color w:val="000000"/>
                <w:sz w:val="20"/>
                <w:szCs w:val="20"/>
                <w:lang w:val="ru-RU"/>
              </w:rPr>
              <w:t>5</w:t>
            </w:r>
            <w:r w:rsidR="00F34C1A">
              <w:rPr>
                <w:rFonts w:hAnsi="Times New Roman" w:cs="Times New Roman"/>
                <w:color w:val="000000"/>
                <w:sz w:val="20"/>
                <w:szCs w:val="20"/>
                <w:lang w:val="ru-RU"/>
              </w:rPr>
              <w:t>5</w:t>
            </w:r>
          </w:p>
        </w:tc>
        <w:tc>
          <w:tcPr>
            <w:tcW w:w="6065"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4567A" w:rsidRPr="00791AD7" w:rsidRDefault="00F34C1A" w:rsidP="00F4567A">
            <w:pPr>
              <w:rPr>
                <w:sz w:val="20"/>
                <w:szCs w:val="20"/>
                <w:lang w:val="ru-RU"/>
              </w:rPr>
            </w:pPr>
            <w:r>
              <w:rPr>
                <w:rFonts w:hAnsi="Times New Roman" w:cs="Times New Roman"/>
                <w:color w:val="000000"/>
                <w:sz w:val="20"/>
                <w:szCs w:val="20"/>
                <w:lang w:val="ru-RU"/>
              </w:rPr>
              <w:t>100</w:t>
            </w:r>
          </w:p>
        </w:tc>
      </w:tr>
    </w:tbl>
    <w:p w:rsidR="00F67B55" w:rsidRPr="00563345" w:rsidRDefault="00594704">
      <w:pPr>
        <w:rPr>
          <w:rFonts w:hAnsi="Times New Roman" w:cs="Times New Roman"/>
          <w:color w:val="000000"/>
          <w:sz w:val="24"/>
          <w:szCs w:val="24"/>
          <w:lang w:val="ru-RU"/>
        </w:rPr>
      </w:pPr>
      <w:r w:rsidRPr="00563345">
        <w:rPr>
          <w:rFonts w:hAnsi="Times New Roman" w:cs="Times New Roman"/>
          <w:b/>
          <w:bCs/>
          <w:color w:val="000000"/>
          <w:sz w:val="24"/>
          <w:szCs w:val="24"/>
          <w:lang w:val="ru-RU"/>
        </w:rPr>
        <w:t>Анализ результатов обучения по школе</w:t>
      </w:r>
    </w:p>
    <w:tbl>
      <w:tblPr>
        <w:tblW w:w="5000" w:type="pct"/>
        <w:tblCellMar>
          <w:top w:w="15" w:type="dxa"/>
          <w:left w:w="15" w:type="dxa"/>
          <w:bottom w:w="15" w:type="dxa"/>
          <w:right w:w="15" w:type="dxa"/>
        </w:tblCellMar>
        <w:tblLook w:val="0600"/>
      </w:tblPr>
      <w:tblGrid>
        <w:gridCol w:w="2789"/>
        <w:gridCol w:w="1298"/>
        <w:gridCol w:w="1402"/>
        <w:gridCol w:w="1507"/>
        <w:gridCol w:w="1384"/>
        <w:gridCol w:w="677"/>
      </w:tblGrid>
      <w:tr w:rsidR="00F67B55" w:rsidTr="00812149">
        <w:tc>
          <w:tcPr>
            <w:tcW w:w="0" w:type="auto"/>
            <w:tcBorders>
              <w:top w:val="single" w:sz="6" w:space="0" w:color="000000"/>
              <w:left w:val="single" w:sz="6" w:space="0" w:color="000000"/>
              <w:bottom w:val="single" w:sz="6" w:space="0" w:color="000000"/>
              <w:right w:val="single" w:sz="6" w:space="0" w:color="000000"/>
            </w:tcBorders>
            <w:vAlign w:val="center"/>
          </w:tcPr>
          <w:p w:rsidR="00F67B55" w:rsidRDefault="00594704">
            <w:pPr>
              <w:rPr>
                <w:rFonts w:hAnsi="Times New Roman" w:cs="Times New Roman"/>
                <w:b/>
                <w:bCs/>
                <w:color w:val="000000"/>
                <w:sz w:val="24"/>
                <w:szCs w:val="24"/>
              </w:rPr>
            </w:pPr>
            <w:r>
              <w:rPr>
                <w:rFonts w:hAnsi="Times New Roman" w:cs="Times New Roman"/>
                <w:b/>
                <w:bCs/>
                <w:color w:val="000000"/>
                <w:sz w:val="24"/>
                <w:szCs w:val="24"/>
              </w:rPr>
              <w:t>Данные</w:t>
            </w:r>
          </w:p>
        </w:tc>
        <w:tc>
          <w:tcPr>
            <w:tcW w:w="0" w:type="auto"/>
            <w:tcBorders>
              <w:top w:val="single" w:sz="6" w:space="0" w:color="000000"/>
              <w:left w:val="single" w:sz="6" w:space="0" w:color="000000"/>
              <w:bottom w:val="single" w:sz="6" w:space="0" w:color="000000"/>
              <w:right w:val="single" w:sz="6" w:space="0" w:color="000000"/>
            </w:tcBorders>
            <w:vAlign w:val="center"/>
          </w:tcPr>
          <w:p w:rsidR="00F67B55" w:rsidRDefault="00594704">
            <w:pPr>
              <w:rPr>
                <w:rFonts w:hAnsi="Times New Roman" w:cs="Times New Roman"/>
                <w:b/>
                <w:bCs/>
                <w:color w:val="000000"/>
                <w:sz w:val="24"/>
                <w:szCs w:val="24"/>
              </w:rPr>
            </w:pPr>
            <w:r>
              <w:rPr>
                <w:rFonts w:hAnsi="Times New Roman" w:cs="Times New Roman"/>
                <w:b/>
                <w:bCs/>
                <w:color w:val="000000"/>
                <w:sz w:val="24"/>
                <w:szCs w:val="24"/>
              </w:rPr>
              <w:t>I четверть</w:t>
            </w:r>
          </w:p>
        </w:tc>
        <w:tc>
          <w:tcPr>
            <w:tcW w:w="0" w:type="auto"/>
            <w:tcBorders>
              <w:top w:val="single" w:sz="6" w:space="0" w:color="000000"/>
              <w:left w:val="single" w:sz="6" w:space="0" w:color="000000"/>
              <w:bottom w:val="single" w:sz="6" w:space="0" w:color="000000"/>
              <w:right w:val="single" w:sz="6" w:space="0" w:color="000000"/>
            </w:tcBorders>
            <w:vAlign w:val="center"/>
          </w:tcPr>
          <w:p w:rsidR="00F67B55" w:rsidRDefault="00594704">
            <w:pPr>
              <w:rPr>
                <w:rFonts w:hAnsi="Times New Roman" w:cs="Times New Roman"/>
                <w:b/>
                <w:bCs/>
                <w:color w:val="000000"/>
                <w:sz w:val="24"/>
                <w:szCs w:val="24"/>
              </w:rPr>
            </w:pPr>
            <w:r>
              <w:rPr>
                <w:rFonts w:hAnsi="Times New Roman" w:cs="Times New Roman"/>
                <w:b/>
                <w:bCs/>
                <w:color w:val="000000"/>
                <w:sz w:val="24"/>
                <w:szCs w:val="24"/>
              </w:rPr>
              <w:t>II четверть</w:t>
            </w:r>
          </w:p>
        </w:tc>
        <w:tc>
          <w:tcPr>
            <w:tcW w:w="0" w:type="auto"/>
            <w:tcBorders>
              <w:top w:val="single" w:sz="6" w:space="0" w:color="000000"/>
              <w:left w:val="single" w:sz="6" w:space="0" w:color="000000"/>
              <w:bottom w:val="single" w:sz="6" w:space="0" w:color="000000"/>
              <w:right w:val="single" w:sz="6" w:space="0" w:color="000000"/>
            </w:tcBorders>
            <w:vAlign w:val="center"/>
          </w:tcPr>
          <w:p w:rsidR="00F67B55" w:rsidRDefault="00594704">
            <w:pPr>
              <w:rPr>
                <w:rFonts w:hAnsi="Times New Roman" w:cs="Times New Roman"/>
                <w:b/>
                <w:bCs/>
                <w:color w:val="000000"/>
                <w:sz w:val="24"/>
                <w:szCs w:val="24"/>
              </w:rPr>
            </w:pPr>
            <w:r>
              <w:rPr>
                <w:rFonts w:hAnsi="Times New Roman" w:cs="Times New Roman"/>
                <w:b/>
                <w:bCs/>
                <w:color w:val="000000"/>
                <w:sz w:val="24"/>
                <w:szCs w:val="24"/>
              </w:rPr>
              <w:t>III четверть</w:t>
            </w:r>
          </w:p>
        </w:tc>
        <w:tc>
          <w:tcPr>
            <w:tcW w:w="764" w:type="pct"/>
            <w:tcBorders>
              <w:top w:val="single" w:sz="6" w:space="0" w:color="000000"/>
              <w:left w:val="single" w:sz="6" w:space="0" w:color="000000"/>
              <w:bottom w:val="single" w:sz="6" w:space="0" w:color="000000"/>
              <w:right w:val="single" w:sz="6" w:space="0" w:color="000000"/>
            </w:tcBorders>
            <w:vAlign w:val="center"/>
          </w:tcPr>
          <w:p w:rsidR="00F67B55" w:rsidRDefault="00594704">
            <w:pPr>
              <w:rPr>
                <w:rFonts w:hAnsi="Times New Roman" w:cs="Times New Roman"/>
                <w:b/>
                <w:bCs/>
                <w:color w:val="000000"/>
                <w:sz w:val="24"/>
                <w:szCs w:val="24"/>
              </w:rPr>
            </w:pPr>
            <w:r>
              <w:rPr>
                <w:rFonts w:hAnsi="Times New Roman" w:cs="Times New Roman"/>
                <w:b/>
                <w:bCs/>
                <w:color w:val="000000"/>
                <w:sz w:val="24"/>
                <w:szCs w:val="24"/>
              </w:rPr>
              <w:t>IV четверть</w:t>
            </w:r>
          </w:p>
        </w:tc>
        <w:tc>
          <w:tcPr>
            <w:tcW w:w="374" w:type="pct"/>
            <w:tcBorders>
              <w:top w:val="single" w:sz="6" w:space="0" w:color="000000"/>
              <w:left w:val="single" w:sz="6" w:space="0" w:color="000000"/>
              <w:bottom w:val="single" w:sz="6" w:space="0" w:color="000000"/>
              <w:right w:val="single" w:sz="6" w:space="0" w:color="000000"/>
            </w:tcBorders>
            <w:vAlign w:val="center"/>
          </w:tcPr>
          <w:p w:rsidR="00F67B55" w:rsidRDefault="00594704">
            <w:pPr>
              <w:rPr>
                <w:rFonts w:hAnsi="Times New Roman" w:cs="Times New Roman"/>
                <w:b/>
                <w:bCs/>
                <w:color w:val="000000"/>
                <w:sz w:val="24"/>
                <w:szCs w:val="24"/>
              </w:rPr>
            </w:pPr>
            <w:r>
              <w:rPr>
                <w:rFonts w:hAnsi="Times New Roman" w:cs="Times New Roman"/>
                <w:b/>
                <w:bCs/>
                <w:color w:val="000000"/>
                <w:sz w:val="24"/>
                <w:szCs w:val="24"/>
              </w:rPr>
              <w:t>Год</w:t>
            </w:r>
          </w:p>
        </w:tc>
      </w:tr>
      <w:tr w:rsidR="00F67B55" w:rsidTr="00812149">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67B55" w:rsidRDefault="00594704">
            <w:pPr>
              <w:rPr>
                <w:rFonts w:hAnsi="Times New Roman" w:cs="Times New Roman"/>
                <w:color w:val="000000"/>
                <w:sz w:val="24"/>
                <w:szCs w:val="24"/>
              </w:rPr>
            </w:pPr>
            <w:r>
              <w:rPr>
                <w:rFonts w:hAnsi="Times New Roman" w:cs="Times New Roman"/>
                <w:color w:val="000000"/>
                <w:sz w:val="24"/>
                <w:szCs w:val="24"/>
              </w:rPr>
              <w:t>Всего обучающихся</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67B55" w:rsidRPr="00C503FA" w:rsidRDefault="00D74C2B">
            <w:pPr>
              <w:rPr>
                <w:rFonts w:hAnsi="Times New Roman" w:cs="Times New Roman"/>
                <w:color w:val="000000"/>
                <w:sz w:val="24"/>
                <w:szCs w:val="24"/>
                <w:lang w:val="ru-RU"/>
              </w:rPr>
            </w:pPr>
            <w:r>
              <w:rPr>
                <w:rFonts w:hAnsi="Times New Roman" w:cs="Times New Roman"/>
                <w:color w:val="000000"/>
                <w:sz w:val="24"/>
                <w:szCs w:val="24"/>
              </w:rPr>
              <w:t>2</w:t>
            </w:r>
            <w:r>
              <w:rPr>
                <w:rFonts w:hAnsi="Times New Roman" w:cs="Times New Roman"/>
                <w:color w:val="000000"/>
                <w:sz w:val="24"/>
                <w:szCs w:val="24"/>
                <w:lang w:val="ru-RU"/>
              </w:rPr>
              <w:t>6</w:t>
            </w:r>
            <w:r w:rsidR="00C503FA">
              <w:rPr>
                <w:rFonts w:hAnsi="Times New Roman" w:cs="Times New Roman"/>
                <w:color w:val="000000"/>
                <w:sz w:val="24"/>
                <w:szCs w:val="24"/>
                <w:lang w:val="ru-RU"/>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67B55" w:rsidRPr="009A335C" w:rsidRDefault="00594704">
            <w:pPr>
              <w:rPr>
                <w:rFonts w:hAnsi="Times New Roman" w:cs="Times New Roman"/>
                <w:color w:val="000000"/>
                <w:sz w:val="24"/>
                <w:szCs w:val="24"/>
                <w:lang w:val="ru-RU"/>
              </w:rPr>
            </w:pPr>
            <w:r>
              <w:rPr>
                <w:rFonts w:hAnsi="Times New Roman" w:cs="Times New Roman"/>
                <w:color w:val="000000"/>
                <w:sz w:val="24"/>
                <w:szCs w:val="24"/>
              </w:rPr>
              <w:t>2</w:t>
            </w:r>
            <w:r w:rsidR="009A335C">
              <w:rPr>
                <w:rFonts w:hAnsi="Times New Roman" w:cs="Times New Roman"/>
                <w:color w:val="000000"/>
                <w:sz w:val="24"/>
                <w:szCs w:val="24"/>
                <w:lang w:val="ru-RU"/>
              </w:rPr>
              <w:t>64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67B55" w:rsidRPr="009A335C" w:rsidRDefault="00594704">
            <w:pPr>
              <w:rPr>
                <w:rFonts w:hAnsi="Times New Roman" w:cs="Times New Roman"/>
                <w:color w:val="000000"/>
                <w:sz w:val="24"/>
                <w:szCs w:val="24"/>
                <w:lang w:val="ru-RU"/>
              </w:rPr>
            </w:pPr>
            <w:r>
              <w:rPr>
                <w:rFonts w:hAnsi="Times New Roman" w:cs="Times New Roman"/>
                <w:color w:val="000000"/>
                <w:sz w:val="24"/>
                <w:szCs w:val="24"/>
              </w:rPr>
              <w:t>2</w:t>
            </w:r>
            <w:r w:rsidR="009A335C">
              <w:rPr>
                <w:rFonts w:hAnsi="Times New Roman" w:cs="Times New Roman"/>
                <w:color w:val="000000"/>
                <w:sz w:val="24"/>
                <w:szCs w:val="24"/>
                <w:lang w:val="ru-RU"/>
              </w:rPr>
              <w:t>64</w:t>
            </w:r>
          </w:p>
        </w:tc>
        <w:tc>
          <w:tcPr>
            <w:tcW w:w="764"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67B55" w:rsidRPr="009A335C" w:rsidRDefault="00594704">
            <w:pPr>
              <w:rPr>
                <w:rFonts w:hAnsi="Times New Roman" w:cs="Times New Roman"/>
                <w:color w:val="000000"/>
                <w:sz w:val="24"/>
                <w:szCs w:val="24"/>
                <w:lang w:val="ru-RU"/>
              </w:rPr>
            </w:pPr>
            <w:r>
              <w:rPr>
                <w:rFonts w:hAnsi="Times New Roman" w:cs="Times New Roman"/>
                <w:color w:val="000000"/>
                <w:sz w:val="24"/>
                <w:szCs w:val="24"/>
              </w:rPr>
              <w:t>26</w:t>
            </w:r>
            <w:r w:rsidR="009A335C">
              <w:rPr>
                <w:rFonts w:hAnsi="Times New Roman" w:cs="Times New Roman"/>
                <w:color w:val="000000"/>
                <w:sz w:val="24"/>
                <w:szCs w:val="24"/>
                <w:lang w:val="ru-RU"/>
              </w:rPr>
              <w:t>4</w:t>
            </w:r>
          </w:p>
        </w:tc>
        <w:tc>
          <w:tcPr>
            <w:tcW w:w="374"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67B55" w:rsidRPr="00D74C2B" w:rsidRDefault="00594704">
            <w:pPr>
              <w:rPr>
                <w:rFonts w:hAnsi="Times New Roman" w:cs="Times New Roman"/>
                <w:color w:val="000000"/>
                <w:sz w:val="24"/>
                <w:szCs w:val="24"/>
                <w:lang w:val="ru-RU"/>
              </w:rPr>
            </w:pPr>
            <w:r>
              <w:rPr>
                <w:rFonts w:hAnsi="Times New Roman" w:cs="Times New Roman"/>
                <w:color w:val="000000"/>
                <w:sz w:val="24"/>
                <w:szCs w:val="24"/>
              </w:rPr>
              <w:t>26</w:t>
            </w:r>
            <w:r w:rsidR="00D74C2B">
              <w:rPr>
                <w:rFonts w:hAnsi="Times New Roman" w:cs="Times New Roman"/>
                <w:color w:val="000000"/>
                <w:sz w:val="24"/>
                <w:szCs w:val="24"/>
                <w:lang w:val="ru-RU"/>
              </w:rPr>
              <w:t>4</w:t>
            </w:r>
          </w:p>
        </w:tc>
      </w:tr>
      <w:tr w:rsidR="00F67B55" w:rsidTr="00812149">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67B55" w:rsidRDefault="00594704">
            <w:pPr>
              <w:rPr>
                <w:rFonts w:hAnsi="Times New Roman" w:cs="Times New Roman"/>
                <w:color w:val="000000"/>
                <w:sz w:val="24"/>
                <w:szCs w:val="24"/>
              </w:rPr>
            </w:pPr>
            <w:r>
              <w:rPr>
                <w:rFonts w:hAnsi="Times New Roman" w:cs="Times New Roman"/>
                <w:color w:val="000000"/>
                <w:sz w:val="24"/>
                <w:szCs w:val="24"/>
              </w:rPr>
              <w:t>Не успевают</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67B55" w:rsidRPr="009A335C" w:rsidRDefault="009A335C">
            <w:pPr>
              <w:rPr>
                <w:rFonts w:hAnsi="Times New Roman" w:cs="Times New Roman"/>
                <w:color w:val="000000"/>
                <w:sz w:val="24"/>
                <w:szCs w:val="24"/>
                <w:lang w:val="ru-RU"/>
              </w:rPr>
            </w:pPr>
            <w:r>
              <w:rPr>
                <w:rFonts w:hAnsi="Times New Roman" w:cs="Times New Roman"/>
                <w:color w:val="000000"/>
                <w:sz w:val="24"/>
                <w:szCs w:val="24"/>
                <w:lang w:val="ru-RU"/>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67B55" w:rsidRPr="00812149" w:rsidRDefault="00812149">
            <w:pPr>
              <w:rPr>
                <w:rFonts w:hAnsi="Times New Roman" w:cs="Times New Roman"/>
                <w:color w:val="000000"/>
                <w:sz w:val="24"/>
                <w:szCs w:val="24"/>
                <w:lang w:val="ru-RU"/>
              </w:rPr>
            </w:pPr>
            <w:r>
              <w:rPr>
                <w:rFonts w:hAnsi="Times New Roman" w:cs="Times New Roman"/>
                <w:color w:val="000000"/>
                <w:sz w:val="24"/>
                <w:szCs w:val="24"/>
                <w:lang w:val="ru-RU"/>
              </w:rPr>
              <w:t>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67B55" w:rsidRPr="0062379D" w:rsidRDefault="0062379D">
            <w:pPr>
              <w:rPr>
                <w:rFonts w:hAnsi="Times New Roman" w:cs="Times New Roman"/>
                <w:color w:val="000000"/>
                <w:sz w:val="24"/>
                <w:szCs w:val="24"/>
                <w:lang w:val="ru-RU"/>
              </w:rPr>
            </w:pPr>
            <w:r>
              <w:rPr>
                <w:rFonts w:hAnsi="Times New Roman" w:cs="Times New Roman"/>
                <w:color w:val="000000"/>
                <w:sz w:val="24"/>
                <w:szCs w:val="24"/>
                <w:lang w:val="ru-RU"/>
              </w:rPr>
              <w:t>8</w:t>
            </w:r>
          </w:p>
        </w:tc>
        <w:tc>
          <w:tcPr>
            <w:tcW w:w="764"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67B55" w:rsidRPr="006447A6" w:rsidRDefault="006447A6">
            <w:pPr>
              <w:rPr>
                <w:rFonts w:hAnsi="Times New Roman" w:cs="Times New Roman"/>
                <w:color w:val="000000"/>
                <w:sz w:val="24"/>
                <w:szCs w:val="24"/>
                <w:lang w:val="ru-RU"/>
              </w:rPr>
            </w:pPr>
            <w:r>
              <w:rPr>
                <w:rFonts w:hAnsi="Times New Roman" w:cs="Times New Roman"/>
                <w:color w:val="000000"/>
                <w:sz w:val="24"/>
                <w:szCs w:val="24"/>
                <w:lang w:val="ru-RU"/>
              </w:rPr>
              <w:t>3</w:t>
            </w:r>
          </w:p>
        </w:tc>
        <w:tc>
          <w:tcPr>
            <w:tcW w:w="374"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67B55" w:rsidRPr="00D10262" w:rsidRDefault="00D10262">
            <w:pPr>
              <w:rPr>
                <w:rFonts w:hAnsi="Times New Roman" w:cs="Times New Roman"/>
                <w:color w:val="000000"/>
                <w:sz w:val="24"/>
                <w:szCs w:val="24"/>
                <w:lang w:val="ru-RU"/>
              </w:rPr>
            </w:pPr>
            <w:r>
              <w:rPr>
                <w:rFonts w:hAnsi="Times New Roman" w:cs="Times New Roman"/>
                <w:color w:val="000000"/>
                <w:sz w:val="24"/>
                <w:szCs w:val="24"/>
                <w:lang w:val="ru-RU"/>
              </w:rPr>
              <w:t>9</w:t>
            </w:r>
          </w:p>
        </w:tc>
      </w:tr>
      <w:tr w:rsidR="00F67B55" w:rsidTr="00812149">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67B55" w:rsidRDefault="00594704">
            <w:r>
              <w:rPr>
                <w:rFonts w:hAnsi="Times New Roman" w:cs="Times New Roman"/>
                <w:color w:val="000000"/>
                <w:sz w:val="24"/>
                <w:szCs w:val="24"/>
              </w:rPr>
              <w:t>Не аттестованы</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67B55" w:rsidRPr="009A335C" w:rsidRDefault="009A335C">
            <w:pPr>
              <w:rPr>
                <w:lang w:val="ru-RU"/>
              </w:rPr>
            </w:pPr>
            <w:r>
              <w:rPr>
                <w:lang w:val="ru-RU"/>
              </w:rPr>
              <w:t>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67B55" w:rsidRPr="009A335C" w:rsidRDefault="00812149">
            <w:pPr>
              <w:rPr>
                <w:lang w:val="ru-RU"/>
              </w:rPr>
            </w:pPr>
            <w:r>
              <w:rPr>
                <w:lang w:val="ru-RU"/>
              </w:rPr>
              <w:t>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67B55" w:rsidRPr="009A335C" w:rsidRDefault="00812149">
            <w:pPr>
              <w:rPr>
                <w:lang w:val="ru-RU"/>
              </w:rPr>
            </w:pPr>
            <w:r>
              <w:rPr>
                <w:lang w:val="ru-RU"/>
              </w:rPr>
              <w:t>0</w:t>
            </w:r>
          </w:p>
        </w:tc>
        <w:tc>
          <w:tcPr>
            <w:tcW w:w="764"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67B55" w:rsidRPr="009A335C" w:rsidRDefault="00812149">
            <w:pPr>
              <w:rPr>
                <w:lang w:val="ru-RU"/>
              </w:rPr>
            </w:pPr>
            <w:r>
              <w:rPr>
                <w:lang w:val="ru-RU"/>
              </w:rPr>
              <w:t>0</w:t>
            </w:r>
          </w:p>
        </w:tc>
        <w:tc>
          <w:tcPr>
            <w:tcW w:w="374"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67B55" w:rsidRPr="009A335C" w:rsidRDefault="00812149">
            <w:pPr>
              <w:rPr>
                <w:lang w:val="ru-RU"/>
              </w:rPr>
            </w:pPr>
            <w:r>
              <w:rPr>
                <w:lang w:val="ru-RU"/>
              </w:rPr>
              <w:t>0</w:t>
            </w:r>
          </w:p>
        </w:tc>
      </w:tr>
      <w:tr w:rsidR="00F67B55" w:rsidTr="00812149">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67B55" w:rsidRDefault="00594704">
            <w:pPr>
              <w:rPr>
                <w:rFonts w:hAnsi="Times New Roman" w:cs="Times New Roman"/>
                <w:color w:val="000000"/>
                <w:sz w:val="24"/>
                <w:szCs w:val="24"/>
              </w:rPr>
            </w:pPr>
            <w:r>
              <w:rPr>
                <w:rFonts w:hAnsi="Times New Roman" w:cs="Times New Roman"/>
                <w:color w:val="000000"/>
                <w:sz w:val="24"/>
                <w:szCs w:val="24"/>
              </w:rPr>
              <w:t>Отличники</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67B55" w:rsidRPr="009A335C" w:rsidRDefault="00594704">
            <w:pPr>
              <w:rPr>
                <w:rFonts w:hAnsi="Times New Roman" w:cs="Times New Roman"/>
                <w:color w:val="000000"/>
                <w:sz w:val="24"/>
                <w:szCs w:val="24"/>
                <w:lang w:val="ru-RU"/>
              </w:rPr>
            </w:pPr>
            <w:r>
              <w:rPr>
                <w:rFonts w:hAnsi="Times New Roman" w:cs="Times New Roman"/>
                <w:color w:val="000000"/>
                <w:sz w:val="24"/>
                <w:szCs w:val="24"/>
              </w:rPr>
              <w:t>1</w:t>
            </w:r>
            <w:r w:rsidR="009A335C">
              <w:rPr>
                <w:rFonts w:hAnsi="Times New Roman" w:cs="Times New Roman"/>
                <w:color w:val="000000"/>
                <w:sz w:val="24"/>
                <w:szCs w:val="24"/>
                <w:lang w:val="ru-RU"/>
              </w:rPr>
              <w:t>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67B55" w:rsidRPr="00812149" w:rsidRDefault="00812149">
            <w:pPr>
              <w:rPr>
                <w:rFonts w:hAnsi="Times New Roman" w:cs="Times New Roman"/>
                <w:color w:val="000000"/>
                <w:sz w:val="24"/>
                <w:szCs w:val="24"/>
                <w:lang w:val="ru-RU"/>
              </w:rPr>
            </w:pPr>
            <w:r>
              <w:rPr>
                <w:rFonts w:hAnsi="Times New Roman" w:cs="Times New Roman"/>
                <w:color w:val="000000"/>
                <w:sz w:val="24"/>
                <w:szCs w:val="24"/>
                <w:lang w:val="ru-RU"/>
              </w:rPr>
              <w:t>21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67B55" w:rsidRPr="00AD2676" w:rsidRDefault="00AD2676">
            <w:pPr>
              <w:rPr>
                <w:rFonts w:hAnsi="Times New Roman" w:cs="Times New Roman"/>
                <w:color w:val="000000"/>
                <w:sz w:val="24"/>
                <w:szCs w:val="24"/>
                <w:lang w:val="ru-RU"/>
              </w:rPr>
            </w:pPr>
            <w:r>
              <w:rPr>
                <w:rFonts w:hAnsi="Times New Roman" w:cs="Times New Roman"/>
                <w:color w:val="000000"/>
                <w:sz w:val="24"/>
                <w:szCs w:val="24"/>
                <w:lang w:val="ru-RU"/>
              </w:rPr>
              <w:t>12</w:t>
            </w:r>
          </w:p>
        </w:tc>
        <w:tc>
          <w:tcPr>
            <w:tcW w:w="764"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67B55" w:rsidRPr="006447A6" w:rsidRDefault="006447A6">
            <w:pPr>
              <w:rPr>
                <w:rFonts w:hAnsi="Times New Roman" w:cs="Times New Roman"/>
                <w:color w:val="000000"/>
                <w:sz w:val="24"/>
                <w:szCs w:val="24"/>
                <w:lang w:val="ru-RU"/>
              </w:rPr>
            </w:pPr>
            <w:r>
              <w:rPr>
                <w:rFonts w:hAnsi="Times New Roman" w:cs="Times New Roman"/>
                <w:color w:val="000000"/>
                <w:sz w:val="24"/>
                <w:szCs w:val="24"/>
                <w:lang w:val="ru-RU"/>
              </w:rPr>
              <w:t>23</w:t>
            </w:r>
          </w:p>
        </w:tc>
        <w:tc>
          <w:tcPr>
            <w:tcW w:w="374"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67B55" w:rsidRPr="00D10262" w:rsidRDefault="00D10262">
            <w:pPr>
              <w:rPr>
                <w:rFonts w:hAnsi="Times New Roman" w:cs="Times New Roman"/>
                <w:color w:val="000000"/>
                <w:sz w:val="24"/>
                <w:szCs w:val="24"/>
                <w:lang w:val="ru-RU"/>
              </w:rPr>
            </w:pPr>
            <w:r>
              <w:rPr>
                <w:rFonts w:hAnsi="Times New Roman" w:cs="Times New Roman"/>
                <w:color w:val="000000"/>
                <w:sz w:val="24"/>
                <w:szCs w:val="24"/>
                <w:lang w:val="ru-RU"/>
              </w:rPr>
              <w:t>26</w:t>
            </w:r>
          </w:p>
        </w:tc>
      </w:tr>
      <w:tr w:rsidR="00F67B55" w:rsidTr="00812149">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67B55" w:rsidRDefault="00594704">
            <w:r>
              <w:rPr>
                <w:rFonts w:hAnsi="Times New Roman" w:cs="Times New Roman"/>
                <w:color w:val="000000"/>
                <w:sz w:val="24"/>
                <w:szCs w:val="24"/>
              </w:rPr>
              <w:t>Успевают на «4» и «5»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67B55" w:rsidRPr="009A335C" w:rsidRDefault="00C503FA">
            <w:pPr>
              <w:rPr>
                <w:rFonts w:hAnsi="Times New Roman" w:cs="Times New Roman"/>
                <w:color w:val="000000"/>
                <w:sz w:val="24"/>
                <w:szCs w:val="24"/>
                <w:lang w:val="ru-RU"/>
              </w:rPr>
            </w:pPr>
            <w:r>
              <w:rPr>
                <w:rFonts w:hAnsi="Times New Roman" w:cs="Times New Roman"/>
                <w:color w:val="000000"/>
                <w:sz w:val="24"/>
                <w:szCs w:val="24"/>
                <w:lang w:val="ru-RU"/>
              </w:rPr>
              <w:t>64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67B55" w:rsidRPr="00812149" w:rsidRDefault="00812149">
            <w:pPr>
              <w:rPr>
                <w:rFonts w:hAnsi="Times New Roman" w:cs="Times New Roman"/>
                <w:color w:val="000000"/>
                <w:sz w:val="24"/>
                <w:szCs w:val="24"/>
                <w:lang w:val="ru-RU"/>
              </w:rPr>
            </w:pPr>
            <w:r>
              <w:rPr>
                <w:rFonts w:hAnsi="Times New Roman" w:cs="Times New Roman"/>
                <w:color w:val="000000"/>
                <w:sz w:val="24"/>
                <w:szCs w:val="24"/>
                <w:lang w:val="ru-RU"/>
              </w:rPr>
              <w:t>70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67B55" w:rsidRPr="0062379D" w:rsidRDefault="0062379D">
            <w:pPr>
              <w:rPr>
                <w:rFonts w:hAnsi="Times New Roman" w:cs="Times New Roman"/>
                <w:color w:val="000000"/>
                <w:sz w:val="24"/>
                <w:szCs w:val="24"/>
                <w:lang w:val="ru-RU"/>
              </w:rPr>
            </w:pPr>
            <w:r>
              <w:rPr>
                <w:rFonts w:hAnsi="Times New Roman" w:cs="Times New Roman"/>
                <w:color w:val="000000"/>
                <w:sz w:val="24"/>
                <w:szCs w:val="24"/>
                <w:lang w:val="ru-RU"/>
              </w:rPr>
              <w:t>64</w:t>
            </w:r>
          </w:p>
        </w:tc>
        <w:tc>
          <w:tcPr>
            <w:tcW w:w="764"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67B55" w:rsidRPr="006447A6" w:rsidRDefault="006447A6">
            <w:pPr>
              <w:rPr>
                <w:rFonts w:hAnsi="Times New Roman" w:cs="Times New Roman"/>
                <w:color w:val="000000"/>
                <w:sz w:val="24"/>
                <w:szCs w:val="24"/>
                <w:lang w:val="ru-RU"/>
              </w:rPr>
            </w:pPr>
            <w:r>
              <w:rPr>
                <w:rFonts w:hAnsi="Times New Roman" w:cs="Times New Roman"/>
                <w:color w:val="000000"/>
                <w:sz w:val="24"/>
                <w:szCs w:val="24"/>
                <w:lang w:val="ru-RU"/>
              </w:rPr>
              <w:t>63</w:t>
            </w:r>
          </w:p>
        </w:tc>
        <w:tc>
          <w:tcPr>
            <w:tcW w:w="374"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67B55" w:rsidRPr="00D10262" w:rsidRDefault="00D10262">
            <w:pPr>
              <w:rPr>
                <w:rFonts w:hAnsi="Times New Roman" w:cs="Times New Roman"/>
                <w:color w:val="000000"/>
                <w:sz w:val="24"/>
                <w:szCs w:val="24"/>
                <w:lang w:val="ru-RU"/>
              </w:rPr>
            </w:pPr>
            <w:r>
              <w:rPr>
                <w:rFonts w:hAnsi="Times New Roman" w:cs="Times New Roman"/>
                <w:color w:val="000000"/>
                <w:sz w:val="24"/>
                <w:szCs w:val="24"/>
                <w:lang w:val="ru-RU"/>
              </w:rPr>
              <w:t>60</w:t>
            </w:r>
          </w:p>
        </w:tc>
      </w:tr>
      <w:tr w:rsidR="00F67B55" w:rsidTr="00812149">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67B55" w:rsidRDefault="00594704">
            <w:pPr>
              <w:rPr>
                <w:rFonts w:hAnsi="Times New Roman" w:cs="Times New Roman"/>
                <w:color w:val="000000"/>
                <w:sz w:val="24"/>
                <w:szCs w:val="24"/>
              </w:rPr>
            </w:pPr>
            <w:r>
              <w:rPr>
                <w:rFonts w:hAnsi="Times New Roman" w:cs="Times New Roman"/>
                <w:color w:val="000000"/>
                <w:sz w:val="24"/>
                <w:szCs w:val="24"/>
              </w:rPr>
              <w:t>С одной «4»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67B55" w:rsidRPr="00C503FA" w:rsidRDefault="00C503FA">
            <w:pPr>
              <w:rPr>
                <w:rFonts w:hAnsi="Times New Roman" w:cs="Times New Roman"/>
                <w:color w:val="000000"/>
                <w:sz w:val="24"/>
                <w:szCs w:val="24"/>
                <w:lang w:val="ru-RU"/>
              </w:rPr>
            </w:pPr>
            <w:r>
              <w:rPr>
                <w:rFonts w:hAnsi="Times New Roman" w:cs="Times New Roman"/>
                <w:color w:val="000000"/>
                <w:sz w:val="24"/>
                <w:szCs w:val="24"/>
                <w:lang w:val="ru-RU"/>
              </w:rPr>
              <w:t>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67B55" w:rsidRPr="00AD2676" w:rsidRDefault="00AD2676">
            <w:pPr>
              <w:rPr>
                <w:rFonts w:hAnsi="Times New Roman" w:cs="Times New Roman"/>
                <w:color w:val="000000"/>
                <w:sz w:val="24"/>
                <w:szCs w:val="24"/>
                <w:lang w:val="ru-RU"/>
              </w:rPr>
            </w:pPr>
            <w:r>
              <w:rPr>
                <w:rFonts w:hAnsi="Times New Roman" w:cs="Times New Roman"/>
                <w:color w:val="000000"/>
                <w:sz w:val="24"/>
                <w:szCs w:val="24"/>
                <w:lang w:val="ru-RU"/>
              </w:rPr>
              <w:t>7</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67B55" w:rsidRPr="0062379D" w:rsidRDefault="0062379D">
            <w:pPr>
              <w:rPr>
                <w:rFonts w:hAnsi="Times New Roman" w:cs="Times New Roman"/>
                <w:color w:val="000000"/>
                <w:sz w:val="24"/>
                <w:szCs w:val="24"/>
                <w:lang w:val="ru-RU"/>
              </w:rPr>
            </w:pPr>
            <w:r>
              <w:rPr>
                <w:rFonts w:hAnsi="Times New Roman" w:cs="Times New Roman"/>
                <w:color w:val="000000"/>
                <w:sz w:val="24"/>
                <w:szCs w:val="24"/>
                <w:lang w:val="ru-RU"/>
              </w:rPr>
              <w:t>5</w:t>
            </w:r>
          </w:p>
        </w:tc>
        <w:tc>
          <w:tcPr>
            <w:tcW w:w="764"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67B55" w:rsidRPr="006447A6" w:rsidRDefault="006447A6">
            <w:pPr>
              <w:rPr>
                <w:rFonts w:hAnsi="Times New Roman" w:cs="Times New Roman"/>
                <w:color w:val="000000"/>
                <w:sz w:val="24"/>
                <w:szCs w:val="24"/>
                <w:lang w:val="ru-RU"/>
              </w:rPr>
            </w:pPr>
            <w:r>
              <w:rPr>
                <w:rFonts w:hAnsi="Times New Roman" w:cs="Times New Roman"/>
                <w:color w:val="000000"/>
                <w:sz w:val="24"/>
                <w:szCs w:val="24"/>
                <w:lang w:val="ru-RU"/>
              </w:rPr>
              <w:t>4</w:t>
            </w:r>
          </w:p>
        </w:tc>
        <w:tc>
          <w:tcPr>
            <w:tcW w:w="374"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67B55" w:rsidRPr="00351CCF" w:rsidRDefault="00351CCF">
            <w:pPr>
              <w:rPr>
                <w:rFonts w:hAnsi="Times New Roman" w:cs="Times New Roman"/>
                <w:color w:val="000000"/>
                <w:sz w:val="24"/>
                <w:szCs w:val="24"/>
                <w:lang w:val="ru-RU"/>
              </w:rPr>
            </w:pPr>
            <w:r>
              <w:rPr>
                <w:rFonts w:hAnsi="Times New Roman" w:cs="Times New Roman"/>
                <w:color w:val="000000"/>
                <w:sz w:val="24"/>
                <w:szCs w:val="24"/>
                <w:lang w:val="ru-RU"/>
              </w:rPr>
              <w:t>1</w:t>
            </w:r>
          </w:p>
        </w:tc>
      </w:tr>
      <w:tr w:rsidR="00F67B55" w:rsidTr="00812149">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67B55" w:rsidRDefault="00594704">
            <w:pPr>
              <w:rPr>
                <w:rFonts w:hAnsi="Times New Roman" w:cs="Times New Roman"/>
                <w:color w:val="000000"/>
                <w:sz w:val="24"/>
                <w:szCs w:val="24"/>
              </w:rPr>
            </w:pPr>
            <w:r>
              <w:rPr>
                <w:rFonts w:hAnsi="Times New Roman" w:cs="Times New Roman"/>
                <w:color w:val="000000"/>
                <w:sz w:val="24"/>
                <w:szCs w:val="24"/>
              </w:rPr>
              <w:t>С одной «3»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67B55" w:rsidRPr="00C503FA" w:rsidRDefault="00C503FA">
            <w:pPr>
              <w:rPr>
                <w:rFonts w:hAnsi="Times New Roman" w:cs="Times New Roman"/>
                <w:color w:val="000000"/>
                <w:sz w:val="24"/>
                <w:szCs w:val="24"/>
                <w:lang w:val="ru-RU"/>
              </w:rPr>
            </w:pPr>
            <w:r>
              <w:rPr>
                <w:rFonts w:hAnsi="Times New Roman" w:cs="Times New Roman"/>
                <w:color w:val="000000"/>
                <w:sz w:val="24"/>
                <w:szCs w:val="24"/>
                <w:lang w:val="ru-RU"/>
              </w:rPr>
              <w:t>6</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67B55" w:rsidRPr="00AD2676" w:rsidRDefault="00AD2676">
            <w:pPr>
              <w:rPr>
                <w:rFonts w:hAnsi="Times New Roman" w:cs="Times New Roman"/>
                <w:color w:val="000000"/>
                <w:sz w:val="24"/>
                <w:szCs w:val="24"/>
                <w:lang w:val="ru-RU"/>
              </w:rPr>
            </w:pPr>
            <w:r>
              <w:rPr>
                <w:rFonts w:hAnsi="Times New Roman" w:cs="Times New Roman"/>
                <w:color w:val="000000"/>
                <w:sz w:val="24"/>
                <w:szCs w:val="24"/>
                <w:lang w:val="ru-RU"/>
              </w:rPr>
              <w:t>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67B55" w:rsidRPr="0062379D" w:rsidRDefault="0062379D">
            <w:pPr>
              <w:rPr>
                <w:rFonts w:hAnsi="Times New Roman" w:cs="Times New Roman"/>
                <w:color w:val="000000"/>
                <w:sz w:val="24"/>
                <w:szCs w:val="24"/>
                <w:lang w:val="ru-RU"/>
              </w:rPr>
            </w:pPr>
            <w:r>
              <w:rPr>
                <w:rFonts w:hAnsi="Times New Roman" w:cs="Times New Roman"/>
                <w:color w:val="000000"/>
                <w:sz w:val="24"/>
                <w:szCs w:val="24"/>
                <w:lang w:val="ru-RU"/>
              </w:rPr>
              <w:t>6</w:t>
            </w:r>
          </w:p>
        </w:tc>
        <w:tc>
          <w:tcPr>
            <w:tcW w:w="764"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67B55" w:rsidRPr="006447A6" w:rsidRDefault="006447A6">
            <w:pPr>
              <w:rPr>
                <w:rFonts w:hAnsi="Times New Roman" w:cs="Times New Roman"/>
                <w:color w:val="000000"/>
                <w:sz w:val="24"/>
                <w:szCs w:val="24"/>
                <w:lang w:val="ru-RU"/>
              </w:rPr>
            </w:pPr>
            <w:r>
              <w:rPr>
                <w:rFonts w:hAnsi="Times New Roman" w:cs="Times New Roman"/>
                <w:color w:val="000000"/>
                <w:sz w:val="24"/>
                <w:szCs w:val="24"/>
                <w:lang w:val="ru-RU"/>
              </w:rPr>
              <w:t>9</w:t>
            </w:r>
          </w:p>
        </w:tc>
        <w:tc>
          <w:tcPr>
            <w:tcW w:w="374"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67B55" w:rsidRPr="00351CCF" w:rsidRDefault="00351CCF">
            <w:pPr>
              <w:rPr>
                <w:rFonts w:hAnsi="Times New Roman" w:cs="Times New Roman"/>
                <w:color w:val="000000"/>
                <w:sz w:val="24"/>
                <w:szCs w:val="24"/>
                <w:lang w:val="ru-RU"/>
              </w:rPr>
            </w:pPr>
            <w:r>
              <w:rPr>
                <w:rFonts w:hAnsi="Times New Roman" w:cs="Times New Roman"/>
                <w:color w:val="000000"/>
                <w:sz w:val="24"/>
                <w:szCs w:val="24"/>
                <w:lang w:val="ru-RU"/>
              </w:rPr>
              <w:t>8</w:t>
            </w:r>
          </w:p>
        </w:tc>
      </w:tr>
      <w:tr w:rsidR="00F67B55" w:rsidTr="00812149">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67B55" w:rsidRDefault="00594704">
            <w:pPr>
              <w:rPr>
                <w:rFonts w:hAnsi="Times New Roman" w:cs="Times New Roman"/>
                <w:color w:val="000000"/>
                <w:sz w:val="24"/>
                <w:szCs w:val="24"/>
              </w:rPr>
            </w:pPr>
            <w:r>
              <w:rPr>
                <w:rFonts w:hAnsi="Times New Roman" w:cs="Times New Roman"/>
                <w:color w:val="000000"/>
                <w:sz w:val="24"/>
                <w:szCs w:val="24"/>
              </w:rPr>
              <w:t>% качества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67B55" w:rsidRPr="00C503FA" w:rsidRDefault="00C503FA">
            <w:pPr>
              <w:rPr>
                <w:rFonts w:hAnsi="Times New Roman" w:cs="Times New Roman"/>
                <w:color w:val="000000"/>
                <w:sz w:val="24"/>
                <w:szCs w:val="24"/>
                <w:lang w:val="ru-RU"/>
              </w:rPr>
            </w:pPr>
            <w:r>
              <w:rPr>
                <w:rFonts w:hAnsi="Times New Roman" w:cs="Times New Roman"/>
                <w:color w:val="000000"/>
                <w:sz w:val="24"/>
                <w:szCs w:val="24"/>
                <w:lang w:val="ru-RU"/>
              </w:rPr>
              <w:t>35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67B55" w:rsidRPr="00812149" w:rsidRDefault="00812149">
            <w:pPr>
              <w:rPr>
                <w:rFonts w:hAnsi="Times New Roman" w:cs="Times New Roman"/>
                <w:color w:val="000000"/>
                <w:sz w:val="24"/>
                <w:szCs w:val="24"/>
                <w:lang w:val="ru-RU"/>
              </w:rPr>
            </w:pPr>
            <w:r>
              <w:rPr>
                <w:rFonts w:hAnsi="Times New Roman" w:cs="Times New Roman"/>
                <w:color w:val="000000"/>
                <w:sz w:val="24"/>
                <w:szCs w:val="24"/>
                <w:lang w:val="ru-RU"/>
              </w:rPr>
              <w:t>39</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67B55" w:rsidRPr="0062379D" w:rsidRDefault="0062379D">
            <w:pPr>
              <w:rPr>
                <w:rFonts w:hAnsi="Times New Roman" w:cs="Times New Roman"/>
                <w:color w:val="000000"/>
                <w:sz w:val="24"/>
                <w:szCs w:val="24"/>
                <w:lang w:val="ru-RU"/>
              </w:rPr>
            </w:pPr>
            <w:r>
              <w:rPr>
                <w:rFonts w:hAnsi="Times New Roman" w:cs="Times New Roman"/>
                <w:color w:val="000000"/>
                <w:sz w:val="24"/>
                <w:szCs w:val="24"/>
                <w:lang w:val="ru-RU"/>
              </w:rPr>
              <w:t>35</w:t>
            </w:r>
          </w:p>
        </w:tc>
        <w:tc>
          <w:tcPr>
            <w:tcW w:w="764"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67B55" w:rsidRPr="006447A6" w:rsidRDefault="006447A6">
            <w:pPr>
              <w:rPr>
                <w:rFonts w:hAnsi="Times New Roman" w:cs="Times New Roman"/>
                <w:color w:val="000000"/>
                <w:sz w:val="24"/>
                <w:szCs w:val="24"/>
                <w:lang w:val="ru-RU"/>
              </w:rPr>
            </w:pPr>
            <w:r>
              <w:rPr>
                <w:rFonts w:hAnsi="Times New Roman" w:cs="Times New Roman"/>
                <w:color w:val="000000"/>
                <w:sz w:val="24"/>
                <w:szCs w:val="24"/>
                <w:lang w:val="ru-RU"/>
              </w:rPr>
              <w:t>37</w:t>
            </w:r>
          </w:p>
        </w:tc>
        <w:tc>
          <w:tcPr>
            <w:tcW w:w="374"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67B55" w:rsidRPr="00D10262" w:rsidRDefault="00D10262">
            <w:pPr>
              <w:rPr>
                <w:rFonts w:hAnsi="Times New Roman" w:cs="Times New Roman"/>
                <w:color w:val="000000"/>
                <w:sz w:val="24"/>
                <w:szCs w:val="24"/>
                <w:lang w:val="ru-RU"/>
              </w:rPr>
            </w:pPr>
            <w:r>
              <w:rPr>
                <w:rFonts w:hAnsi="Times New Roman" w:cs="Times New Roman"/>
                <w:color w:val="000000"/>
                <w:sz w:val="24"/>
                <w:szCs w:val="24"/>
                <w:lang w:val="ru-RU"/>
              </w:rPr>
              <w:t>37</w:t>
            </w:r>
          </w:p>
        </w:tc>
      </w:tr>
      <w:tr w:rsidR="00F67B55" w:rsidTr="00812149">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67B55" w:rsidRDefault="00594704">
            <w:pPr>
              <w:rPr>
                <w:rFonts w:hAnsi="Times New Roman" w:cs="Times New Roman"/>
                <w:color w:val="000000"/>
                <w:sz w:val="24"/>
                <w:szCs w:val="24"/>
              </w:rPr>
            </w:pPr>
            <w:r>
              <w:rPr>
                <w:rFonts w:hAnsi="Times New Roman" w:cs="Times New Roman"/>
                <w:color w:val="000000"/>
                <w:sz w:val="24"/>
                <w:szCs w:val="24"/>
              </w:rPr>
              <w:t>Средняя оценка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67B55" w:rsidRPr="00C503FA" w:rsidRDefault="00594704">
            <w:pPr>
              <w:rPr>
                <w:rFonts w:hAnsi="Times New Roman" w:cs="Times New Roman"/>
                <w:color w:val="000000"/>
                <w:sz w:val="24"/>
                <w:szCs w:val="24"/>
                <w:lang w:val="ru-RU"/>
              </w:rPr>
            </w:pPr>
            <w:r>
              <w:rPr>
                <w:rFonts w:hAnsi="Times New Roman" w:cs="Times New Roman"/>
                <w:color w:val="000000"/>
                <w:sz w:val="24"/>
                <w:szCs w:val="24"/>
              </w:rPr>
              <w:t>3,</w:t>
            </w:r>
            <w:r w:rsidR="00C503FA">
              <w:rPr>
                <w:rFonts w:hAnsi="Times New Roman" w:cs="Times New Roman"/>
                <w:color w:val="000000"/>
                <w:sz w:val="24"/>
                <w:szCs w:val="24"/>
                <w:lang w:val="ru-RU"/>
              </w:rPr>
              <w:t>9</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67B55" w:rsidRPr="00C503FA" w:rsidRDefault="00812149">
            <w:pPr>
              <w:rPr>
                <w:rFonts w:hAnsi="Times New Roman" w:cs="Times New Roman"/>
                <w:color w:val="000000"/>
                <w:sz w:val="24"/>
                <w:szCs w:val="24"/>
                <w:lang w:val="ru-RU"/>
              </w:rPr>
            </w:pPr>
            <w:r>
              <w:rPr>
                <w:rFonts w:hAnsi="Times New Roman" w:cs="Times New Roman"/>
                <w:color w:val="000000"/>
                <w:sz w:val="24"/>
                <w:szCs w:val="24"/>
                <w:lang w:val="ru-RU"/>
              </w:rPr>
              <w:t>3,5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67B55" w:rsidRPr="0062379D" w:rsidRDefault="0062379D">
            <w:pPr>
              <w:rPr>
                <w:rFonts w:hAnsi="Times New Roman" w:cs="Times New Roman"/>
                <w:color w:val="000000"/>
                <w:sz w:val="24"/>
                <w:szCs w:val="24"/>
                <w:lang w:val="ru-RU"/>
              </w:rPr>
            </w:pPr>
            <w:r>
              <w:rPr>
                <w:rFonts w:hAnsi="Times New Roman" w:cs="Times New Roman"/>
                <w:color w:val="000000"/>
                <w:sz w:val="24"/>
                <w:szCs w:val="24"/>
                <w:lang w:val="ru-RU"/>
              </w:rPr>
              <w:t>3,8</w:t>
            </w:r>
          </w:p>
        </w:tc>
        <w:tc>
          <w:tcPr>
            <w:tcW w:w="764"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67B55" w:rsidRPr="006447A6" w:rsidRDefault="006447A6">
            <w:pPr>
              <w:rPr>
                <w:rFonts w:hAnsi="Times New Roman" w:cs="Times New Roman"/>
                <w:color w:val="000000"/>
                <w:sz w:val="24"/>
                <w:szCs w:val="24"/>
                <w:lang w:val="ru-RU"/>
              </w:rPr>
            </w:pPr>
            <w:r>
              <w:rPr>
                <w:rFonts w:hAnsi="Times New Roman" w:cs="Times New Roman"/>
                <w:color w:val="000000"/>
                <w:sz w:val="24"/>
                <w:szCs w:val="24"/>
                <w:lang w:val="ru-RU"/>
              </w:rPr>
              <w:t>3,5</w:t>
            </w:r>
          </w:p>
        </w:tc>
        <w:tc>
          <w:tcPr>
            <w:tcW w:w="374"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67B55" w:rsidRPr="00D10262" w:rsidRDefault="00D10262">
            <w:pPr>
              <w:rPr>
                <w:rFonts w:hAnsi="Times New Roman" w:cs="Times New Roman"/>
                <w:color w:val="000000"/>
                <w:sz w:val="24"/>
                <w:szCs w:val="24"/>
                <w:lang w:val="ru-RU"/>
              </w:rPr>
            </w:pPr>
            <w:r>
              <w:rPr>
                <w:rFonts w:hAnsi="Times New Roman" w:cs="Times New Roman"/>
                <w:color w:val="000000"/>
                <w:sz w:val="24"/>
                <w:szCs w:val="24"/>
                <w:lang w:val="ru-RU"/>
              </w:rPr>
              <w:t>4</w:t>
            </w:r>
          </w:p>
        </w:tc>
      </w:tr>
      <w:tr w:rsidR="00F67B55" w:rsidTr="00812149">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67B55" w:rsidRDefault="00594704">
            <w:pPr>
              <w:rPr>
                <w:rFonts w:hAnsi="Times New Roman" w:cs="Times New Roman"/>
                <w:color w:val="000000"/>
                <w:sz w:val="24"/>
                <w:szCs w:val="24"/>
              </w:rPr>
            </w:pPr>
            <w:r>
              <w:rPr>
                <w:rFonts w:hAnsi="Times New Roman" w:cs="Times New Roman"/>
                <w:color w:val="000000"/>
                <w:sz w:val="24"/>
                <w:szCs w:val="24"/>
              </w:rPr>
              <w:t>% успеваемости</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67B55" w:rsidRPr="00C503FA" w:rsidRDefault="00C503FA">
            <w:pPr>
              <w:rPr>
                <w:rFonts w:hAnsi="Times New Roman" w:cs="Times New Roman"/>
                <w:color w:val="000000"/>
                <w:sz w:val="24"/>
                <w:szCs w:val="24"/>
                <w:lang w:val="ru-RU"/>
              </w:rPr>
            </w:pPr>
            <w:r>
              <w:rPr>
                <w:rFonts w:hAnsi="Times New Roman" w:cs="Times New Roman"/>
                <w:color w:val="000000"/>
                <w:sz w:val="24"/>
                <w:szCs w:val="24"/>
                <w:lang w:val="ru-RU"/>
              </w:rPr>
              <w:t>97</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67B55" w:rsidRPr="00C503FA" w:rsidRDefault="00C503FA">
            <w:pPr>
              <w:rPr>
                <w:rFonts w:hAnsi="Times New Roman" w:cs="Times New Roman"/>
                <w:color w:val="000000"/>
                <w:sz w:val="24"/>
                <w:szCs w:val="24"/>
                <w:lang w:val="ru-RU"/>
              </w:rPr>
            </w:pPr>
            <w:r>
              <w:rPr>
                <w:rFonts w:hAnsi="Times New Roman" w:cs="Times New Roman"/>
                <w:color w:val="000000"/>
                <w:sz w:val="24"/>
                <w:szCs w:val="24"/>
                <w:lang w:val="ru-RU"/>
              </w:rPr>
              <w:t>99</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67B55" w:rsidRPr="0062379D" w:rsidRDefault="0062379D">
            <w:pPr>
              <w:rPr>
                <w:rFonts w:hAnsi="Times New Roman" w:cs="Times New Roman"/>
                <w:color w:val="000000"/>
                <w:sz w:val="24"/>
                <w:szCs w:val="24"/>
                <w:lang w:val="ru-RU"/>
              </w:rPr>
            </w:pPr>
            <w:r>
              <w:rPr>
                <w:rFonts w:hAnsi="Times New Roman" w:cs="Times New Roman"/>
                <w:color w:val="000000"/>
                <w:sz w:val="24"/>
                <w:szCs w:val="24"/>
                <w:lang w:val="ru-RU"/>
              </w:rPr>
              <w:t>96</w:t>
            </w:r>
          </w:p>
        </w:tc>
        <w:tc>
          <w:tcPr>
            <w:tcW w:w="764"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67B55" w:rsidRPr="006447A6" w:rsidRDefault="006447A6">
            <w:pPr>
              <w:rPr>
                <w:rFonts w:hAnsi="Times New Roman" w:cs="Times New Roman"/>
                <w:color w:val="000000"/>
                <w:sz w:val="24"/>
                <w:szCs w:val="24"/>
                <w:lang w:val="ru-RU"/>
              </w:rPr>
            </w:pPr>
            <w:r>
              <w:rPr>
                <w:rFonts w:hAnsi="Times New Roman" w:cs="Times New Roman"/>
                <w:color w:val="000000"/>
                <w:sz w:val="24"/>
                <w:szCs w:val="24"/>
                <w:lang w:val="ru-RU"/>
              </w:rPr>
              <w:t>99</w:t>
            </w:r>
          </w:p>
        </w:tc>
        <w:tc>
          <w:tcPr>
            <w:tcW w:w="374"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67B55" w:rsidRPr="00351CCF" w:rsidRDefault="00351CCF">
            <w:pPr>
              <w:rPr>
                <w:rFonts w:hAnsi="Times New Roman" w:cs="Times New Roman"/>
                <w:color w:val="000000"/>
                <w:sz w:val="24"/>
                <w:szCs w:val="24"/>
                <w:lang w:val="ru-RU"/>
              </w:rPr>
            </w:pPr>
            <w:r>
              <w:rPr>
                <w:rFonts w:hAnsi="Times New Roman" w:cs="Times New Roman"/>
                <w:color w:val="000000"/>
                <w:sz w:val="24"/>
                <w:szCs w:val="24"/>
                <w:lang w:val="ru-RU"/>
              </w:rPr>
              <w:t>97</w:t>
            </w:r>
          </w:p>
        </w:tc>
      </w:tr>
    </w:tbl>
    <w:p w:rsidR="00F4567A" w:rsidRDefault="00F4567A" w:rsidP="00F4567A">
      <w:pPr>
        <w:spacing w:before="0" w:beforeAutospacing="0" w:after="0" w:afterAutospacing="0"/>
        <w:jc w:val="center"/>
        <w:rPr>
          <w:rFonts w:hAnsi="Times New Roman" w:cs="Times New Roman"/>
          <w:b/>
          <w:bCs/>
          <w:color w:val="000000"/>
          <w:sz w:val="24"/>
          <w:szCs w:val="24"/>
          <w:lang w:val="ru-RU"/>
        </w:rPr>
      </w:pPr>
    </w:p>
    <w:p w:rsidR="00F4567A" w:rsidRDefault="00594704" w:rsidP="00F4567A">
      <w:pPr>
        <w:spacing w:before="0" w:beforeAutospacing="0" w:after="0" w:afterAutospacing="0"/>
        <w:jc w:val="center"/>
        <w:rPr>
          <w:rFonts w:hAnsi="Times New Roman" w:cs="Times New Roman"/>
          <w:b/>
          <w:bCs/>
          <w:color w:val="000000"/>
          <w:sz w:val="24"/>
          <w:szCs w:val="24"/>
          <w:lang w:val="ru-RU"/>
        </w:rPr>
      </w:pPr>
      <w:r w:rsidRPr="00594704">
        <w:rPr>
          <w:rFonts w:hAnsi="Times New Roman" w:cs="Times New Roman"/>
          <w:b/>
          <w:bCs/>
          <w:color w:val="000000"/>
          <w:sz w:val="24"/>
          <w:szCs w:val="24"/>
          <w:lang w:val="ru-RU"/>
        </w:rPr>
        <w:t>Выводы по разделу</w:t>
      </w:r>
    </w:p>
    <w:p w:rsidR="00F67B55" w:rsidRDefault="00594704" w:rsidP="00F4567A">
      <w:pPr>
        <w:spacing w:before="0" w:beforeAutospacing="0" w:after="0" w:afterAutospacing="0"/>
        <w:jc w:val="center"/>
        <w:rPr>
          <w:rFonts w:hAnsi="Times New Roman" w:cs="Times New Roman"/>
          <w:b/>
          <w:bCs/>
          <w:color w:val="000000"/>
          <w:sz w:val="24"/>
          <w:szCs w:val="24"/>
          <w:lang w:val="ru-RU"/>
        </w:rPr>
      </w:pPr>
      <w:r w:rsidRPr="00594704">
        <w:rPr>
          <w:rFonts w:hAnsi="Times New Roman" w:cs="Times New Roman"/>
          <w:b/>
          <w:bCs/>
          <w:color w:val="000000"/>
          <w:sz w:val="24"/>
          <w:szCs w:val="24"/>
          <w:lang w:val="ru-RU"/>
        </w:rPr>
        <w:t>«Анализ достижения планируемых результатов освоения</w:t>
      </w:r>
      <w:r w:rsidR="00F4567A">
        <w:rPr>
          <w:rFonts w:hAnsi="Times New Roman" w:cs="Times New Roman"/>
          <w:b/>
          <w:bCs/>
          <w:color w:val="000000"/>
          <w:sz w:val="24"/>
          <w:szCs w:val="24"/>
          <w:lang w:val="ru-RU"/>
        </w:rPr>
        <w:t xml:space="preserve"> </w:t>
      </w:r>
      <w:r w:rsidRPr="00594704">
        <w:rPr>
          <w:rFonts w:hAnsi="Times New Roman" w:cs="Times New Roman"/>
          <w:b/>
          <w:bCs/>
          <w:color w:val="000000"/>
          <w:sz w:val="24"/>
          <w:szCs w:val="24"/>
          <w:lang w:val="ru-RU"/>
        </w:rPr>
        <w:t>ООП»</w:t>
      </w:r>
    </w:p>
    <w:p w:rsidR="00F4567A" w:rsidRPr="00594704" w:rsidRDefault="00F4567A" w:rsidP="00F4567A">
      <w:pPr>
        <w:spacing w:before="0" w:beforeAutospacing="0" w:after="0" w:afterAutospacing="0"/>
        <w:jc w:val="center"/>
        <w:rPr>
          <w:rFonts w:hAnsi="Times New Roman" w:cs="Times New Roman"/>
          <w:color w:val="000000"/>
          <w:sz w:val="24"/>
          <w:szCs w:val="24"/>
          <w:lang w:val="ru-RU"/>
        </w:rPr>
      </w:pPr>
    </w:p>
    <w:p w:rsidR="00F67B55" w:rsidRPr="00594704" w:rsidRDefault="00594704" w:rsidP="00F4567A">
      <w:pPr>
        <w:spacing w:before="0" w:beforeAutospacing="0" w:after="0" w:afterAutospacing="0"/>
        <w:jc w:val="both"/>
        <w:rPr>
          <w:rFonts w:hAnsi="Times New Roman" w:cs="Times New Roman"/>
          <w:color w:val="000000"/>
          <w:sz w:val="24"/>
          <w:szCs w:val="24"/>
          <w:lang w:val="ru-RU"/>
        </w:rPr>
      </w:pPr>
      <w:r w:rsidRPr="00594704">
        <w:rPr>
          <w:rFonts w:hAnsi="Times New Roman" w:cs="Times New Roman"/>
          <w:color w:val="000000"/>
          <w:sz w:val="24"/>
          <w:szCs w:val="24"/>
          <w:lang w:val="ru-RU"/>
        </w:rPr>
        <w:t>Анализ результатов обучения за 2024/25</w:t>
      </w:r>
      <w:r>
        <w:rPr>
          <w:rFonts w:hAnsi="Times New Roman" w:cs="Times New Roman"/>
          <w:color w:val="000000"/>
          <w:sz w:val="24"/>
          <w:szCs w:val="24"/>
        </w:rPr>
        <w:t> </w:t>
      </w:r>
      <w:r w:rsidRPr="00594704">
        <w:rPr>
          <w:rFonts w:hAnsi="Times New Roman" w:cs="Times New Roman"/>
          <w:color w:val="000000"/>
          <w:sz w:val="24"/>
          <w:szCs w:val="24"/>
          <w:lang w:val="ru-RU"/>
        </w:rPr>
        <w:t>учебный год выявлено</w:t>
      </w:r>
      <w:r w:rsidR="00351CCF">
        <w:rPr>
          <w:rFonts w:hAnsi="Times New Roman" w:cs="Times New Roman"/>
          <w:color w:val="000000"/>
          <w:sz w:val="24"/>
          <w:szCs w:val="24"/>
          <w:lang w:val="ru-RU"/>
        </w:rPr>
        <w:t>, что</w:t>
      </w:r>
      <w:r w:rsidRPr="00594704">
        <w:rPr>
          <w:rFonts w:hAnsi="Times New Roman" w:cs="Times New Roman"/>
          <w:color w:val="000000"/>
          <w:sz w:val="24"/>
          <w:szCs w:val="24"/>
          <w:lang w:val="ru-RU"/>
        </w:rPr>
        <w:t xml:space="preserve"> </w:t>
      </w:r>
      <w:r w:rsidR="00351CCF">
        <w:rPr>
          <w:rFonts w:hAnsi="Times New Roman" w:cs="Times New Roman"/>
          <w:color w:val="000000"/>
          <w:sz w:val="24"/>
          <w:szCs w:val="24"/>
          <w:lang w:val="ru-RU"/>
        </w:rPr>
        <w:t xml:space="preserve">уровень </w:t>
      </w:r>
      <w:r w:rsidRPr="00594704">
        <w:rPr>
          <w:rFonts w:hAnsi="Times New Roman" w:cs="Times New Roman"/>
          <w:color w:val="000000"/>
          <w:sz w:val="24"/>
          <w:szCs w:val="24"/>
          <w:lang w:val="ru-RU"/>
        </w:rPr>
        <w:t>образовательных результатов в</w:t>
      </w:r>
      <w:r w:rsidR="00351CCF">
        <w:rPr>
          <w:rFonts w:hAnsi="Times New Roman" w:cs="Times New Roman"/>
          <w:color w:val="000000"/>
          <w:sz w:val="24"/>
          <w:szCs w:val="24"/>
          <w:lang w:val="ru-RU"/>
        </w:rPr>
        <w:t>о всех</w:t>
      </w:r>
      <w:r w:rsidRPr="00594704">
        <w:rPr>
          <w:rFonts w:hAnsi="Times New Roman" w:cs="Times New Roman"/>
          <w:color w:val="000000"/>
          <w:sz w:val="24"/>
          <w:szCs w:val="24"/>
          <w:lang w:val="ru-RU"/>
        </w:rPr>
        <w:t xml:space="preserve"> </w:t>
      </w:r>
      <w:r w:rsidR="00351CCF">
        <w:rPr>
          <w:rFonts w:hAnsi="Times New Roman" w:cs="Times New Roman"/>
          <w:color w:val="000000"/>
          <w:sz w:val="24"/>
          <w:szCs w:val="24"/>
          <w:lang w:val="ru-RU"/>
        </w:rPr>
        <w:t>четвертях стабилен</w:t>
      </w:r>
      <w:r w:rsidRPr="00594704">
        <w:rPr>
          <w:rFonts w:hAnsi="Times New Roman" w:cs="Times New Roman"/>
          <w:color w:val="000000"/>
          <w:sz w:val="24"/>
          <w:szCs w:val="24"/>
          <w:lang w:val="ru-RU"/>
        </w:rPr>
        <w:t>. Таким образом, в целом по школе по сравнению с прошлым учебным годом качество образовательных результатов снизилось на</w:t>
      </w:r>
      <w:r w:rsidR="008D4850">
        <w:rPr>
          <w:rFonts w:hAnsi="Times New Roman" w:cs="Times New Roman"/>
          <w:color w:val="000000"/>
          <w:sz w:val="24"/>
          <w:szCs w:val="24"/>
          <w:lang w:val="ru-RU"/>
        </w:rPr>
        <w:t xml:space="preserve"> 3</w:t>
      </w:r>
      <w:r w:rsidRPr="00594704">
        <w:rPr>
          <w:rFonts w:hAnsi="Times New Roman" w:cs="Times New Roman"/>
          <w:color w:val="000000"/>
          <w:sz w:val="24"/>
          <w:szCs w:val="24"/>
          <w:lang w:val="ru-RU"/>
        </w:rPr>
        <w:t xml:space="preserve"> </w:t>
      </w:r>
      <w:r w:rsidR="008D4850">
        <w:rPr>
          <w:rFonts w:hAnsi="Times New Roman" w:cs="Times New Roman"/>
          <w:color w:val="000000"/>
          <w:sz w:val="24"/>
          <w:szCs w:val="24"/>
          <w:lang w:val="ru-RU"/>
        </w:rPr>
        <w:t>процента</w:t>
      </w:r>
      <w:r w:rsidRPr="00594704">
        <w:rPr>
          <w:rFonts w:hAnsi="Times New Roman" w:cs="Times New Roman"/>
          <w:color w:val="000000"/>
          <w:sz w:val="24"/>
          <w:szCs w:val="24"/>
          <w:lang w:val="ru-RU"/>
        </w:rPr>
        <w:t>.</w:t>
      </w:r>
    </w:p>
    <w:p w:rsidR="00F67B55" w:rsidRPr="00594704" w:rsidRDefault="00594704">
      <w:pPr>
        <w:rPr>
          <w:rFonts w:hAnsi="Times New Roman" w:cs="Times New Roman"/>
          <w:color w:val="000000"/>
          <w:sz w:val="24"/>
          <w:szCs w:val="24"/>
          <w:lang w:val="ru-RU"/>
        </w:rPr>
      </w:pPr>
      <w:r w:rsidRPr="00594704">
        <w:rPr>
          <w:rFonts w:hAnsi="Times New Roman" w:cs="Times New Roman"/>
          <w:color w:val="000000"/>
          <w:sz w:val="24"/>
          <w:szCs w:val="24"/>
          <w:lang w:val="ru-RU"/>
        </w:rPr>
        <w:t>Пути решений:</w:t>
      </w:r>
    </w:p>
    <w:p w:rsidR="00F67B55" w:rsidRPr="00594704" w:rsidRDefault="00594704">
      <w:pPr>
        <w:rPr>
          <w:rFonts w:hAnsi="Times New Roman" w:cs="Times New Roman"/>
          <w:color w:val="000000"/>
          <w:sz w:val="24"/>
          <w:szCs w:val="24"/>
          <w:lang w:val="ru-RU"/>
        </w:rPr>
      </w:pPr>
      <w:r w:rsidRPr="00594704">
        <w:rPr>
          <w:rFonts w:hAnsi="Times New Roman" w:cs="Times New Roman"/>
          <w:b/>
          <w:bCs/>
          <w:color w:val="000000"/>
          <w:sz w:val="24"/>
          <w:szCs w:val="24"/>
          <w:lang w:val="ru-RU"/>
        </w:rPr>
        <w:t>1. Учителям-предметникам:</w:t>
      </w:r>
    </w:p>
    <w:p w:rsidR="00F67B55" w:rsidRPr="00594704" w:rsidRDefault="00594704" w:rsidP="008D4850">
      <w:pPr>
        <w:jc w:val="both"/>
        <w:rPr>
          <w:rFonts w:hAnsi="Times New Roman" w:cs="Times New Roman"/>
          <w:color w:val="000000"/>
          <w:sz w:val="24"/>
          <w:szCs w:val="24"/>
          <w:lang w:val="ru-RU"/>
        </w:rPr>
      </w:pPr>
      <w:r w:rsidRPr="00594704">
        <w:rPr>
          <w:rFonts w:hAnsi="Times New Roman" w:cs="Times New Roman"/>
          <w:color w:val="000000"/>
          <w:sz w:val="24"/>
          <w:szCs w:val="24"/>
          <w:lang w:val="ru-RU"/>
        </w:rPr>
        <w:lastRenderedPageBreak/>
        <w:t>1.1. Усилить работу по организации контроля текущей успеваемости обучающихся в будущем учебном году.</w:t>
      </w:r>
    </w:p>
    <w:p w:rsidR="00F67B55" w:rsidRPr="00594704" w:rsidRDefault="00594704" w:rsidP="008D4850">
      <w:pPr>
        <w:jc w:val="both"/>
        <w:rPr>
          <w:rFonts w:hAnsi="Times New Roman" w:cs="Times New Roman"/>
          <w:color w:val="000000"/>
          <w:sz w:val="24"/>
          <w:szCs w:val="24"/>
          <w:lang w:val="ru-RU"/>
        </w:rPr>
      </w:pPr>
      <w:r w:rsidRPr="00594704">
        <w:rPr>
          <w:rFonts w:hAnsi="Times New Roman" w:cs="Times New Roman"/>
          <w:color w:val="000000"/>
          <w:sz w:val="24"/>
          <w:szCs w:val="24"/>
          <w:lang w:val="ru-RU"/>
        </w:rPr>
        <w:t>1.2. Подводить предварительные итоги результатов обучения по истечении каждого учебного месяца.</w:t>
      </w:r>
    </w:p>
    <w:p w:rsidR="00F67B55" w:rsidRPr="00594704" w:rsidRDefault="00594704" w:rsidP="008D4850">
      <w:pPr>
        <w:jc w:val="both"/>
        <w:rPr>
          <w:rFonts w:hAnsi="Times New Roman" w:cs="Times New Roman"/>
          <w:color w:val="000000"/>
          <w:sz w:val="24"/>
          <w:szCs w:val="24"/>
          <w:lang w:val="ru-RU"/>
        </w:rPr>
      </w:pPr>
      <w:r w:rsidRPr="00594704">
        <w:rPr>
          <w:rFonts w:hAnsi="Times New Roman" w:cs="Times New Roman"/>
          <w:color w:val="000000"/>
          <w:sz w:val="24"/>
          <w:szCs w:val="24"/>
          <w:lang w:val="ru-RU"/>
        </w:rPr>
        <w:t>1.3. Совершенствовать качество проведения уроков, применяя новые, современные подходы, интерактивные формы обучения.</w:t>
      </w:r>
    </w:p>
    <w:p w:rsidR="00F67B55" w:rsidRPr="00594704" w:rsidRDefault="00594704" w:rsidP="008D4850">
      <w:pPr>
        <w:jc w:val="both"/>
        <w:rPr>
          <w:rFonts w:hAnsi="Times New Roman" w:cs="Times New Roman"/>
          <w:color w:val="000000"/>
          <w:sz w:val="24"/>
          <w:szCs w:val="24"/>
          <w:lang w:val="ru-RU"/>
        </w:rPr>
      </w:pPr>
      <w:r w:rsidRPr="00594704">
        <w:rPr>
          <w:rFonts w:hAnsi="Times New Roman" w:cs="Times New Roman"/>
          <w:color w:val="000000"/>
          <w:sz w:val="24"/>
          <w:szCs w:val="24"/>
          <w:lang w:val="ru-RU"/>
        </w:rPr>
        <w:t>1.4. Осуществлять индивидуальный и дифференцированный подход при организации самостоятельной работы на уроке, контроля усвоения знаний обучающимися по отдельным темам (включать посильные индивидуальные задания слабоуспевающему ученику).</w:t>
      </w:r>
    </w:p>
    <w:p w:rsidR="00F67B55" w:rsidRPr="00594704" w:rsidRDefault="00594704" w:rsidP="008D4850">
      <w:pPr>
        <w:jc w:val="both"/>
        <w:rPr>
          <w:rFonts w:hAnsi="Times New Roman" w:cs="Times New Roman"/>
          <w:color w:val="000000"/>
          <w:sz w:val="24"/>
          <w:szCs w:val="24"/>
          <w:lang w:val="ru-RU"/>
        </w:rPr>
      </w:pPr>
      <w:r w:rsidRPr="00594704">
        <w:rPr>
          <w:rFonts w:hAnsi="Times New Roman" w:cs="Times New Roman"/>
          <w:color w:val="000000"/>
          <w:sz w:val="24"/>
          <w:szCs w:val="24"/>
          <w:lang w:val="ru-RU"/>
        </w:rPr>
        <w:t>1.5. Осуществлять мониторинг работы слабоуспевающих обучающихся на уроке.</w:t>
      </w:r>
    </w:p>
    <w:p w:rsidR="00F67B55" w:rsidRPr="00594704" w:rsidRDefault="00594704" w:rsidP="008D4850">
      <w:pPr>
        <w:jc w:val="both"/>
        <w:rPr>
          <w:rFonts w:hAnsi="Times New Roman" w:cs="Times New Roman"/>
          <w:color w:val="000000"/>
          <w:sz w:val="24"/>
          <w:szCs w:val="24"/>
          <w:lang w:val="ru-RU"/>
        </w:rPr>
      </w:pPr>
      <w:r w:rsidRPr="00594704">
        <w:rPr>
          <w:rFonts w:hAnsi="Times New Roman" w:cs="Times New Roman"/>
          <w:color w:val="000000"/>
          <w:sz w:val="24"/>
          <w:szCs w:val="24"/>
          <w:lang w:val="ru-RU"/>
        </w:rPr>
        <w:t>1.6. В целях ликвидации пробелов у обучающихся, имеющих пропуски уроков по уважительным причинам:</w:t>
      </w:r>
    </w:p>
    <w:p w:rsidR="00F67B55" w:rsidRPr="008D4850" w:rsidRDefault="00594704" w:rsidP="008D4850">
      <w:pPr>
        <w:numPr>
          <w:ilvl w:val="0"/>
          <w:numId w:val="4"/>
        </w:numPr>
        <w:ind w:left="780" w:right="180"/>
        <w:contextualSpacing/>
        <w:jc w:val="both"/>
        <w:rPr>
          <w:rFonts w:hAnsi="Times New Roman" w:cs="Times New Roman"/>
          <w:color w:val="000000"/>
          <w:sz w:val="24"/>
          <w:szCs w:val="24"/>
          <w:lang w:val="ru-RU"/>
        </w:rPr>
      </w:pPr>
      <w:r w:rsidRPr="00594704">
        <w:rPr>
          <w:rFonts w:hAnsi="Times New Roman" w:cs="Times New Roman"/>
          <w:color w:val="000000"/>
          <w:sz w:val="24"/>
          <w:szCs w:val="24"/>
          <w:lang w:val="ru-RU"/>
        </w:rPr>
        <w:t>организовать в новом учебном году консультации для обучающихся, пропустивших значительное количество уроков, и для обучающихся с низкой учебной мотивацией по основным предметам</w:t>
      </w:r>
      <w:r w:rsidR="008D4850">
        <w:rPr>
          <w:rFonts w:hAnsi="Times New Roman" w:cs="Times New Roman"/>
          <w:color w:val="000000"/>
          <w:sz w:val="24"/>
          <w:szCs w:val="24"/>
          <w:lang w:val="ru-RU"/>
        </w:rPr>
        <w:t>.</w:t>
      </w:r>
    </w:p>
    <w:p w:rsidR="00F67B55" w:rsidRPr="00594704" w:rsidRDefault="00594704" w:rsidP="008D4850">
      <w:pPr>
        <w:numPr>
          <w:ilvl w:val="0"/>
          <w:numId w:val="4"/>
        </w:numPr>
        <w:ind w:left="780" w:right="180"/>
        <w:contextualSpacing/>
        <w:jc w:val="both"/>
        <w:rPr>
          <w:rFonts w:hAnsi="Times New Roman" w:cs="Times New Roman"/>
          <w:color w:val="000000"/>
          <w:sz w:val="24"/>
          <w:szCs w:val="24"/>
          <w:lang w:val="ru-RU"/>
        </w:rPr>
      </w:pPr>
      <w:r w:rsidRPr="00594704">
        <w:rPr>
          <w:rFonts w:hAnsi="Times New Roman" w:cs="Times New Roman"/>
          <w:color w:val="000000"/>
          <w:sz w:val="24"/>
          <w:szCs w:val="24"/>
          <w:lang w:val="ru-RU"/>
        </w:rPr>
        <w:t>использовать форму наставничества «Ученик – ученик», «Студент – ученик»;</w:t>
      </w:r>
    </w:p>
    <w:p w:rsidR="00F67B55" w:rsidRPr="00594704" w:rsidRDefault="00594704" w:rsidP="008D4850">
      <w:pPr>
        <w:numPr>
          <w:ilvl w:val="0"/>
          <w:numId w:val="4"/>
        </w:numPr>
        <w:ind w:left="780" w:right="180"/>
        <w:contextualSpacing/>
        <w:jc w:val="both"/>
        <w:rPr>
          <w:rFonts w:hAnsi="Times New Roman" w:cs="Times New Roman"/>
          <w:color w:val="000000"/>
          <w:sz w:val="24"/>
          <w:szCs w:val="24"/>
          <w:lang w:val="ru-RU"/>
        </w:rPr>
      </w:pPr>
      <w:r w:rsidRPr="00594704">
        <w:rPr>
          <w:rFonts w:hAnsi="Times New Roman" w:cs="Times New Roman"/>
          <w:color w:val="000000"/>
          <w:sz w:val="24"/>
          <w:szCs w:val="24"/>
          <w:lang w:val="ru-RU"/>
        </w:rPr>
        <w:t>рекомендовать обучающимся и родителям цифровые ресурсы ФГИС «Моя школа» для самостоятельной подготовки;</w:t>
      </w:r>
    </w:p>
    <w:p w:rsidR="00F67B55" w:rsidRPr="00594704" w:rsidRDefault="00594704" w:rsidP="008D4850">
      <w:pPr>
        <w:numPr>
          <w:ilvl w:val="0"/>
          <w:numId w:val="4"/>
        </w:numPr>
        <w:ind w:left="780" w:right="180"/>
        <w:jc w:val="both"/>
        <w:rPr>
          <w:rFonts w:hAnsi="Times New Roman" w:cs="Times New Roman"/>
          <w:color w:val="000000"/>
          <w:sz w:val="24"/>
          <w:szCs w:val="24"/>
          <w:lang w:val="ru-RU"/>
        </w:rPr>
      </w:pPr>
      <w:r w:rsidRPr="00594704">
        <w:rPr>
          <w:rFonts w:hAnsi="Times New Roman" w:cs="Times New Roman"/>
          <w:color w:val="000000"/>
          <w:sz w:val="24"/>
          <w:szCs w:val="24"/>
          <w:lang w:val="ru-RU"/>
        </w:rPr>
        <w:t>организовать в новом учебном году консультации для подготовки обучающихся 9-х и 11-х классов к ГИА в разноуровневых группах. Организовать группы базового и продвинутого уровня в зависимости от подготовки обучающихся.</w:t>
      </w:r>
    </w:p>
    <w:p w:rsidR="00F67B55" w:rsidRPr="00594704" w:rsidRDefault="00594704">
      <w:pPr>
        <w:rPr>
          <w:rFonts w:hAnsi="Times New Roman" w:cs="Times New Roman"/>
          <w:color w:val="000000"/>
          <w:sz w:val="24"/>
          <w:szCs w:val="24"/>
          <w:lang w:val="ru-RU"/>
        </w:rPr>
      </w:pPr>
      <w:r w:rsidRPr="00594704">
        <w:rPr>
          <w:rFonts w:hAnsi="Times New Roman" w:cs="Times New Roman"/>
          <w:b/>
          <w:bCs/>
          <w:color w:val="000000"/>
          <w:sz w:val="24"/>
          <w:szCs w:val="24"/>
          <w:lang w:val="ru-RU"/>
        </w:rPr>
        <w:t>2. Классным руководителям:</w:t>
      </w:r>
    </w:p>
    <w:p w:rsidR="00F67B55" w:rsidRPr="00594704" w:rsidRDefault="00594704" w:rsidP="008D4850">
      <w:pPr>
        <w:jc w:val="both"/>
        <w:rPr>
          <w:rFonts w:hAnsi="Times New Roman" w:cs="Times New Roman"/>
          <w:color w:val="000000"/>
          <w:sz w:val="24"/>
          <w:szCs w:val="24"/>
          <w:lang w:val="ru-RU"/>
        </w:rPr>
      </w:pPr>
      <w:r w:rsidRPr="00594704">
        <w:rPr>
          <w:rFonts w:hAnsi="Times New Roman" w:cs="Times New Roman"/>
          <w:color w:val="000000"/>
          <w:sz w:val="24"/>
          <w:szCs w:val="24"/>
          <w:lang w:val="ru-RU"/>
        </w:rPr>
        <w:t>2.1. Обеспечить тесное взаимодействие с учителями-предметниками в осуществлении контроля успеваемости обучающихся в течение года.</w:t>
      </w:r>
    </w:p>
    <w:p w:rsidR="00F67B55" w:rsidRPr="00594704" w:rsidRDefault="00594704" w:rsidP="008D4850">
      <w:pPr>
        <w:jc w:val="both"/>
        <w:rPr>
          <w:rFonts w:hAnsi="Times New Roman" w:cs="Times New Roman"/>
          <w:color w:val="000000"/>
          <w:sz w:val="24"/>
          <w:szCs w:val="24"/>
          <w:lang w:val="ru-RU"/>
        </w:rPr>
      </w:pPr>
      <w:r w:rsidRPr="00594704">
        <w:rPr>
          <w:rFonts w:hAnsi="Times New Roman" w:cs="Times New Roman"/>
          <w:color w:val="000000"/>
          <w:sz w:val="24"/>
          <w:szCs w:val="24"/>
          <w:lang w:val="ru-RU"/>
        </w:rPr>
        <w:t>2.2. Своевременно информировать родителей (законных представителей) об успеваемости обучающихся.</w:t>
      </w:r>
    </w:p>
    <w:p w:rsidR="00F67B55" w:rsidRPr="00594704" w:rsidRDefault="00594704">
      <w:pPr>
        <w:rPr>
          <w:rFonts w:hAnsi="Times New Roman" w:cs="Times New Roman"/>
          <w:color w:val="000000"/>
          <w:sz w:val="24"/>
          <w:szCs w:val="24"/>
          <w:lang w:val="ru-RU"/>
        </w:rPr>
      </w:pPr>
      <w:r w:rsidRPr="00594704">
        <w:rPr>
          <w:rFonts w:hAnsi="Times New Roman" w:cs="Times New Roman"/>
          <w:b/>
          <w:bCs/>
          <w:color w:val="000000"/>
          <w:sz w:val="24"/>
          <w:szCs w:val="24"/>
          <w:lang w:val="ru-RU"/>
        </w:rPr>
        <w:t>3. Руководителям ШМО:</w:t>
      </w:r>
    </w:p>
    <w:p w:rsidR="00F67B55" w:rsidRPr="00594704" w:rsidRDefault="00594704" w:rsidP="008D4850">
      <w:pPr>
        <w:jc w:val="both"/>
        <w:rPr>
          <w:rFonts w:hAnsi="Times New Roman" w:cs="Times New Roman"/>
          <w:color w:val="000000"/>
          <w:sz w:val="24"/>
          <w:szCs w:val="24"/>
          <w:lang w:val="ru-RU"/>
        </w:rPr>
      </w:pPr>
      <w:r w:rsidRPr="00594704">
        <w:rPr>
          <w:rFonts w:hAnsi="Times New Roman" w:cs="Times New Roman"/>
          <w:color w:val="000000"/>
          <w:sz w:val="24"/>
          <w:szCs w:val="24"/>
          <w:lang w:val="ru-RU"/>
        </w:rPr>
        <w:t>3.1. Проанализировать результаты обучения обучающихся за 2024/25</w:t>
      </w:r>
      <w:r>
        <w:rPr>
          <w:rFonts w:hAnsi="Times New Roman" w:cs="Times New Roman"/>
          <w:color w:val="000000"/>
          <w:sz w:val="24"/>
          <w:szCs w:val="24"/>
        </w:rPr>
        <w:t> </w:t>
      </w:r>
      <w:r w:rsidRPr="00594704">
        <w:rPr>
          <w:rFonts w:hAnsi="Times New Roman" w:cs="Times New Roman"/>
          <w:color w:val="000000"/>
          <w:sz w:val="24"/>
          <w:szCs w:val="24"/>
          <w:lang w:val="ru-RU"/>
        </w:rPr>
        <w:t>учебный год на заседаниях ШМО в срок до 26.08.2025.</w:t>
      </w:r>
    </w:p>
    <w:p w:rsidR="00F67B55" w:rsidRPr="00594704" w:rsidRDefault="00594704" w:rsidP="008D4850">
      <w:pPr>
        <w:jc w:val="both"/>
        <w:rPr>
          <w:rFonts w:hAnsi="Times New Roman" w:cs="Times New Roman"/>
          <w:color w:val="000000"/>
          <w:sz w:val="24"/>
          <w:szCs w:val="24"/>
          <w:lang w:val="ru-RU"/>
        </w:rPr>
      </w:pPr>
      <w:r w:rsidRPr="00594704">
        <w:rPr>
          <w:rFonts w:hAnsi="Times New Roman" w:cs="Times New Roman"/>
          <w:color w:val="000000"/>
          <w:sz w:val="24"/>
          <w:szCs w:val="24"/>
          <w:lang w:val="ru-RU"/>
        </w:rPr>
        <w:t>3.2. Обсудить и принять необходимые меры, направленные на повышение образовательных результатов обучающихся в 2025/26</w:t>
      </w:r>
      <w:r>
        <w:rPr>
          <w:rFonts w:hAnsi="Times New Roman" w:cs="Times New Roman"/>
          <w:color w:val="000000"/>
          <w:sz w:val="24"/>
          <w:szCs w:val="24"/>
        </w:rPr>
        <w:t> </w:t>
      </w:r>
      <w:r w:rsidRPr="00594704">
        <w:rPr>
          <w:rFonts w:hAnsi="Times New Roman" w:cs="Times New Roman"/>
          <w:color w:val="000000"/>
          <w:sz w:val="24"/>
          <w:szCs w:val="24"/>
          <w:lang w:val="ru-RU"/>
        </w:rPr>
        <w:t>учебном году.</w:t>
      </w:r>
    </w:p>
    <w:p w:rsidR="00F67B55" w:rsidRPr="00594704" w:rsidRDefault="00594704" w:rsidP="008D4850">
      <w:pPr>
        <w:jc w:val="both"/>
        <w:rPr>
          <w:rFonts w:hAnsi="Times New Roman" w:cs="Times New Roman"/>
          <w:color w:val="000000"/>
          <w:sz w:val="24"/>
          <w:szCs w:val="24"/>
          <w:lang w:val="ru-RU"/>
        </w:rPr>
      </w:pPr>
      <w:r w:rsidRPr="00594704">
        <w:rPr>
          <w:rFonts w:hAnsi="Times New Roman" w:cs="Times New Roman"/>
          <w:b/>
          <w:bCs/>
          <w:color w:val="000000"/>
          <w:sz w:val="24"/>
          <w:szCs w:val="24"/>
          <w:lang w:val="ru-RU"/>
        </w:rPr>
        <w:t>4. Заместителю директора по УВР:</w:t>
      </w:r>
    </w:p>
    <w:p w:rsidR="00F67B55" w:rsidRPr="00594704" w:rsidRDefault="00594704" w:rsidP="008D4850">
      <w:pPr>
        <w:jc w:val="both"/>
        <w:rPr>
          <w:rFonts w:hAnsi="Times New Roman" w:cs="Times New Roman"/>
          <w:color w:val="000000"/>
          <w:sz w:val="24"/>
          <w:szCs w:val="24"/>
          <w:lang w:val="ru-RU"/>
        </w:rPr>
      </w:pPr>
      <w:r w:rsidRPr="00594704">
        <w:rPr>
          <w:rFonts w:hAnsi="Times New Roman" w:cs="Times New Roman"/>
          <w:color w:val="000000"/>
          <w:sz w:val="24"/>
          <w:szCs w:val="24"/>
          <w:lang w:val="ru-RU"/>
        </w:rPr>
        <w:t>4.1. Взять под контроль образовательные результаты обучающихся в 5–9-х классах.</w:t>
      </w:r>
    </w:p>
    <w:p w:rsidR="00F67B55" w:rsidRPr="00594704" w:rsidRDefault="00594704" w:rsidP="008D4850">
      <w:pPr>
        <w:jc w:val="both"/>
        <w:rPr>
          <w:rFonts w:hAnsi="Times New Roman" w:cs="Times New Roman"/>
          <w:color w:val="000000"/>
          <w:sz w:val="24"/>
          <w:szCs w:val="24"/>
          <w:lang w:val="ru-RU"/>
        </w:rPr>
      </w:pPr>
      <w:r w:rsidRPr="00594704">
        <w:rPr>
          <w:rFonts w:hAnsi="Times New Roman" w:cs="Times New Roman"/>
          <w:color w:val="000000"/>
          <w:sz w:val="24"/>
          <w:szCs w:val="24"/>
          <w:lang w:val="ru-RU"/>
        </w:rPr>
        <w:lastRenderedPageBreak/>
        <w:t>4.2. Провести собеседование с учителями, имеющими низкие результаты обучения по предмету.</w:t>
      </w:r>
    </w:p>
    <w:p w:rsidR="00F67B55" w:rsidRPr="00594704" w:rsidRDefault="00594704" w:rsidP="008D4850">
      <w:pPr>
        <w:jc w:val="both"/>
        <w:rPr>
          <w:rFonts w:hAnsi="Times New Roman" w:cs="Times New Roman"/>
          <w:color w:val="000000"/>
          <w:sz w:val="24"/>
          <w:szCs w:val="24"/>
          <w:lang w:val="ru-RU"/>
        </w:rPr>
      </w:pPr>
      <w:r w:rsidRPr="00594704">
        <w:rPr>
          <w:rFonts w:hAnsi="Times New Roman" w:cs="Times New Roman"/>
          <w:color w:val="000000"/>
          <w:sz w:val="24"/>
          <w:szCs w:val="24"/>
          <w:lang w:val="ru-RU"/>
        </w:rPr>
        <w:t>4.3. Усилить контроль за организацией и проведением индивидуальной работы учителей с неуспевающими обучающимися с целью недопущения неудовлетворительных результатов обучения в 2025/26</w:t>
      </w:r>
      <w:r>
        <w:rPr>
          <w:rFonts w:hAnsi="Times New Roman" w:cs="Times New Roman"/>
          <w:color w:val="000000"/>
          <w:sz w:val="24"/>
          <w:szCs w:val="24"/>
        </w:rPr>
        <w:t> </w:t>
      </w:r>
      <w:r w:rsidRPr="00594704">
        <w:rPr>
          <w:rFonts w:hAnsi="Times New Roman" w:cs="Times New Roman"/>
          <w:color w:val="000000"/>
          <w:sz w:val="24"/>
          <w:szCs w:val="24"/>
          <w:lang w:val="ru-RU"/>
        </w:rPr>
        <w:t>учебном году.</w:t>
      </w:r>
    </w:p>
    <w:p w:rsidR="00F67B55" w:rsidRPr="00594704" w:rsidRDefault="00594704" w:rsidP="008D4850">
      <w:pPr>
        <w:jc w:val="both"/>
        <w:rPr>
          <w:rFonts w:hAnsi="Times New Roman" w:cs="Times New Roman"/>
          <w:color w:val="000000"/>
          <w:sz w:val="24"/>
          <w:szCs w:val="24"/>
          <w:lang w:val="ru-RU"/>
        </w:rPr>
      </w:pPr>
      <w:r w:rsidRPr="00594704">
        <w:rPr>
          <w:rFonts w:hAnsi="Times New Roman" w:cs="Times New Roman"/>
          <w:color w:val="000000"/>
          <w:sz w:val="24"/>
          <w:szCs w:val="24"/>
          <w:lang w:val="ru-RU"/>
        </w:rPr>
        <w:t>4.4.</w:t>
      </w:r>
      <w:r>
        <w:rPr>
          <w:rFonts w:hAnsi="Times New Roman" w:cs="Times New Roman"/>
          <w:color w:val="000000"/>
          <w:sz w:val="24"/>
          <w:szCs w:val="24"/>
        </w:rPr>
        <w:t> </w:t>
      </w:r>
      <w:r w:rsidRPr="00594704">
        <w:rPr>
          <w:rFonts w:hAnsi="Times New Roman" w:cs="Times New Roman"/>
          <w:color w:val="000000"/>
          <w:sz w:val="24"/>
          <w:szCs w:val="24"/>
          <w:lang w:val="ru-RU"/>
        </w:rPr>
        <w:t>Проконтролировать ликвидацию академической задолженности по предметам и предоставить результаты в срок до 10.09.2025.</w:t>
      </w:r>
    </w:p>
    <w:p w:rsidR="00F67B55" w:rsidRPr="00594704" w:rsidRDefault="00594704" w:rsidP="008D4850">
      <w:pPr>
        <w:jc w:val="both"/>
        <w:rPr>
          <w:rFonts w:hAnsi="Times New Roman" w:cs="Times New Roman"/>
          <w:color w:val="000000"/>
          <w:sz w:val="24"/>
          <w:szCs w:val="24"/>
          <w:lang w:val="ru-RU"/>
        </w:rPr>
      </w:pPr>
      <w:r w:rsidRPr="00594704">
        <w:rPr>
          <w:rFonts w:hAnsi="Times New Roman" w:cs="Times New Roman"/>
          <w:color w:val="000000"/>
          <w:sz w:val="24"/>
          <w:szCs w:val="24"/>
          <w:lang w:val="ru-RU"/>
        </w:rPr>
        <w:t>4.5. Разработать план повышения качества образования в ОО.</w:t>
      </w:r>
    </w:p>
    <w:p w:rsidR="00F67B55" w:rsidRPr="008D4850" w:rsidRDefault="00594704" w:rsidP="008D4850">
      <w:pPr>
        <w:rPr>
          <w:b/>
          <w:bCs/>
          <w:color w:val="252525"/>
          <w:spacing w:val="-2"/>
          <w:sz w:val="24"/>
          <w:szCs w:val="24"/>
          <w:lang w:val="ru-RU"/>
        </w:rPr>
      </w:pPr>
      <w:r w:rsidRPr="008D4850">
        <w:rPr>
          <w:b/>
          <w:bCs/>
          <w:color w:val="252525"/>
          <w:spacing w:val="-2"/>
          <w:sz w:val="24"/>
          <w:szCs w:val="24"/>
          <w:lang w:val="ru-RU"/>
        </w:rPr>
        <w:t>3. АНАЛИЗ ШКОЛЬНОЙ СИСТЕМЫ ОЦЕНИВАНИЯ ДОСТИЖЕНИЯ ПЛАНИРУЕМЫХ РЕЗУЛЬТАТОВ ОСВОЕНИЯ ООП</w:t>
      </w:r>
    </w:p>
    <w:p w:rsidR="00F67B55" w:rsidRPr="00594704" w:rsidRDefault="00594704" w:rsidP="008D4850">
      <w:pPr>
        <w:jc w:val="both"/>
        <w:rPr>
          <w:rFonts w:hAnsi="Times New Roman" w:cs="Times New Roman"/>
          <w:color w:val="000000"/>
          <w:sz w:val="24"/>
          <w:szCs w:val="24"/>
          <w:lang w:val="ru-RU"/>
        </w:rPr>
      </w:pPr>
      <w:r w:rsidRPr="00594704">
        <w:rPr>
          <w:rFonts w:hAnsi="Times New Roman" w:cs="Times New Roman"/>
          <w:color w:val="000000"/>
          <w:sz w:val="24"/>
          <w:szCs w:val="24"/>
          <w:lang w:val="ru-RU"/>
        </w:rPr>
        <w:t>Деятельность</w:t>
      </w:r>
      <w:r>
        <w:rPr>
          <w:rFonts w:hAnsi="Times New Roman" w:cs="Times New Roman"/>
          <w:color w:val="000000"/>
          <w:sz w:val="24"/>
          <w:szCs w:val="24"/>
        </w:rPr>
        <w:t> </w:t>
      </w:r>
      <w:r w:rsidRPr="00594704">
        <w:rPr>
          <w:rFonts w:hAnsi="Times New Roman" w:cs="Times New Roman"/>
          <w:color w:val="000000"/>
          <w:sz w:val="24"/>
          <w:szCs w:val="24"/>
          <w:lang w:val="ru-RU"/>
        </w:rPr>
        <w:t>внутренней системы оценки качества образования проводилась в соответствии с планом функционирования ВСОКО на 2024/25</w:t>
      </w:r>
      <w:r>
        <w:rPr>
          <w:rFonts w:hAnsi="Times New Roman" w:cs="Times New Roman"/>
          <w:color w:val="000000"/>
          <w:sz w:val="24"/>
          <w:szCs w:val="24"/>
        </w:rPr>
        <w:t> </w:t>
      </w:r>
      <w:r w:rsidRPr="00594704">
        <w:rPr>
          <w:rFonts w:hAnsi="Times New Roman" w:cs="Times New Roman"/>
          <w:color w:val="000000"/>
          <w:sz w:val="24"/>
          <w:szCs w:val="24"/>
          <w:lang w:val="ru-RU"/>
        </w:rPr>
        <w:t>учебный год. Были запланированы следующие мероприятия по контролю образовательных результатов школьников:</w:t>
      </w:r>
    </w:p>
    <w:p w:rsidR="00F67B55" w:rsidRPr="00594704" w:rsidRDefault="00594704">
      <w:pPr>
        <w:rPr>
          <w:rFonts w:hAnsi="Times New Roman" w:cs="Times New Roman"/>
          <w:color w:val="000000"/>
          <w:sz w:val="24"/>
          <w:szCs w:val="24"/>
          <w:lang w:val="ru-RU"/>
        </w:rPr>
      </w:pPr>
      <w:r w:rsidRPr="00594704">
        <w:rPr>
          <w:rFonts w:hAnsi="Times New Roman" w:cs="Times New Roman"/>
          <w:b/>
          <w:bCs/>
          <w:color w:val="000000"/>
          <w:sz w:val="24"/>
          <w:szCs w:val="24"/>
          <w:lang w:val="ru-RU"/>
        </w:rPr>
        <w:t>Мероприятия по контролю образовательных результатов школьников</w:t>
      </w:r>
    </w:p>
    <w:tbl>
      <w:tblPr>
        <w:tblStyle w:val="a9"/>
        <w:tblW w:w="5120" w:type="pct"/>
        <w:tblLayout w:type="fixed"/>
        <w:tblLook w:val="0600"/>
      </w:tblPr>
      <w:tblGrid>
        <w:gridCol w:w="817"/>
        <w:gridCol w:w="1984"/>
        <w:gridCol w:w="1276"/>
        <w:gridCol w:w="567"/>
        <w:gridCol w:w="98"/>
        <w:gridCol w:w="895"/>
        <w:gridCol w:w="141"/>
        <w:gridCol w:w="117"/>
        <w:gridCol w:w="1644"/>
        <w:gridCol w:w="1926"/>
      </w:tblGrid>
      <w:tr w:rsidR="00F67B55" w:rsidTr="005B3DEB">
        <w:tc>
          <w:tcPr>
            <w:tcW w:w="817" w:type="dxa"/>
          </w:tcPr>
          <w:p w:rsidR="00F67B55" w:rsidRPr="008D4850" w:rsidRDefault="00594704">
            <w:pPr>
              <w:rPr>
                <w:rFonts w:hAnsi="Times New Roman" w:cs="Times New Roman"/>
                <w:b/>
                <w:bCs/>
                <w:color w:val="000000"/>
                <w:sz w:val="20"/>
                <w:szCs w:val="20"/>
              </w:rPr>
            </w:pPr>
            <w:r w:rsidRPr="008D4850">
              <w:rPr>
                <w:rFonts w:hAnsi="Times New Roman" w:cs="Times New Roman"/>
                <w:b/>
                <w:bCs/>
                <w:color w:val="000000"/>
                <w:sz w:val="20"/>
                <w:szCs w:val="20"/>
              </w:rPr>
              <w:t>Класс</w:t>
            </w:r>
          </w:p>
        </w:tc>
        <w:tc>
          <w:tcPr>
            <w:tcW w:w="1984" w:type="dxa"/>
          </w:tcPr>
          <w:p w:rsidR="00F67B55" w:rsidRPr="008D4850" w:rsidRDefault="00594704">
            <w:pPr>
              <w:rPr>
                <w:rFonts w:hAnsi="Times New Roman" w:cs="Times New Roman"/>
                <w:b/>
                <w:bCs/>
                <w:color w:val="000000"/>
                <w:sz w:val="20"/>
                <w:szCs w:val="20"/>
              </w:rPr>
            </w:pPr>
            <w:r w:rsidRPr="008D4850">
              <w:rPr>
                <w:rFonts w:hAnsi="Times New Roman" w:cs="Times New Roman"/>
                <w:b/>
                <w:bCs/>
                <w:color w:val="000000"/>
                <w:sz w:val="20"/>
                <w:szCs w:val="20"/>
              </w:rPr>
              <w:t>Учебный предмет</w:t>
            </w:r>
          </w:p>
        </w:tc>
        <w:tc>
          <w:tcPr>
            <w:tcW w:w="1941" w:type="dxa"/>
            <w:gridSpan w:val="3"/>
          </w:tcPr>
          <w:p w:rsidR="00F67B55" w:rsidRPr="008D4850" w:rsidRDefault="00594704">
            <w:pPr>
              <w:rPr>
                <w:rFonts w:hAnsi="Times New Roman" w:cs="Times New Roman"/>
                <w:b/>
                <w:bCs/>
                <w:color w:val="000000"/>
                <w:sz w:val="20"/>
                <w:szCs w:val="20"/>
              </w:rPr>
            </w:pPr>
            <w:r w:rsidRPr="008D4850">
              <w:rPr>
                <w:rFonts w:hAnsi="Times New Roman" w:cs="Times New Roman"/>
                <w:b/>
                <w:bCs/>
                <w:color w:val="000000"/>
                <w:sz w:val="20"/>
                <w:szCs w:val="20"/>
              </w:rPr>
              <w:t>Форма</w:t>
            </w:r>
          </w:p>
        </w:tc>
        <w:tc>
          <w:tcPr>
            <w:tcW w:w="1153" w:type="dxa"/>
            <w:gridSpan w:val="3"/>
          </w:tcPr>
          <w:p w:rsidR="00F67B55" w:rsidRPr="008D4850" w:rsidRDefault="00594704">
            <w:pPr>
              <w:rPr>
                <w:rFonts w:hAnsi="Times New Roman" w:cs="Times New Roman"/>
                <w:b/>
                <w:bCs/>
                <w:color w:val="000000"/>
                <w:sz w:val="20"/>
                <w:szCs w:val="20"/>
              </w:rPr>
            </w:pPr>
            <w:r w:rsidRPr="008D4850">
              <w:rPr>
                <w:rFonts w:hAnsi="Times New Roman" w:cs="Times New Roman"/>
                <w:b/>
                <w:bCs/>
                <w:color w:val="000000"/>
                <w:sz w:val="20"/>
                <w:szCs w:val="20"/>
              </w:rPr>
              <w:t>Сроки</w:t>
            </w:r>
          </w:p>
        </w:tc>
        <w:tc>
          <w:tcPr>
            <w:tcW w:w="1644" w:type="dxa"/>
          </w:tcPr>
          <w:p w:rsidR="00F67B55" w:rsidRPr="008D4850" w:rsidRDefault="00594704">
            <w:pPr>
              <w:rPr>
                <w:rFonts w:hAnsi="Times New Roman" w:cs="Times New Roman"/>
                <w:b/>
                <w:bCs/>
                <w:color w:val="000000"/>
                <w:sz w:val="20"/>
                <w:szCs w:val="20"/>
              </w:rPr>
            </w:pPr>
            <w:r w:rsidRPr="008D4850">
              <w:rPr>
                <w:rFonts w:hAnsi="Times New Roman" w:cs="Times New Roman"/>
                <w:b/>
                <w:bCs/>
                <w:color w:val="000000"/>
                <w:sz w:val="20"/>
                <w:szCs w:val="20"/>
              </w:rPr>
              <w:t>Уровень</w:t>
            </w:r>
          </w:p>
        </w:tc>
        <w:tc>
          <w:tcPr>
            <w:tcW w:w="1926" w:type="dxa"/>
          </w:tcPr>
          <w:p w:rsidR="00F67B55" w:rsidRPr="008D4850" w:rsidRDefault="00594704">
            <w:pPr>
              <w:rPr>
                <w:rFonts w:hAnsi="Times New Roman" w:cs="Times New Roman"/>
                <w:b/>
                <w:bCs/>
                <w:color w:val="000000"/>
                <w:sz w:val="20"/>
                <w:szCs w:val="20"/>
              </w:rPr>
            </w:pPr>
            <w:r w:rsidRPr="008D4850">
              <w:rPr>
                <w:rFonts w:hAnsi="Times New Roman" w:cs="Times New Roman"/>
                <w:b/>
                <w:bCs/>
                <w:color w:val="000000"/>
                <w:sz w:val="20"/>
                <w:szCs w:val="20"/>
              </w:rPr>
              <w:t>Предмет оценивания</w:t>
            </w:r>
          </w:p>
        </w:tc>
      </w:tr>
      <w:tr w:rsidR="00F67B55" w:rsidTr="00736B51">
        <w:tc>
          <w:tcPr>
            <w:tcW w:w="9465" w:type="dxa"/>
            <w:gridSpan w:val="10"/>
          </w:tcPr>
          <w:p w:rsidR="00F67B55" w:rsidRDefault="00594704">
            <w:pPr>
              <w:jc w:val="center"/>
              <w:rPr>
                <w:rFonts w:hAnsi="Times New Roman" w:cs="Times New Roman"/>
                <w:color w:val="000000"/>
                <w:sz w:val="24"/>
                <w:szCs w:val="24"/>
              </w:rPr>
            </w:pPr>
            <w:r>
              <w:rPr>
                <w:rFonts w:hAnsi="Times New Roman" w:cs="Times New Roman"/>
                <w:b/>
                <w:bCs/>
                <w:color w:val="000000"/>
                <w:sz w:val="24"/>
                <w:szCs w:val="24"/>
              </w:rPr>
              <w:t>Начальное общее образование</w:t>
            </w:r>
          </w:p>
        </w:tc>
      </w:tr>
      <w:tr w:rsidR="00F67B55" w:rsidTr="005B3DEB">
        <w:tc>
          <w:tcPr>
            <w:tcW w:w="817" w:type="dxa"/>
          </w:tcPr>
          <w:p w:rsidR="00F67B55" w:rsidRPr="00B83628" w:rsidRDefault="00B83628">
            <w:pPr>
              <w:rPr>
                <w:rFonts w:hAnsi="Times New Roman" w:cs="Times New Roman"/>
                <w:color w:val="000000"/>
                <w:sz w:val="24"/>
                <w:szCs w:val="24"/>
                <w:lang w:val="ru-RU"/>
              </w:rPr>
            </w:pPr>
            <w:r>
              <w:rPr>
                <w:rFonts w:hAnsi="Times New Roman" w:cs="Times New Roman"/>
                <w:color w:val="000000"/>
                <w:sz w:val="24"/>
                <w:szCs w:val="24"/>
                <w:lang w:val="ru-RU"/>
              </w:rPr>
              <w:t>1</w:t>
            </w:r>
            <w:r w:rsidR="00594704">
              <w:rPr>
                <w:rFonts w:hAnsi="Times New Roman" w:cs="Times New Roman"/>
                <w:color w:val="000000"/>
                <w:sz w:val="24"/>
                <w:szCs w:val="24"/>
              </w:rPr>
              <w:t>«А»</w:t>
            </w:r>
            <w:r>
              <w:rPr>
                <w:rFonts w:hAnsi="Times New Roman" w:cs="Times New Roman"/>
                <w:color w:val="000000"/>
                <w:sz w:val="24"/>
                <w:szCs w:val="24"/>
                <w:lang w:val="ru-RU"/>
              </w:rPr>
              <w:t>, 1 «Б»</w:t>
            </w:r>
          </w:p>
        </w:tc>
        <w:tc>
          <w:tcPr>
            <w:tcW w:w="1984" w:type="dxa"/>
          </w:tcPr>
          <w:p w:rsidR="00F67B55" w:rsidRDefault="00F67B55">
            <w:pPr>
              <w:rPr>
                <w:rFonts w:hAnsi="Times New Roman" w:cs="Times New Roman"/>
                <w:color w:val="000000"/>
                <w:sz w:val="24"/>
                <w:szCs w:val="24"/>
              </w:rPr>
            </w:pPr>
          </w:p>
        </w:tc>
        <w:tc>
          <w:tcPr>
            <w:tcW w:w="1843" w:type="dxa"/>
            <w:gridSpan w:val="2"/>
          </w:tcPr>
          <w:p w:rsidR="00F67B55" w:rsidRPr="00B83628" w:rsidRDefault="00B83628">
            <w:pPr>
              <w:rPr>
                <w:rFonts w:hAnsi="Times New Roman" w:cs="Times New Roman"/>
                <w:color w:val="000000"/>
                <w:sz w:val="24"/>
                <w:szCs w:val="24"/>
                <w:lang w:val="ru-RU"/>
              </w:rPr>
            </w:pPr>
            <w:r w:rsidRPr="00B83628">
              <w:rPr>
                <w:lang w:val="ru-RU"/>
              </w:rPr>
              <w:t>«Диагностика готовности первоклассников обучению в школе в 2024 году»</w:t>
            </w:r>
          </w:p>
        </w:tc>
        <w:tc>
          <w:tcPr>
            <w:tcW w:w="1134" w:type="dxa"/>
            <w:gridSpan w:val="3"/>
          </w:tcPr>
          <w:p w:rsidR="00F67B55" w:rsidRDefault="00B83628">
            <w:pPr>
              <w:rPr>
                <w:rFonts w:hAnsi="Times New Roman" w:cs="Times New Roman"/>
                <w:color w:val="000000"/>
                <w:sz w:val="24"/>
                <w:szCs w:val="24"/>
                <w:lang w:val="ru-RU"/>
              </w:rPr>
            </w:pPr>
            <w:r>
              <w:rPr>
                <w:rFonts w:hAnsi="Times New Roman" w:cs="Times New Roman"/>
                <w:color w:val="000000"/>
                <w:sz w:val="24"/>
                <w:szCs w:val="24"/>
                <w:lang w:val="ru-RU"/>
              </w:rPr>
              <w:t>19.09.24</w:t>
            </w:r>
          </w:p>
          <w:p w:rsidR="00B83628" w:rsidRPr="00B83628" w:rsidRDefault="00B83628">
            <w:pPr>
              <w:rPr>
                <w:rFonts w:hAnsi="Times New Roman" w:cs="Times New Roman"/>
                <w:color w:val="000000"/>
                <w:sz w:val="24"/>
                <w:szCs w:val="24"/>
                <w:lang w:val="ru-RU"/>
              </w:rPr>
            </w:pPr>
            <w:r>
              <w:rPr>
                <w:rFonts w:hAnsi="Times New Roman" w:cs="Times New Roman"/>
                <w:color w:val="000000"/>
                <w:sz w:val="24"/>
                <w:szCs w:val="24"/>
                <w:lang w:val="ru-RU"/>
              </w:rPr>
              <w:t>20.09.24</w:t>
            </w:r>
          </w:p>
        </w:tc>
        <w:tc>
          <w:tcPr>
            <w:tcW w:w="1761" w:type="dxa"/>
            <w:gridSpan w:val="2"/>
          </w:tcPr>
          <w:p w:rsidR="00F67B55" w:rsidRPr="00B83628" w:rsidRDefault="00594704">
            <w:pPr>
              <w:rPr>
                <w:rFonts w:hAnsi="Times New Roman" w:cs="Times New Roman"/>
                <w:color w:val="000000"/>
                <w:sz w:val="24"/>
                <w:szCs w:val="24"/>
                <w:lang w:val="ru-RU"/>
              </w:rPr>
            </w:pPr>
            <w:r>
              <w:rPr>
                <w:rFonts w:hAnsi="Times New Roman" w:cs="Times New Roman"/>
                <w:color w:val="000000"/>
                <w:sz w:val="24"/>
                <w:szCs w:val="24"/>
              </w:rPr>
              <w:t>Тематический</w:t>
            </w:r>
            <w:r w:rsidR="00B83628">
              <w:rPr>
                <w:rFonts w:hAnsi="Times New Roman" w:cs="Times New Roman"/>
                <w:color w:val="000000"/>
                <w:sz w:val="24"/>
                <w:szCs w:val="24"/>
                <w:lang w:val="ru-RU"/>
              </w:rPr>
              <w:t>, региональный</w:t>
            </w:r>
          </w:p>
        </w:tc>
        <w:tc>
          <w:tcPr>
            <w:tcW w:w="1926" w:type="dxa"/>
          </w:tcPr>
          <w:p w:rsidR="00736B51" w:rsidRPr="00736B51" w:rsidRDefault="00736B51">
            <w:pPr>
              <w:rPr>
                <w:rFonts w:hAnsi="Times New Roman" w:cs="Times New Roman"/>
                <w:color w:val="000000"/>
                <w:sz w:val="24"/>
                <w:szCs w:val="24"/>
                <w:lang w:val="ru-RU"/>
              </w:rPr>
            </w:pPr>
            <w:r>
              <w:rPr>
                <w:rFonts w:hAnsi="Times New Roman" w:cs="Times New Roman"/>
                <w:color w:val="000000"/>
                <w:sz w:val="24"/>
                <w:szCs w:val="24"/>
              </w:rPr>
              <w:t>Формирование УУД</w:t>
            </w:r>
          </w:p>
          <w:p w:rsidR="00736B51" w:rsidRPr="00736B51" w:rsidRDefault="00736B51">
            <w:pPr>
              <w:rPr>
                <w:rFonts w:hAnsi="Times New Roman" w:cs="Times New Roman"/>
                <w:color w:val="000000"/>
                <w:sz w:val="24"/>
                <w:szCs w:val="24"/>
                <w:lang w:val="ru-RU"/>
              </w:rPr>
            </w:pPr>
          </w:p>
        </w:tc>
      </w:tr>
      <w:tr w:rsidR="00F67B55" w:rsidTr="005B3DEB">
        <w:tc>
          <w:tcPr>
            <w:tcW w:w="817" w:type="dxa"/>
          </w:tcPr>
          <w:p w:rsidR="00F67B55" w:rsidRDefault="00B83628">
            <w:pPr>
              <w:rPr>
                <w:rFonts w:hAnsi="Times New Roman" w:cs="Times New Roman"/>
                <w:color w:val="000000"/>
                <w:sz w:val="24"/>
                <w:szCs w:val="24"/>
              </w:rPr>
            </w:pPr>
            <w:r>
              <w:rPr>
                <w:rFonts w:hAnsi="Times New Roman" w:cs="Times New Roman"/>
                <w:color w:val="000000"/>
                <w:sz w:val="24"/>
                <w:szCs w:val="24"/>
                <w:lang w:val="ru-RU"/>
              </w:rPr>
              <w:t>1</w:t>
            </w:r>
            <w:r>
              <w:rPr>
                <w:rFonts w:hAnsi="Times New Roman" w:cs="Times New Roman"/>
                <w:color w:val="000000"/>
                <w:sz w:val="24"/>
                <w:szCs w:val="24"/>
              </w:rPr>
              <w:t>«А»</w:t>
            </w:r>
            <w:r>
              <w:rPr>
                <w:rFonts w:hAnsi="Times New Roman" w:cs="Times New Roman"/>
                <w:color w:val="000000"/>
                <w:sz w:val="24"/>
                <w:szCs w:val="24"/>
                <w:lang w:val="ru-RU"/>
              </w:rPr>
              <w:t>, 1 «Б»</w:t>
            </w:r>
          </w:p>
        </w:tc>
        <w:tc>
          <w:tcPr>
            <w:tcW w:w="1984" w:type="dxa"/>
          </w:tcPr>
          <w:p w:rsidR="00F67B55" w:rsidRPr="00594704" w:rsidRDefault="00594704" w:rsidP="00B83628">
            <w:pPr>
              <w:rPr>
                <w:rFonts w:hAnsi="Times New Roman" w:cs="Times New Roman"/>
                <w:color w:val="000000"/>
                <w:sz w:val="24"/>
                <w:szCs w:val="24"/>
                <w:lang w:val="ru-RU"/>
              </w:rPr>
            </w:pPr>
            <w:r w:rsidRPr="00594704">
              <w:rPr>
                <w:rFonts w:hAnsi="Times New Roman" w:cs="Times New Roman"/>
                <w:color w:val="000000"/>
                <w:sz w:val="24"/>
                <w:szCs w:val="24"/>
                <w:lang w:val="ru-RU"/>
              </w:rPr>
              <w:t>Русский язык, математика</w:t>
            </w:r>
          </w:p>
        </w:tc>
        <w:tc>
          <w:tcPr>
            <w:tcW w:w="1843" w:type="dxa"/>
            <w:gridSpan w:val="2"/>
          </w:tcPr>
          <w:p w:rsidR="00F67B55" w:rsidRPr="00594704" w:rsidRDefault="00B83628">
            <w:pPr>
              <w:rPr>
                <w:rFonts w:hAnsi="Times New Roman" w:cs="Times New Roman"/>
                <w:color w:val="000000"/>
                <w:sz w:val="24"/>
                <w:szCs w:val="24"/>
                <w:lang w:val="ru-RU"/>
              </w:rPr>
            </w:pPr>
            <w:r>
              <w:rPr>
                <w:rFonts w:hAnsi="Times New Roman" w:cs="Times New Roman"/>
                <w:color w:val="000000"/>
                <w:sz w:val="24"/>
                <w:szCs w:val="24"/>
                <w:lang w:val="ru-RU"/>
              </w:rPr>
              <w:t>ГКР</w:t>
            </w:r>
          </w:p>
        </w:tc>
        <w:tc>
          <w:tcPr>
            <w:tcW w:w="1134" w:type="dxa"/>
            <w:gridSpan w:val="3"/>
          </w:tcPr>
          <w:p w:rsidR="00B83628" w:rsidRDefault="00B83628" w:rsidP="00736B51">
            <w:pPr>
              <w:spacing w:beforeAutospacing="0" w:afterAutospacing="0"/>
              <w:rPr>
                <w:rFonts w:hAnsi="Times New Roman" w:cs="Times New Roman"/>
                <w:color w:val="000000"/>
                <w:sz w:val="24"/>
                <w:szCs w:val="24"/>
                <w:lang w:val="ru-RU"/>
              </w:rPr>
            </w:pPr>
            <w:r>
              <w:rPr>
                <w:rFonts w:hAnsi="Times New Roman" w:cs="Times New Roman"/>
                <w:color w:val="000000"/>
                <w:sz w:val="24"/>
                <w:szCs w:val="24"/>
                <w:lang w:val="ru-RU"/>
              </w:rPr>
              <w:t>13.05.25</w:t>
            </w:r>
          </w:p>
          <w:p w:rsidR="00736B51" w:rsidRPr="00B83628" w:rsidRDefault="00736B51" w:rsidP="00736B51">
            <w:pPr>
              <w:spacing w:beforeAutospacing="0" w:afterAutospacing="0"/>
              <w:rPr>
                <w:rFonts w:hAnsi="Times New Roman" w:cs="Times New Roman"/>
                <w:color w:val="000000"/>
                <w:sz w:val="24"/>
                <w:szCs w:val="24"/>
                <w:lang w:val="ru-RU"/>
              </w:rPr>
            </w:pPr>
            <w:r>
              <w:rPr>
                <w:rFonts w:hAnsi="Times New Roman" w:cs="Times New Roman"/>
                <w:color w:val="000000"/>
                <w:sz w:val="24"/>
                <w:szCs w:val="24"/>
                <w:lang w:val="ru-RU"/>
              </w:rPr>
              <w:t>14.05.25</w:t>
            </w:r>
          </w:p>
        </w:tc>
        <w:tc>
          <w:tcPr>
            <w:tcW w:w="1761" w:type="dxa"/>
            <w:gridSpan w:val="2"/>
          </w:tcPr>
          <w:p w:rsidR="00F67B55" w:rsidRDefault="00594704">
            <w:pPr>
              <w:rPr>
                <w:rFonts w:hAnsi="Times New Roman" w:cs="Times New Roman"/>
                <w:color w:val="000000"/>
                <w:sz w:val="24"/>
                <w:szCs w:val="24"/>
              </w:rPr>
            </w:pPr>
            <w:r>
              <w:rPr>
                <w:rFonts w:hAnsi="Times New Roman" w:cs="Times New Roman"/>
                <w:color w:val="000000"/>
                <w:sz w:val="24"/>
                <w:szCs w:val="24"/>
              </w:rPr>
              <w:t>Региональный</w:t>
            </w:r>
          </w:p>
        </w:tc>
        <w:tc>
          <w:tcPr>
            <w:tcW w:w="1926" w:type="dxa"/>
          </w:tcPr>
          <w:p w:rsidR="00F67B55" w:rsidRPr="00736B51" w:rsidRDefault="00736B51">
            <w:pPr>
              <w:rPr>
                <w:rFonts w:hAnsi="Times New Roman" w:cs="Times New Roman"/>
                <w:color w:val="000000"/>
                <w:sz w:val="24"/>
                <w:szCs w:val="24"/>
                <w:lang w:val="ru-RU"/>
              </w:rPr>
            </w:pPr>
            <w:r>
              <w:rPr>
                <w:rFonts w:hAnsi="Times New Roman" w:cs="Times New Roman"/>
                <w:color w:val="000000"/>
                <w:sz w:val="24"/>
                <w:szCs w:val="24"/>
              </w:rPr>
              <w:t>Предметные результаты</w:t>
            </w:r>
          </w:p>
        </w:tc>
      </w:tr>
      <w:tr w:rsidR="00736B51" w:rsidTr="005B3DEB">
        <w:tc>
          <w:tcPr>
            <w:tcW w:w="817" w:type="dxa"/>
          </w:tcPr>
          <w:p w:rsidR="00736B51" w:rsidRDefault="00736B51" w:rsidP="00736B51">
            <w:pPr>
              <w:spacing w:beforeAutospacing="0" w:afterAutospacing="0"/>
              <w:rPr>
                <w:rFonts w:hAnsi="Times New Roman" w:cs="Times New Roman"/>
                <w:color w:val="000000"/>
                <w:sz w:val="24"/>
                <w:szCs w:val="24"/>
                <w:lang w:val="ru-RU"/>
              </w:rPr>
            </w:pPr>
            <w:r>
              <w:rPr>
                <w:rFonts w:hAnsi="Times New Roman" w:cs="Times New Roman"/>
                <w:color w:val="000000"/>
                <w:sz w:val="24"/>
                <w:szCs w:val="24"/>
                <w:lang w:val="ru-RU"/>
              </w:rPr>
              <w:t>2</w:t>
            </w:r>
          </w:p>
          <w:p w:rsidR="00736B51" w:rsidRDefault="00736B51" w:rsidP="00736B51">
            <w:pPr>
              <w:spacing w:beforeAutospacing="0" w:afterAutospacing="0"/>
              <w:rPr>
                <w:rFonts w:hAnsi="Times New Roman" w:cs="Times New Roman"/>
                <w:color w:val="000000"/>
                <w:sz w:val="24"/>
                <w:szCs w:val="24"/>
                <w:lang w:val="ru-RU"/>
              </w:rPr>
            </w:pPr>
            <w:r>
              <w:rPr>
                <w:rFonts w:hAnsi="Times New Roman" w:cs="Times New Roman"/>
                <w:color w:val="000000"/>
                <w:sz w:val="24"/>
                <w:szCs w:val="24"/>
                <w:lang w:val="ru-RU"/>
              </w:rPr>
              <w:t>3</w:t>
            </w:r>
          </w:p>
          <w:p w:rsidR="00736B51" w:rsidRDefault="00736B51" w:rsidP="00736B51">
            <w:pPr>
              <w:spacing w:beforeAutospacing="0" w:afterAutospacing="0"/>
              <w:rPr>
                <w:rFonts w:hAnsi="Times New Roman" w:cs="Times New Roman"/>
                <w:color w:val="000000"/>
                <w:sz w:val="24"/>
                <w:szCs w:val="24"/>
                <w:lang w:val="ru-RU"/>
              </w:rPr>
            </w:pPr>
            <w:r>
              <w:rPr>
                <w:rFonts w:hAnsi="Times New Roman" w:cs="Times New Roman"/>
                <w:color w:val="000000"/>
                <w:sz w:val="24"/>
                <w:szCs w:val="24"/>
                <w:lang w:val="ru-RU"/>
              </w:rPr>
              <w:t>4</w:t>
            </w:r>
            <w:r>
              <w:rPr>
                <w:rFonts w:hAnsi="Times New Roman" w:cs="Times New Roman"/>
                <w:color w:val="000000"/>
                <w:sz w:val="24"/>
                <w:szCs w:val="24"/>
              </w:rPr>
              <w:t>«А»</w:t>
            </w:r>
            <w:r>
              <w:rPr>
                <w:rFonts w:hAnsi="Times New Roman" w:cs="Times New Roman"/>
                <w:color w:val="000000"/>
                <w:sz w:val="24"/>
                <w:szCs w:val="24"/>
                <w:lang w:val="ru-RU"/>
              </w:rPr>
              <w:t>, 4 «Б»</w:t>
            </w:r>
          </w:p>
        </w:tc>
        <w:tc>
          <w:tcPr>
            <w:tcW w:w="1984" w:type="dxa"/>
          </w:tcPr>
          <w:p w:rsidR="00736B51" w:rsidRDefault="00736B51" w:rsidP="00736B51">
            <w:pPr>
              <w:spacing w:beforeAutospacing="0" w:afterAutospacing="0"/>
              <w:rPr>
                <w:rFonts w:hAnsi="Times New Roman" w:cs="Times New Roman"/>
                <w:color w:val="000000"/>
                <w:sz w:val="24"/>
                <w:szCs w:val="24"/>
                <w:lang w:val="ru-RU"/>
              </w:rPr>
            </w:pPr>
            <w:r w:rsidRPr="00594704">
              <w:rPr>
                <w:rFonts w:hAnsi="Times New Roman" w:cs="Times New Roman"/>
                <w:color w:val="000000"/>
                <w:sz w:val="24"/>
                <w:szCs w:val="24"/>
                <w:lang w:val="ru-RU"/>
              </w:rPr>
              <w:t>Русский язык,</w:t>
            </w:r>
          </w:p>
          <w:p w:rsidR="00736B51" w:rsidRDefault="00736B51" w:rsidP="00736B51">
            <w:pPr>
              <w:spacing w:beforeAutospacing="0" w:afterAutospacing="0"/>
              <w:rPr>
                <w:rFonts w:hAnsi="Times New Roman" w:cs="Times New Roman"/>
                <w:color w:val="000000"/>
                <w:sz w:val="24"/>
                <w:szCs w:val="24"/>
                <w:lang w:val="ru-RU"/>
              </w:rPr>
            </w:pPr>
            <w:r>
              <w:rPr>
                <w:rFonts w:hAnsi="Times New Roman" w:cs="Times New Roman"/>
                <w:color w:val="000000"/>
                <w:sz w:val="24"/>
                <w:szCs w:val="24"/>
                <w:lang w:val="ru-RU"/>
              </w:rPr>
              <w:t>чеченский язык,</w:t>
            </w:r>
          </w:p>
          <w:p w:rsidR="00736B51" w:rsidRPr="00594704" w:rsidRDefault="00736B51" w:rsidP="00736B51">
            <w:pPr>
              <w:spacing w:beforeAutospacing="0" w:afterAutospacing="0"/>
              <w:rPr>
                <w:rFonts w:hAnsi="Times New Roman" w:cs="Times New Roman"/>
                <w:color w:val="000000"/>
                <w:sz w:val="24"/>
                <w:szCs w:val="24"/>
                <w:lang w:val="ru-RU"/>
              </w:rPr>
            </w:pPr>
            <w:r w:rsidRPr="00594704">
              <w:rPr>
                <w:rFonts w:hAnsi="Times New Roman" w:cs="Times New Roman"/>
                <w:color w:val="000000"/>
                <w:sz w:val="24"/>
                <w:szCs w:val="24"/>
                <w:lang w:val="ru-RU"/>
              </w:rPr>
              <w:t xml:space="preserve"> математика</w:t>
            </w:r>
          </w:p>
        </w:tc>
        <w:tc>
          <w:tcPr>
            <w:tcW w:w="1843" w:type="dxa"/>
            <w:gridSpan w:val="2"/>
          </w:tcPr>
          <w:p w:rsidR="00736B51" w:rsidRDefault="00736B51">
            <w:pPr>
              <w:rPr>
                <w:rFonts w:hAnsi="Times New Roman" w:cs="Times New Roman"/>
                <w:color w:val="000000"/>
                <w:sz w:val="24"/>
                <w:szCs w:val="24"/>
                <w:lang w:val="ru-RU"/>
              </w:rPr>
            </w:pPr>
            <w:r>
              <w:rPr>
                <w:rFonts w:hAnsi="Times New Roman" w:cs="Times New Roman"/>
                <w:color w:val="000000"/>
                <w:sz w:val="24"/>
                <w:szCs w:val="24"/>
                <w:lang w:val="ru-RU"/>
              </w:rPr>
              <w:t>Входной контроль</w:t>
            </w:r>
          </w:p>
        </w:tc>
        <w:tc>
          <w:tcPr>
            <w:tcW w:w="1134" w:type="dxa"/>
            <w:gridSpan w:val="3"/>
          </w:tcPr>
          <w:p w:rsidR="00736B51" w:rsidRDefault="00736B51" w:rsidP="00736B51">
            <w:pPr>
              <w:spacing w:beforeAutospacing="0" w:afterAutospacing="0"/>
              <w:rPr>
                <w:rFonts w:hAnsi="Times New Roman" w:cs="Times New Roman"/>
                <w:color w:val="000000"/>
                <w:sz w:val="24"/>
                <w:szCs w:val="24"/>
                <w:lang w:val="ru-RU"/>
              </w:rPr>
            </w:pPr>
            <w:r>
              <w:rPr>
                <w:rFonts w:hAnsi="Times New Roman" w:cs="Times New Roman"/>
                <w:color w:val="000000"/>
                <w:sz w:val="24"/>
                <w:szCs w:val="24"/>
                <w:lang w:val="ru-RU"/>
              </w:rPr>
              <w:t>12.09.- 30.09.24</w:t>
            </w:r>
          </w:p>
        </w:tc>
        <w:tc>
          <w:tcPr>
            <w:tcW w:w="1761" w:type="dxa"/>
            <w:gridSpan w:val="2"/>
          </w:tcPr>
          <w:p w:rsidR="00736B51" w:rsidRPr="00736B51" w:rsidRDefault="00736B51">
            <w:pPr>
              <w:rPr>
                <w:rFonts w:hAnsi="Times New Roman" w:cs="Times New Roman"/>
                <w:color w:val="000000"/>
                <w:sz w:val="24"/>
                <w:szCs w:val="24"/>
                <w:lang w:val="ru-RU"/>
              </w:rPr>
            </w:pPr>
            <w:r>
              <w:rPr>
                <w:rFonts w:hAnsi="Times New Roman" w:cs="Times New Roman"/>
                <w:color w:val="000000"/>
                <w:sz w:val="24"/>
                <w:szCs w:val="24"/>
                <w:lang w:val="ru-RU"/>
              </w:rPr>
              <w:t xml:space="preserve">Школьный </w:t>
            </w:r>
          </w:p>
        </w:tc>
        <w:tc>
          <w:tcPr>
            <w:tcW w:w="1926" w:type="dxa"/>
          </w:tcPr>
          <w:p w:rsidR="00736B51" w:rsidRDefault="00736B51">
            <w:pPr>
              <w:rPr>
                <w:rFonts w:hAnsi="Times New Roman" w:cs="Times New Roman"/>
                <w:color w:val="000000"/>
                <w:sz w:val="24"/>
                <w:szCs w:val="24"/>
              </w:rPr>
            </w:pPr>
            <w:r>
              <w:rPr>
                <w:rFonts w:hAnsi="Times New Roman" w:cs="Times New Roman"/>
                <w:color w:val="000000"/>
                <w:sz w:val="24"/>
                <w:szCs w:val="24"/>
              </w:rPr>
              <w:t>Предметные результаты</w:t>
            </w:r>
          </w:p>
        </w:tc>
      </w:tr>
      <w:tr w:rsidR="005B3DEB" w:rsidRPr="005B3DEB" w:rsidTr="005B3DEB">
        <w:tc>
          <w:tcPr>
            <w:tcW w:w="817" w:type="dxa"/>
          </w:tcPr>
          <w:p w:rsidR="005B3DEB" w:rsidRDefault="005B3DEB">
            <w:pPr>
              <w:rPr>
                <w:rFonts w:hAnsi="Times New Roman" w:cs="Times New Roman"/>
                <w:color w:val="000000"/>
                <w:sz w:val="24"/>
                <w:szCs w:val="24"/>
                <w:lang w:val="ru-RU"/>
              </w:rPr>
            </w:pPr>
            <w:r>
              <w:rPr>
                <w:rFonts w:hAnsi="Times New Roman" w:cs="Times New Roman"/>
                <w:color w:val="000000"/>
                <w:sz w:val="24"/>
                <w:szCs w:val="24"/>
                <w:lang w:val="ru-RU"/>
              </w:rPr>
              <w:t>4 «а»</w:t>
            </w:r>
          </w:p>
        </w:tc>
        <w:tc>
          <w:tcPr>
            <w:tcW w:w="1984" w:type="dxa"/>
          </w:tcPr>
          <w:p w:rsidR="005B3DEB" w:rsidRPr="00594704" w:rsidRDefault="005B3DEB" w:rsidP="00B83628">
            <w:pPr>
              <w:rPr>
                <w:rFonts w:hAnsi="Times New Roman" w:cs="Times New Roman"/>
                <w:color w:val="000000"/>
                <w:sz w:val="24"/>
                <w:szCs w:val="24"/>
                <w:lang w:val="ru-RU"/>
              </w:rPr>
            </w:pPr>
            <w:r w:rsidRPr="00594704">
              <w:rPr>
                <w:rFonts w:hAnsi="Times New Roman" w:cs="Times New Roman"/>
                <w:color w:val="000000"/>
                <w:sz w:val="24"/>
                <w:szCs w:val="24"/>
                <w:lang w:val="ru-RU"/>
              </w:rPr>
              <w:t>Русский язык, математика</w:t>
            </w:r>
            <w:r>
              <w:rPr>
                <w:rFonts w:hAnsi="Times New Roman" w:cs="Times New Roman"/>
                <w:color w:val="000000"/>
                <w:sz w:val="24"/>
                <w:szCs w:val="24"/>
                <w:lang w:val="ru-RU"/>
              </w:rPr>
              <w:t>, окружающий мир</w:t>
            </w:r>
          </w:p>
        </w:tc>
        <w:tc>
          <w:tcPr>
            <w:tcW w:w="1843" w:type="dxa"/>
            <w:gridSpan w:val="2"/>
          </w:tcPr>
          <w:p w:rsidR="005B3DEB" w:rsidRDefault="005B3DEB">
            <w:pPr>
              <w:rPr>
                <w:rFonts w:hAnsi="Times New Roman" w:cs="Times New Roman"/>
                <w:color w:val="000000"/>
                <w:sz w:val="24"/>
                <w:szCs w:val="24"/>
                <w:lang w:val="ru-RU"/>
              </w:rPr>
            </w:pPr>
            <w:r>
              <w:rPr>
                <w:rFonts w:hAnsi="Times New Roman" w:cs="Times New Roman"/>
                <w:color w:val="000000"/>
                <w:sz w:val="24"/>
                <w:szCs w:val="24"/>
                <w:lang w:val="ru-RU"/>
              </w:rPr>
              <w:t>ВПР</w:t>
            </w:r>
          </w:p>
        </w:tc>
        <w:tc>
          <w:tcPr>
            <w:tcW w:w="1134" w:type="dxa"/>
            <w:gridSpan w:val="3"/>
          </w:tcPr>
          <w:p w:rsidR="005B3DEB" w:rsidRDefault="005B3DEB" w:rsidP="00736B51">
            <w:pPr>
              <w:spacing w:beforeAutospacing="0" w:afterAutospacing="0"/>
              <w:rPr>
                <w:rFonts w:hAnsi="Times New Roman" w:cs="Times New Roman"/>
                <w:color w:val="000000"/>
                <w:sz w:val="24"/>
                <w:szCs w:val="24"/>
                <w:lang w:val="ru-RU"/>
              </w:rPr>
            </w:pPr>
            <w:r>
              <w:rPr>
                <w:rFonts w:hAnsi="Times New Roman" w:cs="Times New Roman"/>
                <w:color w:val="000000"/>
                <w:sz w:val="24"/>
                <w:szCs w:val="24"/>
                <w:lang w:val="ru-RU"/>
              </w:rPr>
              <w:t>апрель</w:t>
            </w:r>
          </w:p>
        </w:tc>
        <w:tc>
          <w:tcPr>
            <w:tcW w:w="1761" w:type="dxa"/>
            <w:gridSpan w:val="2"/>
          </w:tcPr>
          <w:p w:rsidR="005B3DEB" w:rsidRPr="005B3DEB" w:rsidRDefault="005B3DEB">
            <w:pPr>
              <w:rPr>
                <w:rFonts w:hAnsi="Times New Roman" w:cs="Times New Roman"/>
                <w:color w:val="000000"/>
                <w:sz w:val="24"/>
                <w:szCs w:val="24"/>
                <w:lang w:val="ru-RU"/>
              </w:rPr>
            </w:pPr>
            <w:r>
              <w:rPr>
                <w:rFonts w:hAnsi="Times New Roman" w:cs="Times New Roman"/>
                <w:color w:val="000000"/>
                <w:sz w:val="24"/>
                <w:szCs w:val="24"/>
                <w:lang w:val="ru-RU"/>
              </w:rPr>
              <w:t xml:space="preserve">Всероссийский </w:t>
            </w:r>
          </w:p>
        </w:tc>
        <w:tc>
          <w:tcPr>
            <w:tcW w:w="1926" w:type="dxa"/>
          </w:tcPr>
          <w:p w:rsidR="005B3DEB" w:rsidRDefault="005B3DEB">
            <w:r w:rsidRPr="007A7988">
              <w:rPr>
                <w:rFonts w:hAnsi="Times New Roman" w:cs="Times New Roman"/>
                <w:color w:val="000000"/>
                <w:sz w:val="24"/>
                <w:szCs w:val="24"/>
              </w:rPr>
              <w:t>Предметные результаты</w:t>
            </w:r>
          </w:p>
        </w:tc>
      </w:tr>
      <w:tr w:rsidR="005B3DEB" w:rsidRPr="005B3DEB" w:rsidTr="005B3DEB">
        <w:tc>
          <w:tcPr>
            <w:tcW w:w="817" w:type="dxa"/>
          </w:tcPr>
          <w:p w:rsidR="005B3DEB" w:rsidRDefault="005B3DEB">
            <w:pPr>
              <w:rPr>
                <w:rFonts w:hAnsi="Times New Roman" w:cs="Times New Roman"/>
                <w:color w:val="000000"/>
                <w:sz w:val="24"/>
                <w:szCs w:val="24"/>
                <w:lang w:val="ru-RU"/>
              </w:rPr>
            </w:pPr>
            <w:r>
              <w:rPr>
                <w:rFonts w:hAnsi="Times New Roman" w:cs="Times New Roman"/>
                <w:color w:val="000000"/>
                <w:sz w:val="24"/>
                <w:szCs w:val="24"/>
                <w:lang w:val="ru-RU"/>
              </w:rPr>
              <w:t>4 «б»</w:t>
            </w:r>
          </w:p>
        </w:tc>
        <w:tc>
          <w:tcPr>
            <w:tcW w:w="1984" w:type="dxa"/>
          </w:tcPr>
          <w:p w:rsidR="005B3DEB" w:rsidRPr="00594704" w:rsidRDefault="005B3DEB" w:rsidP="00B83628">
            <w:pPr>
              <w:rPr>
                <w:rFonts w:hAnsi="Times New Roman" w:cs="Times New Roman"/>
                <w:color w:val="000000"/>
                <w:sz w:val="24"/>
                <w:szCs w:val="24"/>
                <w:lang w:val="ru-RU"/>
              </w:rPr>
            </w:pPr>
            <w:r w:rsidRPr="00594704">
              <w:rPr>
                <w:rFonts w:hAnsi="Times New Roman" w:cs="Times New Roman"/>
                <w:color w:val="000000"/>
                <w:sz w:val="24"/>
                <w:szCs w:val="24"/>
                <w:lang w:val="ru-RU"/>
              </w:rPr>
              <w:t>Русский язык, математика</w:t>
            </w:r>
            <w:r>
              <w:rPr>
                <w:rFonts w:hAnsi="Times New Roman" w:cs="Times New Roman"/>
                <w:color w:val="000000"/>
                <w:sz w:val="24"/>
                <w:szCs w:val="24"/>
                <w:lang w:val="ru-RU"/>
              </w:rPr>
              <w:t>, окружающий мир</w:t>
            </w:r>
          </w:p>
        </w:tc>
        <w:tc>
          <w:tcPr>
            <w:tcW w:w="1843" w:type="dxa"/>
            <w:gridSpan w:val="2"/>
          </w:tcPr>
          <w:p w:rsidR="005B3DEB" w:rsidRDefault="005B3DEB">
            <w:pPr>
              <w:rPr>
                <w:rFonts w:hAnsi="Times New Roman" w:cs="Times New Roman"/>
                <w:color w:val="000000"/>
                <w:sz w:val="24"/>
                <w:szCs w:val="24"/>
                <w:lang w:val="ru-RU"/>
              </w:rPr>
            </w:pPr>
            <w:r>
              <w:rPr>
                <w:rFonts w:hAnsi="Times New Roman" w:cs="Times New Roman"/>
                <w:color w:val="000000"/>
                <w:sz w:val="24"/>
                <w:szCs w:val="24"/>
                <w:lang w:val="ru-RU"/>
              </w:rPr>
              <w:t>ВПР</w:t>
            </w:r>
          </w:p>
        </w:tc>
        <w:tc>
          <w:tcPr>
            <w:tcW w:w="1134" w:type="dxa"/>
            <w:gridSpan w:val="3"/>
          </w:tcPr>
          <w:p w:rsidR="005B3DEB" w:rsidRDefault="005B3DEB" w:rsidP="00736B51">
            <w:pPr>
              <w:spacing w:beforeAutospacing="0" w:afterAutospacing="0"/>
              <w:rPr>
                <w:rFonts w:hAnsi="Times New Roman" w:cs="Times New Roman"/>
                <w:color w:val="000000"/>
                <w:sz w:val="24"/>
                <w:szCs w:val="24"/>
                <w:lang w:val="ru-RU"/>
              </w:rPr>
            </w:pPr>
            <w:r>
              <w:rPr>
                <w:rFonts w:hAnsi="Times New Roman" w:cs="Times New Roman"/>
                <w:color w:val="000000"/>
                <w:sz w:val="24"/>
                <w:szCs w:val="24"/>
                <w:lang w:val="ru-RU"/>
              </w:rPr>
              <w:t>апрель</w:t>
            </w:r>
          </w:p>
        </w:tc>
        <w:tc>
          <w:tcPr>
            <w:tcW w:w="1761" w:type="dxa"/>
            <w:gridSpan w:val="2"/>
          </w:tcPr>
          <w:p w:rsidR="005B3DEB" w:rsidRPr="005B3DEB" w:rsidRDefault="005B3DEB">
            <w:pPr>
              <w:rPr>
                <w:rFonts w:hAnsi="Times New Roman" w:cs="Times New Roman"/>
                <w:color w:val="000000"/>
                <w:sz w:val="24"/>
                <w:szCs w:val="24"/>
                <w:lang w:val="ru-RU"/>
              </w:rPr>
            </w:pPr>
            <w:r>
              <w:rPr>
                <w:rFonts w:hAnsi="Times New Roman" w:cs="Times New Roman"/>
                <w:color w:val="000000"/>
                <w:sz w:val="24"/>
                <w:szCs w:val="24"/>
                <w:lang w:val="ru-RU"/>
              </w:rPr>
              <w:t xml:space="preserve">Всероссийский </w:t>
            </w:r>
          </w:p>
        </w:tc>
        <w:tc>
          <w:tcPr>
            <w:tcW w:w="1926" w:type="dxa"/>
          </w:tcPr>
          <w:p w:rsidR="005B3DEB" w:rsidRDefault="005B3DEB">
            <w:r w:rsidRPr="007A7988">
              <w:rPr>
                <w:rFonts w:hAnsi="Times New Roman" w:cs="Times New Roman"/>
                <w:color w:val="000000"/>
                <w:sz w:val="24"/>
                <w:szCs w:val="24"/>
              </w:rPr>
              <w:t>Предметные результаты</w:t>
            </w:r>
          </w:p>
        </w:tc>
      </w:tr>
      <w:tr w:rsidR="00736B51" w:rsidTr="005B3DEB">
        <w:tc>
          <w:tcPr>
            <w:tcW w:w="817" w:type="dxa"/>
          </w:tcPr>
          <w:p w:rsidR="00736B51" w:rsidRDefault="00736B51" w:rsidP="00736B51">
            <w:pPr>
              <w:spacing w:beforeAutospacing="0" w:afterAutospacing="0"/>
              <w:rPr>
                <w:rFonts w:hAnsi="Times New Roman" w:cs="Times New Roman"/>
                <w:color w:val="000000"/>
                <w:sz w:val="24"/>
                <w:szCs w:val="24"/>
                <w:lang w:val="ru-RU"/>
              </w:rPr>
            </w:pPr>
            <w:r>
              <w:rPr>
                <w:rFonts w:hAnsi="Times New Roman" w:cs="Times New Roman"/>
                <w:color w:val="000000"/>
                <w:sz w:val="24"/>
                <w:szCs w:val="24"/>
                <w:lang w:val="ru-RU"/>
              </w:rPr>
              <w:t>2</w:t>
            </w:r>
          </w:p>
          <w:p w:rsidR="00736B51" w:rsidRPr="005B3DEB" w:rsidRDefault="00736B51" w:rsidP="00736B51">
            <w:pPr>
              <w:spacing w:beforeAutospacing="0" w:afterAutospacing="0"/>
              <w:rPr>
                <w:rFonts w:hAnsi="Times New Roman" w:cs="Times New Roman"/>
                <w:color w:val="000000"/>
                <w:sz w:val="24"/>
                <w:szCs w:val="24"/>
                <w:lang w:val="ru-RU"/>
              </w:rPr>
            </w:pPr>
            <w:r>
              <w:rPr>
                <w:rFonts w:hAnsi="Times New Roman" w:cs="Times New Roman"/>
                <w:color w:val="000000"/>
                <w:sz w:val="24"/>
                <w:szCs w:val="24"/>
                <w:lang w:val="ru-RU"/>
              </w:rPr>
              <w:t>3</w:t>
            </w:r>
          </w:p>
        </w:tc>
        <w:tc>
          <w:tcPr>
            <w:tcW w:w="1984" w:type="dxa"/>
          </w:tcPr>
          <w:p w:rsidR="00736B51" w:rsidRPr="00594704" w:rsidRDefault="00736B51" w:rsidP="00B01848">
            <w:pPr>
              <w:rPr>
                <w:rFonts w:hAnsi="Times New Roman" w:cs="Times New Roman"/>
                <w:color w:val="000000"/>
                <w:sz w:val="24"/>
                <w:szCs w:val="24"/>
                <w:lang w:val="ru-RU"/>
              </w:rPr>
            </w:pPr>
            <w:r w:rsidRPr="00594704">
              <w:rPr>
                <w:rFonts w:hAnsi="Times New Roman" w:cs="Times New Roman"/>
                <w:color w:val="000000"/>
                <w:sz w:val="24"/>
                <w:szCs w:val="24"/>
                <w:lang w:val="ru-RU"/>
              </w:rPr>
              <w:t>Русский язык, математика</w:t>
            </w:r>
          </w:p>
        </w:tc>
        <w:tc>
          <w:tcPr>
            <w:tcW w:w="1843" w:type="dxa"/>
            <w:gridSpan w:val="2"/>
          </w:tcPr>
          <w:p w:rsidR="00736B51" w:rsidRPr="00594704" w:rsidRDefault="00736B51" w:rsidP="00B01848">
            <w:pPr>
              <w:rPr>
                <w:rFonts w:hAnsi="Times New Roman" w:cs="Times New Roman"/>
                <w:color w:val="000000"/>
                <w:sz w:val="24"/>
                <w:szCs w:val="24"/>
                <w:lang w:val="ru-RU"/>
              </w:rPr>
            </w:pPr>
            <w:r>
              <w:rPr>
                <w:rFonts w:hAnsi="Times New Roman" w:cs="Times New Roman"/>
                <w:color w:val="000000"/>
                <w:sz w:val="24"/>
                <w:szCs w:val="24"/>
                <w:lang w:val="ru-RU"/>
              </w:rPr>
              <w:t>ГКР</w:t>
            </w:r>
          </w:p>
        </w:tc>
        <w:tc>
          <w:tcPr>
            <w:tcW w:w="1134" w:type="dxa"/>
            <w:gridSpan w:val="3"/>
          </w:tcPr>
          <w:p w:rsidR="00736B51" w:rsidRDefault="00736B51" w:rsidP="00B01848">
            <w:pPr>
              <w:spacing w:beforeAutospacing="0" w:afterAutospacing="0"/>
              <w:rPr>
                <w:rFonts w:hAnsi="Times New Roman" w:cs="Times New Roman"/>
                <w:color w:val="000000"/>
                <w:sz w:val="24"/>
                <w:szCs w:val="24"/>
                <w:lang w:val="ru-RU"/>
              </w:rPr>
            </w:pPr>
            <w:r>
              <w:rPr>
                <w:rFonts w:hAnsi="Times New Roman" w:cs="Times New Roman"/>
                <w:color w:val="000000"/>
                <w:sz w:val="24"/>
                <w:szCs w:val="24"/>
                <w:lang w:val="ru-RU"/>
              </w:rPr>
              <w:t>13.05.25</w:t>
            </w:r>
          </w:p>
          <w:p w:rsidR="00736B51" w:rsidRPr="00B83628" w:rsidRDefault="00736B51" w:rsidP="00B01848">
            <w:pPr>
              <w:spacing w:beforeAutospacing="0" w:afterAutospacing="0"/>
              <w:rPr>
                <w:rFonts w:hAnsi="Times New Roman" w:cs="Times New Roman"/>
                <w:color w:val="000000"/>
                <w:sz w:val="24"/>
                <w:szCs w:val="24"/>
                <w:lang w:val="ru-RU"/>
              </w:rPr>
            </w:pPr>
            <w:r>
              <w:rPr>
                <w:rFonts w:hAnsi="Times New Roman" w:cs="Times New Roman"/>
                <w:color w:val="000000"/>
                <w:sz w:val="24"/>
                <w:szCs w:val="24"/>
                <w:lang w:val="ru-RU"/>
              </w:rPr>
              <w:t>14.05.25</w:t>
            </w:r>
          </w:p>
        </w:tc>
        <w:tc>
          <w:tcPr>
            <w:tcW w:w="1761" w:type="dxa"/>
            <w:gridSpan w:val="2"/>
          </w:tcPr>
          <w:p w:rsidR="00736B51" w:rsidRDefault="00736B51" w:rsidP="00B01848">
            <w:pPr>
              <w:rPr>
                <w:rFonts w:hAnsi="Times New Roman" w:cs="Times New Roman"/>
                <w:color w:val="000000"/>
                <w:sz w:val="24"/>
                <w:szCs w:val="24"/>
              </w:rPr>
            </w:pPr>
            <w:r>
              <w:rPr>
                <w:rFonts w:hAnsi="Times New Roman" w:cs="Times New Roman"/>
                <w:color w:val="000000"/>
                <w:sz w:val="24"/>
                <w:szCs w:val="24"/>
              </w:rPr>
              <w:t>Региональный</w:t>
            </w:r>
          </w:p>
        </w:tc>
        <w:tc>
          <w:tcPr>
            <w:tcW w:w="1926" w:type="dxa"/>
          </w:tcPr>
          <w:p w:rsidR="00736B51" w:rsidRPr="00736B51" w:rsidRDefault="00736B51" w:rsidP="00B01848">
            <w:pPr>
              <w:rPr>
                <w:rFonts w:hAnsi="Times New Roman" w:cs="Times New Roman"/>
                <w:color w:val="000000"/>
                <w:sz w:val="24"/>
                <w:szCs w:val="24"/>
                <w:lang w:val="ru-RU"/>
              </w:rPr>
            </w:pPr>
            <w:r>
              <w:rPr>
                <w:rFonts w:hAnsi="Times New Roman" w:cs="Times New Roman"/>
                <w:color w:val="000000"/>
                <w:sz w:val="24"/>
                <w:szCs w:val="24"/>
              </w:rPr>
              <w:t>Предметные результаты</w:t>
            </w:r>
          </w:p>
        </w:tc>
      </w:tr>
      <w:tr w:rsidR="00F67B55" w:rsidTr="00736B51">
        <w:tc>
          <w:tcPr>
            <w:tcW w:w="9465" w:type="dxa"/>
            <w:gridSpan w:val="10"/>
          </w:tcPr>
          <w:p w:rsidR="00F67B55" w:rsidRDefault="00594704">
            <w:pPr>
              <w:jc w:val="center"/>
              <w:rPr>
                <w:rFonts w:hAnsi="Times New Roman" w:cs="Times New Roman"/>
                <w:color w:val="000000"/>
                <w:sz w:val="24"/>
                <w:szCs w:val="24"/>
              </w:rPr>
            </w:pPr>
            <w:r>
              <w:rPr>
                <w:rFonts w:hAnsi="Times New Roman" w:cs="Times New Roman"/>
                <w:b/>
                <w:bCs/>
                <w:color w:val="000000"/>
                <w:sz w:val="24"/>
                <w:szCs w:val="24"/>
              </w:rPr>
              <w:t>Основное общее образование</w:t>
            </w:r>
          </w:p>
        </w:tc>
      </w:tr>
      <w:tr w:rsidR="005B3DEB" w:rsidTr="00952CE0">
        <w:tc>
          <w:tcPr>
            <w:tcW w:w="817" w:type="dxa"/>
          </w:tcPr>
          <w:p w:rsidR="005B3DEB" w:rsidRDefault="005B3DEB" w:rsidP="005B3DEB">
            <w:pPr>
              <w:spacing w:beforeAutospacing="0" w:afterAutospacing="0"/>
              <w:rPr>
                <w:rFonts w:hAnsi="Times New Roman" w:cs="Times New Roman"/>
                <w:color w:val="000000"/>
                <w:sz w:val="24"/>
                <w:szCs w:val="24"/>
                <w:lang w:val="ru-RU"/>
              </w:rPr>
            </w:pPr>
            <w:r>
              <w:rPr>
                <w:rFonts w:hAnsi="Times New Roman" w:cs="Times New Roman"/>
                <w:color w:val="000000"/>
                <w:sz w:val="24"/>
                <w:szCs w:val="24"/>
                <w:lang w:val="ru-RU"/>
              </w:rPr>
              <w:t>5</w:t>
            </w:r>
          </w:p>
          <w:p w:rsidR="005B3DEB" w:rsidRDefault="005B3DEB" w:rsidP="005B3DEB">
            <w:pPr>
              <w:spacing w:beforeAutospacing="0" w:afterAutospacing="0"/>
              <w:rPr>
                <w:rFonts w:hAnsi="Times New Roman" w:cs="Times New Roman"/>
                <w:color w:val="000000"/>
                <w:sz w:val="24"/>
                <w:szCs w:val="24"/>
                <w:lang w:val="ru-RU"/>
              </w:rPr>
            </w:pPr>
            <w:r>
              <w:rPr>
                <w:rFonts w:hAnsi="Times New Roman" w:cs="Times New Roman"/>
                <w:color w:val="000000"/>
                <w:sz w:val="24"/>
                <w:szCs w:val="24"/>
              </w:rPr>
              <w:lastRenderedPageBreak/>
              <w:t xml:space="preserve">6 </w:t>
            </w:r>
          </w:p>
          <w:p w:rsidR="005B3DEB" w:rsidRDefault="005B3DEB" w:rsidP="005B3DEB">
            <w:pPr>
              <w:spacing w:beforeAutospacing="0" w:afterAutospacing="0"/>
              <w:rPr>
                <w:rFonts w:hAnsi="Times New Roman" w:cs="Times New Roman"/>
                <w:color w:val="000000"/>
                <w:sz w:val="24"/>
                <w:szCs w:val="24"/>
                <w:lang w:val="ru-RU"/>
              </w:rPr>
            </w:pPr>
            <w:r>
              <w:rPr>
                <w:rFonts w:hAnsi="Times New Roman" w:cs="Times New Roman"/>
                <w:color w:val="000000"/>
                <w:sz w:val="24"/>
                <w:szCs w:val="24"/>
                <w:lang w:val="ru-RU"/>
              </w:rPr>
              <w:t>7 «а»</w:t>
            </w:r>
          </w:p>
          <w:p w:rsidR="005B3DEB" w:rsidRDefault="005B3DEB" w:rsidP="005B3DEB">
            <w:pPr>
              <w:spacing w:beforeAutospacing="0" w:afterAutospacing="0"/>
              <w:rPr>
                <w:rFonts w:hAnsi="Times New Roman" w:cs="Times New Roman"/>
                <w:color w:val="000000"/>
                <w:sz w:val="24"/>
                <w:szCs w:val="24"/>
                <w:lang w:val="ru-RU"/>
              </w:rPr>
            </w:pPr>
            <w:r>
              <w:rPr>
                <w:rFonts w:hAnsi="Times New Roman" w:cs="Times New Roman"/>
                <w:color w:val="000000"/>
                <w:sz w:val="24"/>
                <w:szCs w:val="24"/>
                <w:lang w:val="ru-RU"/>
              </w:rPr>
              <w:t>7 «б»</w:t>
            </w:r>
          </w:p>
          <w:p w:rsidR="005B3DEB" w:rsidRDefault="005B3DEB" w:rsidP="005B3DEB">
            <w:pPr>
              <w:spacing w:beforeAutospacing="0" w:afterAutospacing="0"/>
              <w:rPr>
                <w:rFonts w:hAnsi="Times New Roman" w:cs="Times New Roman"/>
                <w:color w:val="000000"/>
                <w:sz w:val="24"/>
                <w:szCs w:val="24"/>
                <w:lang w:val="ru-RU"/>
              </w:rPr>
            </w:pPr>
            <w:r>
              <w:rPr>
                <w:rFonts w:hAnsi="Times New Roman" w:cs="Times New Roman"/>
                <w:color w:val="000000"/>
                <w:sz w:val="24"/>
                <w:szCs w:val="24"/>
                <w:lang w:val="ru-RU"/>
              </w:rPr>
              <w:t>8 «а» 8 «б»</w:t>
            </w:r>
          </w:p>
          <w:p w:rsidR="005B3DEB" w:rsidRPr="005B3DEB" w:rsidRDefault="005B3DEB" w:rsidP="005B3DEB">
            <w:pPr>
              <w:spacing w:beforeAutospacing="0" w:afterAutospacing="0"/>
              <w:rPr>
                <w:rFonts w:hAnsi="Times New Roman" w:cs="Times New Roman"/>
                <w:color w:val="000000"/>
                <w:sz w:val="24"/>
                <w:szCs w:val="24"/>
                <w:lang w:val="ru-RU"/>
              </w:rPr>
            </w:pPr>
            <w:r>
              <w:rPr>
                <w:rFonts w:hAnsi="Times New Roman" w:cs="Times New Roman"/>
                <w:color w:val="000000"/>
                <w:sz w:val="24"/>
                <w:szCs w:val="24"/>
                <w:lang w:val="ru-RU"/>
              </w:rPr>
              <w:t>9</w:t>
            </w:r>
          </w:p>
        </w:tc>
        <w:tc>
          <w:tcPr>
            <w:tcW w:w="1984" w:type="dxa"/>
          </w:tcPr>
          <w:p w:rsidR="005B3DEB" w:rsidRDefault="005B3DEB" w:rsidP="0052661A">
            <w:pPr>
              <w:spacing w:beforeAutospacing="0" w:afterAutospacing="0"/>
              <w:rPr>
                <w:rFonts w:hAnsi="Times New Roman" w:cs="Times New Roman"/>
                <w:color w:val="000000"/>
                <w:sz w:val="24"/>
                <w:szCs w:val="24"/>
                <w:lang w:val="ru-RU"/>
              </w:rPr>
            </w:pPr>
            <w:r w:rsidRPr="00594704">
              <w:rPr>
                <w:rFonts w:hAnsi="Times New Roman" w:cs="Times New Roman"/>
                <w:color w:val="000000"/>
                <w:sz w:val="24"/>
                <w:szCs w:val="24"/>
                <w:lang w:val="ru-RU"/>
              </w:rPr>
              <w:lastRenderedPageBreak/>
              <w:t>Русский язык,</w:t>
            </w:r>
          </w:p>
          <w:p w:rsidR="005B3DEB" w:rsidRDefault="005B3DEB" w:rsidP="0052661A">
            <w:pPr>
              <w:spacing w:beforeAutospacing="0" w:afterAutospacing="0"/>
              <w:rPr>
                <w:rFonts w:hAnsi="Times New Roman" w:cs="Times New Roman"/>
                <w:color w:val="000000"/>
                <w:sz w:val="24"/>
                <w:szCs w:val="24"/>
                <w:lang w:val="ru-RU"/>
              </w:rPr>
            </w:pPr>
            <w:r>
              <w:rPr>
                <w:rFonts w:hAnsi="Times New Roman" w:cs="Times New Roman"/>
                <w:color w:val="000000"/>
                <w:sz w:val="24"/>
                <w:szCs w:val="24"/>
                <w:lang w:val="ru-RU"/>
              </w:rPr>
              <w:lastRenderedPageBreak/>
              <w:t>чеченский язык,</w:t>
            </w:r>
          </w:p>
          <w:p w:rsidR="005B3DEB" w:rsidRPr="00594704" w:rsidRDefault="005B3DEB" w:rsidP="0052661A">
            <w:pPr>
              <w:spacing w:beforeAutospacing="0" w:afterAutospacing="0"/>
              <w:rPr>
                <w:rFonts w:hAnsi="Times New Roman" w:cs="Times New Roman"/>
                <w:color w:val="000000"/>
                <w:sz w:val="24"/>
                <w:szCs w:val="24"/>
                <w:lang w:val="ru-RU"/>
              </w:rPr>
            </w:pPr>
            <w:r w:rsidRPr="00594704">
              <w:rPr>
                <w:rFonts w:hAnsi="Times New Roman" w:cs="Times New Roman"/>
                <w:color w:val="000000"/>
                <w:sz w:val="24"/>
                <w:szCs w:val="24"/>
                <w:lang w:val="ru-RU"/>
              </w:rPr>
              <w:t xml:space="preserve"> математика</w:t>
            </w:r>
          </w:p>
        </w:tc>
        <w:tc>
          <w:tcPr>
            <w:tcW w:w="1276" w:type="dxa"/>
          </w:tcPr>
          <w:p w:rsidR="005B3DEB" w:rsidRDefault="005B3DEB" w:rsidP="0052661A">
            <w:pPr>
              <w:rPr>
                <w:rFonts w:hAnsi="Times New Roman" w:cs="Times New Roman"/>
                <w:color w:val="000000"/>
                <w:sz w:val="24"/>
                <w:szCs w:val="24"/>
                <w:lang w:val="ru-RU"/>
              </w:rPr>
            </w:pPr>
            <w:r>
              <w:rPr>
                <w:rFonts w:hAnsi="Times New Roman" w:cs="Times New Roman"/>
                <w:color w:val="000000"/>
                <w:sz w:val="24"/>
                <w:szCs w:val="24"/>
                <w:lang w:val="ru-RU"/>
              </w:rPr>
              <w:lastRenderedPageBreak/>
              <w:t xml:space="preserve">Входной </w:t>
            </w:r>
            <w:r>
              <w:rPr>
                <w:rFonts w:hAnsi="Times New Roman" w:cs="Times New Roman"/>
                <w:color w:val="000000"/>
                <w:sz w:val="24"/>
                <w:szCs w:val="24"/>
                <w:lang w:val="ru-RU"/>
              </w:rPr>
              <w:lastRenderedPageBreak/>
              <w:t>контроль</w:t>
            </w:r>
          </w:p>
        </w:tc>
        <w:tc>
          <w:tcPr>
            <w:tcW w:w="1560" w:type="dxa"/>
            <w:gridSpan w:val="3"/>
          </w:tcPr>
          <w:p w:rsidR="005B3DEB" w:rsidRDefault="005B3DEB" w:rsidP="0052661A">
            <w:pPr>
              <w:spacing w:beforeAutospacing="0" w:afterAutospacing="0"/>
              <w:rPr>
                <w:rFonts w:hAnsi="Times New Roman" w:cs="Times New Roman"/>
                <w:color w:val="000000"/>
                <w:sz w:val="24"/>
                <w:szCs w:val="24"/>
                <w:lang w:val="ru-RU"/>
              </w:rPr>
            </w:pPr>
            <w:r>
              <w:rPr>
                <w:rFonts w:hAnsi="Times New Roman" w:cs="Times New Roman"/>
                <w:color w:val="000000"/>
                <w:sz w:val="24"/>
                <w:szCs w:val="24"/>
                <w:lang w:val="ru-RU"/>
              </w:rPr>
              <w:lastRenderedPageBreak/>
              <w:t xml:space="preserve">12.09.- </w:t>
            </w:r>
            <w:r>
              <w:rPr>
                <w:rFonts w:hAnsi="Times New Roman" w:cs="Times New Roman"/>
                <w:color w:val="000000"/>
                <w:sz w:val="24"/>
                <w:szCs w:val="24"/>
                <w:lang w:val="ru-RU"/>
              </w:rPr>
              <w:lastRenderedPageBreak/>
              <w:t>30.09.24</w:t>
            </w:r>
          </w:p>
        </w:tc>
        <w:tc>
          <w:tcPr>
            <w:tcW w:w="1902" w:type="dxa"/>
            <w:gridSpan w:val="3"/>
          </w:tcPr>
          <w:p w:rsidR="005B3DEB" w:rsidRPr="00736B51" w:rsidRDefault="005B3DEB" w:rsidP="0052661A">
            <w:pPr>
              <w:rPr>
                <w:rFonts w:hAnsi="Times New Roman" w:cs="Times New Roman"/>
                <w:color w:val="000000"/>
                <w:sz w:val="24"/>
                <w:szCs w:val="24"/>
                <w:lang w:val="ru-RU"/>
              </w:rPr>
            </w:pPr>
            <w:r>
              <w:rPr>
                <w:rFonts w:hAnsi="Times New Roman" w:cs="Times New Roman"/>
                <w:color w:val="000000"/>
                <w:sz w:val="24"/>
                <w:szCs w:val="24"/>
                <w:lang w:val="ru-RU"/>
              </w:rPr>
              <w:lastRenderedPageBreak/>
              <w:t xml:space="preserve">Школьный </w:t>
            </w:r>
          </w:p>
        </w:tc>
        <w:tc>
          <w:tcPr>
            <w:tcW w:w="1926" w:type="dxa"/>
          </w:tcPr>
          <w:p w:rsidR="005B3DEB" w:rsidRDefault="005B3DEB" w:rsidP="0052661A">
            <w:pPr>
              <w:rPr>
                <w:rFonts w:hAnsi="Times New Roman" w:cs="Times New Roman"/>
                <w:color w:val="000000"/>
                <w:sz w:val="24"/>
                <w:szCs w:val="24"/>
              </w:rPr>
            </w:pPr>
            <w:r>
              <w:rPr>
                <w:rFonts w:hAnsi="Times New Roman" w:cs="Times New Roman"/>
                <w:color w:val="000000"/>
                <w:sz w:val="24"/>
                <w:szCs w:val="24"/>
              </w:rPr>
              <w:t xml:space="preserve">Предметные </w:t>
            </w:r>
            <w:r>
              <w:rPr>
                <w:rFonts w:hAnsi="Times New Roman" w:cs="Times New Roman"/>
                <w:color w:val="000000"/>
                <w:sz w:val="24"/>
                <w:szCs w:val="24"/>
              </w:rPr>
              <w:lastRenderedPageBreak/>
              <w:t>результаты</w:t>
            </w:r>
          </w:p>
        </w:tc>
      </w:tr>
      <w:tr w:rsidR="005B3DEB" w:rsidTr="00952CE0">
        <w:tc>
          <w:tcPr>
            <w:tcW w:w="817" w:type="dxa"/>
          </w:tcPr>
          <w:p w:rsidR="005B3DEB" w:rsidRDefault="005B3DEB" w:rsidP="005B3DEB">
            <w:pPr>
              <w:spacing w:beforeAutospacing="0" w:afterAutospacing="0"/>
              <w:rPr>
                <w:rFonts w:hAnsi="Times New Roman" w:cs="Times New Roman"/>
                <w:color w:val="000000"/>
                <w:sz w:val="24"/>
                <w:szCs w:val="24"/>
                <w:lang w:val="ru-RU"/>
              </w:rPr>
            </w:pPr>
            <w:r>
              <w:rPr>
                <w:rFonts w:hAnsi="Times New Roman" w:cs="Times New Roman"/>
                <w:color w:val="000000"/>
                <w:sz w:val="24"/>
                <w:szCs w:val="24"/>
                <w:lang w:val="ru-RU"/>
              </w:rPr>
              <w:lastRenderedPageBreak/>
              <w:t>5</w:t>
            </w:r>
          </w:p>
          <w:p w:rsidR="005B3DEB" w:rsidRDefault="005B3DEB" w:rsidP="005B3DEB">
            <w:pPr>
              <w:spacing w:beforeAutospacing="0" w:afterAutospacing="0"/>
              <w:rPr>
                <w:rFonts w:hAnsi="Times New Roman" w:cs="Times New Roman"/>
                <w:color w:val="000000"/>
                <w:sz w:val="24"/>
                <w:szCs w:val="24"/>
                <w:lang w:val="ru-RU"/>
              </w:rPr>
            </w:pPr>
            <w:r>
              <w:rPr>
                <w:rFonts w:hAnsi="Times New Roman" w:cs="Times New Roman"/>
                <w:color w:val="000000"/>
                <w:sz w:val="24"/>
                <w:szCs w:val="24"/>
              </w:rPr>
              <w:t xml:space="preserve">6 </w:t>
            </w:r>
          </w:p>
          <w:p w:rsidR="005B3DEB" w:rsidRDefault="005B3DEB" w:rsidP="005B3DEB">
            <w:pPr>
              <w:spacing w:beforeAutospacing="0" w:afterAutospacing="0"/>
              <w:rPr>
                <w:rFonts w:hAnsi="Times New Roman" w:cs="Times New Roman"/>
                <w:color w:val="000000"/>
                <w:sz w:val="24"/>
                <w:szCs w:val="24"/>
                <w:lang w:val="ru-RU"/>
              </w:rPr>
            </w:pPr>
            <w:r>
              <w:rPr>
                <w:rFonts w:hAnsi="Times New Roman" w:cs="Times New Roman"/>
                <w:color w:val="000000"/>
                <w:sz w:val="24"/>
                <w:szCs w:val="24"/>
                <w:lang w:val="ru-RU"/>
              </w:rPr>
              <w:t>7 «а»</w:t>
            </w:r>
          </w:p>
          <w:p w:rsidR="005B3DEB" w:rsidRDefault="005B3DEB" w:rsidP="005B3DEB">
            <w:pPr>
              <w:spacing w:beforeAutospacing="0" w:afterAutospacing="0"/>
              <w:rPr>
                <w:rFonts w:hAnsi="Times New Roman" w:cs="Times New Roman"/>
                <w:color w:val="000000"/>
                <w:sz w:val="24"/>
                <w:szCs w:val="24"/>
                <w:lang w:val="ru-RU"/>
              </w:rPr>
            </w:pPr>
            <w:r>
              <w:rPr>
                <w:rFonts w:hAnsi="Times New Roman" w:cs="Times New Roman"/>
                <w:color w:val="000000"/>
                <w:sz w:val="24"/>
                <w:szCs w:val="24"/>
                <w:lang w:val="ru-RU"/>
              </w:rPr>
              <w:t>7 «б»</w:t>
            </w:r>
          </w:p>
          <w:p w:rsidR="005B3DEB" w:rsidRPr="005B3DEB" w:rsidRDefault="005B3DEB">
            <w:pPr>
              <w:spacing w:beforeAutospacing="0" w:afterAutospacing="0"/>
              <w:rPr>
                <w:rFonts w:hAnsi="Times New Roman" w:cs="Times New Roman"/>
                <w:color w:val="000000"/>
                <w:sz w:val="24"/>
                <w:szCs w:val="24"/>
                <w:lang w:val="ru-RU"/>
              </w:rPr>
            </w:pPr>
            <w:r>
              <w:rPr>
                <w:rFonts w:hAnsi="Times New Roman" w:cs="Times New Roman"/>
                <w:color w:val="000000"/>
                <w:sz w:val="24"/>
                <w:szCs w:val="24"/>
                <w:lang w:val="ru-RU"/>
              </w:rPr>
              <w:t>8 «а» 8 «б»</w:t>
            </w:r>
          </w:p>
        </w:tc>
        <w:tc>
          <w:tcPr>
            <w:tcW w:w="1984" w:type="dxa"/>
          </w:tcPr>
          <w:p w:rsidR="005B3DEB" w:rsidRPr="005B3DEB" w:rsidRDefault="005B3DEB">
            <w:pPr>
              <w:rPr>
                <w:rFonts w:hAnsi="Times New Roman" w:cs="Times New Roman"/>
                <w:color w:val="000000"/>
                <w:sz w:val="24"/>
                <w:szCs w:val="24"/>
                <w:lang w:val="ru-RU"/>
              </w:rPr>
            </w:pPr>
            <w:r>
              <w:rPr>
                <w:rFonts w:hAnsi="Times New Roman" w:cs="Times New Roman"/>
                <w:color w:val="000000"/>
                <w:sz w:val="24"/>
                <w:szCs w:val="24"/>
                <w:lang w:val="ru-RU"/>
              </w:rPr>
              <w:t>По 4 предмета</w:t>
            </w:r>
          </w:p>
        </w:tc>
        <w:tc>
          <w:tcPr>
            <w:tcW w:w="1276" w:type="dxa"/>
          </w:tcPr>
          <w:p w:rsidR="005B3DEB" w:rsidRDefault="005B3DEB" w:rsidP="0052661A">
            <w:pPr>
              <w:rPr>
                <w:rFonts w:hAnsi="Times New Roman" w:cs="Times New Roman"/>
                <w:color w:val="000000"/>
                <w:sz w:val="24"/>
                <w:szCs w:val="24"/>
                <w:lang w:val="ru-RU"/>
              </w:rPr>
            </w:pPr>
            <w:r>
              <w:rPr>
                <w:rFonts w:hAnsi="Times New Roman" w:cs="Times New Roman"/>
                <w:color w:val="000000"/>
                <w:sz w:val="24"/>
                <w:szCs w:val="24"/>
                <w:lang w:val="ru-RU"/>
              </w:rPr>
              <w:t>ВПР</w:t>
            </w:r>
          </w:p>
        </w:tc>
        <w:tc>
          <w:tcPr>
            <w:tcW w:w="1560" w:type="dxa"/>
            <w:gridSpan w:val="3"/>
          </w:tcPr>
          <w:p w:rsidR="005B3DEB" w:rsidRDefault="005B3DEB" w:rsidP="0052661A">
            <w:pPr>
              <w:spacing w:beforeAutospacing="0" w:afterAutospacing="0"/>
              <w:rPr>
                <w:rFonts w:hAnsi="Times New Roman" w:cs="Times New Roman"/>
                <w:color w:val="000000"/>
                <w:sz w:val="24"/>
                <w:szCs w:val="24"/>
                <w:lang w:val="ru-RU"/>
              </w:rPr>
            </w:pPr>
            <w:r>
              <w:rPr>
                <w:rFonts w:hAnsi="Times New Roman" w:cs="Times New Roman"/>
                <w:color w:val="000000"/>
                <w:sz w:val="24"/>
                <w:szCs w:val="24"/>
                <w:lang w:val="ru-RU"/>
              </w:rPr>
              <w:t>апрель</w:t>
            </w:r>
          </w:p>
        </w:tc>
        <w:tc>
          <w:tcPr>
            <w:tcW w:w="1902" w:type="dxa"/>
            <w:gridSpan w:val="3"/>
          </w:tcPr>
          <w:p w:rsidR="005B3DEB" w:rsidRPr="005B3DEB" w:rsidRDefault="005B3DEB" w:rsidP="0052661A">
            <w:pPr>
              <w:rPr>
                <w:rFonts w:hAnsi="Times New Roman" w:cs="Times New Roman"/>
                <w:color w:val="000000"/>
                <w:sz w:val="24"/>
                <w:szCs w:val="24"/>
                <w:lang w:val="ru-RU"/>
              </w:rPr>
            </w:pPr>
            <w:r>
              <w:rPr>
                <w:rFonts w:hAnsi="Times New Roman" w:cs="Times New Roman"/>
                <w:color w:val="000000"/>
                <w:sz w:val="24"/>
                <w:szCs w:val="24"/>
                <w:lang w:val="ru-RU"/>
              </w:rPr>
              <w:t xml:space="preserve">Всероссийский </w:t>
            </w:r>
          </w:p>
        </w:tc>
        <w:tc>
          <w:tcPr>
            <w:tcW w:w="1926" w:type="dxa"/>
          </w:tcPr>
          <w:p w:rsidR="005B3DEB" w:rsidRDefault="005B3DEB" w:rsidP="0052661A">
            <w:r w:rsidRPr="007A7988">
              <w:rPr>
                <w:rFonts w:hAnsi="Times New Roman" w:cs="Times New Roman"/>
                <w:color w:val="000000"/>
                <w:sz w:val="24"/>
                <w:szCs w:val="24"/>
              </w:rPr>
              <w:t>Предметные результаты</w:t>
            </w:r>
          </w:p>
        </w:tc>
      </w:tr>
      <w:tr w:rsidR="005B3DEB" w:rsidTr="00952CE0">
        <w:tc>
          <w:tcPr>
            <w:tcW w:w="817" w:type="dxa"/>
          </w:tcPr>
          <w:p w:rsidR="005B3DEB" w:rsidRDefault="005B3DEB" w:rsidP="005B3DEB">
            <w:pPr>
              <w:spacing w:beforeAutospacing="0" w:afterAutospacing="0"/>
              <w:rPr>
                <w:rFonts w:hAnsi="Times New Roman" w:cs="Times New Roman"/>
                <w:color w:val="000000"/>
                <w:sz w:val="24"/>
                <w:szCs w:val="24"/>
                <w:lang w:val="ru-RU"/>
              </w:rPr>
            </w:pPr>
            <w:r>
              <w:rPr>
                <w:rFonts w:hAnsi="Times New Roman" w:cs="Times New Roman"/>
                <w:color w:val="000000"/>
                <w:sz w:val="24"/>
                <w:szCs w:val="24"/>
                <w:lang w:val="ru-RU"/>
              </w:rPr>
              <w:t>5</w:t>
            </w:r>
          </w:p>
          <w:p w:rsidR="005B3DEB" w:rsidRDefault="005B3DEB" w:rsidP="005B3DEB">
            <w:pPr>
              <w:spacing w:beforeAutospacing="0" w:afterAutospacing="0"/>
              <w:rPr>
                <w:rFonts w:hAnsi="Times New Roman" w:cs="Times New Roman"/>
                <w:color w:val="000000"/>
                <w:sz w:val="24"/>
                <w:szCs w:val="24"/>
                <w:lang w:val="ru-RU"/>
              </w:rPr>
            </w:pPr>
            <w:r>
              <w:rPr>
                <w:rFonts w:hAnsi="Times New Roman" w:cs="Times New Roman"/>
                <w:color w:val="000000"/>
                <w:sz w:val="24"/>
                <w:szCs w:val="24"/>
              </w:rPr>
              <w:t xml:space="preserve">6 </w:t>
            </w:r>
          </w:p>
          <w:p w:rsidR="005B3DEB" w:rsidRDefault="005B3DEB" w:rsidP="005B3DEB">
            <w:pPr>
              <w:spacing w:beforeAutospacing="0" w:afterAutospacing="0"/>
              <w:rPr>
                <w:rFonts w:hAnsi="Times New Roman" w:cs="Times New Roman"/>
                <w:color w:val="000000"/>
                <w:sz w:val="24"/>
                <w:szCs w:val="24"/>
                <w:lang w:val="ru-RU"/>
              </w:rPr>
            </w:pPr>
            <w:r>
              <w:rPr>
                <w:rFonts w:hAnsi="Times New Roman" w:cs="Times New Roman"/>
                <w:color w:val="000000"/>
                <w:sz w:val="24"/>
                <w:szCs w:val="24"/>
                <w:lang w:val="ru-RU"/>
              </w:rPr>
              <w:t>7 «а»</w:t>
            </w:r>
          </w:p>
          <w:p w:rsidR="005B3DEB" w:rsidRDefault="005B3DEB" w:rsidP="005B3DEB">
            <w:pPr>
              <w:spacing w:beforeAutospacing="0" w:afterAutospacing="0"/>
              <w:rPr>
                <w:rFonts w:hAnsi="Times New Roman" w:cs="Times New Roman"/>
                <w:color w:val="000000"/>
                <w:sz w:val="24"/>
                <w:szCs w:val="24"/>
                <w:lang w:val="ru-RU"/>
              </w:rPr>
            </w:pPr>
            <w:r>
              <w:rPr>
                <w:rFonts w:hAnsi="Times New Roman" w:cs="Times New Roman"/>
                <w:color w:val="000000"/>
                <w:sz w:val="24"/>
                <w:szCs w:val="24"/>
                <w:lang w:val="ru-RU"/>
              </w:rPr>
              <w:t>7 «б»</w:t>
            </w:r>
          </w:p>
          <w:p w:rsidR="005B3DEB" w:rsidRDefault="005B3DEB" w:rsidP="005B3DEB">
            <w:pPr>
              <w:spacing w:beforeAutospacing="0" w:afterAutospacing="0"/>
              <w:rPr>
                <w:rFonts w:hAnsi="Times New Roman" w:cs="Times New Roman"/>
                <w:color w:val="000000"/>
                <w:sz w:val="24"/>
                <w:szCs w:val="24"/>
                <w:lang w:val="ru-RU"/>
              </w:rPr>
            </w:pPr>
            <w:r>
              <w:rPr>
                <w:rFonts w:hAnsi="Times New Roman" w:cs="Times New Roman"/>
                <w:color w:val="000000"/>
                <w:sz w:val="24"/>
                <w:szCs w:val="24"/>
                <w:lang w:val="ru-RU"/>
              </w:rPr>
              <w:t>8 «а» 8 «б»</w:t>
            </w:r>
          </w:p>
          <w:p w:rsidR="005B3DEB" w:rsidRDefault="005B3DEB" w:rsidP="005B3DEB">
            <w:pPr>
              <w:spacing w:beforeAutospacing="0" w:afterAutospacing="0"/>
              <w:rPr>
                <w:rFonts w:hAnsi="Times New Roman" w:cs="Times New Roman"/>
                <w:color w:val="000000"/>
                <w:sz w:val="24"/>
                <w:szCs w:val="24"/>
                <w:lang w:val="ru-RU"/>
              </w:rPr>
            </w:pPr>
            <w:r>
              <w:rPr>
                <w:rFonts w:hAnsi="Times New Roman" w:cs="Times New Roman"/>
                <w:color w:val="000000"/>
                <w:sz w:val="24"/>
                <w:szCs w:val="24"/>
                <w:lang w:val="ru-RU"/>
              </w:rPr>
              <w:t>9</w:t>
            </w:r>
          </w:p>
        </w:tc>
        <w:tc>
          <w:tcPr>
            <w:tcW w:w="1984" w:type="dxa"/>
          </w:tcPr>
          <w:p w:rsidR="005B3DEB" w:rsidRDefault="005B3DEB">
            <w:pPr>
              <w:rPr>
                <w:rFonts w:hAnsi="Times New Roman" w:cs="Times New Roman"/>
                <w:color w:val="000000"/>
                <w:sz w:val="24"/>
                <w:szCs w:val="24"/>
              </w:rPr>
            </w:pPr>
          </w:p>
        </w:tc>
        <w:tc>
          <w:tcPr>
            <w:tcW w:w="1276" w:type="dxa"/>
          </w:tcPr>
          <w:p w:rsidR="005B3DEB" w:rsidRPr="00594704" w:rsidRDefault="005B3DEB" w:rsidP="0052661A">
            <w:pPr>
              <w:rPr>
                <w:rFonts w:hAnsi="Times New Roman" w:cs="Times New Roman"/>
                <w:color w:val="000000"/>
                <w:sz w:val="24"/>
                <w:szCs w:val="24"/>
                <w:lang w:val="ru-RU"/>
              </w:rPr>
            </w:pPr>
            <w:r>
              <w:rPr>
                <w:rFonts w:hAnsi="Times New Roman" w:cs="Times New Roman"/>
                <w:color w:val="000000"/>
                <w:sz w:val="24"/>
                <w:szCs w:val="24"/>
                <w:lang w:val="ru-RU"/>
              </w:rPr>
              <w:t>ГКР</w:t>
            </w:r>
          </w:p>
        </w:tc>
        <w:tc>
          <w:tcPr>
            <w:tcW w:w="1560" w:type="dxa"/>
            <w:gridSpan w:val="3"/>
          </w:tcPr>
          <w:p w:rsidR="005B3DEB" w:rsidRDefault="005B3DEB" w:rsidP="0052661A">
            <w:pPr>
              <w:spacing w:beforeAutospacing="0" w:afterAutospacing="0"/>
              <w:rPr>
                <w:rFonts w:hAnsi="Times New Roman" w:cs="Times New Roman"/>
                <w:color w:val="000000"/>
                <w:sz w:val="24"/>
                <w:szCs w:val="24"/>
                <w:lang w:val="ru-RU"/>
              </w:rPr>
            </w:pPr>
            <w:r>
              <w:rPr>
                <w:rFonts w:hAnsi="Times New Roman" w:cs="Times New Roman"/>
                <w:color w:val="000000"/>
                <w:sz w:val="24"/>
                <w:szCs w:val="24"/>
                <w:lang w:val="ru-RU"/>
              </w:rPr>
              <w:t>10.05.25</w:t>
            </w:r>
          </w:p>
          <w:p w:rsidR="005B3DEB" w:rsidRPr="00B83628" w:rsidRDefault="005B3DEB" w:rsidP="0052661A">
            <w:pPr>
              <w:spacing w:beforeAutospacing="0" w:afterAutospacing="0"/>
              <w:rPr>
                <w:rFonts w:hAnsi="Times New Roman" w:cs="Times New Roman"/>
                <w:color w:val="000000"/>
                <w:sz w:val="24"/>
                <w:szCs w:val="24"/>
                <w:lang w:val="ru-RU"/>
              </w:rPr>
            </w:pPr>
            <w:r>
              <w:rPr>
                <w:rFonts w:hAnsi="Times New Roman" w:cs="Times New Roman"/>
                <w:color w:val="000000"/>
                <w:sz w:val="24"/>
                <w:szCs w:val="24"/>
                <w:lang w:val="ru-RU"/>
              </w:rPr>
              <w:t>20.05.25</w:t>
            </w:r>
          </w:p>
        </w:tc>
        <w:tc>
          <w:tcPr>
            <w:tcW w:w="1902" w:type="dxa"/>
            <w:gridSpan w:val="3"/>
          </w:tcPr>
          <w:p w:rsidR="005B3DEB" w:rsidRDefault="005B3DEB" w:rsidP="0052661A">
            <w:pPr>
              <w:rPr>
                <w:rFonts w:hAnsi="Times New Roman" w:cs="Times New Roman"/>
                <w:color w:val="000000"/>
                <w:sz w:val="24"/>
                <w:szCs w:val="24"/>
              </w:rPr>
            </w:pPr>
            <w:r>
              <w:rPr>
                <w:rFonts w:hAnsi="Times New Roman" w:cs="Times New Roman"/>
                <w:color w:val="000000"/>
                <w:sz w:val="24"/>
                <w:szCs w:val="24"/>
              </w:rPr>
              <w:t>Региональный</w:t>
            </w:r>
          </w:p>
        </w:tc>
        <w:tc>
          <w:tcPr>
            <w:tcW w:w="1926" w:type="dxa"/>
          </w:tcPr>
          <w:p w:rsidR="005B3DEB" w:rsidRPr="00736B51" w:rsidRDefault="005B3DEB" w:rsidP="0052661A">
            <w:pPr>
              <w:rPr>
                <w:rFonts w:hAnsi="Times New Roman" w:cs="Times New Roman"/>
                <w:color w:val="000000"/>
                <w:sz w:val="24"/>
                <w:szCs w:val="24"/>
                <w:lang w:val="ru-RU"/>
              </w:rPr>
            </w:pPr>
            <w:r>
              <w:rPr>
                <w:rFonts w:hAnsi="Times New Roman" w:cs="Times New Roman"/>
                <w:color w:val="000000"/>
                <w:sz w:val="24"/>
                <w:szCs w:val="24"/>
              </w:rPr>
              <w:t>Предметные результаты</w:t>
            </w:r>
          </w:p>
        </w:tc>
      </w:tr>
      <w:tr w:rsidR="005B3DEB" w:rsidTr="00952CE0">
        <w:tc>
          <w:tcPr>
            <w:tcW w:w="817" w:type="dxa"/>
          </w:tcPr>
          <w:p w:rsidR="005B3DEB" w:rsidRDefault="005B3DEB" w:rsidP="005B3DEB">
            <w:pPr>
              <w:spacing w:beforeAutospacing="0" w:afterAutospacing="0"/>
              <w:rPr>
                <w:rFonts w:hAnsi="Times New Roman" w:cs="Times New Roman"/>
                <w:color w:val="000000"/>
                <w:sz w:val="24"/>
                <w:szCs w:val="24"/>
                <w:lang w:val="ru-RU"/>
              </w:rPr>
            </w:pPr>
            <w:r>
              <w:rPr>
                <w:rFonts w:hAnsi="Times New Roman" w:cs="Times New Roman"/>
                <w:color w:val="000000"/>
                <w:sz w:val="24"/>
                <w:szCs w:val="24"/>
                <w:lang w:val="ru-RU"/>
              </w:rPr>
              <w:t>9</w:t>
            </w:r>
          </w:p>
        </w:tc>
        <w:tc>
          <w:tcPr>
            <w:tcW w:w="1984" w:type="dxa"/>
          </w:tcPr>
          <w:p w:rsidR="005B3DEB" w:rsidRPr="005B3DEB" w:rsidRDefault="005B3DEB">
            <w:pPr>
              <w:rPr>
                <w:rFonts w:hAnsi="Times New Roman" w:cs="Times New Roman"/>
                <w:color w:val="000000"/>
                <w:sz w:val="24"/>
                <w:szCs w:val="24"/>
                <w:lang w:val="ru-RU"/>
              </w:rPr>
            </w:pPr>
            <w:r>
              <w:rPr>
                <w:rFonts w:hAnsi="Times New Roman" w:cs="Times New Roman"/>
                <w:color w:val="000000"/>
                <w:sz w:val="24"/>
                <w:szCs w:val="24"/>
                <w:lang w:val="ru-RU"/>
              </w:rPr>
              <w:t>Русский язык, математика</w:t>
            </w:r>
          </w:p>
        </w:tc>
        <w:tc>
          <w:tcPr>
            <w:tcW w:w="1276" w:type="dxa"/>
          </w:tcPr>
          <w:p w:rsidR="005B3DEB" w:rsidRDefault="00952CE0" w:rsidP="0052661A">
            <w:pPr>
              <w:rPr>
                <w:rFonts w:hAnsi="Times New Roman" w:cs="Times New Roman"/>
                <w:color w:val="000000"/>
                <w:sz w:val="24"/>
                <w:szCs w:val="24"/>
                <w:lang w:val="ru-RU"/>
              </w:rPr>
            </w:pPr>
            <w:r>
              <w:rPr>
                <w:rFonts w:hAnsi="Times New Roman" w:cs="Times New Roman"/>
                <w:color w:val="000000"/>
                <w:sz w:val="24"/>
                <w:szCs w:val="24"/>
                <w:lang w:val="ru-RU"/>
              </w:rPr>
              <w:t>ДР</w:t>
            </w:r>
          </w:p>
        </w:tc>
        <w:tc>
          <w:tcPr>
            <w:tcW w:w="1560" w:type="dxa"/>
            <w:gridSpan w:val="3"/>
          </w:tcPr>
          <w:p w:rsidR="005B3DEB" w:rsidRDefault="00952CE0" w:rsidP="0052661A">
            <w:pPr>
              <w:spacing w:beforeAutospacing="0" w:afterAutospacing="0"/>
              <w:rPr>
                <w:rFonts w:hAnsi="Times New Roman" w:cs="Times New Roman"/>
                <w:color w:val="000000"/>
                <w:sz w:val="24"/>
                <w:szCs w:val="24"/>
                <w:lang w:val="ru-RU"/>
              </w:rPr>
            </w:pPr>
            <w:r>
              <w:rPr>
                <w:rFonts w:hAnsi="Times New Roman" w:cs="Times New Roman"/>
                <w:color w:val="000000"/>
                <w:sz w:val="24"/>
                <w:szCs w:val="24"/>
                <w:lang w:val="ru-RU"/>
              </w:rPr>
              <w:t>ежемесечно</w:t>
            </w:r>
          </w:p>
        </w:tc>
        <w:tc>
          <w:tcPr>
            <w:tcW w:w="1902" w:type="dxa"/>
            <w:gridSpan w:val="3"/>
          </w:tcPr>
          <w:p w:rsidR="005B3DEB" w:rsidRPr="00952CE0" w:rsidRDefault="00952CE0" w:rsidP="0052661A">
            <w:pPr>
              <w:rPr>
                <w:rFonts w:hAnsi="Times New Roman" w:cs="Times New Roman"/>
                <w:color w:val="000000"/>
                <w:sz w:val="24"/>
                <w:szCs w:val="24"/>
                <w:lang w:val="ru-RU"/>
              </w:rPr>
            </w:pPr>
            <w:r>
              <w:rPr>
                <w:rFonts w:hAnsi="Times New Roman" w:cs="Times New Roman"/>
                <w:color w:val="000000"/>
                <w:sz w:val="24"/>
                <w:szCs w:val="24"/>
                <w:lang w:val="ru-RU"/>
              </w:rPr>
              <w:t xml:space="preserve">Школьный </w:t>
            </w:r>
          </w:p>
        </w:tc>
        <w:tc>
          <w:tcPr>
            <w:tcW w:w="1926" w:type="dxa"/>
          </w:tcPr>
          <w:p w:rsidR="005B3DEB" w:rsidRDefault="00952CE0" w:rsidP="0052661A">
            <w:pPr>
              <w:rPr>
                <w:rFonts w:hAnsi="Times New Roman" w:cs="Times New Roman"/>
                <w:color w:val="000000"/>
                <w:sz w:val="24"/>
                <w:szCs w:val="24"/>
              </w:rPr>
            </w:pPr>
            <w:r>
              <w:rPr>
                <w:rFonts w:hAnsi="Times New Roman" w:cs="Times New Roman"/>
                <w:color w:val="000000"/>
                <w:sz w:val="24"/>
                <w:szCs w:val="24"/>
              </w:rPr>
              <w:t>Предметные результаты</w:t>
            </w:r>
          </w:p>
        </w:tc>
      </w:tr>
      <w:tr w:rsidR="00F67B55" w:rsidTr="00736B51">
        <w:tc>
          <w:tcPr>
            <w:tcW w:w="9465" w:type="dxa"/>
            <w:gridSpan w:val="10"/>
          </w:tcPr>
          <w:p w:rsidR="00F67B55" w:rsidRDefault="00594704">
            <w:pPr>
              <w:jc w:val="center"/>
              <w:rPr>
                <w:rFonts w:hAnsi="Times New Roman" w:cs="Times New Roman"/>
                <w:color w:val="000000"/>
                <w:sz w:val="24"/>
                <w:szCs w:val="24"/>
              </w:rPr>
            </w:pPr>
            <w:r>
              <w:rPr>
                <w:rFonts w:hAnsi="Times New Roman" w:cs="Times New Roman"/>
                <w:b/>
                <w:bCs/>
                <w:color w:val="000000"/>
                <w:sz w:val="24"/>
                <w:szCs w:val="24"/>
              </w:rPr>
              <w:t>Среднее общее образование</w:t>
            </w:r>
          </w:p>
        </w:tc>
      </w:tr>
      <w:tr w:rsidR="00F67B55" w:rsidTr="005B3DEB">
        <w:tc>
          <w:tcPr>
            <w:tcW w:w="817" w:type="dxa"/>
          </w:tcPr>
          <w:p w:rsidR="00F67B55" w:rsidRPr="00F34C1A" w:rsidRDefault="00594704">
            <w:pPr>
              <w:rPr>
                <w:rFonts w:hAnsi="Times New Roman" w:cs="Times New Roman"/>
                <w:color w:val="000000"/>
                <w:sz w:val="24"/>
                <w:szCs w:val="24"/>
                <w:lang w:val="ru-RU"/>
              </w:rPr>
            </w:pPr>
            <w:r>
              <w:rPr>
                <w:rFonts w:hAnsi="Times New Roman" w:cs="Times New Roman"/>
                <w:color w:val="000000"/>
                <w:sz w:val="24"/>
                <w:szCs w:val="24"/>
              </w:rPr>
              <w:t xml:space="preserve">10 </w:t>
            </w:r>
          </w:p>
        </w:tc>
        <w:tc>
          <w:tcPr>
            <w:tcW w:w="1984" w:type="dxa"/>
          </w:tcPr>
          <w:p w:rsidR="00F67B55" w:rsidRDefault="00594704">
            <w:pPr>
              <w:rPr>
                <w:rFonts w:hAnsi="Times New Roman" w:cs="Times New Roman"/>
                <w:color w:val="000000"/>
                <w:sz w:val="24"/>
                <w:szCs w:val="24"/>
              </w:rPr>
            </w:pPr>
            <w:r>
              <w:rPr>
                <w:rFonts w:hAnsi="Times New Roman" w:cs="Times New Roman"/>
                <w:color w:val="000000"/>
                <w:sz w:val="24"/>
                <w:szCs w:val="24"/>
              </w:rPr>
              <w:t>Русский язык</w:t>
            </w:r>
          </w:p>
        </w:tc>
        <w:tc>
          <w:tcPr>
            <w:tcW w:w="1941" w:type="dxa"/>
            <w:gridSpan w:val="3"/>
          </w:tcPr>
          <w:p w:rsidR="00F67B55" w:rsidRDefault="00594704">
            <w:pPr>
              <w:rPr>
                <w:rFonts w:hAnsi="Times New Roman" w:cs="Times New Roman"/>
                <w:color w:val="000000"/>
                <w:sz w:val="24"/>
                <w:szCs w:val="24"/>
              </w:rPr>
            </w:pPr>
            <w:r>
              <w:rPr>
                <w:rFonts w:hAnsi="Times New Roman" w:cs="Times New Roman"/>
                <w:color w:val="000000"/>
                <w:sz w:val="24"/>
                <w:szCs w:val="24"/>
              </w:rPr>
              <w:t>Административная контрольная работа</w:t>
            </w:r>
          </w:p>
        </w:tc>
        <w:tc>
          <w:tcPr>
            <w:tcW w:w="1153" w:type="dxa"/>
            <w:gridSpan w:val="3"/>
          </w:tcPr>
          <w:p w:rsidR="00F67B55" w:rsidRDefault="00594704">
            <w:pPr>
              <w:rPr>
                <w:rFonts w:hAnsi="Times New Roman" w:cs="Times New Roman"/>
                <w:color w:val="000000"/>
                <w:sz w:val="24"/>
                <w:szCs w:val="24"/>
              </w:rPr>
            </w:pPr>
            <w:r>
              <w:rPr>
                <w:rFonts w:hAnsi="Times New Roman" w:cs="Times New Roman"/>
                <w:color w:val="000000"/>
                <w:sz w:val="24"/>
                <w:szCs w:val="24"/>
              </w:rPr>
              <w:t>Май</w:t>
            </w:r>
          </w:p>
        </w:tc>
        <w:tc>
          <w:tcPr>
            <w:tcW w:w="1644" w:type="dxa"/>
          </w:tcPr>
          <w:p w:rsidR="00F67B55" w:rsidRDefault="00594704">
            <w:pPr>
              <w:rPr>
                <w:rFonts w:hAnsi="Times New Roman" w:cs="Times New Roman"/>
                <w:color w:val="000000"/>
                <w:sz w:val="24"/>
                <w:szCs w:val="24"/>
              </w:rPr>
            </w:pPr>
            <w:r>
              <w:rPr>
                <w:rFonts w:hAnsi="Times New Roman" w:cs="Times New Roman"/>
                <w:color w:val="000000"/>
                <w:sz w:val="24"/>
                <w:szCs w:val="24"/>
              </w:rPr>
              <w:t>Школьный</w:t>
            </w:r>
          </w:p>
        </w:tc>
        <w:tc>
          <w:tcPr>
            <w:tcW w:w="1926" w:type="dxa"/>
          </w:tcPr>
          <w:p w:rsidR="00F67B55" w:rsidRDefault="00594704">
            <w:pPr>
              <w:rPr>
                <w:rFonts w:hAnsi="Times New Roman" w:cs="Times New Roman"/>
                <w:color w:val="000000"/>
                <w:sz w:val="24"/>
                <w:szCs w:val="24"/>
              </w:rPr>
            </w:pPr>
            <w:r>
              <w:rPr>
                <w:rFonts w:hAnsi="Times New Roman" w:cs="Times New Roman"/>
                <w:color w:val="000000"/>
                <w:sz w:val="24"/>
                <w:szCs w:val="24"/>
              </w:rPr>
              <w:t>Предметные результаты</w:t>
            </w:r>
          </w:p>
        </w:tc>
      </w:tr>
      <w:tr w:rsidR="00F67B55" w:rsidTr="005B3DEB">
        <w:tc>
          <w:tcPr>
            <w:tcW w:w="817" w:type="dxa"/>
          </w:tcPr>
          <w:p w:rsidR="00F67B55" w:rsidRPr="00F34C1A" w:rsidRDefault="00594704">
            <w:pPr>
              <w:rPr>
                <w:rFonts w:hAnsi="Times New Roman" w:cs="Times New Roman"/>
                <w:color w:val="000000"/>
                <w:sz w:val="24"/>
                <w:szCs w:val="24"/>
                <w:lang w:val="ru-RU"/>
              </w:rPr>
            </w:pPr>
            <w:r>
              <w:rPr>
                <w:rFonts w:hAnsi="Times New Roman" w:cs="Times New Roman"/>
                <w:color w:val="000000"/>
                <w:sz w:val="24"/>
                <w:szCs w:val="24"/>
              </w:rPr>
              <w:t xml:space="preserve">11 </w:t>
            </w:r>
          </w:p>
        </w:tc>
        <w:tc>
          <w:tcPr>
            <w:tcW w:w="1984" w:type="dxa"/>
          </w:tcPr>
          <w:p w:rsidR="00F67B55" w:rsidRDefault="00594704">
            <w:pPr>
              <w:rPr>
                <w:rFonts w:hAnsi="Times New Roman" w:cs="Times New Roman"/>
                <w:color w:val="000000"/>
                <w:sz w:val="24"/>
                <w:szCs w:val="24"/>
              </w:rPr>
            </w:pPr>
            <w:r>
              <w:rPr>
                <w:rFonts w:hAnsi="Times New Roman" w:cs="Times New Roman"/>
                <w:color w:val="000000"/>
                <w:sz w:val="24"/>
                <w:szCs w:val="24"/>
              </w:rPr>
              <w:t>Литература</w:t>
            </w:r>
          </w:p>
        </w:tc>
        <w:tc>
          <w:tcPr>
            <w:tcW w:w="1941" w:type="dxa"/>
            <w:gridSpan w:val="3"/>
          </w:tcPr>
          <w:p w:rsidR="00F67B55" w:rsidRDefault="00594704">
            <w:pPr>
              <w:rPr>
                <w:rFonts w:hAnsi="Times New Roman" w:cs="Times New Roman"/>
                <w:color w:val="000000"/>
                <w:sz w:val="24"/>
                <w:szCs w:val="24"/>
              </w:rPr>
            </w:pPr>
            <w:r>
              <w:rPr>
                <w:rFonts w:hAnsi="Times New Roman" w:cs="Times New Roman"/>
                <w:color w:val="000000"/>
                <w:sz w:val="24"/>
                <w:szCs w:val="24"/>
              </w:rPr>
              <w:t>Итоговое сочинение</w:t>
            </w:r>
          </w:p>
        </w:tc>
        <w:tc>
          <w:tcPr>
            <w:tcW w:w="1153" w:type="dxa"/>
            <w:gridSpan w:val="3"/>
          </w:tcPr>
          <w:p w:rsidR="00F67B55" w:rsidRDefault="00594704">
            <w:pPr>
              <w:rPr>
                <w:rFonts w:hAnsi="Times New Roman" w:cs="Times New Roman"/>
                <w:color w:val="000000"/>
                <w:sz w:val="24"/>
                <w:szCs w:val="24"/>
              </w:rPr>
            </w:pPr>
            <w:r>
              <w:rPr>
                <w:rFonts w:hAnsi="Times New Roman" w:cs="Times New Roman"/>
                <w:color w:val="000000"/>
                <w:sz w:val="24"/>
                <w:szCs w:val="24"/>
              </w:rPr>
              <w:t>Декабрь–май</w:t>
            </w:r>
          </w:p>
        </w:tc>
        <w:tc>
          <w:tcPr>
            <w:tcW w:w="1644" w:type="dxa"/>
          </w:tcPr>
          <w:p w:rsidR="00F67B55" w:rsidRDefault="00594704">
            <w:pPr>
              <w:rPr>
                <w:rFonts w:hAnsi="Times New Roman" w:cs="Times New Roman"/>
                <w:color w:val="000000"/>
                <w:sz w:val="24"/>
                <w:szCs w:val="24"/>
              </w:rPr>
            </w:pPr>
            <w:r>
              <w:rPr>
                <w:rFonts w:hAnsi="Times New Roman" w:cs="Times New Roman"/>
                <w:color w:val="000000"/>
                <w:sz w:val="24"/>
                <w:szCs w:val="24"/>
              </w:rPr>
              <w:t>Федеральный</w:t>
            </w:r>
          </w:p>
        </w:tc>
        <w:tc>
          <w:tcPr>
            <w:tcW w:w="1926" w:type="dxa"/>
          </w:tcPr>
          <w:p w:rsidR="00F67B55" w:rsidRDefault="00594704">
            <w:pPr>
              <w:rPr>
                <w:rFonts w:hAnsi="Times New Roman" w:cs="Times New Roman"/>
                <w:color w:val="000000"/>
                <w:sz w:val="24"/>
                <w:szCs w:val="24"/>
              </w:rPr>
            </w:pPr>
            <w:r>
              <w:rPr>
                <w:rFonts w:hAnsi="Times New Roman" w:cs="Times New Roman"/>
                <w:color w:val="000000"/>
                <w:sz w:val="24"/>
                <w:szCs w:val="24"/>
              </w:rPr>
              <w:t>Независимый эксперт</w:t>
            </w:r>
          </w:p>
        </w:tc>
      </w:tr>
      <w:tr w:rsidR="005B3DEB" w:rsidTr="005B3DEB">
        <w:tc>
          <w:tcPr>
            <w:tcW w:w="817" w:type="dxa"/>
          </w:tcPr>
          <w:p w:rsidR="005B3DEB" w:rsidRDefault="005B3DEB">
            <w:pPr>
              <w:rPr>
                <w:rFonts w:hAnsi="Times New Roman" w:cs="Times New Roman"/>
                <w:color w:val="000000"/>
                <w:sz w:val="24"/>
                <w:szCs w:val="24"/>
                <w:lang w:val="ru-RU"/>
              </w:rPr>
            </w:pPr>
            <w:r>
              <w:rPr>
                <w:rFonts w:hAnsi="Times New Roman" w:cs="Times New Roman"/>
                <w:color w:val="000000"/>
                <w:sz w:val="24"/>
                <w:szCs w:val="24"/>
                <w:lang w:val="ru-RU"/>
              </w:rPr>
              <w:t>10</w:t>
            </w:r>
          </w:p>
          <w:p w:rsidR="005B3DEB" w:rsidRPr="005B3DEB" w:rsidRDefault="005B3DEB">
            <w:pPr>
              <w:rPr>
                <w:rFonts w:hAnsi="Times New Roman" w:cs="Times New Roman"/>
                <w:color w:val="000000"/>
                <w:sz w:val="24"/>
                <w:szCs w:val="24"/>
                <w:lang w:val="ru-RU"/>
              </w:rPr>
            </w:pPr>
            <w:r>
              <w:rPr>
                <w:rFonts w:hAnsi="Times New Roman" w:cs="Times New Roman"/>
                <w:color w:val="000000"/>
                <w:sz w:val="24"/>
                <w:szCs w:val="24"/>
                <w:lang w:val="ru-RU"/>
              </w:rPr>
              <w:t>11</w:t>
            </w:r>
          </w:p>
        </w:tc>
        <w:tc>
          <w:tcPr>
            <w:tcW w:w="1984" w:type="dxa"/>
          </w:tcPr>
          <w:p w:rsidR="005B3DEB" w:rsidRDefault="005B3DEB">
            <w:pPr>
              <w:rPr>
                <w:rFonts w:hAnsi="Times New Roman" w:cs="Times New Roman"/>
                <w:color w:val="000000"/>
                <w:sz w:val="24"/>
                <w:szCs w:val="24"/>
              </w:rPr>
            </w:pPr>
          </w:p>
        </w:tc>
        <w:tc>
          <w:tcPr>
            <w:tcW w:w="1941" w:type="dxa"/>
            <w:gridSpan w:val="3"/>
          </w:tcPr>
          <w:p w:rsidR="005B3DEB" w:rsidRPr="00594704" w:rsidRDefault="005B3DEB" w:rsidP="0052661A">
            <w:pPr>
              <w:rPr>
                <w:rFonts w:hAnsi="Times New Roman" w:cs="Times New Roman"/>
                <w:color w:val="000000"/>
                <w:sz w:val="24"/>
                <w:szCs w:val="24"/>
                <w:lang w:val="ru-RU"/>
              </w:rPr>
            </w:pPr>
            <w:r>
              <w:rPr>
                <w:rFonts w:hAnsi="Times New Roman" w:cs="Times New Roman"/>
                <w:color w:val="000000"/>
                <w:sz w:val="24"/>
                <w:szCs w:val="24"/>
                <w:lang w:val="ru-RU"/>
              </w:rPr>
              <w:t>ГКР</w:t>
            </w:r>
          </w:p>
        </w:tc>
        <w:tc>
          <w:tcPr>
            <w:tcW w:w="1153" w:type="dxa"/>
            <w:gridSpan w:val="3"/>
          </w:tcPr>
          <w:p w:rsidR="005B3DEB" w:rsidRDefault="005B3DEB" w:rsidP="0052661A">
            <w:pPr>
              <w:spacing w:beforeAutospacing="0" w:afterAutospacing="0"/>
              <w:rPr>
                <w:rFonts w:hAnsi="Times New Roman" w:cs="Times New Roman"/>
                <w:color w:val="000000"/>
                <w:sz w:val="24"/>
                <w:szCs w:val="24"/>
                <w:lang w:val="ru-RU"/>
              </w:rPr>
            </w:pPr>
            <w:r>
              <w:rPr>
                <w:rFonts w:hAnsi="Times New Roman" w:cs="Times New Roman"/>
                <w:color w:val="000000"/>
                <w:sz w:val="24"/>
                <w:szCs w:val="24"/>
                <w:lang w:val="ru-RU"/>
              </w:rPr>
              <w:t>10.05.25</w:t>
            </w:r>
          </w:p>
          <w:p w:rsidR="005B3DEB" w:rsidRPr="00B83628" w:rsidRDefault="005B3DEB" w:rsidP="0052661A">
            <w:pPr>
              <w:spacing w:beforeAutospacing="0" w:afterAutospacing="0"/>
              <w:rPr>
                <w:rFonts w:hAnsi="Times New Roman" w:cs="Times New Roman"/>
                <w:color w:val="000000"/>
                <w:sz w:val="24"/>
                <w:szCs w:val="24"/>
                <w:lang w:val="ru-RU"/>
              </w:rPr>
            </w:pPr>
            <w:r>
              <w:rPr>
                <w:rFonts w:hAnsi="Times New Roman" w:cs="Times New Roman"/>
                <w:color w:val="000000"/>
                <w:sz w:val="24"/>
                <w:szCs w:val="24"/>
                <w:lang w:val="ru-RU"/>
              </w:rPr>
              <w:t>20.05.25</w:t>
            </w:r>
          </w:p>
        </w:tc>
        <w:tc>
          <w:tcPr>
            <w:tcW w:w="1644" w:type="dxa"/>
          </w:tcPr>
          <w:p w:rsidR="005B3DEB" w:rsidRDefault="005B3DEB" w:rsidP="0052661A">
            <w:pPr>
              <w:rPr>
                <w:rFonts w:hAnsi="Times New Roman" w:cs="Times New Roman"/>
                <w:color w:val="000000"/>
                <w:sz w:val="24"/>
                <w:szCs w:val="24"/>
              </w:rPr>
            </w:pPr>
            <w:r>
              <w:rPr>
                <w:rFonts w:hAnsi="Times New Roman" w:cs="Times New Roman"/>
                <w:color w:val="000000"/>
                <w:sz w:val="24"/>
                <w:szCs w:val="24"/>
              </w:rPr>
              <w:t>Региональный</w:t>
            </w:r>
          </w:p>
        </w:tc>
        <w:tc>
          <w:tcPr>
            <w:tcW w:w="1926" w:type="dxa"/>
          </w:tcPr>
          <w:p w:rsidR="005B3DEB" w:rsidRPr="00736B51" w:rsidRDefault="005B3DEB" w:rsidP="0052661A">
            <w:pPr>
              <w:rPr>
                <w:rFonts w:hAnsi="Times New Roman" w:cs="Times New Roman"/>
                <w:color w:val="000000"/>
                <w:sz w:val="24"/>
                <w:szCs w:val="24"/>
                <w:lang w:val="ru-RU"/>
              </w:rPr>
            </w:pPr>
            <w:r>
              <w:rPr>
                <w:rFonts w:hAnsi="Times New Roman" w:cs="Times New Roman"/>
                <w:color w:val="000000"/>
                <w:sz w:val="24"/>
                <w:szCs w:val="24"/>
              </w:rPr>
              <w:t>Предметные результаты</w:t>
            </w:r>
          </w:p>
        </w:tc>
      </w:tr>
      <w:tr w:rsidR="00952CE0" w:rsidTr="005B3DEB">
        <w:tc>
          <w:tcPr>
            <w:tcW w:w="817" w:type="dxa"/>
          </w:tcPr>
          <w:p w:rsidR="00952CE0" w:rsidRDefault="00952CE0">
            <w:pPr>
              <w:rPr>
                <w:rFonts w:hAnsi="Times New Roman" w:cs="Times New Roman"/>
                <w:color w:val="000000"/>
                <w:sz w:val="24"/>
                <w:szCs w:val="24"/>
                <w:lang w:val="ru-RU"/>
              </w:rPr>
            </w:pPr>
            <w:r>
              <w:rPr>
                <w:rFonts w:hAnsi="Times New Roman" w:cs="Times New Roman"/>
                <w:color w:val="000000"/>
                <w:sz w:val="24"/>
                <w:szCs w:val="24"/>
                <w:lang w:val="ru-RU"/>
              </w:rPr>
              <w:t>11</w:t>
            </w:r>
          </w:p>
        </w:tc>
        <w:tc>
          <w:tcPr>
            <w:tcW w:w="1984" w:type="dxa"/>
          </w:tcPr>
          <w:p w:rsidR="00952CE0" w:rsidRPr="005B3DEB" w:rsidRDefault="00952CE0" w:rsidP="0052661A">
            <w:pPr>
              <w:rPr>
                <w:rFonts w:hAnsi="Times New Roman" w:cs="Times New Roman"/>
                <w:color w:val="000000"/>
                <w:sz w:val="24"/>
                <w:szCs w:val="24"/>
                <w:lang w:val="ru-RU"/>
              </w:rPr>
            </w:pPr>
            <w:r>
              <w:rPr>
                <w:rFonts w:hAnsi="Times New Roman" w:cs="Times New Roman"/>
                <w:color w:val="000000"/>
                <w:sz w:val="24"/>
                <w:szCs w:val="24"/>
                <w:lang w:val="ru-RU"/>
              </w:rPr>
              <w:t>Русский язык, математика</w:t>
            </w:r>
          </w:p>
        </w:tc>
        <w:tc>
          <w:tcPr>
            <w:tcW w:w="1941" w:type="dxa"/>
            <w:gridSpan w:val="3"/>
          </w:tcPr>
          <w:p w:rsidR="00952CE0" w:rsidRDefault="00952CE0" w:rsidP="0052661A">
            <w:pPr>
              <w:rPr>
                <w:rFonts w:hAnsi="Times New Roman" w:cs="Times New Roman"/>
                <w:color w:val="000000"/>
                <w:sz w:val="24"/>
                <w:szCs w:val="24"/>
                <w:lang w:val="ru-RU"/>
              </w:rPr>
            </w:pPr>
            <w:r>
              <w:rPr>
                <w:rFonts w:hAnsi="Times New Roman" w:cs="Times New Roman"/>
                <w:color w:val="000000"/>
                <w:sz w:val="24"/>
                <w:szCs w:val="24"/>
                <w:lang w:val="ru-RU"/>
              </w:rPr>
              <w:t>ДР</w:t>
            </w:r>
          </w:p>
        </w:tc>
        <w:tc>
          <w:tcPr>
            <w:tcW w:w="1153" w:type="dxa"/>
            <w:gridSpan w:val="3"/>
          </w:tcPr>
          <w:p w:rsidR="00952CE0" w:rsidRDefault="00952CE0" w:rsidP="0052661A">
            <w:pPr>
              <w:spacing w:beforeAutospacing="0" w:afterAutospacing="0"/>
              <w:rPr>
                <w:rFonts w:hAnsi="Times New Roman" w:cs="Times New Roman"/>
                <w:color w:val="000000"/>
                <w:sz w:val="24"/>
                <w:szCs w:val="24"/>
                <w:lang w:val="ru-RU"/>
              </w:rPr>
            </w:pPr>
            <w:r>
              <w:rPr>
                <w:rFonts w:hAnsi="Times New Roman" w:cs="Times New Roman"/>
                <w:color w:val="000000"/>
                <w:sz w:val="24"/>
                <w:szCs w:val="24"/>
                <w:lang w:val="ru-RU"/>
              </w:rPr>
              <w:t>ежемесечно</w:t>
            </w:r>
          </w:p>
        </w:tc>
        <w:tc>
          <w:tcPr>
            <w:tcW w:w="1644" w:type="dxa"/>
          </w:tcPr>
          <w:p w:rsidR="00952CE0" w:rsidRPr="00952CE0" w:rsidRDefault="00952CE0" w:rsidP="0052661A">
            <w:pPr>
              <w:rPr>
                <w:rFonts w:hAnsi="Times New Roman" w:cs="Times New Roman"/>
                <w:color w:val="000000"/>
                <w:sz w:val="24"/>
                <w:szCs w:val="24"/>
                <w:lang w:val="ru-RU"/>
              </w:rPr>
            </w:pPr>
            <w:r>
              <w:rPr>
                <w:rFonts w:hAnsi="Times New Roman" w:cs="Times New Roman"/>
                <w:color w:val="000000"/>
                <w:sz w:val="24"/>
                <w:szCs w:val="24"/>
                <w:lang w:val="ru-RU"/>
              </w:rPr>
              <w:t xml:space="preserve">Школьный </w:t>
            </w:r>
          </w:p>
        </w:tc>
        <w:tc>
          <w:tcPr>
            <w:tcW w:w="1926" w:type="dxa"/>
          </w:tcPr>
          <w:p w:rsidR="00952CE0" w:rsidRDefault="00952CE0" w:rsidP="0052661A">
            <w:pPr>
              <w:rPr>
                <w:rFonts w:hAnsi="Times New Roman" w:cs="Times New Roman"/>
                <w:color w:val="000000"/>
                <w:sz w:val="24"/>
                <w:szCs w:val="24"/>
              </w:rPr>
            </w:pPr>
            <w:r>
              <w:rPr>
                <w:rFonts w:hAnsi="Times New Roman" w:cs="Times New Roman"/>
                <w:color w:val="000000"/>
                <w:sz w:val="24"/>
                <w:szCs w:val="24"/>
              </w:rPr>
              <w:t>Предметные результаты</w:t>
            </w:r>
          </w:p>
        </w:tc>
      </w:tr>
    </w:tbl>
    <w:p w:rsidR="00F67B55" w:rsidRDefault="00594704">
      <w:pPr>
        <w:rPr>
          <w:rFonts w:hAnsi="Times New Roman" w:cs="Times New Roman"/>
          <w:color w:val="000000"/>
          <w:sz w:val="24"/>
          <w:szCs w:val="24"/>
        </w:rPr>
      </w:pPr>
      <w:r>
        <w:rPr>
          <w:rFonts w:hAnsi="Times New Roman" w:cs="Times New Roman"/>
          <w:b/>
          <w:bCs/>
          <w:color w:val="000000"/>
          <w:sz w:val="24"/>
          <w:szCs w:val="24"/>
        </w:rPr>
        <w:t>Результаты ВПР</w:t>
      </w:r>
    </w:p>
    <w:p w:rsidR="00F67B55" w:rsidRPr="00952CE0" w:rsidRDefault="00952CE0" w:rsidP="008D4850">
      <w:pPr>
        <w:jc w:val="both"/>
        <w:rPr>
          <w:rFonts w:ascii="Times New Roman" w:hAnsi="Times New Roman" w:cs="Times New Roman"/>
          <w:sz w:val="24"/>
          <w:szCs w:val="24"/>
          <w:lang w:val="ru-RU"/>
        </w:rPr>
      </w:pPr>
      <w:r w:rsidRPr="00952CE0">
        <w:rPr>
          <w:rFonts w:ascii="Times New Roman" w:hAnsi="Times New Roman" w:cs="Times New Roman"/>
          <w:sz w:val="24"/>
          <w:szCs w:val="24"/>
          <w:lang w:val="ru-RU"/>
        </w:rPr>
        <w:t>В</w:t>
      </w:r>
      <w:r>
        <w:rPr>
          <w:rFonts w:ascii="Times New Roman" w:hAnsi="Times New Roman" w:cs="Times New Roman"/>
          <w:sz w:val="24"/>
          <w:szCs w:val="24"/>
          <w:lang w:val="ru-RU"/>
        </w:rPr>
        <w:t xml:space="preserve"> </w:t>
      </w:r>
      <w:r w:rsidRPr="00952CE0">
        <w:rPr>
          <w:rFonts w:ascii="Times New Roman" w:hAnsi="Times New Roman" w:cs="Times New Roman"/>
          <w:sz w:val="24"/>
          <w:szCs w:val="24"/>
          <w:lang w:val="ru-RU"/>
        </w:rPr>
        <w:t>соответствии с постановлением Правительства Российской</w:t>
      </w:r>
      <w:r>
        <w:rPr>
          <w:rFonts w:ascii="Times New Roman" w:hAnsi="Times New Roman" w:cs="Times New Roman"/>
          <w:sz w:val="24"/>
          <w:szCs w:val="24"/>
          <w:lang w:val="ru-RU"/>
        </w:rPr>
        <w:t xml:space="preserve"> </w:t>
      </w:r>
      <w:r w:rsidRPr="00952CE0">
        <w:rPr>
          <w:rFonts w:ascii="Times New Roman" w:hAnsi="Times New Roman" w:cs="Times New Roman"/>
          <w:sz w:val="24"/>
          <w:szCs w:val="24"/>
          <w:lang w:val="ru-RU"/>
        </w:rPr>
        <w:t>Федерации от 30.04.2024 № 556 «Об утверждении перечня мероприятий по</w:t>
      </w:r>
      <w:r>
        <w:rPr>
          <w:rFonts w:ascii="Times New Roman" w:hAnsi="Times New Roman" w:cs="Times New Roman"/>
          <w:sz w:val="24"/>
          <w:szCs w:val="24"/>
          <w:lang w:val="ru-RU"/>
        </w:rPr>
        <w:t xml:space="preserve"> </w:t>
      </w:r>
      <w:r w:rsidRPr="00952CE0">
        <w:rPr>
          <w:rFonts w:ascii="Times New Roman" w:hAnsi="Times New Roman" w:cs="Times New Roman"/>
          <w:sz w:val="24"/>
          <w:szCs w:val="24"/>
          <w:lang w:val="ru-RU"/>
        </w:rPr>
        <w:t>оценке качества образования» и письмом Федеральной службы по надзору всфере образования и науки от 16.01.2025 № 04-9 «О проведении ВПР в 2024/2025 учебном году», а также на основании приказа Министерства образования и науки Чеченской Республики от 12 февраля 2025 года №124-п «О проведении мониторинга качества подготовки обучающихся общеобразовательных организаций</w:t>
      </w:r>
      <w:r>
        <w:rPr>
          <w:rFonts w:ascii="Times New Roman" w:hAnsi="Times New Roman" w:cs="Times New Roman"/>
          <w:sz w:val="24"/>
          <w:szCs w:val="24"/>
          <w:lang w:val="ru-RU"/>
        </w:rPr>
        <w:t xml:space="preserve"> </w:t>
      </w:r>
      <w:r w:rsidRPr="00952CE0">
        <w:rPr>
          <w:rFonts w:ascii="Times New Roman" w:hAnsi="Times New Roman" w:cs="Times New Roman"/>
          <w:sz w:val="24"/>
          <w:szCs w:val="24"/>
          <w:lang w:val="ru-RU"/>
        </w:rPr>
        <w:t>Чеченской Республики в форме всероссийских проверочных работ в 2025 году»</w:t>
      </w:r>
      <w:r>
        <w:rPr>
          <w:rFonts w:ascii="Times New Roman" w:hAnsi="Times New Roman" w:cs="Times New Roman"/>
          <w:sz w:val="24"/>
          <w:szCs w:val="24"/>
          <w:lang w:val="ru-RU"/>
        </w:rPr>
        <w:t xml:space="preserve"> </w:t>
      </w:r>
      <w:r w:rsidR="00594704" w:rsidRPr="00594704">
        <w:rPr>
          <w:rFonts w:hAnsi="Times New Roman" w:cs="Times New Roman"/>
          <w:color w:val="000000"/>
          <w:sz w:val="24"/>
          <w:szCs w:val="24"/>
          <w:lang w:val="ru-RU"/>
        </w:rPr>
        <w:t>всероссийские проверочные работы были проведены в 4</w:t>
      </w:r>
      <w:r>
        <w:rPr>
          <w:rFonts w:hAnsi="Times New Roman" w:cs="Times New Roman"/>
          <w:color w:val="000000"/>
          <w:sz w:val="24"/>
          <w:szCs w:val="24"/>
          <w:lang w:val="ru-RU"/>
        </w:rPr>
        <w:t>-х</w:t>
      </w:r>
      <w:r w:rsidR="00594704" w:rsidRPr="00594704">
        <w:rPr>
          <w:rFonts w:hAnsi="Times New Roman" w:cs="Times New Roman"/>
          <w:color w:val="000000"/>
          <w:sz w:val="24"/>
          <w:szCs w:val="24"/>
          <w:lang w:val="ru-RU"/>
        </w:rPr>
        <w:t>, 5, 6, 7</w:t>
      </w:r>
      <w:r>
        <w:rPr>
          <w:rFonts w:hAnsi="Times New Roman" w:cs="Times New Roman"/>
          <w:color w:val="000000"/>
          <w:sz w:val="24"/>
          <w:szCs w:val="24"/>
          <w:lang w:val="ru-RU"/>
        </w:rPr>
        <w:t>-х</w:t>
      </w:r>
      <w:r w:rsidR="00594704" w:rsidRPr="00594704">
        <w:rPr>
          <w:rFonts w:hAnsi="Times New Roman" w:cs="Times New Roman"/>
          <w:color w:val="000000"/>
          <w:sz w:val="24"/>
          <w:szCs w:val="24"/>
          <w:lang w:val="ru-RU"/>
        </w:rPr>
        <w:t>, 8-х и 10-</w:t>
      </w:r>
      <w:r>
        <w:rPr>
          <w:rFonts w:hAnsi="Times New Roman" w:cs="Times New Roman"/>
          <w:color w:val="000000"/>
          <w:sz w:val="24"/>
          <w:szCs w:val="24"/>
          <w:lang w:val="ru-RU"/>
        </w:rPr>
        <w:t>м</w:t>
      </w:r>
      <w:r w:rsidR="00594704" w:rsidRPr="00594704">
        <w:rPr>
          <w:rFonts w:hAnsi="Times New Roman" w:cs="Times New Roman"/>
          <w:color w:val="000000"/>
          <w:sz w:val="24"/>
          <w:szCs w:val="24"/>
          <w:lang w:val="ru-RU"/>
        </w:rPr>
        <w:t xml:space="preserve"> классах.</w:t>
      </w:r>
    </w:p>
    <w:p w:rsidR="00F67B55" w:rsidRPr="00594704" w:rsidRDefault="00594704" w:rsidP="008D4850">
      <w:pPr>
        <w:jc w:val="both"/>
        <w:rPr>
          <w:rFonts w:hAnsi="Times New Roman" w:cs="Times New Roman"/>
          <w:color w:val="000000"/>
          <w:sz w:val="24"/>
          <w:szCs w:val="24"/>
          <w:lang w:val="ru-RU"/>
        </w:rPr>
      </w:pPr>
      <w:r w:rsidRPr="00594704">
        <w:rPr>
          <w:rFonts w:hAnsi="Times New Roman" w:cs="Times New Roman"/>
          <w:color w:val="000000"/>
          <w:sz w:val="24"/>
          <w:szCs w:val="24"/>
          <w:lang w:val="ru-RU"/>
        </w:rPr>
        <w:t>Информация о проведенных работах и количестве участников представлена в таблице.</w:t>
      </w:r>
    </w:p>
    <w:p w:rsidR="00F67B55" w:rsidRDefault="00594704">
      <w:pPr>
        <w:jc w:val="center"/>
        <w:rPr>
          <w:rFonts w:hAnsi="Times New Roman" w:cs="Times New Roman"/>
          <w:color w:val="000000"/>
          <w:sz w:val="24"/>
          <w:szCs w:val="24"/>
        </w:rPr>
      </w:pPr>
      <w:r>
        <w:rPr>
          <w:rFonts w:hAnsi="Times New Roman" w:cs="Times New Roman"/>
          <w:b/>
          <w:bCs/>
          <w:color w:val="000000"/>
          <w:sz w:val="24"/>
          <w:szCs w:val="24"/>
        </w:rPr>
        <w:t>Количественный состав участников ВПР-2025</w:t>
      </w:r>
    </w:p>
    <w:tbl>
      <w:tblPr>
        <w:tblStyle w:val="a9"/>
        <w:tblW w:w="5000" w:type="pct"/>
        <w:tblLook w:val="0600"/>
      </w:tblPr>
      <w:tblGrid>
        <w:gridCol w:w="2149"/>
        <w:gridCol w:w="1213"/>
        <w:gridCol w:w="1401"/>
        <w:gridCol w:w="1120"/>
        <w:gridCol w:w="1120"/>
        <w:gridCol w:w="1120"/>
        <w:gridCol w:w="1120"/>
      </w:tblGrid>
      <w:tr w:rsidR="00F67B55" w:rsidTr="008D4850">
        <w:tc>
          <w:tcPr>
            <w:tcW w:w="2076" w:type="dxa"/>
          </w:tcPr>
          <w:p w:rsidR="00F67B55" w:rsidRDefault="00594704">
            <w:pPr>
              <w:jc w:val="center"/>
              <w:rPr>
                <w:rFonts w:hAnsi="Times New Roman" w:cs="Times New Roman"/>
                <w:b/>
                <w:bCs/>
                <w:color w:val="000000"/>
                <w:sz w:val="24"/>
                <w:szCs w:val="24"/>
              </w:rPr>
            </w:pPr>
            <w:r>
              <w:rPr>
                <w:rFonts w:hAnsi="Times New Roman" w:cs="Times New Roman"/>
                <w:b/>
                <w:bCs/>
                <w:color w:val="000000"/>
                <w:sz w:val="24"/>
                <w:szCs w:val="24"/>
              </w:rPr>
              <w:lastRenderedPageBreak/>
              <w:t>Наименование предметов</w:t>
            </w:r>
          </w:p>
        </w:tc>
        <w:tc>
          <w:tcPr>
            <w:tcW w:w="1173" w:type="dxa"/>
          </w:tcPr>
          <w:p w:rsidR="00F67B55" w:rsidRPr="008D4850" w:rsidRDefault="00594704">
            <w:pPr>
              <w:jc w:val="center"/>
              <w:rPr>
                <w:rFonts w:hAnsi="Times New Roman" w:cs="Times New Roman"/>
                <w:b/>
                <w:bCs/>
                <w:color w:val="000000"/>
                <w:sz w:val="20"/>
                <w:szCs w:val="20"/>
              </w:rPr>
            </w:pPr>
            <w:r w:rsidRPr="008D4850">
              <w:rPr>
                <w:rFonts w:hAnsi="Times New Roman" w:cs="Times New Roman"/>
                <w:b/>
                <w:bCs/>
                <w:color w:val="000000"/>
                <w:sz w:val="20"/>
                <w:szCs w:val="20"/>
              </w:rPr>
              <w:t>4-</w:t>
            </w:r>
            <w:r w:rsidR="008D4850">
              <w:rPr>
                <w:rFonts w:hAnsi="Times New Roman" w:cs="Times New Roman"/>
                <w:b/>
                <w:bCs/>
                <w:color w:val="000000"/>
                <w:sz w:val="20"/>
                <w:szCs w:val="20"/>
                <w:lang w:val="ru-RU"/>
              </w:rPr>
              <w:t>е</w:t>
            </w:r>
            <w:r w:rsidRPr="008D4850">
              <w:rPr>
                <w:rFonts w:hAnsi="Times New Roman" w:cs="Times New Roman"/>
                <w:b/>
                <w:bCs/>
                <w:color w:val="000000"/>
                <w:sz w:val="20"/>
                <w:szCs w:val="20"/>
              </w:rPr>
              <w:t xml:space="preserve"> класс</w:t>
            </w:r>
            <w:r w:rsidR="008D4850">
              <w:rPr>
                <w:rFonts w:hAnsi="Times New Roman" w:cs="Times New Roman"/>
                <w:b/>
                <w:bCs/>
                <w:color w:val="000000"/>
                <w:sz w:val="20"/>
                <w:szCs w:val="20"/>
                <w:lang w:val="ru-RU"/>
              </w:rPr>
              <w:t>ы</w:t>
            </w:r>
            <w:r w:rsidRPr="008D4850">
              <w:rPr>
                <w:rFonts w:hAnsi="Times New Roman" w:cs="Times New Roman"/>
                <w:b/>
                <w:bCs/>
                <w:color w:val="000000"/>
                <w:sz w:val="20"/>
                <w:szCs w:val="20"/>
              </w:rPr>
              <w:t>, чел.</w:t>
            </w:r>
          </w:p>
        </w:tc>
        <w:tc>
          <w:tcPr>
            <w:tcW w:w="1354" w:type="dxa"/>
          </w:tcPr>
          <w:p w:rsidR="00F67B55" w:rsidRPr="008D4850" w:rsidRDefault="00594704">
            <w:pPr>
              <w:jc w:val="center"/>
              <w:rPr>
                <w:rFonts w:hAnsi="Times New Roman" w:cs="Times New Roman"/>
                <w:b/>
                <w:bCs/>
                <w:color w:val="000000"/>
                <w:sz w:val="20"/>
                <w:szCs w:val="20"/>
              </w:rPr>
            </w:pPr>
            <w:r w:rsidRPr="008D4850">
              <w:rPr>
                <w:rFonts w:hAnsi="Times New Roman" w:cs="Times New Roman"/>
                <w:b/>
                <w:bCs/>
                <w:color w:val="000000"/>
                <w:sz w:val="20"/>
                <w:szCs w:val="20"/>
              </w:rPr>
              <w:t>5-й класс, чел.</w:t>
            </w:r>
          </w:p>
        </w:tc>
        <w:tc>
          <w:tcPr>
            <w:tcW w:w="0" w:type="auto"/>
          </w:tcPr>
          <w:p w:rsidR="00F67B55" w:rsidRPr="008D4850" w:rsidRDefault="00594704">
            <w:pPr>
              <w:jc w:val="center"/>
              <w:rPr>
                <w:rFonts w:hAnsi="Times New Roman" w:cs="Times New Roman"/>
                <w:b/>
                <w:bCs/>
                <w:color w:val="000000"/>
                <w:sz w:val="20"/>
                <w:szCs w:val="20"/>
              </w:rPr>
            </w:pPr>
            <w:r w:rsidRPr="008D4850">
              <w:rPr>
                <w:rFonts w:hAnsi="Times New Roman" w:cs="Times New Roman"/>
                <w:b/>
                <w:bCs/>
                <w:color w:val="000000"/>
                <w:sz w:val="20"/>
                <w:szCs w:val="20"/>
              </w:rPr>
              <w:t>6-й класс, чел.</w:t>
            </w:r>
          </w:p>
        </w:tc>
        <w:tc>
          <w:tcPr>
            <w:tcW w:w="0" w:type="auto"/>
          </w:tcPr>
          <w:p w:rsidR="00F67B55" w:rsidRPr="008D4850" w:rsidRDefault="00594704">
            <w:pPr>
              <w:jc w:val="center"/>
              <w:rPr>
                <w:rFonts w:hAnsi="Times New Roman" w:cs="Times New Roman"/>
                <w:b/>
                <w:bCs/>
                <w:color w:val="000000"/>
                <w:sz w:val="20"/>
                <w:szCs w:val="20"/>
              </w:rPr>
            </w:pPr>
            <w:r w:rsidRPr="008D4850">
              <w:rPr>
                <w:rFonts w:hAnsi="Times New Roman" w:cs="Times New Roman"/>
                <w:b/>
                <w:bCs/>
                <w:color w:val="000000"/>
                <w:sz w:val="20"/>
                <w:szCs w:val="20"/>
              </w:rPr>
              <w:t>7-</w:t>
            </w:r>
            <w:r w:rsidR="008D4850">
              <w:rPr>
                <w:rFonts w:hAnsi="Times New Roman" w:cs="Times New Roman"/>
                <w:b/>
                <w:bCs/>
                <w:color w:val="000000"/>
                <w:sz w:val="20"/>
                <w:szCs w:val="20"/>
                <w:lang w:val="ru-RU"/>
              </w:rPr>
              <w:t>е</w:t>
            </w:r>
            <w:r w:rsidRPr="008D4850">
              <w:rPr>
                <w:rFonts w:hAnsi="Times New Roman" w:cs="Times New Roman"/>
                <w:b/>
                <w:bCs/>
                <w:color w:val="000000"/>
                <w:sz w:val="20"/>
                <w:szCs w:val="20"/>
              </w:rPr>
              <w:t xml:space="preserve"> класс</w:t>
            </w:r>
            <w:r w:rsidR="008D4850">
              <w:rPr>
                <w:rFonts w:hAnsi="Times New Roman" w:cs="Times New Roman"/>
                <w:b/>
                <w:bCs/>
                <w:color w:val="000000"/>
                <w:sz w:val="20"/>
                <w:szCs w:val="20"/>
                <w:lang w:val="ru-RU"/>
              </w:rPr>
              <w:t>ы</w:t>
            </w:r>
            <w:r w:rsidRPr="008D4850">
              <w:rPr>
                <w:rFonts w:hAnsi="Times New Roman" w:cs="Times New Roman"/>
                <w:b/>
                <w:bCs/>
                <w:color w:val="000000"/>
                <w:sz w:val="20"/>
                <w:szCs w:val="20"/>
              </w:rPr>
              <w:t>, чел.</w:t>
            </w:r>
          </w:p>
        </w:tc>
        <w:tc>
          <w:tcPr>
            <w:tcW w:w="0" w:type="auto"/>
          </w:tcPr>
          <w:p w:rsidR="00F67B55" w:rsidRPr="008D4850" w:rsidRDefault="00594704">
            <w:pPr>
              <w:jc w:val="center"/>
              <w:rPr>
                <w:rFonts w:hAnsi="Times New Roman" w:cs="Times New Roman"/>
                <w:b/>
                <w:bCs/>
                <w:color w:val="000000"/>
                <w:sz w:val="20"/>
                <w:szCs w:val="20"/>
              </w:rPr>
            </w:pPr>
            <w:r w:rsidRPr="008D4850">
              <w:rPr>
                <w:rFonts w:hAnsi="Times New Roman" w:cs="Times New Roman"/>
                <w:b/>
                <w:bCs/>
                <w:color w:val="000000"/>
                <w:sz w:val="20"/>
                <w:szCs w:val="20"/>
              </w:rPr>
              <w:t>8-</w:t>
            </w:r>
            <w:r w:rsidR="008D4850">
              <w:rPr>
                <w:rFonts w:hAnsi="Times New Roman" w:cs="Times New Roman"/>
                <w:b/>
                <w:bCs/>
                <w:color w:val="000000"/>
                <w:sz w:val="20"/>
                <w:szCs w:val="20"/>
                <w:lang w:val="ru-RU"/>
              </w:rPr>
              <w:t>е</w:t>
            </w:r>
            <w:r w:rsidRPr="008D4850">
              <w:rPr>
                <w:rFonts w:hAnsi="Times New Roman" w:cs="Times New Roman"/>
                <w:b/>
                <w:bCs/>
                <w:color w:val="000000"/>
                <w:sz w:val="20"/>
                <w:szCs w:val="20"/>
              </w:rPr>
              <w:t xml:space="preserve"> класс</w:t>
            </w:r>
            <w:r w:rsidR="008D4850">
              <w:rPr>
                <w:rFonts w:hAnsi="Times New Roman" w:cs="Times New Roman"/>
                <w:b/>
                <w:bCs/>
                <w:color w:val="000000"/>
                <w:sz w:val="20"/>
                <w:szCs w:val="20"/>
                <w:lang w:val="ru-RU"/>
              </w:rPr>
              <w:t>ы</w:t>
            </w:r>
            <w:r w:rsidRPr="008D4850">
              <w:rPr>
                <w:rFonts w:hAnsi="Times New Roman" w:cs="Times New Roman"/>
                <w:b/>
                <w:bCs/>
                <w:color w:val="000000"/>
                <w:sz w:val="20"/>
                <w:szCs w:val="20"/>
              </w:rPr>
              <w:t>, чел.</w:t>
            </w:r>
          </w:p>
        </w:tc>
        <w:tc>
          <w:tcPr>
            <w:tcW w:w="0" w:type="auto"/>
          </w:tcPr>
          <w:p w:rsidR="00F67B55" w:rsidRPr="008D4850" w:rsidRDefault="00594704">
            <w:pPr>
              <w:rPr>
                <w:rFonts w:hAnsi="Times New Roman" w:cs="Times New Roman"/>
                <w:b/>
                <w:bCs/>
                <w:color w:val="000000"/>
                <w:sz w:val="20"/>
                <w:szCs w:val="20"/>
              </w:rPr>
            </w:pPr>
            <w:r w:rsidRPr="008D4850">
              <w:rPr>
                <w:rFonts w:hAnsi="Times New Roman" w:cs="Times New Roman"/>
                <w:b/>
                <w:bCs/>
                <w:color w:val="000000"/>
                <w:sz w:val="20"/>
                <w:szCs w:val="20"/>
              </w:rPr>
              <w:t>10-й класс, чел.</w:t>
            </w:r>
          </w:p>
        </w:tc>
      </w:tr>
      <w:tr w:rsidR="00F67B55" w:rsidTr="008D4850">
        <w:trPr>
          <w:trHeight w:val="449"/>
        </w:trPr>
        <w:tc>
          <w:tcPr>
            <w:tcW w:w="2076" w:type="dxa"/>
          </w:tcPr>
          <w:p w:rsidR="00F67B55" w:rsidRDefault="00594704">
            <w:pPr>
              <w:rPr>
                <w:rFonts w:hAnsi="Times New Roman" w:cs="Times New Roman"/>
                <w:color w:val="000000"/>
                <w:sz w:val="24"/>
                <w:szCs w:val="24"/>
              </w:rPr>
            </w:pPr>
            <w:r>
              <w:rPr>
                <w:rFonts w:hAnsi="Times New Roman" w:cs="Times New Roman"/>
                <w:b/>
                <w:bCs/>
                <w:color w:val="000000"/>
                <w:sz w:val="24"/>
                <w:szCs w:val="24"/>
              </w:rPr>
              <w:t>Русский язык</w:t>
            </w:r>
          </w:p>
        </w:tc>
        <w:tc>
          <w:tcPr>
            <w:tcW w:w="1173" w:type="dxa"/>
          </w:tcPr>
          <w:p w:rsidR="00F67B55" w:rsidRPr="00C60439" w:rsidRDefault="00C60439">
            <w:pPr>
              <w:rPr>
                <w:rFonts w:hAnsi="Times New Roman" w:cs="Times New Roman"/>
                <w:color w:val="000000"/>
                <w:sz w:val="24"/>
                <w:szCs w:val="24"/>
                <w:lang w:val="ru-RU"/>
              </w:rPr>
            </w:pPr>
            <w:r>
              <w:rPr>
                <w:rFonts w:hAnsi="Times New Roman" w:cs="Times New Roman"/>
                <w:color w:val="000000"/>
                <w:sz w:val="24"/>
                <w:szCs w:val="24"/>
                <w:lang w:val="ru-RU"/>
              </w:rPr>
              <w:t>38</w:t>
            </w:r>
          </w:p>
        </w:tc>
        <w:tc>
          <w:tcPr>
            <w:tcW w:w="1354" w:type="dxa"/>
          </w:tcPr>
          <w:p w:rsidR="00F67B55" w:rsidRPr="00C60439" w:rsidRDefault="00C60439">
            <w:pPr>
              <w:rPr>
                <w:rFonts w:hAnsi="Times New Roman" w:cs="Times New Roman"/>
                <w:color w:val="000000"/>
                <w:sz w:val="24"/>
                <w:szCs w:val="24"/>
                <w:lang w:val="ru-RU"/>
              </w:rPr>
            </w:pPr>
            <w:r>
              <w:rPr>
                <w:rFonts w:hAnsi="Times New Roman" w:cs="Times New Roman"/>
                <w:color w:val="000000"/>
                <w:sz w:val="24"/>
                <w:szCs w:val="24"/>
                <w:lang w:val="ru-RU"/>
              </w:rPr>
              <w:t>26</w:t>
            </w:r>
          </w:p>
        </w:tc>
        <w:tc>
          <w:tcPr>
            <w:tcW w:w="1083" w:type="dxa"/>
          </w:tcPr>
          <w:p w:rsidR="00F67B55" w:rsidRPr="007B3B8D" w:rsidRDefault="007B3B8D">
            <w:pPr>
              <w:rPr>
                <w:rFonts w:hAnsi="Times New Roman" w:cs="Times New Roman"/>
                <w:color w:val="000000"/>
                <w:sz w:val="24"/>
                <w:szCs w:val="24"/>
                <w:lang w:val="ru-RU"/>
              </w:rPr>
            </w:pPr>
            <w:r>
              <w:rPr>
                <w:rFonts w:hAnsi="Times New Roman" w:cs="Times New Roman"/>
                <w:color w:val="000000"/>
                <w:sz w:val="24"/>
                <w:szCs w:val="24"/>
                <w:lang w:val="ru-RU"/>
              </w:rPr>
              <w:t>22</w:t>
            </w:r>
          </w:p>
        </w:tc>
        <w:tc>
          <w:tcPr>
            <w:tcW w:w="1083" w:type="dxa"/>
          </w:tcPr>
          <w:p w:rsidR="00F67B55" w:rsidRPr="007B3B8D" w:rsidRDefault="007B3B8D">
            <w:pPr>
              <w:rPr>
                <w:rFonts w:hAnsi="Times New Roman" w:cs="Times New Roman"/>
                <w:color w:val="000000"/>
                <w:sz w:val="24"/>
                <w:szCs w:val="24"/>
                <w:lang w:val="ru-RU"/>
              </w:rPr>
            </w:pPr>
            <w:r>
              <w:rPr>
                <w:rFonts w:hAnsi="Times New Roman" w:cs="Times New Roman"/>
                <w:color w:val="000000"/>
                <w:sz w:val="24"/>
                <w:szCs w:val="24"/>
                <w:lang w:val="ru-RU"/>
              </w:rPr>
              <w:t>31</w:t>
            </w:r>
          </w:p>
        </w:tc>
        <w:tc>
          <w:tcPr>
            <w:tcW w:w="1083" w:type="dxa"/>
          </w:tcPr>
          <w:p w:rsidR="00F67B55" w:rsidRPr="007B3B8D" w:rsidRDefault="007B3B8D">
            <w:pPr>
              <w:rPr>
                <w:rFonts w:hAnsi="Times New Roman" w:cs="Times New Roman"/>
                <w:color w:val="000000"/>
                <w:sz w:val="24"/>
                <w:szCs w:val="24"/>
                <w:lang w:val="ru-RU"/>
              </w:rPr>
            </w:pPr>
            <w:r>
              <w:rPr>
                <w:rFonts w:hAnsi="Times New Roman" w:cs="Times New Roman"/>
                <w:color w:val="000000"/>
                <w:sz w:val="24"/>
                <w:szCs w:val="24"/>
                <w:lang w:val="ru-RU"/>
              </w:rPr>
              <w:t>29</w:t>
            </w:r>
          </w:p>
        </w:tc>
        <w:tc>
          <w:tcPr>
            <w:tcW w:w="1083" w:type="dxa"/>
          </w:tcPr>
          <w:p w:rsidR="00F67B55" w:rsidRPr="007B3B8D" w:rsidRDefault="007B3B8D">
            <w:pPr>
              <w:rPr>
                <w:lang w:val="ru-RU"/>
              </w:rPr>
            </w:pPr>
            <w:r>
              <w:rPr>
                <w:lang w:val="ru-RU"/>
              </w:rPr>
              <w:t>5</w:t>
            </w:r>
          </w:p>
        </w:tc>
      </w:tr>
      <w:tr w:rsidR="00F67B55" w:rsidTr="008D4850">
        <w:trPr>
          <w:trHeight w:val="413"/>
        </w:trPr>
        <w:tc>
          <w:tcPr>
            <w:tcW w:w="2076" w:type="dxa"/>
          </w:tcPr>
          <w:p w:rsidR="00F67B55" w:rsidRDefault="00594704">
            <w:pPr>
              <w:rPr>
                <w:rFonts w:hAnsi="Times New Roman" w:cs="Times New Roman"/>
                <w:color w:val="000000"/>
                <w:sz w:val="24"/>
                <w:szCs w:val="24"/>
              </w:rPr>
            </w:pPr>
            <w:r>
              <w:rPr>
                <w:rFonts w:hAnsi="Times New Roman" w:cs="Times New Roman"/>
                <w:b/>
                <w:bCs/>
                <w:color w:val="000000"/>
                <w:sz w:val="24"/>
                <w:szCs w:val="24"/>
              </w:rPr>
              <w:t>Математика</w:t>
            </w:r>
          </w:p>
        </w:tc>
        <w:tc>
          <w:tcPr>
            <w:tcW w:w="1173" w:type="dxa"/>
          </w:tcPr>
          <w:p w:rsidR="00F67B55" w:rsidRPr="00C60439" w:rsidRDefault="00C60439">
            <w:pPr>
              <w:rPr>
                <w:rFonts w:hAnsi="Times New Roman" w:cs="Times New Roman"/>
                <w:color w:val="000000"/>
                <w:sz w:val="24"/>
                <w:szCs w:val="24"/>
                <w:lang w:val="ru-RU"/>
              </w:rPr>
            </w:pPr>
            <w:r>
              <w:rPr>
                <w:rFonts w:hAnsi="Times New Roman" w:cs="Times New Roman"/>
                <w:color w:val="000000"/>
                <w:sz w:val="24"/>
                <w:szCs w:val="24"/>
                <w:lang w:val="ru-RU"/>
              </w:rPr>
              <w:t>38</w:t>
            </w:r>
          </w:p>
        </w:tc>
        <w:tc>
          <w:tcPr>
            <w:tcW w:w="1354" w:type="dxa"/>
          </w:tcPr>
          <w:p w:rsidR="00F67B55" w:rsidRPr="00C60439" w:rsidRDefault="00C60439">
            <w:pPr>
              <w:rPr>
                <w:rFonts w:hAnsi="Times New Roman" w:cs="Times New Roman"/>
                <w:color w:val="000000"/>
                <w:sz w:val="24"/>
                <w:szCs w:val="24"/>
                <w:lang w:val="ru-RU"/>
              </w:rPr>
            </w:pPr>
            <w:r>
              <w:rPr>
                <w:rFonts w:hAnsi="Times New Roman" w:cs="Times New Roman"/>
                <w:color w:val="000000"/>
                <w:sz w:val="24"/>
                <w:szCs w:val="24"/>
                <w:lang w:val="ru-RU"/>
              </w:rPr>
              <w:t>26</w:t>
            </w:r>
          </w:p>
        </w:tc>
        <w:tc>
          <w:tcPr>
            <w:tcW w:w="1083" w:type="dxa"/>
          </w:tcPr>
          <w:p w:rsidR="00F67B55" w:rsidRPr="007B3B8D" w:rsidRDefault="007B3B8D">
            <w:pPr>
              <w:rPr>
                <w:rFonts w:hAnsi="Times New Roman" w:cs="Times New Roman"/>
                <w:color w:val="000000"/>
                <w:sz w:val="24"/>
                <w:szCs w:val="24"/>
                <w:lang w:val="ru-RU"/>
              </w:rPr>
            </w:pPr>
            <w:r>
              <w:rPr>
                <w:rFonts w:hAnsi="Times New Roman" w:cs="Times New Roman"/>
                <w:color w:val="000000"/>
                <w:sz w:val="24"/>
                <w:szCs w:val="24"/>
                <w:lang w:val="ru-RU"/>
              </w:rPr>
              <w:t>22</w:t>
            </w:r>
          </w:p>
        </w:tc>
        <w:tc>
          <w:tcPr>
            <w:tcW w:w="1083" w:type="dxa"/>
          </w:tcPr>
          <w:p w:rsidR="00F67B55" w:rsidRPr="007B3B8D" w:rsidRDefault="007B3B8D">
            <w:pPr>
              <w:rPr>
                <w:rFonts w:hAnsi="Times New Roman" w:cs="Times New Roman"/>
                <w:color w:val="000000"/>
                <w:sz w:val="24"/>
                <w:szCs w:val="24"/>
                <w:lang w:val="ru-RU"/>
              </w:rPr>
            </w:pPr>
            <w:r>
              <w:rPr>
                <w:rFonts w:hAnsi="Times New Roman" w:cs="Times New Roman"/>
                <w:color w:val="000000"/>
                <w:sz w:val="24"/>
                <w:szCs w:val="24"/>
                <w:lang w:val="ru-RU"/>
              </w:rPr>
              <w:t>31</w:t>
            </w:r>
          </w:p>
        </w:tc>
        <w:tc>
          <w:tcPr>
            <w:tcW w:w="1083" w:type="dxa"/>
          </w:tcPr>
          <w:p w:rsidR="00F67B55" w:rsidRPr="007B3B8D" w:rsidRDefault="007B3B8D">
            <w:pPr>
              <w:rPr>
                <w:rFonts w:hAnsi="Times New Roman" w:cs="Times New Roman"/>
                <w:color w:val="000000"/>
                <w:sz w:val="24"/>
                <w:szCs w:val="24"/>
                <w:lang w:val="ru-RU"/>
              </w:rPr>
            </w:pPr>
            <w:r>
              <w:rPr>
                <w:rFonts w:hAnsi="Times New Roman" w:cs="Times New Roman"/>
                <w:color w:val="000000"/>
                <w:sz w:val="24"/>
                <w:szCs w:val="24"/>
                <w:lang w:val="ru-RU"/>
              </w:rPr>
              <w:t>29</w:t>
            </w:r>
          </w:p>
        </w:tc>
        <w:tc>
          <w:tcPr>
            <w:tcW w:w="1083" w:type="dxa"/>
          </w:tcPr>
          <w:p w:rsidR="00F67B55" w:rsidRPr="007B3B8D" w:rsidRDefault="007B3B8D">
            <w:pPr>
              <w:rPr>
                <w:lang w:val="ru-RU"/>
              </w:rPr>
            </w:pPr>
            <w:r>
              <w:rPr>
                <w:lang w:val="ru-RU"/>
              </w:rPr>
              <w:t>5</w:t>
            </w:r>
          </w:p>
        </w:tc>
      </w:tr>
      <w:tr w:rsidR="00F67B55" w:rsidTr="008D4850">
        <w:trPr>
          <w:trHeight w:val="433"/>
        </w:trPr>
        <w:tc>
          <w:tcPr>
            <w:tcW w:w="2076" w:type="dxa"/>
          </w:tcPr>
          <w:p w:rsidR="00F67B55" w:rsidRDefault="00594704">
            <w:pPr>
              <w:rPr>
                <w:rFonts w:hAnsi="Times New Roman" w:cs="Times New Roman"/>
                <w:color w:val="000000"/>
                <w:sz w:val="24"/>
                <w:szCs w:val="24"/>
              </w:rPr>
            </w:pPr>
            <w:r>
              <w:rPr>
                <w:rFonts w:hAnsi="Times New Roman" w:cs="Times New Roman"/>
                <w:b/>
                <w:bCs/>
                <w:color w:val="000000"/>
                <w:sz w:val="24"/>
                <w:szCs w:val="24"/>
              </w:rPr>
              <w:t>Окружающий мир</w:t>
            </w:r>
          </w:p>
        </w:tc>
        <w:tc>
          <w:tcPr>
            <w:tcW w:w="1173" w:type="dxa"/>
          </w:tcPr>
          <w:p w:rsidR="00F67B55" w:rsidRPr="00C60439" w:rsidRDefault="00C60439">
            <w:pPr>
              <w:rPr>
                <w:rFonts w:hAnsi="Times New Roman" w:cs="Times New Roman"/>
                <w:color w:val="000000"/>
                <w:sz w:val="24"/>
                <w:szCs w:val="24"/>
                <w:lang w:val="ru-RU"/>
              </w:rPr>
            </w:pPr>
            <w:r>
              <w:rPr>
                <w:rFonts w:hAnsi="Times New Roman" w:cs="Times New Roman"/>
                <w:color w:val="000000"/>
                <w:sz w:val="24"/>
                <w:szCs w:val="24"/>
                <w:lang w:val="ru-RU"/>
              </w:rPr>
              <w:t>38</w:t>
            </w:r>
          </w:p>
        </w:tc>
        <w:tc>
          <w:tcPr>
            <w:tcW w:w="1354" w:type="dxa"/>
          </w:tcPr>
          <w:p w:rsidR="00F67B55" w:rsidRDefault="00594704">
            <w:pPr>
              <w:rPr>
                <w:rFonts w:hAnsi="Times New Roman" w:cs="Times New Roman"/>
                <w:color w:val="000000"/>
                <w:sz w:val="24"/>
                <w:szCs w:val="24"/>
              </w:rPr>
            </w:pPr>
            <w:r>
              <w:rPr>
                <w:rFonts w:hAnsi="Times New Roman" w:cs="Times New Roman"/>
                <w:color w:val="000000"/>
                <w:sz w:val="24"/>
                <w:szCs w:val="24"/>
              </w:rPr>
              <w:t>–</w:t>
            </w:r>
          </w:p>
        </w:tc>
        <w:tc>
          <w:tcPr>
            <w:tcW w:w="1083" w:type="dxa"/>
          </w:tcPr>
          <w:p w:rsidR="00F67B55" w:rsidRDefault="00594704">
            <w:r>
              <w:rPr>
                <w:rFonts w:hAnsi="Times New Roman" w:cs="Times New Roman"/>
                <w:color w:val="000000"/>
                <w:sz w:val="24"/>
                <w:szCs w:val="24"/>
              </w:rPr>
              <w:t>–</w:t>
            </w:r>
          </w:p>
        </w:tc>
        <w:tc>
          <w:tcPr>
            <w:tcW w:w="1083" w:type="dxa"/>
          </w:tcPr>
          <w:p w:rsidR="00F67B55" w:rsidRDefault="00594704">
            <w:r>
              <w:rPr>
                <w:rFonts w:hAnsi="Times New Roman" w:cs="Times New Roman"/>
                <w:color w:val="000000"/>
                <w:sz w:val="24"/>
                <w:szCs w:val="24"/>
              </w:rPr>
              <w:t>–</w:t>
            </w:r>
          </w:p>
        </w:tc>
        <w:tc>
          <w:tcPr>
            <w:tcW w:w="1083" w:type="dxa"/>
          </w:tcPr>
          <w:p w:rsidR="00F67B55" w:rsidRDefault="00594704">
            <w:r>
              <w:rPr>
                <w:rFonts w:hAnsi="Times New Roman" w:cs="Times New Roman"/>
                <w:color w:val="000000"/>
                <w:sz w:val="24"/>
                <w:szCs w:val="24"/>
              </w:rPr>
              <w:t>–</w:t>
            </w:r>
          </w:p>
        </w:tc>
        <w:tc>
          <w:tcPr>
            <w:tcW w:w="1083" w:type="dxa"/>
          </w:tcPr>
          <w:p w:rsidR="00F67B55" w:rsidRDefault="00594704">
            <w:r>
              <w:rPr>
                <w:rFonts w:hAnsi="Times New Roman" w:cs="Times New Roman"/>
                <w:color w:val="000000"/>
                <w:sz w:val="24"/>
                <w:szCs w:val="24"/>
              </w:rPr>
              <w:t>-</w:t>
            </w:r>
          </w:p>
        </w:tc>
      </w:tr>
      <w:tr w:rsidR="00F67B55" w:rsidTr="008D4850">
        <w:trPr>
          <w:trHeight w:val="433"/>
        </w:trPr>
        <w:tc>
          <w:tcPr>
            <w:tcW w:w="2076" w:type="dxa"/>
          </w:tcPr>
          <w:p w:rsidR="00F67B55" w:rsidRDefault="00594704">
            <w:r>
              <w:rPr>
                <w:rFonts w:hAnsi="Times New Roman" w:cs="Times New Roman"/>
                <w:b/>
                <w:bCs/>
                <w:color w:val="000000"/>
                <w:sz w:val="24"/>
                <w:szCs w:val="24"/>
              </w:rPr>
              <w:t>Литература</w:t>
            </w:r>
          </w:p>
        </w:tc>
        <w:tc>
          <w:tcPr>
            <w:tcW w:w="1173" w:type="dxa"/>
          </w:tcPr>
          <w:p w:rsidR="00F67B55" w:rsidRDefault="00594704">
            <w:r>
              <w:rPr>
                <w:rFonts w:hAnsi="Times New Roman" w:cs="Times New Roman"/>
                <w:color w:val="000000"/>
                <w:sz w:val="24"/>
                <w:szCs w:val="24"/>
              </w:rPr>
              <w:t>-</w:t>
            </w:r>
          </w:p>
        </w:tc>
        <w:tc>
          <w:tcPr>
            <w:tcW w:w="1354" w:type="dxa"/>
          </w:tcPr>
          <w:p w:rsidR="00F67B55" w:rsidRDefault="00594704">
            <w:r>
              <w:rPr>
                <w:rFonts w:hAnsi="Times New Roman" w:cs="Times New Roman"/>
                <w:color w:val="000000"/>
                <w:sz w:val="24"/>
                <w:szCs w:val="24"/>
              </w:rPr>
              <w:t>-</w:t>
            </w:r>
          </w:p>
        </w:tc>
        <w:tc>
          <w:tcPr>
            <w:tcW w:w="1083" w:type="dxa"/>
          </w:tcPr>
          <w:p w:rsidR="00F67B55" w:rsidRDefault="00594704">
            <w:r>
              <w:rPr>
                <w:rFonts w:hAnsi="Times New Roman" w:cs="Times New Roman"/>
                <w:color w:val="000000"/>
                <w:sz w:val="24"/>
                <w:szCs w:val="24"/>
              </w:rPr>
              <w:t>-</w:t>
            </w:r>
          </w:p>
        </w:tc>
        <w:tc>
          <w:tcPr>
            <w:tcW w:w="1083" w:type="dxa"/>
          </w:tcPr>
          <w:p w:rsidR="00F67B55" w:rsidRPr="007B3B8D" w:rsidRDefault="007B3B8D">
            <w:pPr>
              <w:rPr>
                <w:lang w:val="ru-RU"/>
              </w:rPr>
            </w:pPr>
            <w:r>
              <w:rPr>
                <w:lang w:val="ru-RU"/>
              </w:rPr>
              <w:t>-</w:t>
            </w:r>
          </w:p>
        </w:tc>
        <w:tc>
          <w:tcPr>
            <w:tcW w:w="1083" w:type="dxa"/>
          </w:tcPr>
          <w:p w:rsidR="00F67B55" w:rsidRPr="007B3B8D" w:rsidRDefault="007B3B8D">
            <w:pPr>
              <w:rPr>
                <w:lang w:val="ru-RU"/>
              </w:rPr>
            </w:pPr>
            <w:r>
              <w:rPr>
                <w:lang w:val="ru-RU"/>
              </w:rPr>
              <w:t>-</w:t>
            </w:r>
          </w:p>
        </w:tc>
        <w:tc>
          <w:tcPr>
            <w:tcW w:w="1083" w:type="dxa"/>
          </w:tcPr>
          <w:p w:rsidR="00F67B55" w:rsidRPr="007B3B8D" w:rsidRDefault="007B3B8D">
            <w:pPr>
              <w:rPr>
                <w:lang w:val="ru-RU"/>
              </w:rPr>
            </w:pPr>
            <w:r>
              <w:rPr>
                <w:lang w:val="ru-RU"/>
              </w:rPr>
              <w:t>5</w:t>
            </w:r>
          </w:p>
        </w:tc>
      </w:tr>
      <w:tr w:rsidR="00F67B55" w:rsidTr="008D4850">
        <w:trPr>
          <w:trHeight w:val="433"/>
        </w:trPr>
        <w:tc>
          <w:tcPr>
            <w:tcW w:w="2076" w:type="dxa"/>
          </w:tcPr>
          <w:p w:rsidR="00F67B55" w:rsidRDefault="00594704">
            <w:r>
              <w:rPr>
                <w:rFonts w:hAnsi="Times New Roman" w:cs="Times New Roman"/>
                <w:b/>
                <w:bCs/>
                <w:color w:val="000000"/>
                <w:sz w:val="24"/>
                <w:szCs w:val="24"/>
              </w:rPr>
              <w:t>Иностранный язык</w:t>
            </w:r>
          </w:p>
        </w:tc>
        <w:tc>
          <w:tcPr>
            <w:tcW w:w="1173" w:type="dxa"/>
          </w:tcPr>
          <w:p w:rsidR="00F67B55" w:rsidRDefault="00594704">
            <w:r>
              <w:rPr>
                <w:rFonts w:hAnsi="Times New Roman" w:cs="Times New Roman"/>
                <w:color w:val="000000"/>
                <w:sz w:val="24"/>
                <w:szCs w:val="24"/>
              </w:rPr>
              <w:t>-</w:t>
            </w:r>
          </w:p>
        </w:tc>
        <w:tc>
          <w:tcPr>
            <w:tcW w:w="1354" w:type="dxa"/>
          </w:tcPr>
          <w:p w:rsidR="00F67B55" w:rsidRDefault="00594704">
            <w:r>
              <w:rPr>
                <w:rFonts w:hAnsi="Times New Roman" w:cs="Times New Roman"/>
                <w:color w:val="000000"/>
                <w:sz w:val="24"/>
                <w:szCs w:val="24"/>
              </w:rPr>
              <w:t>-</w:t>
            </w:r>
          </w:p>
        </w:tc>
        <w:tc>
          <w:tcPr>
            <w:tcW w:w="1083" w:type="dxa"/>
          </w:tcPr>
          <w:p w:rsidR="00F67B55" w:rsidRDefault="00594704">
            <w:r>
              <w:rPr>
                <w:rFonts w:hAnsi="Times New Roman" w:cs="Times New Roman"/>
                <w:color w:val="000000"/>
                <w:sz w:val="24"/>
                <w:szCs w:val="24"/>
              </w:rPr>
              <w:t>-</w:t>
            </w:r>
          </w:p>
        </w:tc>
        <w:tc>
          <w:tcPr>
            <w:tcW w:w="1083" w:type="dxa"/>
          </w:tcPr>
          <w:p w:rsidR="00F67B55" w:rsidRDefault="00594704">
            <w:r>
              <w:rPr>
                <w:rFonts w:hAnsi="Times New Roman" w:cs="Times New Roman"/>
                <w:color w:val="000000"/>
                <w:sz w:val="24"/>
                <w:szCs w:val="24"/>
              </w:rPr>
              <w:t>-</w:t>
            </w:r>
          </w:p>
        </w:tc>
        <w:tc>
          <w:tcPr>
            <w:tcW w:w="1083" w:type="dxa"/>
          </w:tcPr>
          <w:p w:rsidR="00F67B55" w:rsidRPr="007B3B8D" w:rsidRDefault="007B3B8D">
            <w:pPr>
              <w:rPr>
                <w:lang w:val="ru-RU"/>
              </w:rPr>
            </w:pPr>
            <w:r>
              <w:rPr>
                <w:rFonts w:hAnsi="Times New Roman" w:cs="Times New Roman"/>
                <w:color w:val="000000"/>
                <w:sz w:val="24"/>
                <w:szCs w:val="24"/>
                <w:lang w:val="ru-RU"/>
              </w:rPr>
              <w:t>-</w:t>
            </w:r>
          </w:p>
        </w:tc>
        <w:tc>
          <w:tcPr>
            <w:tcW w:w="1083" w:type="dxa"/>
          </w:tcPr>
          <w:p w:rsidR="00F67B55" w:rsidRPr="007B3B8D" w:rsidRDefault="007B3B8D">
            <w:pPr>
              <w:rPr>
                <w:lang w:val="ru-RU"/>
              </w:rPr>
            </w:pPr>
            <w:r>
              <w:rPr>
                <w:lang w:val="ru-RU"/>
              </w:rPr>
              <w:t>-</w:t>
            </w:r>
          </w:p>
        </w:tc>
      </w:tr>
      <w:tr w:rsidR="00F67B55" w:rsidTr="008D4850">
        <w:trPr>
          <w:trHeight w:val="427"/>
        </w:trPr>
        <w:tc>
          <w:tcPr>
            <w:tcW w:w="2076" w:type="dxa"/>
          </w:tcPr>
          <w:p w:rsidR="00F67B55" w:rsidRDefault="00594704">
            <w:pPr>
              <w:rPr>
                <w:rFonts w:hAnsi="Times New Roman" w:cs="Times New Roman"/>
                <w:color w:val="000000"/>
                <w:sz w:val="24"/>
                <w:szCs w:val="24"/>
              </w:rPr>
            </w:pPr>
            <w:r>
              <w:rPr>
                <w:rFonts w:hAnsi="Times New Roman" w:cs="Times New Roman"/>
                <w:b/>
                <w:bCs/>
                <w:color w:val="000000"/>
                <w:sz w:val="24"/>
                <w:szCs w:val="24"/>
              </w:rPr>
              <w:t>Биология</w:t>
            </w:r>
          </w:p>
        </w:tc>
        <w:tc>
          <w:tcPr>
            <w:tcW w:w="1173" w:type="dxa"/>
          </w:tcPr>
          <w:p w:rsidR="00F67B55" w:rsidRDefault="00594704">
            <w:r>
              <w:rPr>
                <w:rFonts w:hAnsi="Times New Roman" w:cs="Times New Roman"/>
                <w:color w:val="000000"/>
                <w:sz w:val="24"/>
                <w:szCs w:val="24"/>
              </w:rPr>
              <w:t>–</w:t>
            </w:r>
          </w:p>
        </w:tc>
        <w:tc>
          <w:tcPr>
            <w:tcW w:w="1354" w:type="dxa"/>
          </w:tcPr>
          <w:p w:rsidR="00F67B55" w:rsidRPr="00C60439" w:rsidRDefault="00C60439">
            <w:pPr>
              <w:rPr>
                <w:rFonts w:hAnsi="Times New Roman" w:cs="Times New Roman"/>
                <w:color w:val="000000"/>
                <w:sz w:val="24"/>
                <w:szCs w:val="24"/>
                <w:lang w:val="ru-RU"/>
              </w:rPr>
            </w:pPr>
            <w:r>
              <w:rPr>
                <w:rFonts w:hAnsi="Times New Roman" w:cs="Times New Roman"/>
                <w:color w:val="000000"/>
                <w:sz w:val="24"/>
                <w:szCs w:val="24"/>
                <w:lang w:val="ru-RU"/>
              </w:rPr>
              <w:t>26</w:t>
            </w:r>
          </w:p>
        </w:tc>
        <w:tc>
          <w:tcPr>
            <w:tcW w:w="1083" w:type="dxa"/>
          </w:tcPr>
          <w:p w:rsidR="00F67B55" w:rsidRPr="007B3B8D" w:rsidRDefault="007B3B8D">
            <w:pPr>
              <w:rPr>
                <w:lang w:val="ru-RU"/>
              </w:rPr>
            </w:pPr>
            <w:r>
              <w:rPr>
                <w:rFonts w:hAnsi="Times New Roman" w:cs="Times New Roman"/>
                <w:color w:val="000000"/>
                <w:sz w:val="24"/>
                <w:szCs w:val="24"/>
                <w:lang w:val="ru-RU"/>
              </w:rPr>
              <w:t>22</w:t>
            </w:r>
          </w:p>
        </w:tc>
        <w:tc>
          <w:tcPr>
            <w:tcW w:w="1083" w:type="dxa"/>
          </w:tcPr>
          <w:p w:rsidR="00F67B55" w:rsidRDefault="00594704">
            <w:r>
              <w:rPr>
                <w:rFonts w:hAnsi="Times New Roman" w:cs="Times New Roman"/>
                <w:color w:val="000000"/>
                <w:sz w:val="24"/>
                <w:szCs w:val="24"/>
              </w:rPr>
              <w:t>–</w:t>
            </w:r>
          </w:p>
        </w:tc>
        <w:tc>
          <w:tcPr>
            <w:tcW w:w="1083" w:type="dxa"/>
          </w:tcPr>
          <w:p w:rsidR="00F67B55" w:rsidRPr="007B3B8D" w:rsidRDefault="007B3B8D">
            <w:pPr>
              <w:rPr>
                <w:rFonts w:hAnsi="Times New Roman" w:cs="Times New Roman"/>
                <w:color w:val="000000"/>
                <w:sz w:val="24"/>
                <w:szCs w:val="24"/>
                <w:lang w:val="ru-RU"/>
              </w:rPr>
            </w:pPr>
            <w:r>
              <w:rPr>
                <w:rFonts w:hAnsi="Times New Roman" w:cs="Times New Roman"/>
                <w:color w:val="000000"/>
                <w:sz w:val="24"/>
                <w:szCs w:val="24"/>
                <w:lang w:val="ru-RU"/>
              </w:rPr>
              <w:t>14</w:t>
            </w:r>
          </w:p>
        </w:tc>
        <w:tc>
          <w:tcPr>
            <w:tcW w:w="1083" w:type="dxa"/>
          </w:tcPr>
          <w:p w:rsidR="00F67B55" w:rsidRDefault="00594704">
            <w:r>
              <w:rPr>
                <w:rFonts w:hAnsi="Times New Roman" w:cs="Times New Roman"/>
                <w:color w:val="000000"/>
                <w:sz w:val="24"/>
                <w:szCs w:val="24"/>
              </w:rPr>
              <w:t>-</w:t>
            </w:r>
          </w:p>
        </w:tc>
      </w:tr>
      <w:tr w:rsidR="00F67B55" w:rsidTr="008D4850">
        <w:trPr>
          <w:trHeight w:val="419"/>
        </w:trPr>
        <w:tc>
          <w:tcPr>
            <w:tcW w:w="2076" w:type="dxa"/>
          </w:tcPr>
          <w:p w:rsidR="00F67B55" w:rsidRDefault="00594704">
            <w:pPr>
              <w:rPr>
                <w:rFonts w:hAnsi="Times New Roman" w:cs="Times New Roman"/>
                <w:color w:val="000000"/>
                <w:sz w:val="24"/>
                <w:szCs w:val="24"/>
              </w:rPr>
            </w:pPr>
            <w:r>
              <w:rPr>
                <w:rFonts w:hAnsi="Times New Roman" w:cs="Times New Roman"/>
                <w:b/>
                <w:bCs/>
                <w:color w:val="000000"/>
                <w:sz w:val="24"/>
                <w:szCs w:val="24"/>
              </w:rPr>
              <w:t>История</w:t>
            </w:r>
          </w:p>
        </w:tc>
        <w:tc>
          <w:tcPr>
            <w:tcW w:w="1173" w:type="dxa"/>
          </w:tcPr>
          <w:p w:rsidR="00F67B55" w:rsidRDefault="00594704">
            <w:r>
              <w:rPr>
                <w:rFonts w:hAnsi="Times New Roman" w:cs="Times New Roman"/>
                <w:color w:val="000000"/>
                <w:sz w:val="24"/>
                <w:szCs w:val="24"/>
              </w:rPr>
              <w:t>–</w:t>
            </w:r>
          </w:p>
        </w:tc>
        <w:tc>
          <w:tcPr>
            <w:tcW w:w="1354" w:type="dxa"/>
          </w:tcPr>
          <w:p w:rsidR="00F67B55" w:rsidRPr="00C60439" w:rsidRDefault="00C60439">
            <w:pPr>
              <w:rPr>
                <w:rFonts w:hAnsi="Times New Roman" w:cs="Times New Roman"/>
                <w:color w:val="000000"/>
                <w:sz w:val="24"/>
                <w:szCs w:val="24"/>
                <w:lang w:val="ru-RU"/>
              </w:rPr>
            </w:pPr>
            <w:r>
              <w:rPr>
                <w:rFonts w:hAnsi="Times New Roman" w:cs="Times New Roman"/>
                <w:color w:val="000000"/>
                <w:sz w:val="24"/>
                <w:szCs w:val="24"/>
                <w:lang w:val="ru-RU"/>
              </w:rPr>
              <w:t>26</w:t>
            </w:r>
          </w:p>
        </w:tc>
        <w:tc>
          <w:tcPr>
            <w:tcW w:w="1083" w:type="dxa"/>
          </w:tcPr>
          <w:p w:rsidR="00F67B55" w:rsidRPr="007B3B8D" w:rsidRDefault="007B3B8D">
            <w:pPr>
              <w:rPr>
                <w:rFonts w:hAnsi="Times New Roman" w:cs="Times New Roman"/>
                <w:color w:val="000000"/>
                <w:sz w:val="24"/>
                <w:szCs w:val="24"/>
                <w:lang w:val="ru-RU"/>
              </w:rPr>
            </w:pPr>
            <w:r>
              <w:rPr>
                <w:rFonts w:hAnsi="Times New Roman" w:cs="Times New Roman"/>
                <w:color w:val="000000"/>
                <w:sz w:val="24"/>
                <w:szCs w:val="24"/>
                <w:lang w:val="ru-RU"/>
              </w:rPr>
              <w:t>-</w:t>
            </w:r>
          </w:p>
        </w:tc>
        <w:tc>
          <w:tcPr>
            <w:tcW w:w="1083" w:type="dxa"/>
          </w:tcPr>
          <w:p w:rsidR="00F67B55" w:rsidRPr="007B3B8D" w:rsidRDefault="007B3B8D">
            <w:pPr>
              <w:rPr>
                <w:lang w:val="ru-RU"/>
              </w:rPr>
            </w:pPr>
            <w:r>
              <w:rPr>
                <w:rFonts w:hAnsi="Times New Roman" w:cs="Times New Roman"/>
                <w:color w:val="000000"/>
                <w:sz w:val="24"/>
                <w:szCs w:val="24"/>
                <w:lang w:val="ru-RU"/>
              </w:rPr>
              <w:t>14</w:t>
            </w:r>
          </w:p>
        </w:tc>
        <w:tc>
          <w:tcPr>
            <w:tcW w:w="1083" w:type="dxa"/>
          </w:tcPr>
          <w:p w:rsidR="00F67B55" w:rsidRPr="007B3B8D" w:rsidRDefault="007B3B8D">
            <w:pPr>
              <w:rPr>
                <w:lang w:val="ru-RU"/>
              </w:rPr>
            </w:pPr>
            <w:r>
              <w:rPr>
                <w:rFonts w:hAnsi="Times New Roman" w:cs="Times New Roman"/>
                <w:color w:val="000000"/>
                <w:sz w:val="24"/>
                <w:szCs w:val="24"/>
                <w:lang w:val="ru-RU"/>
              </w:rPr>
              <w:t>15</w:t>
            </w:r>
          </w:p>
        </w:tc>
        <w:tc>
          <w:tcPr>
            <w:tcW w:w="1083" w:type="dxa"/>
          </w:tcPr>
          <w:p w:rsidR="00F67B55" w:rsidRPr="007B3B8D" w:rsidRDefault="007B3B8D">
            <w:pPr>
              <w:rPr>
                <w:lang w:val="ru-RU"/>
              </w:rPr>
            </w:pPr>
            <w:r>
              <w:rPr>
                <w:rFonts w:hAnsi="Times New Roman" w:cs="Times New Roman"/>
                <w:color w:val="000000"/>
                <w:sz w:val="24"/>
                <w:szCs w:val="24"/>
                <w:lang w:val="ru-RU"/>
              </w:rPr>
              <w:t>-</w:t>
            </w:r>
          </w:p>
        </w:tc>
      </w:tr>
      <w:tr w:rsidR="00F67B55" w:rsidTr="008D4850">
        <w:trPr>
          <w:trHeight w:val="399"/>
        </w:trPr>
        <w:tc>
          <w:tcPr>
            <w:tcW w:w="2076" w:type="dxa"/>
          </w:tcPr>
          <w:p w:rsidR="00F67B55" w:rsidRDefault="00594704">
            <w:pPr>
              <w:rPr>
                <w:rFonts w:hAnsi="Times New Roman" w:cs="Times New Roman"/>
                <w:color w:val="000000"/>
                <w:sz w:val="24"/>
                <w:szCs w:val="24"/>
              </w:rPr>
            </w:pPr>
            <w:r>
              <w:rPr>
                <w:rFonts w:hAnsi="Times New Roman" w:cs="Times New Roman"/>
                <w:b/>
                <w:bCs/>
                <w:color w:val="000000"/>
                <w:sz w:val="24"/>
                <w:szCs w:val="24"/>
              </w:rPr>
              <w:t>Обществознание</w:t>
            </w:r>
          </w:p>
        </w:tc>
        <w:tc>
          <w:tcPr>
            <w:tcW w:w="1173" w:type="dxa"/>
          </w:tcPr>
          <w:p w:rsidR="00F67B55" w:rsidRDefault="00594704">
            <w:r>
              <w:rPr>
                <w:rFonts w:hAnsi="Times New Roman" w:cs="Times New Roman"/>
                <w:color w:val="000000"/>
                <w:sz w:val="24"/>
                <w:szCs w:val="24"/>
              </w:rPr>
              <w:t>–</w:t>
            </w:r>
          </w:p>
        </w:tc>
        <w:tc>
          <w:tcPr>
            <w:tcW w:w="1354" w:type="dxa"/>
          </w:tcPr>
          <w:p w:rsidR="00F67B55" w:rsidRDefault="00594704">
            <w:r>
              <w:rPr>
                <w:rFonts w:hAnsi="Times New Roman" w:cs="Times New Roman"/>
                <w:color w:val="000000"/>
                <w:sz w:val="24"/>
                <w:szCs w:val="24"/>
              </w:rPr>
              <w:t>–</w:t>
            </w:r>
          </w:p>
        </w:tc>
        <w:tc>
          <w:tcPr>
            <w:tcW w:w="1083" w:type="dxa"/>
          </w:tcPr>
          <w:p w:rsidR="00F67B55" w:rsidRPr="007B3B8D" w:rsidRDefault="007B3B8D">
            <w:pPr>
              <w:rPr>
                <w:rFonts w:hAnsi="Times New Roman" w:cs="Times New Roman"/>
                <w:color w:val="000000"/>
                <w:sz w:val="24"/>
                <w:szCs w:val="24"/>
                <w:lang w:val="ru-RU"/>
              </w:rPr>
            </w:pPr>
            <w:r>
              <w:rPr>
                <w:rFonts w:hAnsi="Times New Roman" w:cs="Times New Roman"/>
                <w:color w:val="000000"/>
                <w:sz w:val="24"/>
                <w:szCs w:val="24"/>
                <w:lang w:val="ru-RU"/>
              </w:rPr>
              <w:t>22</w:t>
            </w:r>
          </w:p>
        </w:tc>
        <w:tc>
          <w:tcPr>
            <w:tcW w:w="1083" w:type="dxa"/>
          </w:tcPr>
          <w:p w:rsidR="00F67B55" w:rsidRPr="007B3B8D" w:rsidRDefault="007B3B8D">
            <w:pPr>
              <w:rPr>
                <w:lang w:val="ru-RU"/>
              </w:rPr>
            </w:pPr>
            <w:r>
              <w:rPr>
                <w:rFonts w:hAnsi="Times New Roman" w:cs="Times New Roman"/>
                <w:color w:val="000000"/>
                <w:sz w:val="24"/>
                <w:szCs w:val="24"/>
                <w:lang w:val="ru-RU"/>
              </w:rPr>
              <w:t>17</w:t>
            </w:r>
          </w:p>
        </w:tc>
        <w:tc>
          <w:tcPr>
            <w:tcW w:w="1083" w:type="dxa"/>
          </w:tcPr>
          <w:p w:rsidR="00F67B55" w:rsidRPr="007B3B8D" w:rsidRDefault="007B3B8D">
            <w:pPr>
              <w:rPr>
                <w:lang w:val="ru-RU"/>
              </w:rPr>
            </w:pPr>
            <w:r>
              <w:rPr>
                <w:rFonts w:hAnsi="Times New Roman" w:cs="Times New Roman"/>
                <w:color w:val="000000"/>
                <w:sz w:val="24"/>
                <w:szCs w:val="24"/>
                <w:lang w:val="ru-RU"/>
              </w:rPr>
              <w:t>14</w:t>
            </w:r>
          </w:p>
        </w:tc>
        <w:tc>
          <w:tcPr>
            <w:tcW w:w="1083" w:type="dxa"/>
          </w:tcPr>
          <w:p w:rsidR="00F67B55" w:rsidRDefault="00594704">
            <w:r>
              <w:rPr>
                <w:rFonts w:hAnsi="Times New Roman" w:cs="Times New Roman"/>
                <w:color w:val="000000"/>
                <w:sz w:val="24"/>
                <w:szCs w:val="24"/>
              </w:rPr>
              <w:t>-</w:t>
            </w:r>
          </w:p>
        </w:tc>
      </w:tr>
      <w:tr w:rsidR="00F67B55" w:rsidTr="008D4850">
        <w:trPr>
          <w:trHeight w:val="417"/>
        </w:trPr>
        <w:tc>
          <w:tcPr>
            <w:tcW w:w="2076" w:type="dxa"/>
          </w:tcPr>
          <w:p w:rsidR="00F67B55" w:rsidRDefault="00594704">
            <w:pPr>
              <w:rPr>
                <w:rFonts w:hAnsi="Times New Roman" w:cs="Times New Roman"/>
                <w:color w:val="000000"/>
                <w:sz w:val="24"/>
                <w:szCs w:val="24"/>
              </w:rPr>
            </w:pPr>
            <w:r>
              <w:rPr>
                <w:rFonts w:hAnsi="Times New Roman" w:cs="Times New Roman"/>
                <w:b/>
                <w:bCs/>
                <w:color w:val="000000"/>
                <w:sz w:val="24"/>
                <w:szCs w:val="24"/>
              </w:rPr>
              <w:t>География</w:t>
            </w:r>
          </w:p>
        </w:tc>
        <w:tc>
          <w:tcPr>
            <w:tcW w:w="1173" w:type="dxa"/>
          </w:tcPr>
          <w:p w:rsidR="00F67B55" w:rsidRDefault="00594704">
            <w:r>
              <w:rPr>
                <w:rFonts w:hAnsi="Times New Roman" w:cs="Times New Roman"/>
                <w:color w:val="000000"/>
                <w:sz w:val="24"/>
                <w:szCs w:val="24"/>
              </w:rPr>
              <w:t>–</w:t>
            </w:r>
          </w:p>
        </w:tc>
        <w:tc>
          <w:tcPr>
            <w:tcW w:w="1354" w:type="dxa"/>
          </w:tcPr>
          <w:p w:rsidR="00F67B55" w:rsidRDefault="00594704">
            <w:r>
              <w:rPr>
                <w:rFonts w:hAnsi="Times New Roman" w:cs="Times New Roman"/>
                <w:color w:val="000000"/>
                <w:sz w:val="24"/>
                <w:szCs w:val="24"/>
              </w:rPr>
              <w:t>–</w:t>
            </w:r>
          </w:p>
        </w:tc>
        <w:tc>
          <w:tcPr>
            <w:tcW w:w="1083" w:type="dxa"/>
          </w:tcPr>
          <w:p w:rsidR="00F67B55" w:rsidRPr="007B3B8D" w:rsidRDefault="007B3B8D">
            <w:pPr>
              <w:rPr>
                <w:lang w:val="ru-RU"/>
              </w:rPr>
            </w:pPr>
            <w:r>
              <w:rPr>
                <w:lang w:val="ru-RU"/>
              </w:rPr>
              <w:t>-</w:t>
            </w:r>
          </w:p>
        </w:tc>
        <w:tc>
          <w:tcPr>
            <w:tcW w:w="1083" w:type="dxa"/>
          </w:tcPr>
          <w:p w:rsidR="00F67B55" w:rsidRPr="007B3B8D" w:rsidRDefault="007B3B8D">
            <w:pPr>
              <w:rPr>
                <w:rFonts w:hAnsi="Times New Roman" w:cs="Times New Roman"/>
                <w:color w:val="000000"/>
                <w:sz w:val="24"/>
                <w:szCs w:val="24"/>
                <w:lang w:val="ru-RU"/>
              </w:rPr>
            </w:pPr>
            <w:r>
              <w:rPr>
                <w:rFonts w:hAnsi="Times New Roman" w:cs="Times New Roman"/>
                <w:color w:val="000000"/>
                <w:sz w:val="24"/>
                <w:szCs w:val="24"/>
                <w:lang w:val="ru-RU"/>
              </w:rPr>
              <w:t>17</w:t>
            </w:r>
          </w:p>
        </w:tc>
        <w:tc>
          <w:tcPr>
            <w:tcW w:w="1083" w:type="dxa"/>
          </w:tcPr>
          <w:p w:rsidR="00F67B55" w:rsidRDefault="00594704">
            <w:r>
              <w:rPr>
                <w:rFonts w:hAnsi="Times New Roman" w:cs="Times New Roman"/>
                <w:color w:val="000000"/>
                <w:sz w:val="24"/>
                <w:szCs w:val="24"/>
              </w:rPr>
              <w:t>–</w:t>
            </w:r>
          </w:p>
        </w:tc>
        <w:tc>
          <w:tcPr>
            <w:tcW w:w="1083" w:type="dxa"/>
          </w:tcPr>
          <w:p w:rsidR="00F67B55" w:rsidRDefault="00594704">
            <w:r>
              <w:rPr>
                <w:rFonts w:hAnsi="Times New Roman" w:cs="Times New Roman"/>
                <w:color w:val="000000"/>
                <w:sz w:val="24"/>
                <w:szCs w:val="24"/>
              </w:rPr>
              <w:t>-</w:t>
            </w:r>
          </w:p>
        </w:tc>
      </w:tr>
      <w:tr w:rsidR="00F67B55" w:rsidTr="008D4850">
        <w:trPr>
          <w:trHeight w:val="417"/>
        </w:trPr>
        <w:tc>
          <w:tcPr>
            <w:tcW w:w="2076" w:type="dxa"/>
          </w:tcPr>
          <w:p w:rsidR="00F67B55" w:rsidRDefault="00594704">
            <w:r>
              <w:rPr>
                <w:rFonts w:hAnsi="Times New Roman" w:cs="Times New Roman"/>
                <w:b/>
                <w:bCs/>
                <w:color w:val="000000"/>
                <w:sz w:val="24"/>
                <w:szCs w:val="24"/>
              </w:rPr>
              <w:t>Информатика</w:t>
            </w:r>
          </w:p>
        </w:tc>
        <w:tc>
          <w:tcPr>
            <w:tcW w:w="1173" w:type="dxa"/>
          </w:tcPr>
          <w:p w:rsidR="00F67B55" w:rsidRDefault="00594704">
            <w:r>
              <w:rPr>
                <w:rFonts w:hAnsi="Times New Roman" w:cs="Times New Roman"/>
                <w:color w:val="000000"/>
                <w:sz w:val="24"/>
                <w:szCs w:val="24"/>
              </w:rPr>
              <w:t>-</w:t>
            </w:r>
          </w:p>
        </w:tc>
        <w:tc>
          <w:tcPr>
            <w:tcW w:w="1354" w:type="dxa"/>
          </w:tcPr>
          <w:p w:rsidR="00F67B55" w:rsidRDefault="00594704">
            <w:r>
              <w:rPr>
                <w:rFonts w:hAnsi="Times New Roman" w:cs="Times New Roman"/>
                <w:color w:val="000000"/>
                <w:sz w:val="24"/>
                <w:szCs w:val="24"/>
              </w:rPr>
              <w:t>-</w:t>
            </w:r>
          </w:p>
        </w:tc>
        <w:tc>
          <w:tcPr>
            <w:tcW w:w="1083" w:type="dxa"/>
          </w:tcPr>
          <w:p w:rsidR="00F67B55" w:rsidRDefault="00594704">
            <w:r>
              <w:rPr>
                <w:rFonts w:hAnsi="Times New Roman" w:cs="Times New Roman"/>
                <w:color w:val="000000"/>
                <w:sz w:val="24"/>
                <w:szCs w:val="24"/>
              </w:rPr>
              <w:t>-</w:t>
            </w:r>
          </w:p>
        </w:tc>
        <w:tc>
          <w:tcPr>
            <w:tcW w:w="1083" w:type="dxa"/>
          </w:tcPr>
          <w:p w:rsidR="00F67B55" w:rsidRPr="0045564E" w:rsidRDefault="0045564E">
            <w:pPr>
              <w:rPr>
                <w:lang w:val="ru-RU"/>
              </w:rPr>
            </w:pPr>
            <w:r>
              <w:rPr>
                <w:rFonts w:hAnsi="Times New Roman" w:cs="Times New Roman"/>
                <w:color w:val="000000"/>
                <w:sz w:val="24"/>
                <w:szCs w:val="24"/>
                <w:lang w:val="ru-RU"/>
              </w:rPr>
              <w:t>-</w:t>
            </w:r>
          </w:p>
        </w:tc>
        <w:tc>
          <w:tcPr>
            <w:tcW w:w="1083" w:type="dxa"/>
          </w:tcPr>
          <w:p w:rsidR="00F67B55" w:rsidRPr="007B3B8D" w:rsidRDefault="007B3B8D">
            <w:pPr>
              <w:rPr>
                <w:lang w:val="ru-RU"/>
              </w:rPr>
            </w:pPr>
            <w:r>
              <w:rPr>
                <w:rFonts w:hAnsi="Times New Roman" w:cs="Times New Roman"/>
                <w:color w:val="000000"/>
                <w:sz w:val="24"/>
                <w:szCs w:val="24"/>
                <w:lang w:val="ru-RU"/>
              </w:rPr>
              <w:t>15</w:t>
            </w:r>
          </w:p>
        </w:tc>
        <w:tc>
          <w:tcPr>
            <w:tcW w:w="1083" w:type="dxa"/>
          </w:tcPr>
          <w:p w:rsidR="00F67B55" w:rsidRPr="007B3B8D" w:rsidRDefault="007B3B8D">
            <w:pPr>
              <w:rPr>
                <w:lang w:val="ru-RU"/>
              </w:rPr>
            </w:pPr>
            <w:r>
              <w:rPr>
                <w:lang w:val="ru-RU"/>
              </w:rPr>
              <w:t>-</w:t>
            </w:r>
          </w:p>
        </w:tc>
      </w:tr>
      <w:tr w:rsidR="00F67B55" w:rsidTr="008D4850">
        <w:trPr>
          <w:trHeight w:val="409"/>
        </w:trPr>
        <w:tc>
          <w:tcPr>
            <w:tcW w:w="2076" w:type="dxa"/>
          </w:tcPr>
          <w:p w:rsidR="00F67B55" w:rsidRDefault="00594704">
            <w:pPr>
              <w:rPr>
                <w:rFonts w:hAnsi="Times New Roman" w:cs="Times New Roman"/>
                <w:color w:val="000000"/>
                <w:sz w:val="24"/>
                <w:szCs w:val="24"/>
              </w:rPr>
            </w:pPr>
            <w:r>
              <w:rPr>
                <w:rFonts w:hAnsi="Times New Roman" w:cs="Times New Roman"/>
                <w:b/>
                <w:bCs/>
                <w:color w:val="000000"/>
                <w:sz w:val="24"/>
                <w:szCs w:val="24"/>
              </w:rPr>
              <w:t>Химия</w:t>
            </w:r>
          </w:p>
        </w:tc>
        <w:tc>
          <w:tcPr>
            <w:tcW w:w="1173" w:type="dxa"/>
          </w:tcPr>
          <w:p w:rsidR="00F67B55" w:rsidRDefault="00594704">
            <w:r>
              <w:rPr>
                <w:rFonts w:hAnsi="Times New Roman" w:cs="Times New Roman"/>
                <w:color w:val="000000"/>
                <w:sz w:val="24"/>
                <w:szCs w:val="24"/>
              </w:rPr>
              <w:t>–</w:t>
            </w:r>
          </w:p>
        </w:tc>
        <w:tc>
          <w:tcPr>
            <w:tcW w:w="1354" w:type="dxa"/>
          </w:tcPr>
          <w:p w:rsidR="00F67B55" w:rsidRDefault="00594704">
            <w:r>
              <w:rPr>
                <w:rFonts w:hAnsi="Times New Roman" w:cs="Times New Roman"/>
                <w:color w:val="000000"/>
                <w:sz w:val="24"/>
                <w:szCs w:val="24"/>
              </w:rPr>
              <w:t>–</w:t>
            </w:r>
          </w:p>
        </w:tc>
        <w:tc>
          <w:tcPr>
            <w:tcW w:w="1083" w:type="dxa"/>
          </w:tcPr>
          <w:p w:rsidR="00F67B55" w:rsidRDefault="00594704">
            <w:r>
              <w:rPr>
                <w:rFonts w:hAnsi="Times New Roman" w:cs="Times New Roman"/>
                <w:color w:val="000000"/>
                <w:sz w:val="24"/>
                <w:szCs w:val="24"/>
              </w:rPr>
              <w:t>–</w:t>
            </w:r>
          </w:p>
        </w:tc>
        <w:tc>
          <w:tcPr>
            <w:tcW w:w="1083" w:type="dxa"/>
          </w:tcPr>
          <w:p w:rsidR="00F67B55" w:rsidRDefault="00594704">
            <w:r>
              <w:rPr>
                <w:rFonts w:hAnsi="Times New Roman" w:cs="Times New Roman"/>
                <w:color w:val="000000"/>
                <w:sz w:val="24"/>
                <w:szCs w:val="24"/>
              </w:rPr>
              <w:t>–</w:t>
            </w:r>
          </w:p>
        </w:tc>
        <w:tc>
          <w:tcPr>
            <w:tcW w:w="1083" w:type="dxa"/>
          </w:tcPr>
          <w:p w:rsidR="00F67B55" w:rsidRPr="0045564E" w:rsidRDefault="0045564E">
            <w:pPr>
              <w:rPr>
                <w:lang w:val="ru-RU"/>
              </w:rPr>
            </w:pPr>
            <w:r>
              <w:rPr>
                <w:rFonts w:hAnsi="Times New Roman" w:cs="Times New Roman"/>
                <w:color w:val="000000"/>
                <w:sz w:val="24"/>
                <w:szCs w:val="24"/>
                <w:lang w:val="ru-RU"/>
              </w:rPr>
              <w:t xml:space="preserve">- </w:t>
            </w:r>
          </w:p>
        </w:tc>
        <w:tc>
          <w:tcPr>
            <w:tcW w:w="1083" w:type="dxa"/>
          </w:tcPr>
          <w:p w:rsidR="00F67B55" w:rsidRDefault="00594704">
            <w:r>
              <w:rPr>
                <w:rFonts w:hAnsi="Times New Roman" w:cs="Times New Roman"/>
                <w:color w:val="000000"/>
                <w:sz w:val="24"/>
                <w:szCs w:val="24"/>
              </w:rPr>
              <w:t>-</w:t>
            </w:r>
          </w:p>
        </w:tc>
      </w:tr>
      <w:tr w:rsidR="00F67B55" w:rsidTr="008D4850">
        <w:trPr>
          <w:trHeight w:val="429"/>
        </w:trPr>
        <w:tc>
          <w:tcPr>
            <w:tcW w:w="2076" w:type="dxa"/>
          </w:tcPr>
          <w:p w:rsidR="00F67B55" w:rsidRDefault="00594704">
            <w:pPr>
              <w:rPr>
                <w:rFonts w:hAnsi="Times New Roman" w:cs="Times New Roman"/>
                <w:color w:val="000000"/>
                <w:sz w:val="24"/>
                <w:szCs w:val="24"/>
              </w:rPr>
            </w:pPr>
            <w:r>
              <w:rPr>
                <w:rFonts w:hAnsi="Times New Roman" w:cs="Times New Roman"/>
                <w:b/>
                <w:bCs/>
                <w:color w:val="000000"/>
                <w:sz w:val="24"/>
                <w:szCs w:val="24"/>
              </w:rPr>
              <w:t>Физика</w:t>
            </w:r>
          </w:p>
        </w:tc>
        <w:tc>
          <w:tcPr>
            <w:tcW w:w="1173" w:type="dxa"/>
          </w:tcPr>
          <w:p w:rsidR="00F67B55" w:rsidRDefault="00594704">
            <w:r>
              <w:rPr>
                <w:rFonts w:hAnsi="Times New Roman" w:cs="Times New Roman"/>
                <w:color w:val="000000"/>
                <w:sz w:val="24"/>
                <w:szCs w:val="24"/>
              </w:rPr>
              <w:t>–</w:t>
            </w:r>
          </w:p>
        </w:tc>
        <w:tc>
          <w:tcPr>
            <w:tcW w:w="1354" w:type="dxa"/>
          </w:tcPr>
          <w:p w:rsidR="00F67B55" w:rsidRDefault="00594704">
            <w:r>
              <w:rPr>
                <w:rFonts w:hAnsi="Times New Roman" w:cs="Times New Roman"/>
                <w:color w:val="000000"/>
                <w:sz w:val="24"/>
                <w:szCs w:val="24"/>
              </w:rPr>
              <w:t>–</w:t>
            </w:r>
          </w:p>
        </w:tc>
        <w:tc>
          <w:tcPr>
            <w:tcW w:w="1083" w:type="dxa"/>
          </w:tcPr>
          <w:p w:rsidR="00F67B55" w:rsidRDefault="00594704">
            <w:r>
              <w:rPr>
                <w:rFonts w:hAnsi="Times New Roman" w:cs="Times New Roman"/>
                <w:color w:val="000000"/>
                <w:sz w:val="24"/>
                <w:szCs w:val="24"/>
              </w:rPr>
              <w:t>–</w:t>
            </w:r>
          </w:p>
        </w:tc>
        <w:tc>
          <w:tcPr>
            <w:tcW w:w="1083" w:type="dxa"/>
          </w:tcPr>
          <w:p w:rsidR="00F67B55" w:rsidRPr="007B3B8D" w:rsidRDefault="007B3B8D">
            <w:pPr>
              <w:rPr>
                <w:rFonts w:hAnsi="Times New Roman" w:cs="Times New Roman"/>
                <w:color w:val="000000"/>
                <w:sz w:val="24"/>
                <w:szCs w:val="24"/>
                <w:lang w:val="ru-RU"/>
              </w:rPr>
            </w:pPr>
            <w:r>
              <w:rPr>
                <w:rFonts w:hAnsi="Times New Roman" w:cs="Times New Roman"/>
                <w:color w:val="000000"/>
                <w:sz w:val="24"/>
                <w:szCs w:val="24"/>
                <w:lang w:val="ru-RU"/>
              </w:rPr>
              <w:t>14</w:t>
            </w:r>
          </w:p>
        </w:tc>
        <w:tc>
          <w:tcPr>
            <w:tcW w:w="1083" w:type="dxa"/>
          </w:tcPr>
          <w:p w:rsidR="00F67B55" w:rsidRDefault="00594704">
            <w:r>
              <w:rPr>
                <w:rFonts w:hAnsi="Times New Roman" w:cs="Times New Roman"/>
                <w:color w:val="000000"/>
                <w:sz w:val="24"/>
                <w:szCs w:val="24"/>
              </w:rPr>
              <w:t>–</w:t>
            </w:r>
          </w:p>
        </w:tc>
        <w:tc>
          <w:tcPr>
            <w:tcW w:w="1083" w:type="dxa"/>
          </w:tcPr>
          <w:p w:rsidR="00F67B55" w:rsidRPr="007B3B8D" w:rsidRDefault="007B3B8D">
            <w:pPr>
              <w:rPr>
                <w:lang w:val="ru-RU"/>
              </w:rPr>
            </w:pPr>
            <w:r>
              <w:rPr>
                <w:rFonts w:hAnsi="Times New Roman" w:cs="Times New Roman"/>
                <w:color w:val="000000"/>
                <w:sz w:val="24"/>
                <w:szCs w:val="24"/>
                <w:lang w:val="ru-RU"/>
              </w:rPr>
              <w:t>5</w:t>
            </w:r>
          </w:p>
        </w:tc>
      </w:tr>
    </w:tbl>
    <w:p w:rsidR="00F67B55" w:rsidRPr="00594704" w:rsidRDefault="00594704">
      <w:pPr>
        <w:rPr>
          <w:rFonts w:hAnsi="Times New Roman" w:cs="Times New Roman"/>
          <w:color w:val="000000"/>
          <w:sz w:val="24"/>
          <w:szCs w:val="24"/>
          <w:lang w:val="ru-RU"/>
        </w:rPr>
      </w:pPr>
      <w:r w:rsidRPr="00594704">
        <w:rPr>
          <w:rFonts w:hAnsi="Times New Roman" w:cs="Times New Roman"/>
          <w:b/>
          <w:bCs/>
          <w:color w:val="000000"/>
          <w:sz w:val="24"/>
          <w:szCs w:val="24"/>
          <w:lang w:val="ru-RU"/>
        </w:rPr>
        <w:t>Вывод:</w:t>
      </w:r>
      <w:r w:rsidRPr="00594704">
        <w:rPr>
          <w:rFonts w:hAnsi="Times New Roman" w:cs="Times New Roman"/>
          <w:color w:val="000000"/>
          <w:sz w:val="24"/>
          <w:szCs w:val="24"/>
          <w:lang w:val="ru-RU"/>
        </w:rPr>
        <w:t xml:space="preserve"> в работе приняли участие</w:t>
      </w:r>
      <w:r w:rsidR="007B3B8D">
        <w:rPr>
          <w:rFonts w:hAnsi="Times New Roman" w:cs="Times New Roman"/>
          <w:color w:val="000000"/>
          <w:sz w:val="24"/>
          <w:szCs w:val="24"/>
          <w:lang w:val="ru-RU"/>
        </w:rPr>
        <w:t xml:space="preserve"> 151</w:t>
      </w:r>
      <w:r w:rsidRPr="00594704">
        <w:rPr>
          <w:rFonts w:hAnsi="Times New Roman" w:cs="Times New Roman"/>
          <w:color w:val="000000"/>
          <w:sz w:val="24"/>
          <w:szCs w:val="24"/>
          <w:lang w:val="ru-RU"/>
        </w:rPr>
        <w:t xml:space="preserve"> учеников из</w:t>
      </w:r>
      <w:r w:rsidR="007B3B8D">
        <w:rPr>
          <w:rFonts w:hAnsi="Times New Roman" w:cs="Times New Roman"/>
          <w:color w:val="000000"/>
          <w:sz w:val="24"/>
          <w:szCs w:val="24"/>
          <w:lang w:val="ru-RU"/>
        </w:rPr>
        <w:t xml:space="preserve"> 151 (100 </w:t>
      </w:r>
      <w:r w:rsidRPr="00594704">
        <w:rPr>
          <w:rFonts w:hAnsi="Times New Roman" w:cs="Times New Roman"/>
          <w:color w:val="000000"/>
          <w:sz w:val="24"/>
          <w:szCs w:val="24"/>
          <w:lang w:val="ru-RU"/>
        </w:rPr>
        <w:t>%). Данный показатель позволил получить достоверную оценку образовательных результатов учеников по школе.</w:t>
      </w:r>
    </w:p>
    <w:p w:rsidR="00F67B55" w:rsidRPr="00594704" w:rsidRDefault="00594704">
      <w:pPr>
        <w:jc w:val="center"/>
        <w:rPr>
          <w:rFonts w:hAnsi="Times New Roman" w:cs="Times New Roman"/>
          <w:color w:val="000000"/>
          <w:sz w:val="24"/>
          <w:szCs w:val="24"/>
          <w:lang w:val="ru-RU"/>
        </w:rPr>
      </w:pPr>
      <w:r w:rsidRPr="00594704">
        <w:rPr>
          <w:rFonts w:hAnsi="Times New Roman" w:cs="Times New Roman"/>
          <w:b/>
          <w:bCs/>
          <w:color w:val="000000"/>
          <w:sz w:val="24"/>
          <w:szCs w:val="24"/>
          <w:lang w:val="ru-RU"/>
        </w:rPr>
        <w:t>Итоги ВПР 2025</w:t>
      </w:r>
      <w:r>
        <w:rPr>
          <w:rFonts w:hAnsi="Times New Roman" w:cs="Times New Roman"/>
          <w:b/>
          <w:bCs/>
          <w:color w:val="000000"/>
          <w:sz w:val="24"/>
          <w:szCs w:val="24"/>
        </w:rPr>
        <w:t> </w:t>
      </w:r>
      <w:r w:rsidRPr="00594704">
        <w:rPr>
          <w:rFonts w:hAnsi="Times New Roman" w:cs="Times New Roman"/>
          <w:b/>
          <w:bCs/>
          <w:color w:val="000000"/>
          <w:sz w:val="24"/>
          <w:szCs w:val="24"/>
          <w:lang w:val="ru-RU"/>
        </w:rPr>
        <w:t>года в 4-х классах</w:t>
      </w:r>
    </w:p>
    <w:p w:rsidR="00F67B55" w:rsidRDefault="00594704" w:rsidP="00F66EAE">
      <w:pPr>
        <w:jc w:val="both"/>
        <w:rPr>
          <w:rFonts w:hAnsi="Times New Roman" w:cs="Times New Roman"/>
          <w:color w:val="000000"/>
          <w:sz w:val="24"/>
          <w:szCs w:val="24"/>
        </w:rPr>
      </w:pPr>
      <w:r w:rsidRPr="00594704">
        <w:rPr>
          <w:rFonts w:hAnsi="Times New Roman" w:cs="Times New Roman"/>
          <w:color w:val="000000"/>
          <w:sz w:val="24"/>
          <w:szCs w:val="24"/>
          <w:lang w:val="ru-RU"/>
        </w:rPr>
        <w:t>Обучающиеся 4-х классов писали Всероссийские проверочные работы по трем предметам: двум обязательным учебным предметам: «Русский язык», «Математика». По выбору в 2024/25 учебном году выпал учебный предмет</w:t>
      </w:r>
      <w:r>
        <w:rPr>
          <w:rFonts w:hAnsi="Times New Roman" w:cs="Times New Roman"/>
          <w:color w:val="000000"/>
          <w:sz w:val="24"/>
          <w:szCs w:val="24"/>
        </w:rPr>
        <w:t> </w:t>
      </w:r>
      <w:r w:rsidRPr="00594704">
        <w:rPr>
          <w:rFonts w:hAnsi="Times New Roman" w:cs="Times New Roman"/>
          <w:color w:val="000000"/>
          <w:sz w:val="24"/>
          <w:szCs w:val="24"/>
          <w:lang w:val="ru-RU"/>
        </w:rPr>
        <w:t xml:space="preserve">«Окружающий мир». </w:t>
      </w:r>
      <w:r>
        <w:rPr>
          <w:rFonts w:hAnsi="Times New Roman" w:cs="Times New Roman"/>
          <w:color w:val="000000"/>
          <w:sz w:val="24"/>
          <w:szCs w:val="24"/>
        </w:rPr>
        <w:t>Форма проведения – традиционная.</w:t>
      </w:r>
    </w:p>
    <w:p w:rsidR="00F67B55" w:rsidRDefault="00594704">
      <w:pPr>
        <w:jc w:val="center"/>
        <w:rPr>
          <w:rFonts w:hAnsi="Times New Roman" w:cs="Times New Roman"/>
          <w:color w:val="000000"/>
          <w:sz w:val="24"/>
          <w:szCs w:val="24"/>
        </w:rPr>
      </w:pPr>
      <w:r>
        <w:rPr>
          <w:rFonts w:hAnsi="Times New Roman" w:cs="Times New Roman"/>
          <w:b/>
          <w:bCs/>
          <w:color w:val="000000"/>
          <w:sz w:val="24"/>
          <w:szCs w:val="24"/>
        </w:rPr>
        <w:t>Русский язык</w:t>
      </w:r>
    </w:p>
    <w:tbl>
      <w:tblPr>
        <w:tblW w:w="5000" w:type="pct"/>
        <w:tblCellMar>
          <w:top w:w="15" w:type="dxa"/>
          <w:left w:w="15" w:type="dxa"/>
          <w:bottom w:w="15" w:type="dxa"/>
          <w:right w:w="15" w:type="dxa"/>
        </w:tblCellMar>
        <w:tblLook w:val="0600"/>
      </w:tblPr>
      <w:tblGrid>
        <w:gridCol w:w="793"/>
        <w:gridCol w:w="1660"/>
        <w:gridCol w:w="591"/>
        <w:gridCol w:w="591"/>
        <w:gridCol w:w="591"/>
        <w:gridCol w:w="591"/>
        <w:gridCol w:w="1160"/>
        <w:gridCol w:w="510"/>
        <w:gridCol w:w="510"/>
        <w:gridCol w:w="510"/>
        <w:gridCol w:w="510"/>
        <w:gridCol w:w="1160"/>
      </w:tblGrid>
      <w:tr w:rsidR="00F67B55">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67B55" w:rsidRDefault="00594704">
            <w:r>
              <w:rPr>
                <w:rFonts w:hAnsi="Times New Roman" w:cs="Times New Roman"/>
                <w:b/>
                <w:bCs/>
                <w:color w:val="000000"/>
                <w:sz w:val="24"/>
                <w:szCs w:val="24"/>
              </w:rPr>
              <w:t>Класс</w:t>
            </w:r>
          </w:p>
        </w:tc>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67B55" w:rsidRDefault="00594704">
            <w:r>
              <w:rPr>
                <w:rFonts w:hAnsi="Times New Roman" w:cs="Times New Roman"/>
                <w:b/>
                <w:bCs/>
                <w:color w:val="000000"/>
                <w:sz w:val="24"/>
                <w:szCs w:val="24"/>
              </w:rPr>
              <w:t>Учитель</w:t>
            </w:r>
          </w:p>
        </w:tc>
        <w:tc>
          <w:tcPr>
            <w:tcW w:w="0" w:type="auto"/>
            <w:gridSpan w:val="4"/>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67B55" w:rsidRDefault="00594704">
            <w:r>
              <w:rPr>
                <w:rFonts w:hAnsi="Times New Roman" w:cs="Times New Roman"/>
                <w:b/>
                <w:bCs/>
                <w:color w:val="000000"/>
                <w:sz w:val="24"/>
                <w:szCs w:val="24"/>
              </w:rPr>
              <w:t>Итоги 2024/25 уч. года</w:t>
            </w:r>
          </w:p>
        </w:tc>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67B55" w:rsidRDefault="00594704">
            <w:r>
              <w:rPr>
                <w:rFonts w:hAnsi="Times New Roman" w:cs="Times New Roman"/>
                <w:b/>
                <w:bCs/>
                <w:color w:val="000000"/>
                <w:sz w:val="24"/>
                <w:szCs w:val="24"/>
              </w:rPr>
              <w:t>Качество</w:t>
            </w:r>
            <w:r>
              <w:br/>
            </w:r>
            <w:r>
              <w:rPr>
                <w:rFonts w:hAnsi="Times New Roman" w:cs="Times New Roman"/>
                <w:b/>
                <w:bCs/>
                <w:color w:val="000000"/>
                <w:sz w:val="24"/>
                <w:szCs w:val="24"/>
              </w:rPr>
              <w:t>знаний</w:t>
            </w:r>
          </w:p>
        </w:tc>
        <w:tc>
          <w:tcPr>
            <w:tcW w:w="0" w:type="auto"/>
            <w:gridSpan w:val="4"/>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67B55" w:rsidRDefault="00594704">
            <w:r>
              <w:rPr>
                <w:rFonts w:hAnsi="Times New Roman" w:cs="Times New Roman"/>
                <w:b/>
                <w:bCs/>
                <w:color w:val="000000"/>
                <w:sz w:val="24"/>
                <w:szCs w:val="24"/>
              </w:rPr>
              <w:t>Итоги ВПР</w:t>
            </w:r>
          </w:p>
        </w:tc>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67B55" w:rsidRDefault="00594704">
            <w:r>
              <w:rPr>
                <w:rFonts w:hAnsi="Times New Roman" w:cs="Times New Roman"/>
                <w:b/>
                <w:bCs/>
                <w:color w:val="000000"/>
                <w:sz w:val="24"/>
                <w:szCs w:val="24"/>
              </w:rPr>
              <w:t>Качество</w:t>
            </w:r>
            <w:r>
              <w:br/>
            </w:r>
            <w:r>
              <w:rPr>
                <w:rFonts w:hAnsi="Times New Roman" w:cs="Times New Roman"/>
                <w:b/>
                <w:bCs/>
                <w:color w:val="000000"/>
                <w:sz w:val="24"/>
                <w:szCs w:val="24"/>
              </w:rPr>
              <w:t>знаний</w:t>
            </w:r>
          </w:p>
        </w:tc>
      </w:tr>
      <w:tr w:rsidR="00F67B55">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67B55" w:rsidRDefault="00F67B55">
            <w:pPr>
              <w:ind w:left="75" w:right="75"/>
              <w:rPr>
                <w:rFonts w:hAnsi="Times New Roman" w:cs="Times New Roman"/>
                <w:color w:val="000000"/>
                <w:sz w:val="24"/>
                <w:szCs w:val="24"/>
              </w:rPr>
            </w:pP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67B55" w:rsidRDefault="00F67B55">
            <w:pPr>
              <w:ind w:left="75" w:right="75"/>
              <w:rPr>
                <w:rFonts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67B55" w:rsidRDefault="00594704">
            <w:r>
              <w:rPr>
                <w:rFonts w:hAnsi="Times New Roman" w:cs="Times New Roman"/>
                <w:b/>
                <w:bCs/>
                <w:color w:val="000000"/>
                <w:sz w:val="24"/>
                <w:szCs w:val="24"/>
              </w:rPr>
              <w:t>«5»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67B55" w:rsidRDefault="00594704">
            <w:r>
              <w:rPr>
                <w:rFonts w:hAnsi="Times New Roman" w:cs="Times New Roman"/>
                <w:b/>
                <w:bCs/>
                <w:color w:val="000000"/>
                <w:sz w:val="24"/>
                <w:szCs w:val="24"/>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67B55" w:rsidRDefault="00594704">
            <w:r>
              <w:rPr>
                <w:rFonts w:hAnsi="Times New Roman" w:cs="Times New Roman"/>
                <w:b/>
                <w:bCs/>
                <w:color w:val="000000"/>
                <w:sz w:val="24"/>
                <w:szCs w:val="24"/>
              </w:rPr>
              <w:t>«3»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67B55" w:rsidRDefault="00594704">
            <w:r>
              <w:rPr>
                <w:rFonts w:hAnsi="Times New Roman" w:cs="Times New Roman"/>
                <w:b/>
                <w:bCs/>
                <w:color w:val="000000"/>
                <w:sz w:val="24"/>
                <w:szCs w:val="24"/>
              </w:rPr>
              <w:t>«2»</w:t>
            </w: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67B55" w:rsidRDefault="00F67B55">
            <w:pPr>
              <w:ind w:left="75" w:right="75"/>
              <w:rPr>
                <w:rFonts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67B55" w:rsidRDefault="00594704">
            <w:r>
              <w:rPr>
                <w:rFonts w:hAnsi="Times New Roman" w:cs="Times New Roman"/>
                <w:b/>
                <w:bCs/>
                <w:color w:val="000000"/>
                <w:sz w:val="24"/>
                <w:szCs w:val="24"/>
              </w:rPr>
              <w:t>«5»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67B55" w:rsidRDefault="00594704">
            <w:r>
              <w:rPr>
                <w:rFonts w:hAnsi="Times New Roman" w:cs="Times New Roman"/>
                <w:b/>
                <w:bCs/>
                <w:color w:val="000000"/>
                <w:sz w:val="24"/>
                <w:szCs w:val="24"/>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67B55" w:rsidRDefault="00594704">
            <w:r>
              <w:rPr>
                <w:rFonts w:hAnsi="Times New Roman" w:cs="Times New Roman"/>
                <w:b/>
                <w:bCs/>
                <w:color w:val="000000"/>
                <w:sz w:val="24"/>
                <w:szCs w:val="24"/>
              </w:rPr>
              <w:t>«3»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67B55" w:rsidRDefault="00594704">
            <w:r>
              <w:rPr>
                <w:rFonts w:hAnsi="Times New Roman" w:cs="Times New Roman"/>
                <w:b/>
                <w:bCs/>
                <w:color w:val="000000"/>
                <w:sz w:val="24"/>
                <w:szCs w:val="24"/>
              </w:rPr>
              <w:t>«2»</w:t>
            </w: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67B55" w:rsidRDefault="00F67B55">
            <w:pPr>
              <w:ind w:left="75" w:right="75"/>
              <w:rPr>
                <w:rFonts w:hAnsi="Times New Roman" w:cs="Times New Roman"/>
                <w:color w:val="000000"/>
                <w:sz w:val="24"/>
                <w:szCs w:val="24"/>
              </w:rPr>
            </w:pPr>
          </w:p>
        </w:tc>
      </w:tr>
      <w:tr w:rsidR="0052661A">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2661A" w:rsidRDefault="0052661A">
            <w:r>
              <w:rPr>
                <w:rFonts w:hAnsi="Times New Roman" w:cs="Times New Roman"/>
                <w:color w:val="000000"/>
                <w:sz w:val="24"/>
                <w:szCs w:val="24"/>
              </w:rPr>
              <w:t>4 «А»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2661A" w:rsidRPr="00F66EAE" w:rsidRDefault="0052661A">
            <w:pPr>
              <w:rPr>
                <w:lang w:val="ru-RU"/>
              </w:rPr>
            </w:pPr>
            <w:r>
              <w:rPr>
                <w:lang w:val="ru-RU"/>
              </w:rPr>
              <w:t>Абубакарова М.Р.</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2661A" w:rsidRPr="0052661A" w:rsidRDefault="0052661A">
            <w:pPr>
              <w:rPr>
                <w:lang w:val="ru-RU"/>
              </w:rPr>
            </w:pPr>
            <w:r>
              <w:rPr>
                <w:lang w:val="ru-RU"/>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2661A" w:rsidRPr="0052661A" w:rsidRDefault="0052661A">
            <w:pPr>
              <w:rPr>
                <w:lang w:val="ru-RU"/>
              </w:rPr>
            </w:pPr>
            <w:r>
              <w:rPr>
                <w:lang w:val="ru-RU"/>
              </w:rPr>
              <w:t>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2661A" w:rsidRPr="0052661A" w:rsidRDefault="0052661A">
            <w:pPr>
              <w:rPr>
                <w:lang w:val="ru-RU"/>
              </w:rPr>
            </w:pPr>
            <w:r>
              <w:rPr>
                <w:lang w:val="ru-RU"/>
              </w:rPr>
              <w:t>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2661A" w:rsidRPr="0052661A" w:rsidRDefault="0052661A">
            <w:pPr>
              <w:rPr>
                <w:lang w:val="ru-RU"/>
              </w:rPr>
            </w:pPr>
            <w:r>
              <w:rPr>
                <w:lang w:val="ru-RU"/>
              </w:rPr>
              <w:t>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2661A" w:rsidRPr="0052661A" w:rsidRDefault="0052661A">
            <w:pPr>
              <w:rPr>
                <w:lang w:val="ru-RU"/>
              </w:rPr>
            </w:pPr>
            <w:r>
              <w:rPr>
                <w:lang w:val="ru-RU"/>
              </w:rPr>
              <w:t>57,14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2661A" w:rsidRPr="0052661A" w:rsidRDefault="0052661A" w:rsidP="0052661A">
            <w:pPr>
              <w:rPr>
                <w:lang w:val="ru-RU"/>
              </w:rPr>
            </w:pPr>
            <w:r>
              <w:rPr>
                <w:lang w:val="ru-RU"/>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2661A" w:rsidRPr="0052661A" w:rsidRDefault="0052661A" w:rsidP="0052661A">
            <w:pPr>
              <w:rPr>
                <w:lang w:val="ru-RU"/>
              </w:rPr>
            </w:pPr>
            <w:r>
              <w:rPr>
                <w:lang w:val="ru-RU"/>
              </w:rPr>
              <w:t>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2661A" w:rsidRPr="0052661A" w:rsidRDefault="0052661A" w:rsidP="0052661A">
            <w:pPr>
              <w:rPr>
                <w:lang w:val="ru-RU"/>
              </w:rPr>
            </w:pPr>
            <w:r>
              <w:rPr>
                <w:lang w:val="ru-RU"/>
              </w:rPr>
              <w:t>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2661A" w:rsidRPr="0052661A" w:rsidRDefault="0052661A" w:rsidP="0052661A">
            <w:pPr>
              <w:rPr>
                <w:lang w:val="ru-RU"/>
              </w:rPr>
            </w:pPr>
            <w:r>
              <w:rPr>
                <w:lang w:val="ru-RU"/>
              </w:rPr>
              <w:t>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52661A" w:rsidRPr="0052661A" w:rsidRDefault="0052661A">
            <w:pPr>
              <w:rPr>
                <w:lang w:val="ru-RU"/>
              </w:rPr>
            </w:pPr>
            <w:r>
              <w:rPr>
                <w:lang w:val="ru-RU"/>
              </w:rPr>
              <w:t>57,14</w:t>
            </w:r>
          </w:p>
        </w:tc>
      </w:tr>
      <w:tr w:rsidR="00F67B55">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67B55" w:rsidRDefault="00594704">
            <w:r>
              <w:rPr>
                <w:rFonts w:hAnsi="Times New Roman" w:cs="Times New Roman"/>
                <w:color w:val="000000"/>
                <w:sz w:val="24"/>
                <w:szCs w:val="24"/>
              </w:rPr>
              <w:t>4 «Б»</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67B55" w:rsidRPr="00F66EAE" w:rsidRDefault="00F66EAE">
            <w:pPr>
              <w:rPr>
                <w:lang w:val="ru-RU"/>
              </w:rPr>
            </w:pPr>
            <w:r>
              <w:rPr>
                <w:lang w:val="ru-RU"/>
              </w:rPr>
              <w:t>Абубакарова Э.Р.</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67B55" w:rsidRPr="0052661A" w:rsidRDefault="0052661A">
            <w:pPr>
              <w:rPr>
                <w:lang w:val="ru-RU"/>
              </w:rPr>
            </w:pPr>
            <w:r>
              <w:rPr>
                <w:lang w:val="ru-RU"/>
              </w:rPr>
              <w:t>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67B55" w:rsidRPr="0052661A" w:rsidRDefault="0052661A">
            <w:pPr>
              <w:rPr>
                <w:lang w:val="ru-RU"/>
              </w:rPr>
            </w:pPr>
            <w:r>
              <w:rPr>
                <w:lang w:val="ru-RU"/>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67B55" w:rsidRPr="002501A3" w:rsidRDefault="002501A3">
            <w:pPr>
              <w:rPr>
                <w:lang w:val="ru-RU"/>
              </w:rPr>
            </w:pPr>
            <w:r>
              <w:rPr>
                <w:lang w:val="ru-RU"/>
              </w:rPr>
              <w:t>11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67B55" w:rsidRPr="0052661A" w:rsidRDefault="0052661A">
            <w:pPr>
              <w:rPr>
                <w:lang w:val="ru-RU"/>
              </w:rPr>
            </w:pPr>
            <w:r>
              <w:rPr>
                <w:lang w:val="ru-RU"/>
              </w:rPr>
              <w:t>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67B55" w:rsidRPr="002501A3" w:rsidRDefault="002501A3">
            <w:pPr>
              <w:rPr>
                <w:lang w:val="ru-RU"/>
              </w:rPr>
            </w:pPr>
            <w:r>
              <w:rPr>
                <w:lang w:val="ru-RU"/>
              </w:rPr>
              <w:t>31,58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67B55" w:rsidRPr="0052661A" w:rsidRDefault="0052661A">
            <w:pPr>
              <w:rPr>
                <w:lang w:val="ru-RU"/>
              </w:rPr>
            </w:pPr>
            <w:r>
              <w:rPr>
                <w:lang w:val="ru-RU"/>
              </w:rPr>
              <w:t>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67B55" w:rsidRPr="0052661A" w:rsidRDefault="0052661A">
            <w:pPr>
              <w:rPr>
                <w:lang w:val="ru-RU"/>
              </w:rPr>
            </w:pPr>
            <w:r>
              <w:rPr>
                <w:lang w:val="ru-RU"/>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67B55" w:rsidRPr="002501A3" w:rsidRDefault="002501A3">
            <w:pPr>
              <w:rPr>
                <w:lang w:val="ru-RU"/>
              </w:rPr>
            </w:pPr>
            <w:r>
              <w:rPr>
                <w:lang w:val="ru-RU"/>
              </w:rPr>
              <w:t>11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67B55" w:rsidRPr="0052661A" w:rsidRDefault="0052661A">
            <w:pPr>
              <w:rPr>
                <w:lang w:val="ru-RU"/>
              </w:rPr>
            </w:pPr>
            <w:r>
              <w:rPr>
                <w:lang w:val="ru-RU"/>
              </w:rPr>
              <w:t>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67B55" w:rsidRPr="002501A3" w:rsidRDefault="002501A3">
            <w:pPr>
              <w:rPr>
                <w:lang w:val="ru-RU"/>
              </w:rPr>
            </w:pPr>
            <w:r>
              <w:rPr>
                <w:lang w:val="ru-RU"/>
              </w:rPr>
              <w:t>31,58</w:t>
            </w:r>
          </w:p>
        </w:tc>
      </w:tr>
    </w:tbl>
    <w:p w:rsidR="00F67B55" w:rsidRPr="00594704" w:rsidRDefault="00594704">
      <w:pPr>
        <w:rPr>
          <w:rFonts w:hAnsi="Times New Roman" w:cs="Times New Roman"/>
          <w:color w:val="000000"/>
          <w:sz w:val="24"/>
          <w:szCs w:val="24"/>
          <w:lang w:val="ru-RU"/>
        </w:rPr>
      </w:pPr>
      <w:r w:rsidRPr="00594704">
        <w:rPr>
          <w:rFonts w:hAnsi="Times New Roman" w:cs="Times New Roman"/>
          <w:b/>
          <w:bCs/>
          <w:color w:val="000000"/>
          <w:sz w:val="24"/>
          <w:szCs w:val="24"/>
          <w:lang w:val="ru-RU"/>
        </w:rPr>
        <w:lastRenderedPageBreak/>
        <w:t>Вывод:</w:t>
      </w:r>
      <w:r w:rsidRPr="00594704">
        <w:rPr>
          <w:rFonts w:hAnsi="Times New Roman" w:cs="Times New Roman"/>
          <w:color w:val="000000"/>
          <w:sz w:val="24"/>
          <w:szCs w:val="24"/>
          <w:lang w:val="ru-RU"/>
        </w:rPr>
        <w:t xml:space="preserve"> понизили (отм</w:t>
      </w:r>
      <w:r w:rsidR="002501A3">
        <w:rPr>
          <w:rFonts w:hAnsi="Times New Roman" w:cs="Times New Roman"/>
          <w:color w:val="000000"/>
          <w:sz w:val="24"/>
          <w:szCs w:val="24"/>
          <w:lang w:val="ru-RU"/>
        </w:rPr>
        <w:t xml:space="preserve">. </w:t>
      </w:r>
      <w:r w:rsidR="00AD04AD" w:rsidRPr="00AD04AD">
        <w:rPr>
          <w:rFonts w:hAnsi="Times New Roman" w:cs="Times New Roman"/>
          <w:color w:val="000000"/>
          <w:sz w:val="24"/>
          <w:szCs w:val="24"/>
          <w:lang w:val="ru-RU"/>
        </w:rPr>
        <w:t>&lt;</w:t>
      </w:r>
      <w:r w:rsidRPr="00594704">
        <w:rPr>
          <w:rFonts w:hAnsi="Times New Roman" w:cs="Times New Roman"/>
          <w:color w:val="000000"/>
          <w:sz w:val="24"/>
          <w:szCs w:val="24"/>
          <w:lang w:val="ru-RU"/>
        </w:rPr>
        <w:t xml:space="preserve"> отм. по журналу) –</w:t>
      </w:r>
      <w:r w:rsidR="002501A3">
        <w:rPr>
          <w:rFonts w:hAnsi="Times New Roman" w:cs="Times New Roman"/>
          <w:color w:val="000000"/>
          <w:sz w:val="24"/>
          <w:szCs w:val="24"/>
          <w:lang w:val="ru-RU"/>
        </w:rPr>
        <w:t xml:space="preserve"> 0</w:t>
      </w:r>
      <w:r>
        <w:rPr>
          <w:rFonts w:hAnsi="Times New Roman" w:cs="Times New Roman"/>
          <w:color w:val="000000"/>
          <w:sz w:val="24"/>
          <w:szCs w:val="24"/>
        </w:rPr>
        <w:t> </w:t>
      </w:r>
      <w:r w:rsidRPr="00594704">
        <w:rPr>
          <w:rFonts w:hAnsi="Times New Roman" w:cs="Times New Roman"/>
          <w:color w:val="000000"/>
          <w:sz w:val="24"/>
          <w:szCs w:val="24"/>
          <w:lang w:val="ru-RU"/>
        </w:rPr>
        <w:t>процентов обучающихся; подтвердили (отм. = отм. по журналу) –</w:t>
      </w:r>
      <w:r w:rsidR="002501A3">
        <w:rPr>
          <w:rFonts w:hAnsi="Times New Roman" w:cs="Times New Roman"/>
          <w:color w:val="000000"/>
          <w:sz w:val="24"/>
          <w:szCs w:val="24"/>
          <w:lang w:val="ru-RU"/>
        </w:rPr>
        <w:t xml:space="preserve"> 100</w:t>
      </w:r>
      <w:r>
        <w:rPr>
          <w:rFonts w:hAnsi="Times New Roman" w:cs="Times New Roman"/>
          <w:color w:val="000000"/>
          <w:sz w:val="24"/>
          <w:szCs w:val="24"/>
        </w:rPr>
        <w:t> </w:t>
      </w:r>
      <w:r w:rsidRPr="00594704">
        <w:rPr>
          <w:rFonts w:hAnsi="Times New Roman" w:cs="Times New Roman"/>
          <w:color w:val="000000"/>
          <w:sz w:val="24"/>
          <w:szCs w:val="24"/>
          <w:lang w:val="ru-RU"/>
        </w:rPr>
        <w:t>процентов обучающихся; повысили (отм</w:t>
      </w:r>
      <w:r w:rsidR="002501A3">
        <w:rPr>
          <w:rFonts w:hAnsi="Times New Roman" w:cs="Times New Roman"/>
          <w:color w:val="000000"/>
          <w:sz w:val="24"/>
          <w:szCs w:val="24"/>
          <w:lang w:val="ru-RU"/>
        </w:rPr>
        <w:t xml:space="preserve">. </w:t>
      </w:r>
      <w:r w:rsidR="00AD04AD" w:rsidRPr="008A4C8B">
        <w:rPr>
          <w:rFonts w:hAnsi="Times New Roman" w:cs="Times New Roman"/>
          <w:color w:val="000000"/>
          <w:sz w:val="24"/>
          <w:szCs w:val="24"/>
          <w:lang w:val="ru-RU"/>
        </w:rPr>
        <w:t>&gt;</w:t>
      </w:r>
      <w:r w:rsidRPr="00594704">
        <w:rPr>
          <w:rFonts w:hAnsi="Times New Roman" w:cs="Times New Roman"/>
          <w:color w:val="000000"/>
          <w:sz w:val="24"/>
          <w:szCs w:val="24"/>
          <w:lang w:val="ru-RU"/>
        </w:rPr>
        <w:t xml:space="preserve"> отм. по журналу) – 0</w:t>
      </w:r>
      <w:r>
        <w:rPr>
          <w:rFonts w:hAnsi="Times New Roman" w:cs="Times New Roman"/>
          <w:color w:val="000000"/>
          <w:sz w:val="24"/>
          <w:szCs w:val="24"/>
        </w:rPr>
        <w:t> </w:t>
      </w:r>
      <w:r w:rsidRPr="00594704">
        <w:rPr>
          <w:rFonts w:hAnsi="Times New Roman" w:cs="Times New Roman"/>
          <w:color w:val="000000"/>
          <w:sz w:val="24"/>
          <w:szCs w:val="24"/>
          <w:lang w:val="ru-RU"/>
        </w:rPr>
        <w:t>процентов обучающихся.</w:t>
      </w:r>
    </w:p>
    <w:p w:rsidR="00F67B55" w:rsidRPr="00594704" w:rsidRDefault="00594704">
      <w:pPr>
        <w:jc w:val="center"/>
        <w:rPr>
          <w:rFonts w:hAnsi="Times New Roman" w:cs="Times New Roman"/>
          <w:color w:val="000000"/>
          <w:sz w:val="24"/>
          <w:szCs w:val="24"/>
          <w:lang w:val="ru-RU"/>
        </w:rPr>
      </w:pPr>
      <w:r w:rsidRPr="00594704">
        <w:rPr>
          <w:rFonts w:hAnsi="Times New Roman" w:cs="Times New Roman"/>
          <w:b/>
          <w:bCs/>
          <w:color w:val="000000"/>
          <w:sz w:val="24"/>
          <w:szCs w:val="24"/>
          <w:lang w:val="ru-RU"/>
        </w:rPr>
        <w:t>Математика</w:t>
      </w:r>
    </w:p>
    <w:tbl>
      <w:tblPr>
        <w:tblW w:w="5000" w:type="pct"/>
        <w:tblCellMar>
          <w:top w:w="15" w:type="dxa"/>
          <w:left w:w="15" w:type="dxa"/>
          <w:bottom w:w="15" w:type="dxa"/>
          <w:right w:w="15" w:type="dxa"/>
        </w:tblCellMar>
        <w:tblLook w:val="0600"/>
      </w:tblPr>
      <w:tblGrid>
        <w:gridCol w:w="793"/>
        <w:gridCol w:w="1660"/>
        <w:gridCol w:w="591"/>
        <w:gridCol w:w="591"/>
        <w:gridCol w:w="591"/>
        <w:gridCol w:w="591"/>
        <w:gridCol w:w="1160"/>
        <w:gridCol w:w="510"/>
        <w:gridCol w:w="510"/>
        <w:gridCol w:w="510"/>
        <w:gridCol w:w="510"/>
        <w:gridCol w:w="1160"/>
      </w:tblGrid>
      <w:tr w:rsidR="00F66EAE" w:rsidTr="0052661A">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66EAE" w:rsidRDefault="00F66EAE" w:rsidP="0052661A">
            <w:r>
              <w:rPr>
                <w:rFonts w:hAnsi="Times New Roman" w:cs="Times New Roman"/>
                <w:b/>
                <w:bCs/>
                <w:color w:val="000000"/>
                <w:sz w:val="24"/>
                <w:szCs w:val="24"/>
              </w:rPr>
              <w:t>Класс</w:t>
            </w:r>
          </w:p>
        </w:tc>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66EAE" w:rsidRDefault="00F66EAE" w:rsidP="0052661A">
            <w:r>
              <w:rPr>
                <w:rFonts w:hAnsi="Times New Roman" w:cs="Times New Roman"/>
                <w:b/>
                <w:bCs/>
                <w:color w:val="000000"/>
                <w:sz w:val="24"/>
                <w:szCs w:val="24"/>
              </w:rPr>
              <w:t>Учитель</w:t>
            </w:r>
          </w:p>
        </w:tc>
        <w:tc>
          <w:tcPr>
            <w:tcW w:w="0" w:type="auto"/>
            <w:gridSpan w:val="4"/>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66EAE" w:rsidRDefault="00F66EAE" w:rsidP="0052661A">
            <w:r>
              <w:rPr>
                <w:rFonts w:hAnsi="Times New Roman" w:cs="Times New Roman"/>
                <w:b/>
                <w:bCs/>
                <w:color w:val="000000"/>
                <w:sz w:val="24"/>
                <w:szCs w:val="24"/>
              </w:rPr>
              <w:t>Итоги 2024/25 уч. года</w:t>
            </w:r>
          </w:p>
        </w:tc>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66EAE" w:rsidRDefault="00F66EAE" w:rsidP="0052661A">
            <w:r>
              <w:rPr>
                <w:rFonts w:hAnsi="Times New Roman" w:cs="Times New Roman"/>
                <w:b/>
                <w:bCs/>
                <w:color w:val="000000"/>
                <w:sz w:val="24"/>
                <w:szCs w:val="24"/>
              </w:rPr>
              <w:t>Качество</w:t>
            </w:r>
            <w:r>
              <w:br/>
            </w:r>
            <w:r>
              <w:rPr>
                <w:rFonts w:hAnsi="Times New Roman" w:cs="Times New Roman"/>
                <w:b/>
                <w:bCs/>
                <w:color w:val="000000"/>
                <w:sz w:val="24"/>
                <w:szCs w:val="24"/>
              </w:rPr>
              <w:t>знаний</w:t>
            </w:r>
          </w:p>
        </w:tc>
        <w:tc>
          <w:tcPr>
            <w:tcW w:w="0" w:type="auto"/>
            <w:gridSpan w:val="4"/>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66EAE" w:rsidRDefault="00F66EAE" w:rsidP="0052661A">
            <w:r>
              <w:rPr>
                <w:rFonts w:hAnsi="Times New Roman" w:cs="Times New Roman"/>
                <w:b/>
                <w:bCs/>
                <w:color w:val="000000"/>
                <w:sz w:val="24"/>
                <w:szCs w:val="24"/>
              </w:rPr>
              <w:t>Итоги ВПР</w:t>
            </w:r>
          </w:p>
        </w:tc>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66EAE" w:rsidRDefault="00F66EAE" w:rsidP="0052661A">
            <w:r>
              <w:rPr>
                <w:rFonts w:hAnsi="Times New Roman" w:cs="Times New Roman"/>
                <w:b/>
                <w:bCs/>
                <w:color w:val="000000"/>
                <w:sz w:val="24"/>
                <w:szCs w:val="24"/>
              </w:rPr>
              <w:t>Качество</w:t>
            </w:r>
            <w:r>
              <w:br/>
            </w:r>
            <w:r>
              <w:rPr>
                <w:rFonts w:hAnsi="Times New Roman" w:cs="Times New Roman"/>
                <w:b/>
                <w:bCs/>
                <w:color w:val="000000"/>
                <w:sz w:val="24"/>
                <w:szCs w:val="24"/>
              </w:rPr>
              <w:t>знаний</w:t>
            </w:r>
          </w:p>
        </w:tc>
      </w:tr>
      <w:tr w:rsidR="00F66EAE" w:rsidTr="0052661A">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66EAE" w:rsidRDefault="00F66EAE" w:rsidP="0052661A">
            <w:pPr>
              <w:ind w:left="75" w:right="75"/>
              <w:rPr>
                <w:rFonts w:hAnsi="Times New Roman" w:cs="Times New Roman"/>
                <w:color w:val="000000"/>
                <w:sz w:val="24"/>
                <w:szCs w:val="24"/>
              </w:rPr>
            </w:pP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66EAE" w:rsidRDefault="00F66EAE" w:rsidP="0052661A">
            <w:pPr>
              <w:ind w:left="75" w:right="75"/>
              <w:rPr>
                <w:rFonts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66EAE" w:rsidRDefault="00F66EAE" w:rsidP="0052661A">
            <w:r>
              <w:rPr>
                <w:rFonts w:hAnsi="Times New Roman" w:cs="Times New Roman"/>
                <w:b/>
                <w:bCs/>
                <w:color w:val="000000"/>
                <w:sz w:val="24"/>
                <w:szCs w:val="24"/>
              </w:rPr>
              <w:t>«5»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66EAE" w:rsidRDefault="00F66EAE" w:rsidP="0052661A">
            <w:r>
              <w:rPr>
                <w:rFonts w:hAnsi="Times New Roman" w:cs="Times New Roman"/>
                <w:b/>
                <w:bCs/>
                <w:color w:val="000000"/>
                <w:sz w:val="24"/>
                <w:szCs w:val="24"/>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66EAE" w:rsidRDefault="00F66EAE" w:rsidP="0052661A">
            <w:r>
              <w:rPr>
                <w:rFonts w:hAnsi="Times New Roman" w:cs="Times New Roman"/>
                <w:b/>
                <w:bCs/>
                <w:color w:val="000000"/>
                <w:sz w:val="24"/>
                <w:szCs w:val="24"/>
              </w:rPr>
              <w:t>«3»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66EAE" w:rsidRDefault="00F66EAE" w:rsidP="0052661A">
            <w:r>
              <w:rPr>
                <w:rFonts w:hAnsi="Times New Roman" w:cs="Times New Roman"/>
                <w:b/>
                <w:bCs/>
                <w:color w:val="000000"/>
                <w:sz w:val="24"/>
                <w:szCs w:val="24"/>
              </w:rPr>
              <w:t>«2»</w:t>
            </w: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66EAE" w:rsidRDefault="00F66EAE" w:rsidP="0052661A">
            <w:pPr>
              <w:ind w:left="75" w:right="75"/>
              <w:rPr>
                <w:rFonts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66EAE" w:rsidRDefault="00F66EAE" w:rsidP="0052661A">
            <w:r>
              <w:rPr>
                <w:rFonts w:hAnsi="Times New Roman" w:cs="Times New Roman"/>
                <w:b/>
                <w:bCs/>
                <w:color w:val="000000"/>
                <w:sz w:val="24"/>
                <w:szCs w:val="24"/>
              </w:rPr>
              <w:t>«5»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66EAE" w:rsidRDefault="00F66EAE" w:rsidP="0052661A">
            <w:r>
              <w:rPr>
                <w:rFonts w:hAnsi="Times New Roman" w:cs="Times New Roman"/>
                <w:b/>
                <w:bCs/>
                <w:color w:val="000000"/>
                <w:sz w:val="24"/>
                <w:szCs w:val="24"/>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66EAE" w:rsidRDefault="00F66EAE" w:rsidP="0052661A">
            <w:r>
              <w:rPr>
                <w:rFonts w:hAnsi="Times New Roman" w:cs="Times New Roman"/>
                <w:b/>
                <w:bCs/>
                <w:color w:val="000000"/>
                <w:sz w:val="24"/>
                <w:szCs w:val="24"/>
              </w:rPr>
              <w:t>«3»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66EAE" w:rsidRDefault="00F66EAE" w:rsidP="0052661A">
            <w:r>
              <w:rPr>
                <w:rFonts w:hAnsi="Times New Roman" w:cs="Times New Roman"/>
                <w:b/>
                <w:bCs/>
                <w:color w:val="000000"/>
                <w:sz w:val="24"/>
                <w:szCs w:val="24"/>
              </w:rPr>
              <w:t>«2»</w:t>
            </w: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66EAE" w:rsidRDefault="00F66EAE" w:rsidP="0052661A">
            <w:pPr>
              <w:ind w:left="75" w:right="75"/>
              <w:rPr>
                <w:rFonts w:hAnsi="Times New Roman" w:cs="Times New Roman"/>
                <w:color w:val="000000"/>
                <w:sz w:val="24"/>
                <w:szCs w:val="24"/>
              </w:rPr>
            </w:pPr>
          </w:p>
        </w:tc>
      </w:tr>
      <w:tr w:rsidR="00F66EAE" w:rsidTr="0052661A">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66EAE" w:rsidRDefault="00F66EAE" w:rsidP="0052661A">
            <w:r>
              <w:rPr>
                <w:rFonts w:hAnsi="Times New Roman" w:cs="Times New Roman"/>
                <w:color w:val="000000"/>
                <w:sz w:val="24"/>
                <w:szCs w:val="24"/>
              </w:rPr>
              <w:t>4 «А»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66EAE" w:rsidRPr="00F66EAE" w:rsidRDefault="00F66EAE" w:rsidP="0052661A">
            <w:pPr>
              <w:rPr>
                <w:lang w:val="ru-RU"/>
              </w:rPr>
            </w:pPr>
            <w:r>
              <w:rPr>
                <w:lang w:val="ru-RU"/>
              </w:rPr>
              <w:t>Абубакарова М.Р.</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66EAE" w:rsidRPr="002501A3" w:rsidRDefault="002501A3" w:rsidP="0052661A">
            <w:pPr>
              <w:rPr>
                <w:lang w:val="ru-RU"/>
              </w:rPr>
            </w:pPr>
            <w:r>
              <w:rPr>
                <w:lang w:val="ru-RU"/>
              </w:rPr>
              <w:t>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66EAE" w:rsidRPr="002501A3" w:rsidRDefault="002501A3" w:rsidP="0052661A">
            <w:pPr>
              <w:rPr>
                <w:lang w:val="ru-RU"/>
              </w:rPr>
            </w:pPr>
            <w:r>
              <w:rPr>
                <w:lang w:val="ru-RU"/>
              </w:rPr>
              <w:t>7</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66EAE" w:rsidRPr="002501A3" w:rsidRDefault="002501A3" w:rsidP="0052661A">
            <w:pPr>
              <w:rPr>
                <w:lang w:val="ru-RU"/>
              </w:rPr>
            </w:pPr>
            <w:r>
              <w:rPr>
                <w:lang w:val="ru-RU"/>
              </w:rPr>
              <w:t>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66EAE" w:rsidRPr="002501A3" w:rsidRDefault="002501A3" w:rsidP="0052661A">
            <w:pPr>
              <w:rPr>
                <w:lang w:val="ru-RU"/>
              </w:rPr>
            </w:pPr>
            <w:r>
              <w:rPr>
                <w:lang w:val="ru-RU"/>
              </w:rPr>
              <w:t>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66EAE" w:rsidRPr="002501A3" w:rsidRDefault="002501A3" w:rsidP="0052661A">
            <w:pPr>
              <w:rPr>
                <w:lang w:val="ru-RU"/>
              </w:rPr>
            </w:pPr>
            <w:r>
              <w:rPr>
                <w:lang w:val="ru-RU"/>
              </w:rPr>
              <w:t>57,14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66EAE" w:rsidRPr="002501A3" w:rsidRDefault="002501A3" w:rsidP="0052661A">
            <w:pPr>
              <w:rPr>
                <w:lang w:val="ru-RU"/>
              </w:rPr>
            </w:pPr>
            <w:r>
              <w:rPr>
                <w:lang w:val="ru-RU"/>
              </w:rPr>
              <w:t>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66EAE" w:rsidRPr="002501A3" w:rsidRDefault="002501A3" w:rsidP="0052661A">
            <w:pPr>
              <w:rPr>
                <w:lang w:val="ru-RU"/>
              </w:rPr>
            </w:pPr>
            <w:r>
              <w:rPr>
                <w:lang w:val="ru-RU"/>
              </w:rPr>
              <w:t>7</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66EAE" w:rsidRPr="002501A3" w:rsidRDefault="002501A3" w:rsidP="0052661A">
            <w:pPr>
              <w:rPr>
                <w:lang w:val="ru-RU"/>
              </w:rPr>
            </w:pPr>
            <w:r>
              <w:rPr>
                <w:lang w:val="ru-RU"/>
              </w:rPr>
              <w:t>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66EAE" w:rsidRPr="002501A3" w:rsidRDefault="002501A3" w:rsidP="0052661A">
            <w:pPr>
              <w:rPr>
                <w:lang w:val="ru-RU"/>
              </w:rPr>
            </w:pPr>
            <w:r>
              <w:rPr>
                <w:lang w:val="ru-RU"/>
              </w:rPr>
              <w:t>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66EAE" w:rsidRPr="002501A3" w:rsidRDefault="002501A3" w:rsidP="0052661A">
            <w:pPr>
              <w:rPr>
                <w:lang w:val="ru-RU"/>
              </w:rPr>
            </w:pPr>
            <w:r>
              <w:rPr>
                <w:lang w:val="ru-RU"/>
              </w:rPr>
              <w:t>57,14</w:t>
            </w:r>
          </w:p>
        </w:tc>
      </w:tr>
      <w:tr w:rsidR="002501A3" w:rsidTr="0052661A">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501A3" w:rsidRDefault="002501A3" w:rsidP="0052661A">
            <w:r>
              <w:rPr>
                <w:rFonts w:hAnsi="Times New Roman" w:cs="Times New Roman"/>
                <w:color w:val="000000"/>
                <w:sz w:val="24"/>
                <w:szCs w:val="24"/>
              </w:rPr>
              <w:t>4 «Б»</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501A3" w:rsidRPr="00F66EAE" w:rsidRDefault="002501A3" w:rsidP="0052661A">
            <w:pPr>
              <w:rPr>
                <w:lang w:val="ru-RU"/>
              </w:rPr>
            </w:pPr>
            <w:r>
              <w:rPr>
                <w:lang w:val="ru-RU"/>
              </w:rPr>
              <w:t>Абубакарова Э.Р.</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501A3" w:rsidRPr="0052661A" w:rsidRDefault="002501A3" w:rsidP="008A4C8B">
            <w:pPr>
              <w:rPr>
                <w:lang w:val="ru-RU"/>
              </w:rPr>
            </w:pPr>
            <w:r>
              <w:rPr>
                <w:lang w:val="ru-RU"/>
              </w:rPr>
              <w:t>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501A3" w:rsidRPr="0052661A" w:rsidRDefault="002501A3" w:rsidP="008A4C8B">
            <w:pPr>
              <w:rPr>
                <w:lang w:val="ru-RU"/>
              </w:rPr>
            </w:pPr>
            <w:r>
              <w:rPr>
                <w:lang w:val="ru-RU"/>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501A3" w:rsidRPr="002501A3" w:rsidRDefault="002501A3" w:rsidP="008A4C8B">
            <w:pPr>
              <w:rPr>
                <w:lang w:val="ru-RU"/>
              </w:rPr>
            </w:pPr>
            <w:r>
              <w:rPr>
                <w:lang w:val="ru-RU"/>
              </w:rPr>
              <w:t>11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501A3" w:rsidRPr="0052661A" w:rsidRDefault="002501A3" w:rsidP="008A4C8B">
            <w:pPr>
              <w:rPr>
                <w:lang w:val="ru-RU"/>
              </w:rPr>
            </w:pPr>
            <w:r>
              <w:rPr>
                <w:lang w:val="ru-RU"/>
              </w:rPr>
              <w:t>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501A3" w:rsidRPr="002501A3" w:rsidRDefault="002501A3" w:rsidP="008A4C8B">
            <w:pPr>
              <w:rPr>
                <w:lang w:val="ru-RU"/>
              </w:rPr>
            </w:pPr>
            <w:r>
              <w:rPr>
                <w:lang w:val="ru-RU"/>
              </w:rPr>
              <w:t>31,58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501A3" w:rsidRPr="0052661A" w:rsidRDefault="002501A3" w:rsidP="008A4C8B">
            <w:pPr>
              <w:rPr>
                <w:lang w:val="ru-RU"/>
              </w:rPr>
            </w:pPr>
            <w:r>
              <w:rPr>
                <w:lang w:val="ru-RU"/>
              </w:rPr>
              <w:t>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501A3" w:rsidRPr="0052661A" w:rsidRDefault="002501A3" w:rsidP="008A4C8B">
            <w:pPr>
              <w:rPr>
                <w:lang w:val="ru-RU"/>
              </w:rPr>
            </w:pPr>
            <w:r>
              <w:rPr>
                <w:lang w:val="ru-RU"/>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501A3" w:rsidRPr="002501A3" w:rsidRDefault="002501A3" w:rsidP="008A4C8B">
            <w:pPr>
              <w:rPr>
                <w:lang w:val="ru-RU"/>
              </w:rPr>
            </w:pPr>
            <w:r>
              <w:rPr>
                <w:lang w:val="ru-RU"/>
              </w:rPr>
              <w:t>11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501A3" w:rsidRPr="0052661A" w:rsidRDefault="002501A3" w:rsidP="008A4C8B">
            <w:pPr>
              <w:rPr>
                <w:lang w:val="ru-RU"/>
              </w:rPr>
            </w:pPr>
            <w:r>
              <w:rPr>
                <w:lang w:val="ru-RU"/>
              </w:rPr>
              <w:t>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501A3" w:rsidRPr="002501A3" w:rsidRDefault="002501A3" w:rsidP="008A4C8B">
            <w:pPr>
              <w:rPr>
                <w:lang w:val="ru-RU"/>
              </w:rPr>
            </w:pPr>
            <w:r>
              <w:rPr>
                <w:lang w:val="ru-RU"/>
              </w:rPr>
              <w:t>31,58</w:t>
            </w:r>
          </w:p>
        </w:tc>
      </w:tr>
    </w:tbl>
    <w:p w:rsidR="00F66EAE" w:rsidRPr="00594704" w:rsidRDefault="00F66EAE" w:rsidP="00F66EAE">
      <w:pPr>
        <w:rPr>
          <w:rFonts w:hAnsi="Times New Roman" w:cs="Times New Roman"/>
          <w:color w:val="000000"/>
          <w:sz w:val="24"/>
          <w:szCs w:val="24"/>
          <w:lang w:val="ru-RU"/>
        </w:rPr>
      </w:pPr>
      <w:r w:rsidRPr="00594704">
        <w:rPr>
          <w:rFonts w:hAnsi="Times New Roman" w:cs="Times New Roman"/>
          <w:b/>
          <w:bCs/>
          <w:color w:val="000000"/>
          <w:sz w:val="24"/>
          <w:szCs w:val="24"/>
          <w:lang w:val="ru-RU"/>
        </w:rPr>
        <w:t>Вывод:</w:t>
      </w:r>
      <w:r w:rsidRPr="00594704">
        <w:rPr>
          <w:rFonts w:hAnsi="Times New Roman" w:cs="Times New Roman"/>
          <w:color w:val="000000"/>
          <w:sz w:val="24"/>
          <w:szCs w:val="24"/>
          <w:lang w:val="ru-RU"/>
        </w:rPr>
        <w:t xml:space="preserve"> понизили (отм</w:t>
      </w:r>
      <w:r w:rsidR="002501A3">
        <w:rPr>
          <w:rFonts w:hAnsi="Times New Roman" w:cs="Times New Roman"/>
          <w:color w:val="000000"/>
          <w:sz w:val="24"/>
          <w:szCs w:val="24"/>
          <w:lang w:val="ru-RU"/>
        </w:rPr>
        <w:t xml:space="preserve">. </w:t>
      </w:r>
      <w:r w:rsidR="00AD04AD" w:rsidRPr="00AD04AD">
        <w:rPr>
          <w:rFonts w:hAnsi="Times New Roman" w:cs="Times New Roman"/>
          <w:color w:val="000000"/>
          <w:sz w:val="24"/>
          <w:szCs w:val="24"/>
          <w:lang w:val="ru-RU"/>
        </w:rPr>
        <w:t xml:space="preserve">&lt; </w:t>
      </w:r>
      <w:r w:rsidRPr="00594704">
        <w:rPr>
          <w:rFonts w:hAnsi="Times New Roman" w:cs="Times New Roman"/>
          <w:color w:val="000000"/>
          <w:sz w:val="24"/>
          <w:szCs w:val="24"/>
          <w:lang w:val="ru-RU"/>
        </w:rPr>
        <w:t>отм. по журналу) –</w:t>
      </w:r>
      <w:r w:rsidR="002501A3">
        <w:rPr>
          <w:rFonts w:hAnsi="Times New Roman" w:cs="Times New Roman"/>
          <w:color w:val="000000"/>
          <w:sz w:val="24"/>
          <w:szCs w:val="24"/>
          <w:lang w:val="ru-RU"/>
        </w:rPr>
        <w:t xml:space="preserve"> 0</w:t>
      </w:r>
      <w:r>
        <w:rPr>
          <w:rFonts w:hAnsi="Times New Roman" w:cs="Times New Roman"/>
          <w:color w:val="000000"/>
          <w:sz w:val="24"/>
          <w:szCs w:val="24"/>
        </w:rPr>
        <w:t> </w:t>
      </w:r>
      <w:r w:rsidRPr="00594704">
        <w:rPr>
          <w:rFonts w:hAnsi="Times New Roman" w:cs="Times New Roman"/>
          <w:color w:val="000000"/>
          <w:sz w:val="24"/>
          <w:szCs w:val="24"/>
          <w:lang w:val="ru-RU"/>
        </w:rPr>
        <w:t>процентов обучающихся; подтвердили (отм. = отм. по журналу) –</w:t>
      </w:r>
      <w:r w:rsidR="002501A3">
        <w:rPr>
          <w:rFonts w:hAnsi="Times New Roman" w:cs="Times New Roman"/>
          <w:color w:val="000000"/>
          <w:sz w:val="24"/>
          <w:szCs w:val="24"/>
          <w:lang w:val="ru-RU"/>
        </w:rPr>
        <w:t xml:space="preserve"> 100</w:t>
      </w:r>
      <w:r>
        <w:rPr>
          <w:rFonts w:hAnsi="Times New Roman" w:cs="Times New Roman"/>
          <w:color w:val="000000"/>
          <w:sz w:val="24"/>
          <w:szCs w:val="24"/>
        </w:rPr>
        <w:t> </w:t>
      </w:r>
      <w:r w:rsidRPr="00594704">
        <w:rPr>
          <w:rFonts w:hAnsi="Times New Roman" w:cs="Times New Roman"/>
          <w:color w:val="000000"/>
          <w:sz w:val="24"/>
          <w:szCs w:val="24"/>
          <w:lang w:val="ru-RU"/>
        </w:rPr>
        <w:t>процентов обучающихся; повысили (отм. &gt; отм. по журналу) – 0</w:t>
      </w:r>
      <w:r>
        <w:rPr>
          <w:rFonts w:hAnsi="Times New Roman" w:cs="Times New Roman"/>
          <w:color w:val="000000"/>
          <w:sz w:val="24"/>
          <w:szCs w:val="24"/>
        </w:rPr>
        <w:t> </w:t>
      </w:r>
      <w:r w:rsidRPr="00594704">
        <w:rPr>
          <w:rFonts w:hAnsi="Times New Roman" w:cs="Times New Roman"/>
          <w:color w:val="000000"/>
          <w:sz w:val="24"/>
          <w:szCs w:val="24"/>
          <w:lang w:val="ru-RU"/>
        </w:rPr>
        <w:t>процентов обучающихся.</w:t>
      </w:r>
    </w:p>
    <w:p w:rsidR="00F67B55" w:rsidRDefault="00F66EAE" w:rsidP="00F66EAE">
      <w:pPr>
        <w:jc w:val="center"/>
        <w:rPr>
          <w:rFonts w:hAnsi="Times New Roman" w:cs="Times New Roman"/>
          <w:b/>
          <w:color w:val="000000"/>
          <w:sz w:val="24"/>
          <w:szCs w:val="24"/>
          <w:lang w:val="ru-RU"/>
        </w:rPr>
      </w:pPr>
      <w:r w:rsidRPr="00F66EAE">
        <w:rPr>
          <w:rFonts w:hAnsi="Times New Roman" w:cs="Times New Roman"/>
          <w:b/>
          <w:color w:val="000000"/>
          <w:sz w:val="24"/>
          <w:szCs w:val="24"/>
          <w:lang w:val="ru-RU"/>
        </w:rPr>
        <w:t>Окружающий мир</w:t>
      </w:r>
    </w:p>
    <w:tbl>
      <w:tblPr>
        <w:tblW w:w="5000" w:type="pct"/>
        <w:tblCellMar>
          <w:top w:w="15" w:type="dxa"/>
          <w:left w:w="15" w:type="dxa"/>
          <w:bottom w:w="15" w:type="dxa"/>
          <w:right w:w="15" w:type="dxa"/>
        </w:tblCellMar>
        <w:tblLook w:val="0600"/>
      </w:tblPr>
      <w:tblGrid>
        <w:gridCol w:w="793"/>
        <w:gridCol w:w="1660"/>
        <w:gridCol w:w="591"/>
        <w:gridCol w:w="591"/>
        <w:gridCol w:w="591"/>
        <w:gridCol w:w="591"/>
        <w:gridCol w:w="1160"/>
        <w:gridCol w:w="510"/>
        <w:gridCol w:w="510"/>
        <w:gridCol w:w="510"/>
        <w:gridCol w:w="510"/>
        <w:gridCol w:w="1160"/>
      </w:tblGrid>
      <w:tr w:rsidR="00F66EAE" w:rsidTr="0052661A">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66EAE" w:rsidRDefault="00F66EAE" w:rsidP="0052661A">
            <w:r>
              <w:rPr>
                <w:rFonts w:hAnsi="Times New Roman" w:cs="Times New Roman"/>
                <w:b/>
                <w:bCs/>
                <w:color w:val="000000"/>
                <w:sz w:val="24"/>
                <w:szCs w:val="24"/>
              </w:rPr>
              <w:t>Класс</w:t>
            </w:r>
          </w:p>
        </w:tc>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66EAE" w:rsidRDefault="00F66EAE" w:rsidP="0052661A">
            <w:r>
              <w:rPr>
                <w:rFonts w:hAnsi="Times New Roman" w:cs="Times New Roman"/>
                <w:b/>
                <w:bCs/>
                <w:color w:val="000000"/>
                <w:sz w:val="24"/>
                <w:szCs w:val="24"/>
              </w:rPr>
              <w:t>Учитель</w:t>
            </w:r>
          </w:p>
        </w:tc>
        <w:tc>
          <w:tcPr>
            <w:tcW w:w="0" w:type="auto"/>
            <w:gridSpan w:val="4"/>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66EAE" w:rsidRDefault="00F66EAE" w:rsidP="0052661A">
            <w:r>
              <w:rPr>
                <w:rFonts w:hAnsi="Times New Roman" w:cs="Times New Roman"/>
                <w:b/>
                <w:bCs/>
                <w:color w:val="000000"/>
                <w:sz w:val="24"/>
                <w:szCs w:val="24"/>
              </w:rPr>
              <w:t>Итоги 2024/25 уч. года</w:t>
            </w:r>
          </w:p>
        </w:tc>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66EAE" w:rsidRDefault="00F66EAE" w:rsidP="0052661A">
            <w:r>
              <w:rPr>
                <w:rFonts w:hAnsi="Times New Roman" w:cs="Times New Roman"/>
                <w:b/>
                <w:bCs/>
                <w:color w:val="000000"/>
                <w:sz w:val="24"/>
                <w:szCs w:val="24"/>
              </w:rPr>
              <w:t>Качество</w:t>
            </w:r>
            <w:r>
              <w:br/>
            </w:r>
            <w:r>
              <w:rPr>
                <w:rFonts w:hAnsi="Times New Roman" w:cs="Times New Roman"/>
                <w:b/>
                <w:bCs/>
                <w:color w:val="000000"/>
                <w:sz w:val="24"/>
                <w:szCs w:val="24"/>
              </w:rPr>
              <w:t>знаний</w:t>
            </w:r>
          </w:p>
        </w:tc>
        <w:tc>
          <w:tcPr>
            <w:tcW w:w="0" w:type="auto"/>
            <w:gridSpan w:val="4"/>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66EAE" w:rsidRDefault="00F66EAE" w:rsidP="0052661A">
            <w:r>
              <w:rPr>
                <w:rFonts w:hAnsi="Times New Roman" w:cs="Times New Roman"/>
                <w:b/>
                <w:bCs/>
                <w:color w:val="000000"/>
                <w:sz w:val="24"/>
                <w:szCs w:val="24"/>
              </w:rPr>
              <w:t>Итоги ВПР</w:t>
            </w:r>
          </w:p>
        </w:tc>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66EAE" w:rsidRDefault="00F66EAE" w:rsidP="0052661A">
            <w:r>
              <w:rPr>
                <w:rFonts w:hAnsi="Times New Roman" w:cs="Times New Roman"/>
                <w:b/>
                <w:bCs/>
                <w:color w:val="000000"/>
                <w:sz w:val="24"/>
                <w:szCs w:val="24"/>
              </w:rPr>
              <w:t>Качество</w:t>
            </w:r>
            <w:r>
              <w:br/>
            </w:r>
            <w:r>
              <w:rPr>
                <w:rFonts w:hAnsi="Times New Roman" w:cs="Times New Roman"/>
                <w:b/>
                <w:bCs/>
                <w:color w:val="000000"/>
                <w:sz w:val="24"/>
                <w:szCs w:val="24"/>
              </w:rPr>
              <w:t>знаний</w:t>
            </w:r>
          </w:p>
        </w:tc>
      </w:tr>
      <w:tr w:rsidR="00F66EAE" w:rsidTr="0052661A">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66EAE" w:rsidRDefault="00F66EAE" w:rsidP="0052661A">
            <w:pPr>
              <w:ind w:left="75" w:right="75"/>
              <w:rPr>
                <w:rFonts w:hAnsi="Times New Roman" w:cs="Times New Roman"/>
                <w:color w:val="000000"/>
                <w:sz w:val="24"/>
                <w:szCs w:val="24"/>
              </w:rPr>
            </w:pP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66EAE" w:rsidRDefault="00F66EAE" w:rsidP="0052661A">
            <w:pPr>
              <w:ind w:left="75" w:right="75"/>
              <w:rPr>
                <w:rFonts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66EAE" w:rsidRDefault="00F66EAE" w:rsidP="0052661A">
            <w:r>
              <w:rPr>
                <w:rFonts w:hAnsi="Times New Roman" w:cs="Times New Roman"/>
                <w:b/>
                <w:bCs/>
                <w:color w:val="000000"/>
                <w:sz w:val="24"/>
                <w:szCs w:val="24"/>
              </w:rPr>
              <w:t>«5»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66EAE" w:rsidRDefault="00F66EAE" w:rsidP="0052661A">
            <w:r>
              <w:rPr>
                <w:rFonts w:hAnsi="Times New Roman" w:cs="Times New Roman"/>
                <w:b/>
                <w:bCs/>
                <w:color w:val="000000"/>
                <w:sz w:val="24"/>
                <w:szCs w:val="24"/>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66EAE" w:rsidRDefault="00F66EAE" w:rsidP="0052661A">
            <w:r>
              <w:rPr>
                <w:rFonts w:hAnsi="Times New Roman" w:cs="Times New Roman"/>
                <w:b/>
                <w:bCs/>
                <w:color w:val="000000"/>
                <w:sz w:val="24"/>
                <w:szCs w:val="24"/>
              </w:rPr>
              <w:t>«3»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66EAE" w:rsidRDefault="00F66EAE" w:rsidP="0052661A">
            <w:r>
              <w:rPr>
                <w:rFonts w:hAnsi="Times New Roman" w:cs="Times New Roman"/>
                <w:b/>
                <w:bCs/>
                <w:color w:val="000000"/>
                <w:sz w:val="24"/>
                <w:szCs w:val="24"/>
              </w:rPr>
              <w:t>«2»</w:t>
            </w: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66EAE" w:rsidRDefault="00F66EAE" w:rsidP="0052661A">
            <w:pPr>
              <w:ind w:left="75" w:right="75"/>
              <w:rPr>
                <w:rFonts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66EAE" w:rsidRDefault="00F66EAE" w:rsidP="0052661A">
            <w:r>
              <w:rPr>
                <w:rFonts w:hAnsi="Times New Roman" w:cs="Times New Roman"/>
                <w:b/>
                <w:bCs/>
                <w:color w:val="000000"/>
                <w:sz w:val="24"/>
                <w:szCs w:val="24"/>
              </w:rPr>
              <w:t>«5»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66EAE" w:rsidRDefault="00F66EAE" w:rsidP="0052661A">
            <w:r>
              <w:rPr>
                <w:rFonts w:hAnsi="Times New Roman" w:cs="Times New Roman"/>
                <w:b/>
                <w:bCs/>
                <w:color w:val="000000"/>
                <w:sz w:val="24"/>
                <w:szCs w:val="24"/>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66EAE" w:rsidRDefault="00F66EAE" w:rsidP="0052661A">
            <w:r>
              <w:rPr>
                <w:rFonts w:hAnsi="Times New Roman" w:cs="Times New Roman"/>
                <w:b/>
                <w:bCs/>
                <w:color w:val="000000"/>
                <w:sz w:val="24"/>
                <w:szCs w:val="24"/>
              </w:rPr>
              <w:t>«3»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66EAE" w:rsidRDefault="00F66EAE" w:rsidP="0052661A">
            <w:r>
              <w:rPr>
                <w:rFonts w:hAnsi="Times New Roman" w:cs="Times New Roman"/>
                <w:b/>
                <w:bCs/>
                <w:color w:val="000000"/>
                <w:sz w:val="24"/>
                <w:szCs w:val="24"/>
              </w:rPr>
              <w:t>«2»</w:t>
            </w: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66EAE" w:rsidRDefault="00F66EAE" w:rsidP="0052661A">
            <w:pPr>
              <w:ind w:left="75" w:right="75"/>
              <w:rPr>
                <w:rFonts w:hAnsi="Times New Roman" w:cs="Times New Roman"/>
                <w:color w:val="000000"/>
                <w:sz w:val="24"/>
                <w:szCs w:val="24"/>
              </w:rPr>
            </w:pPr>
          </w:p>
        </w:tc>
      </w:tr>
      <w:tr w:rsidR="00F66EAE" w:rsidTr="0052661A">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66EAE" w:rsidRDefault="00F66EAE" w:rsidP="0052661A">
            <w:r>
              <w:rPr>
                <w:rFonts w:hAnsi="Times New Roman" w:cs="Times New Roman"/>
                <w:color w:val="000000"/>
                <w:sz w:val="24"/>
                <w:szCs w:val="24"/>
              </w:rPr>
              <w:t>4 «А»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66EAE" w:rsidRPr="00F66EAE" w:rsidRDefault="00F66EAE" w:rsidP="0052661A">
            <w:pPr>
              <w:rPr>
                <w:lang w:val="ru-RU"/>
              </w:rPr>
            </w:pPr>
            <w:r>
              <w:rPr>
                <w:lang w:val="ru-RU"/>
              </w:rPr>
              <w:t>Абубакарова М.Р.</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66EAE" w:rsidRPr="00AD04AD" w:rsidRDefault="00AD04AD" w:rsidP="0052661A">
            <w:pPr>
              <w:rPr>
                <w:lang w:val="ru-RU"/>
              </w:rPr>
            </w:pPr>
            <w:r>
              <w:rPr>
                <w:lang w:val="ru-RU"/>
              </w:rPr>
              <w:t>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66EAE" w:rsidRPr="00AD04AD" w:rsidRDefault="00AD04AD" w:rsidP="0052661A">
            <w:pPr>
              <w:rPr>
                <w:lang w:val="ru-RU"/>
              </w:rPr>
            </w:pPr>
            <w:r>
              <w:rPr>
                <w:lang w:val="ru-RU"/>
              </w:rPr>
              <w:t>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66EAE" w:rsidRPr="002501A3" w:rsidRDefault="002501A3" w:rsidP="0052661A">
            <w:pPr>
              <w:rPr>
                <w:lang w:val="ru-RU"/>
              </w:rPr>
            </w:pPr>
            <w:r>
              <w:rPr>
                <w:lang w:val="ru-RU"/>
              </w:rPr>
              <w:t>7</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66EAE" w:rsidRPr="002501A3" w:rsidRDefault="002501A3" w:rsidP="0052661A">
            <w:pPr>
              <w:rPr>
                <w:lang w:val="ru-RU"/>
              </w:rPr>
            </w:pPr>
            <w:r>
              <w:rPr>
                <w:lang w:val="ru-RU"/>
              </w:rPr>
              <w:t>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66EAE" w:rsidRPr="00AD04AD" w:rsidRDefault="00AD04AD" w:rsidP="0052661A">
            <w:pPr>
              <w:rPr>
                <w:lang w:val="ru-RU"/>
              </w:rPr>
            </w:pPr>
            <w:r>
              <w:rPr>
                <w:lang w:val="ru-RU"/>
              </w:rPr>
              <w:t>61,90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66EAE" w:rsidRPr="002501A3" w:rsidRDefault="002501A3" w:rsidP="0052661A">
            <w:pPr>
              <w:rPr>
                <w:lang w:val="ru-RU"/>
              </w:rPr>
            </w:pPr>
            <w:r>
              <w:rPr>
                <w:lang w:val="ru-RU"/>
              </w:rPr>
              <w:t>6</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66EAE" w:rsidRPr="002501A3" w:rsidRDefault="002501A3" w:rsidP="0052661A">
            <w:pPr>
              <w:rPr>
                <w:lang w:val="ru-RU"/>
              </w:rPr>
            </w:pPr>
            <w:r>
              <w:rPr>
                <w:lang w:val="ru-RU"/>
              </w:rPr>
              <w:t>7</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66EAE" w:rsidRPr="002501A3" w:rsidRDefault="002501A3" w:rsidP="0052661A">
            <w:pPr>
              <w:rPr>
                <w:lang w:val="ru-RU"/>
              </w:rPr>
            </w:pPr>
            <w:r>
              <w:rPr>
                <w:lang w:val="ru-RU"/>
              </w:rPr>
              <w:t>7</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66EAE" w:rsidRPr="002501A3" w:rsidRDefault="002501A3" w:rsidP="0052661A">
            <w:pPr>
              <w:rPr>
                <w:lang w:val="ru-RU"/>
              </w:rPr>
            </w:pPr>
            <w:r>
              <w:rPr>
                <w:lang w:val="ru-RU"/>
              </w:rPr>
              <w:t>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66EAE" w:rsidRPr="00AD04AD" w:rsidRDefault="00AD04AD" w:rsidP="0052661A">
            <w:pPr>
              <w:rPr>
                <w:lang w:val="ru-RU"/>
              </w:rPr>
            </w:pPr>
            <w:r>
              <w:rPr>
                <w:lang w:val="ru-RU"/>
              </w:rPr>
              <w:t>61,90</w:t>
            </w:r>
          </w:p>
        </w:tc>
      </w:tr>
      <w:tr w:rsidR="00F66EAE" w:rsidTr="0052661A">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66EAE" w:rsidRDefault="00F66EAE" w:rsidP="0052661A">
            <w:r>
              <w:rPr>
                <w:rFonts w:hAnsi="Times New Roman" w:cs="Times New Roman"/>
                <w:color w:val="000000"/>
                <w:sz w:val="24"/>
                <w:szCs w:val="24"/>
              </w:rPr>
              <w:t>4 «Б»</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66EAE" w:rsidRPr="00F66EAE" w:rsidRDefault="00F66EAE" w:rsidP="0052661A">
            <w:pPr>
              <w:rPr>
                <w:lang w:val="ru-RU"/>
              </w:rPr>
            </w:pPr>
            <w:r>
              <w:rPr>
                <w:lang w:val="ru-RU"/>
              </w:rPr>
              <w:t>Абубакарова Э.Р.</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66EAE" w:rsidRPr="00AD04AD" w:rsidRDefault="00AD04AD" w:rsidP="0052661A">
            <w:pPr>
              <w:rPr>
                <w:lang w:val="ru-RU"/>
              </w:rPr>
            </w:pPr>
            <w:r>
              <w:rPr>
                <w:lang w:val="ru-RU"/>
              </w:rPr>
              <w:t>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66EAE" w:rsidRPr="00AD04AD" w:rsidRDefault="00AD04AD" w:rsidP="0052661A">
            <w:pPr>
              <w:rPr>
                <w:lang w:val="ru-RU"/>
              </w:rPr>
            </w:pPr>
            <w:r>
              <w:rPr>
                <w:lang w:val="ru-RU"/>
              </w:rPr>
              <w:t>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66EAE" w:rsidRPr="00AD04AD" w:rsidRDefault="00AD04AD" w:rsidP="0052661A">
            <w:pPr>
              <w:rPr>
                <w:lang w:val="ru-RU"/>
              </w:rPr>
            </w:pPr>
            <w:r>
              <w:rPr>
                <w:lang w:val="ru-RU"/>
              </w:rPr>
              <w:t>12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66EAE" w:rsidRPr="00AD04AD" w:rsidRDefault="00AD04AD" w:rsidP="0052661A">
            <w:pPr>
              <w:rPr>
                <w:lang w:val="ru-RU"/>
              </w:rPr>
            </w:pPr>
            <w:r>
              <w:rPr>
                <w:lang w:val="ru-RU"/>
              </w:rPr>
              <w:t>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66EAE" w:rsidRPr="00AD04AD" w:rsidRDefault="00AD04AD" w:rsidP="0052661A">
            <w:pPr>
              <w:rPr>
                <w:lang w:val="ru-RU"/>
              </w:rPr>
            </w:pPr>
            <w:r>
              <w:rPr>
                <w:lang w:val="ru-RU"/>
              </w:rPr>
              <w:t>31,58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66EAE" w:rsidRPr="00AD04AD" w:rsidRDefault="00AD04AD" w:rsidP="0052661A">
            <w:pPr>
              <w:rPr>
                <w:lang w:val="ru-RU"/>
              </w:rPr>
            </w:pPr>
            <w:r>
              <w:rPr>
                <w:lang w:val="ru-RU"/>
              </w:rPr>
              <w:t>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66EAE" w:rsidRPr="00AD04AD" w:rsidRDefault="00AD04AD" w:rsidP="0052661A">
            <w:pPr>
              <w:rPr>
                <w:lang w:val="ru-RU"/>
              </w:rPr>
            </w:pPr>
            <w:r>
              <w:rPr>
                <w:lang w:val="ru-RU"/>
              </w:rPr>
              <w:t>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66EAE" w:rsidRPr="00AD04AD" w:rsidRDefault="00AD04AD" w:rsidP="0052661A">
            <w:pPr>
              <w:rPr>
                <w:lang w:val="ru-RU"/>
              </w:rPr>
            </w:pPr>
            <w:r>
              <w:rPr>
                <w:lang w:val="ru-RU"/>
              </w:rPr>
              <w:t>12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66EAE" w:rsidRPr="00AD04AD" w:rsidRDefault="00AD04AD" w:rsidP="0052661A">
            <w:pPr>
              <w:rPr>
                <w:lang w:val="ru-RU"/>
              </w:rPr>
            </w:pPr>
            <w:r>
              <w:rPr>
                <w:lang w:val="ru-RU"/>
              </w:rPr>
              <w:t>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66EAE" w:rsidRPr="00AD04AD" w:rsidRDefault="00AD04AD" w:rsidP="0052661A">
            <w:pPr>
              <w:rPr>
                <w:lang w:val="ru-RU"/>
              </w:rPr>
            </w:pPr>
            <w:r>
              <w:rPr>
                <w:lang w:val="ru-RU"/>
              </w:rPr>
              <w:t>31,58</w:t>
            </w:r>
          </w:p>
        </w:tc>
      </w:tr>
    </w:tbl>
    <w:p w:rsidR="00F66EAE" w:rsidRPr="00F66EAE" w:rsidRDefault="00F66EAE" w:rsidP="00F66EAE">
      <w:pPr>
        <w:rPr>
          <w:rFonts w:hAnsi="Times New Roman" w:cs="Times New Roman"/>
          <w:color w:val="000000"/>
          <w:sz w:val="24"/>
          <w:szCs w:val="24"/>
          <w:lang w:val="ru-RU"/>
        </w:rPr>
      </w:pPr>
      <w:r w:rsidRPr="00594704">
        <w:rPr>
          <w:rFonts w:hAnsi="Times New Roman" w:cs="Times New Roman"/>
          <w:b/>
          <w:bCs/>
          <w:color w:val="000000"/>
          <w:sz w:val="24"/>
          <w:szCs w:val="24"/>
          <w:lang w:val="ru-RU"/>
        </w:rPr>
        <w:t>Вывод:</w:t>
      </w:r>
      <w:r w:rsidRPr="00594704">
        <w:rPr>
          <w:rFonts w:hAnsi="Times New Roman" w:cs="Times New Roman"/>
          <w:color w:val="000000"/>
          <w:sz w:val="24"/>
          <w:szCs w:val="24"/>
          <w:lang w:val="ru-RU"/>
        </w:rPr>
        <w:t xml:space="preserve"> понизили (отм. &lt; отм. по журналу) –</w:t>
      </w:r>
      <w:r w:rsidR="00AD04AD">
        <w:rPr>
          <w:rFonts w:hAnsi="Times New Roman" w:cs="Times New Roman"/>
          <w:color w:val="000000"/>
          <w:sz w:val="24"/>
          <w:szCs w:val="24"/>
          <w:lang w:val="ru-RU"/>
        </w:rPr>
        <w:t xml:space="preserve"> </w:t>
      </w:r>
      <w:r w:rsidR="00AD04AD" w:rsidRPr="00AD04AD">
        <w:rPr>
          <w:rFonts w:hAnsi="Times New Roman" w:cs="Times New Roman"/>
          <w:color w:val="000000"/>
          <w:sz w:val="24"/>
          <w:szCs w:val="24"/>
          <w:lang w:val="ru-RU"/>
        </w:rPr>
        <w:t>0</w:t>
      </w:r>
      <w:r>
        <w:rPr>
          <w:rFonts w:hAnsi="Times New Roman" w:cs="Times New Roman"/>
          <w:color w:val="000000"/>
          <w:sz w:val="24"/>
          <w:szCs w:val="24"/>
        </w:rPr>
        <w:t> </w:t>
      </w:r>
      <w:r w:rsidRPr="00594704">
        <w:rPr>
          <w:rFonts w:hAnsi="Times New Roman" w:cs="Times New Roman"/>
          <w:color w:val="000000"/>
          <w:sz w:val="24"/>
          <w:szCs w:val="24"/>
          <w:lang w:val="ru-RU"/>
        </w:rPr>
        <w:t xml:space="preserve">процентов обучающихся; подтвердили (отм. = отм. по журналу) – </w:t>
      </w:r>
      <w:r w:rsidR="00AD04AD">
        <w:rPr>
          <w:rFonts w:hAnsi="Times New Roman" w:cs="Times New Roman"/>
          <w:color w:val="000000"/>
          <w:sz w:val="24"/>
          <w:szCs w:val="24"/>
          <w:lang w:val="ru-RU"/>
        </w:rPr>
        <w:t>95</w:t>
      </w:r>
      <w:r>
        <w:rPr>
          <w:rFonts w:hAnsi="Times New Roman" w:cs="Times New Roman"/>
          <w:color w:val="000000"/>
          <w:sz w:val="24"/>
          <w:szCs w:val="24"/>
        </w:rPr>
        <w:t> </w:t>
      </w:r>
      <w:r w:rsidRPr="00594704">
        <w:rPr>
          <w:rFonts w:hAnsi="Times New Roman" w:cs="Times New Roman"/>
          <w:color w:val="000000"/>
          <w:sz w:val="24"/>
          <w:szCs w:val="24"/>
          <w:lang w:val="ru-RU"/>
        </w:rPr>
        <w:t>процентов обучающихся; повысили (отм. &gt; отм. по журналу) –</w:t>
      </w:r>
      <w:r w:rsidR="00AD04AD">
        <w:rPr>
          <w:rFonts w:hAnsi="Times New Roman" w:cs="Times New Roman"/>
          <w:color w:val="000000"/>
          <w:sz w:val="24"/>
          <w:szCs w:val="24"/>
          <w:lang w:val="ru-RU"/>
        </w:rPr>
        <w:t xml:space="preserve"> </w:t>
      </w:r>
      <w:r w:rsidR="00AD04AD" w:rsidRPr="008A4C8B">
        <w:rPr>
          <w:rFonts w:hAnsi="Times New Roman" w:cs="Times New Roman"/>
          <w:color w:val="000000"/>
          <w:sz w:val="24"/>
          <w:szCs w:val="24"/>
          <w:lang w:val="ru-RU"/>
        </w:rPr>
        <w:t>5</w:t>
      </w:r>
      <w:r>
        <w:rPr>
          <w:rFonts w:hAnsi="Times New Roman" w:cs="Times New Roman"/>
          <w:color w:val="000000"/>
          <w:sz w:val="24"/>
          <w:szCs w:val="24"/>
        </w:rPr>
        <w:t> </w:t>
      </w:r>
      <w:r w:rsidRPr="00594704">
        <w:rPr>
          <w:rFonts w:hAnsi="Times New Roman" w:cs="Times New Roman"/>
          <w:color w:val="000000"/>
          <w:sz w:val="24"/>
          <w:szCs w:val="24"/>
          <w:lang w:val="ru-RU"/>
        </w:rPr>
        <w:t>процентов обучающихся.</w:t>
      </w:r>
    </w:p>
    <w:p w:rsidR="00F67B55" w:rsidRPr="00594704" w:rsidRDefault="00594704" w:rsidP="00F66EAE">
      <w:pPr>
        <w:jc w:val="center"/>
        <w:rPr>
          <w:rFonts w:hAnsi="Times New Roman" w:cs="Times New Roman"/>
          <w:color w:val="000000"/>
          <w:sz w:val="24"/>
          <w:szCs w:val="24"/>
          <w:lang w:val="ru-RU"/>
        </w:rPr>
      </w:pPr>
      <w:r w:rsidRPr="00594704">
        <w:rPr>
          <w:rFonts w:hAnsi="Times New Roman" w:cs="Times New Roman"/>
          <w:b/>
          <w:bCs/>
          <w:color w:val="000000"/>
          <w:sz w:val="24"/>
          <w:szCs w:val="24"/>
          <w:lang w:val="ru-RU"/>
        </w:rPr>
        <w:t>Итоги ВПР 2025</w:t>
      </w:r>
      <w:r>
        <w:rPr>
          <w:rFonts w:hAnsi="Times New Roman" w:cs="Times New Roman"/>
          <w:b/>
          <w:bCs/>
          <w:color w:val="000000"/>
          <w:sz w:val="24"/>
          <w:szCs w:val="24"/>
        </w:rPr>
        <w:t> </w:t>
      </w:r>
      <w:r w:rsidRPr="00594704">
        <w:rPr>
          <w:rFonts w:hAnsi="Times New Roman" w:cs="Times New Roman"/>
          <w:b/>
          <w:bCs/>
          <w:color w:val="000000"/>
          <w:sz w:val="24"/>
          <w:szCs w:val="24"/>
          <w:lang w:val="ru-RU"/>
        </w:rPr>
        <w:t>года в 5-</w:t>
      </w:r>
      <w:r w:rsidR="006C12EF">
        <w:rPr>
          <w:rFonts w:hAnsi="Times New Roman" w:cs="Times New Roman"/>
          <w:b/>
          <w:bCs/>
          <w:color w:val="000000"/>
          <w:sz w:val="24"/>
          <w:szCs w:val="24"/>
          <w:lang w:val="ru-RU"/>
        </w:rPr>
        <w:t>м</w:t>
      </w:r>
      <w:r w:rsidRPr="00594704">
        <w:rPr>
          <w:rFonts w:hAnsi="Times New Roman" w:cs="Times New Roman"/>
          <w:b/>
          <w:bCs/>
          <w:color w:val="000000"/>
          <w:sz w:val="24"/>
          <w:szCs w:val="24"/>
          <w:lang w:val="ru-RU"/>
        </w:rPr>
        <w:t xml:space="preserve"> класс</w:t>
      </w:r>
      <w:r w:rsidR="006C12EF">
        <w:rPr>
          <w:rFonts w:hAnsi="Times New Roman" w:cs="Times New Roman"/>
          <w:b/>
          <w:bCs/>
          <w:color w:val="000000"/>
          <w:sz w:val="24"/>
          <w:szCs w:val="24"/>
          <w:lang w:val="ru-RU"/>
        </w:rPr>
        <w:t>е</w:t>
      </w:r>
    </w:p>
    <w:p w:rsidR="00F66EAE" w:rsidRPr="006C12EF" w:rsidRDefault="00F66EAE" w:rsidP="00F66EAE">
      <w:pPr>
        <w:jc w:val="both"/>
        <w:rPr>
          <w:rFonts w:hAnsi="Times New Roman" w:cs="Times New Roman"/>
          <w:color w:val="000000"/>
          <w:sz w:val="24"/>
          <w:szCs w:val="24"/>
          <w:lang w:val="ru-RU"/>
        </w:rPr>
      </w:pPr>
      <w:r w:rsidRPr="00594704">
        <w:rPr>
          <w:rFonts w:hAnsi="Times New Roman" w:cs="Times New Roman"/>
          <w:color w:val="000000"/>
          <w:sz w:val="24"/>
          <w:szCs w:val="24"/>
          <w:lang w:val="ru-RU"/>
        </w:rPr>
        <w:t>Обучающиеся</w:t>
      </w:r>
      <w:r>
        <w:rPr>
          <w:rFonts w:hAnsi="Times New Roman" w:cs="Times New Roman"/>
          <w:color w:val="000000"/>
          <w:sz w:val="24"/>
          <w:szCs w:val="24"/>
          <w:lang w:val="ru-RU"/>
        </w:rPr>
        <w:t xml:space="preserve"> 5-ого</w:t>
      </w:r>
      <w:r w:rsidRPr="00594704">
        <w:rPr>
          <w:rFonts w:hAnsi="Times New Roman" w:cs="Times New Roman"/>
          <w:color w:val="000000"/>
          <w:sz w:val="24"/>
          <w:szCs w:val="24"/>
          <w:lang w:val="ru-RU"/>
        </w:rPr>
        <w:t xml:space="preserve"> </w:t>
      </w:r>
      <w:r>
        <w:rPr>
          <w:rFonts w:hAnsi="Times New Roman" w:cs="Times New Roman"/>
          <w:color w:val="000000"/>
          <w:sz w:val="24"/>
          <w:szCs w:val="24"/>
          <w:lang w:val="ru-RU"/>
        </w:rPr>
        <w:t>класса</w:t>
      </w:r>
      <w:r w:rsidRPr="00594704">
        <w:rPr>
          <w:rFonts w:hAnsi="Times New Roman" w:cs="Times New Roman"/>
          <w:color w:val="000000"/>
          <w:sz w:val="24"/>
          <w:szCs w:val="24"/>
          <w:lang w:val="ru-RU"/>
        </w:rPr>
        <w:t xml:space="preserve"> писали Всероссийские проверочные работы по </w:t>
      </w:r>
      <w:r w:rsidR="006C12EF">
        <w:rPr>
          <w:rFonts w:hAnsi="Times New Roman" w:cs="Times New Roman"/>
          <w:color w:val="000000"/>
          <w:sz w:val="24"/>
          <w:szCs w:val="24"/>
          <w:lang w:val="ru-RU"/>
        </w:rPr>
        <w:t>четырем</w:t>
      </w:r>
      <w:r w:rsidRPr="00594704">
        <w:rPr>
          <w:rFonts w:hAnsi="Times New Roman" w:cs="Times New Roman"/>
          <w:color w:val="000000"/>
          <w:sz w:val="24"/>
          <w:szCs w:val="24"/>
          <w:lang w:val="ru-RU"/>
        </w:rPr>
        <w:t xml:space="preserve"> предметам: двум обязательным учебным предметам: «Русский язык», «Математика». По выбору в 2024/25 учебном году выпал</w:t>
      </w:r>
      <w:r w:rsidR="006C12EF">
        <w:rPr>
          <w:rFonts w:hAnsi="Times New Roman" w:cs="Times New Roman"/>
          <w:color w:val="000000"/>
          <w:sz w:val="24"/>
          <w:szCs w:val="24"/>
          <w:lang w:val="ru-RU"/>
        </w:rPr>
        <w:t>и</w:t>
      </w:r>
      <w:r w:rsidRPr="00594704">
        <w:rPr>
          <w:rFonts w:hAnsi="Times New Roman" w:cs="Times New Roman"/>
          <w:color w:val="000000"/>
          <w:sz w:val="24"/>
          <w:szCs w:val="24"/>
          <w:lang w:val="ru-RU"/>
        </w:rPr>
        <w:t xml:space="preserve"> </w:t>
      </w:r>
      <w:r w:rsidR="006C12EF">
        <w:rPr>
          <w:rFonts w:hAnsi="Times New Roman" w:cs="Times New Roman"/>
          <w:color w:val="000000"/>
          <w:sz w:val="24"/>
          <w:szCs w:val="24"/>
          <w:lang w:val="ru-RU"/>
        </w:rPr>
        <w:t>учебные</w:t>
      </w:r>
      <w:r w:rsidRPr="00594704">
        <w:rPr>
          <w:rFonts w:hAnsi="Times New Roman" w:cs="Times New Roman"/>
          <w:color w:val="000000"/>
          <w:sz w:val="24"/>
          <w:szCs w:val="24"/>
          <w:lang w:val="ru-RU"/>
        </w:rPr>
        <w:t xml:space="preserve"> предмет</w:t>
      </w:r>
      <w:r w:rsidR="006C12EF">
        <w:rPr>
          <w:rFonts w:hAnsi="Times New Roman" w:cs="Times New Roman"/>
          <w:color w:val="000000"/>
          <w:sz w:val="24"/>
          <w:szCs w:val="24"/>
          <w:lang w:val="ru-RU"/>
        </w:rPr>
        <w:t>ы</w:t>
      </w:r>
      <w:r>
        <w:rPr>
          <w:rFonts w:hAnsi="Times New Roman" w:cs="Times New Roman"/>
          <w:color w:val="000000"/>
          <w:sz w:val="24"/>
          <w:szCs w:val="24"/>
        </w:rPr>
        <w:t> </w:t>
      </w:r>
      <w:r w:rsidR="006C12EF">
        <w:rPr>
          <w:rFonts w:hAnsi="Times New Roman" w:cs="Times New Roman"/>
          <w:color w:val="000000"/>
          <w:sz w:val="24"/>
          <w:szCs w:val="24"/>
          <w:lang w:val="ru-RU"/>
        </w:rPr>
        <w:t>«Биология</w:t>
      </w:r>
      <w:r w:rsidRPr="00594704">
        <w:rPr>
          <w:rFonts w:hAnsi="Times New Roman" w:cs="Times New Roman"/>
          <w:color w:val="000000"/>
          <w:sz w:val="24"/>
          <w:szCs w:val="24"/>
          <w:lang w:val="ru-RU"/>
        </w:rPr>
        <w:t>»</w:t>
      </w:r>
      <w:r w:rsidR="006C12EF">
        <w:rPr>
          <w:rFonts w:hAnsi="Times New Roman" w:cs="Times New Roman"/>
          <w:color w:val="000000"/>
          <w:sz w:val="24"/>
          <w:szCs w:val="24"/>
          <w:lang w:val="ru-RU"/>
        </w:rPr>
        <w:t>, «История»</w:t>
      </w:r>
      <w:r w:rsidRPr="00594704">
        <w:rPr>
          <w:rFonts w:hAnsi="Times New Roman" w:cs="Times New Roman"/>
          <w:color w:val="000000"/>
          <w:sz w:val="24"/>
          <w:szCs w:val="24"/>
          <w:lang w:val="ru-RU"/>
        </w:rPr>
        <w:t xml:space="preserve">. </w:t>
      </w:r>
      <w:r w:rsidRPr="006C12EF">
        <w:rPr>
          <w:rFonts w:hAnsi="Times New Roman" w:cs="Times New Roman"/>
          <w:color w:val="000000"/>
          <w:sz w:val="24"/>
          <w:szCs w:val="24"/>
          <w:lang w:val="ru-RU"/>
        </w:rPr>
        <w:t>Форма проведения – традиционная.</w:t>
      </w:r>
    </w:p>
    <w:tbl>
      <w:tblPr>
        <w:tblW w:w="5000" w:type="pct"/>
        <w:tblCellMar>
          <w:top w:w="15" w:type="dxa"/>
          <w:left w:w="15" w:type="dxa"/>
          <w:bottom w:w="15" w:type="dxa"/>
          <w:right w:w="15" w:type="dxa"/>
        </w:tblCellMar>
        <w:tblLook w:val="0600"/>
      </w:tblPr>
      <w:tblGrid>
        <w:gridCol w:w="1316"/>
        <w:gridCol w:w="1357"/>
        <w:gridCol w:w="536"/>
        <w:gridCol w:w="536"/>
        <w:gridCol w:w="536"/>
        <w:gridCol w:w="536"/>
        <w:gridCol w:w="1160"/>
        <w:gridCol w:w="510"/>
        <w:gridCol w:w="510"/>
        <w:gridCol w:w="510"/>
        <w:gridCol w:w="510"/>
        <w:gridCol w:w="1160"/>
      </w:tblGrid>
      <w:tr w:rsidR="006C12EF" w:rsidTr="0052661A">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C12EF" w:rsidRPr="006C12EF" w:rsidRDefault="006C12EF" w:rsidP="0052661A">
            <w:pPr>
              <w:rPr>
                <w:lang w:val="ru-RU"/>
              </w:rPr>
            </w:pPr>
            <w:r>
              <w:rPr>
                <w:rFonts w:hAnsi="Times New Roman" w:cs="Times New Roman"/>
                <w:b/>
                <w:bCs/>
                <w:color w:val="000000"/>
                <w:sz w:val="24"/>
                <w:szCs w:val="24"/>
                <w:lang w:val="ru-RU"/>
              </w:rPr>
              <w:t xml:space="preserve">Предмет </w:t>
            </w:r>
          </w:p>
        </w:tc>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C12EF" w:rsidRDefault="006C12EF" w:rsidP="0052661A">
            <w:r>
              <w:rPr>
                <w:rFonts w:hAnsi="Times New Roman" w:cs="Times New Roman"/>
                <w:b/>
                <w:bCs/>
                <w:color w:val="000000"/>
                <w:sz w:val="24"/>
                <w:szCs w:val="24"/>
              </w:rPr>
              <w:t>Учитель</w:t>
            </w:r>
          </w:p>
        </w:tc>
        <w:tc>
          <w:tcPr>
            <w:tcW w:w="0" w:type="auto"/>
            <w:gridSpan w:val="4"/>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C12EF" w:rsidRDefault="006C12EF" w:rsidP="0052661A">
            <w:r>
              <w:rPr>
                <w:rFonts w:hAnsi="Times New Roman" w:cs="Times New Roman"/>
                <w:b/>
                <w:bCs/>
                <w:color w:val="000000"/>
                <w:sz w:val="24"/>
                <w:szCs w:val="24"/>
              </w:rPr>
              <w:t>Итоги 2024/25 уч. года</w:t>
            </w:r>
          </w:p>
        </w:tc>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C12EF" w:rsidRDefault="006C12EF" w:rsidP="0052661A">
            <w:r>
              <w:rPr>
                <w:rFonts w:hAnsi="Times New Roman" w:cs="Times New Roman"/>
                <w:b/>
                <w:bCs/>
                <w:color w:val="000000"/>
                <w:sz w:val="24"/>
                <w:szCs w:val="24"/>
              </w:rPr>
              <w:t>Качество</w:t>
            </w:r>
            <w:r>
              <w:br/>
            </w:r>
            <w:r>
              <w:rPr>
                <w:rFonts w:hAnsi="Times New Roman" w:cs="Times New Roman"/>
                <w:b/>
                <w:bCs/>
                <w:color w:val="000000"/>
                <w:sz w:val="24"/>
                <w:szCs w:val="24"/>
              </w:rPr>
              <w:t>знаний</w:t>
            </w:r>
          </w:p>
        </w:tc>
        <w:tc>
          <w:tcPr>
            <w:tcW w:w="0" w:type="auto"/>
            <w:gridSpan w:val="4"/>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C12EF" w:rsidRDefault="006C12EF" w:rsidP="0052661A">
            <w:r>
              <w:rPr>
                <w:rFonts w:hAnsi="Times New Roman" w:cs="Times New Roman"/>
                <w:b/>
                <w:bCs/>
                <w:color w:val="000000"/>
                <w:sz w:val="24"/>
                <w:szCs w:val="24"/>
              </w:rPr>
              <w:t>Итоги ВПР</w:t>
            </w:r>
          </w:p>
        </w:tc>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C12EF" w:rsidRDefault="006C12EF" w:rsidP="0052661A">
            <w:r>
              <w:rPr>
                <w:rFonts w:hAnsi="Times New Roman" w:cs="Times New Roman"/>
                <w:b/>
                <w:bCs/>
                <w:color w:val="000000"/>
                <w:sz w:val="24"/>
                <w:szCs w:val="24"/>
              </w:rPr>
              <w:t>Качество</w:t>
            </w:r>
            <w:r>
              <w:br/>
            </w:r>
            <w:r>
              <w:rPr>
                <w:rFonts w:hAnsi="Times New Roman" w:cs="Times New Roman"/>
                <w:b/>
                <w:bCs/>
                <w:color w:val="000000"/>
                <w:sz w:val="24"/>
                <w:szCs w:val="24"/>
              </w:rPr>
              <w:t>знаний</w:t>
            </w:r>
          </w:p>
        </w:tc>
      </w:tr>
      <w:tr w:rsidR="006C12EF" w:rsidTr="0052661A">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C12EF" w:rsidRDefault="006C12EF" w:rsidP="0052661A">
            <w:pPr>
              <w:ind w:left="75" w:right="75"/>
              <w:rPr>
                <w:rFonts w:hAnsi="Times New Roman" w:cs="Times New Roman"/>
                <w:color w:val="000000"/>
                <w:sz w:val="24"/>
                <w:szCs w:val="24"/>
              </w:rPr>
            </w:pP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C12EF" w:rsidRDefault="006C12EF" w:rsidP="0052661A">
            <w:pPr>
              <w:ind w:left="75" w:right="75"/>
              <w:rPr>
                <w:rFonts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C12EF" w:rsidRDefault="006C12EF" w:rsidP="0052661A">
            <w:r>
              <w:rPr>
                <w:rFonts w:hAnsi="Times New Roman" w:cs="Times New Roman"/>
                <w:b/>
                <w:bCs/>
                <w:color w:val="000000"/>
                <w:sz w:val="24"/>
                <w:szCs w:val="24"/>
              </w:rPr>
              <w:t>«5»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C12EF" w:rsidRDefault="006C12EF" w:rsidP="0052661A">
            <w:r>
              <w:rPr>
                <w:rFonts w:hAnsi="Times New Roman" w:cs="Times New Roman"/>
                <w:b/>
                <w:bCs/>
                <w:color w:val="000000"/>
                <w:sz w:val="24"/>
                <w:szCs w:val="24"/>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C12EF" w:rsidRDefault="006C12EF" w:rsidP="0052661A">
            <w:r>
              <w:rPr>
                <w:rFonts w:hAnsi="Times New Roman" w:cs="Times New Roman"/>
                <w:b/>
                <w:bCs/>
                <w:color w:val="000000"/>
                <w:sz w:val="24"/>
                <w:szCs w:val="24"/>
              </w:rPr>
              <w:t>«3»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C12EF" w:rsidRDefault="006C12EF" w:rsidP="0052661A">
            <w:r>
              <w:rPr>
                <w:rFonts w:hAnsi="Times New Roman" w:cs="Times New Roman"/>
                <w:b/>
                <w:bCs/>
                <w:color w:val="000000"/>
                <w:sz w:val="24"/>
                <w:szCs w:val="24"/>
              </w:rPr>
              <w:t>«2»</w:t>
            </w: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C12EF" w:rsidRDefault="006C12EF" w:rsidP="0052661A">
            <w:pPr>
              <w:ind w:left="75" w:right="75"/>
              <w:rPr>
                <w:rFonts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C12EF" w:rsidRDefault="006C12EF" w:rsidP="0052661A">
            <w:r>
              <w:rPr>
                <w:rFonts w:hAnsi="Times New Roman" w:cs="Times New Roman"/>
                <w:b/>
                <w:bCs/>
                <w:color w:val="000000"/>
                <w:sz w:val="24"/>
                <w:szCs w:val="24"/>
              </w:rPr>
              <w:t>«5»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C12EF" w:rsidRDefault="006C12EF" w:rsidP="0052661A">
            <w:r>
              <w:rPr>
                <w:rFonts w:hAnsi="Times New Roman" w:cs="Times New Roman"/>
                <w:b/>
                <w:bCs/>
                <w:color w:val="000000"/>
                <w:sz w:val="24"/>
                <w:szCs w:val="24"/>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C12EF" w:rsidRDefault="006C12EF" w:rsidP="0052661A">
            <w:r>
              <w:rPr>
                <w:rFonts w:hAnsi="Times New Roman" w:cs="Times New Roman"/>
                <w:b/>
                <w:bCs/>
                <w:color w:val="000000"/>
                <w:sz w:val="24"/>
                <w:szCs w:val="24"/>
              </w:rPr>
              <w:t>«3»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C12EF" w:rsidRDefault="006C12EF" w:rsidP="0052661A">
            <w:r>
              <w:rPr>
                <w:rFonts w:hAnsi="Times New Roman" w:cs="Times New Roman"/>
                <w:b/>
                <w:bCs/>
                <w:color w:val="000000"/>
                <w:sz w:val="24"/>
                <w:szCs w:val="24"/>
              </w:rPr>
              <w:t>«2»</w:t>
            </w: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C12EF" w:rsidRDefault="006C12EF" w:rsidP="0052661A">
            <w:pPr>
              <w:ind w:left="75" w:right="75"/>
              <w:rPr>
                <w:rFonts w:hAnsi="Times New Roman" w:cs="Times New Roman"/>
                <w:color w:val="000000"/>
                <w:sz w:val="24"/>
                <w:szCs w:val="24"/>
              </w:rPr>
            </w:pPr>
          </w:p>
        </w:tc>
      </w:tr>
      <w:tr w:rsidR="006C12EF" w:rsidTr="0052661A">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C12EF" w:rsidRPr="006C12EF" w:rsidRDefault="006C12EF" w:rsidP="0052661A">
            <w:pPr>
              <w:rPr>
                <w:lang w:val="ru-RU"/>
              </w:rPr>
            </w:pPr>
            <w:r>
              <w:rPr>
                <w:lang w:val="ru-RU"/>
              </w:rPr>
              <w:t xml:space="preserve">Русский </w:t>
            </w:r>
            <w:r>
              <w:rPr>
                <w:lang w:val="ru-RU"/>
              </w:rPr>
              <w:lastRenderedPageBreak/>
              <w:t>язык</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C12EF" w:rsidRPr="00F66EAE" w:rsidRDefault="006C12EF" w:rsidP="0052661A">
            <w:pPr>
              <w:rPr>
                <w:lang w:val="ru-RU"/>
              </w:rPr>
            </w:pPr>
            <w:r>
              <w:rPr>
                <w:lang w:val="ru-RU"/>
              </w:rPr>
              <w:lastRenderedPageBreak/>
              <w:t>Писаева Т.Б.</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C12EF" w:rsidRDefault="00053767" w:rsidP="0052661A">
            <w:r>
              <w:t>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C12EF" w:rsidRDefault="00053767" w:rsidP="0052661A">
            <w:r>
              <w:t>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C12EF" w:rsidRDefault="00053767" w:rsidP="0052661A">
            <w:r>
              <w:t>19</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C12EF" w:rsidRDefault="00053767" w:rsidP="0052661A">
            <w:r>
              <w:t>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C12EF" w:rsidRDefault="00053767" w:rsidP="0052661A">
            <w:r>
              <w:t>23</w:t>
            </w:r>
            <w:r>
              <w:rPr>
                <w:lang w:val="ru-RU"/>
              </w:rPr>
              <w:t>,</w:t>
            </w:r>
            <w:r>
              <w:t>08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C12EF" w:rsidRDefault="00053767" w:rsidP="0052661A">
            <w:r>
              <w:t>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C12EF" w:rsidRDefault="00053767" w:rsidP="0052661A">
            <w:r>
              <w:t>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C12EF" w:rsidRDefault="00053767" w:rsidP="0052661A">
            <w:r>
              <w:t>19</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C12EF" w:rsidRDefault="00053767" w:rsidP="0052661A">
            <w:r>
              <w:t>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C12EF" w:rsidRDefault="00053767" w:rsidP="0052661A">
            <w:r w:rsidRPr="00872F08">
              <w:rPr>
                <w:rFonts w:ascii="Times New Roman" w:hAnsi="Times New Roman" w:cs="Times New Roman"/>
                <w:sz w:val="24"/>
                <w:szCs w:val="24"/>
              </w:rPr>
              <w:t>23,08</w:t>
            </w:r>
          </w:p>
        </w:tc>
      </w:tr>
      <w:tr w:rsidR="006C12EF" w:rsidTr="0052661A">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C12EF" w:rsidRPr="006C12EF" w:rsidRDefault="006C12EF" w:rsidP="0052661A">
            <w:pPr>
              <w:rPr>
                <w:lang w:val="ru-RU"/>
              </w:rPr>
            </w:pPr>
            <w:r>
              <w:rPr>
                <w:lang w:val="ru-RU"/>
              </w:rPr>
              <w:lastRenderedPageBreak/>
              <w:t xml:space="preserve">Математика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C12EF" w:rsidRPr="00F66EAE" w:rsidRDefault="006C12EF" w:rsidP="0052661A">
            <w:pPr>
              <w:rPr>
                <w:lang w:val="ru-RU"/>
              </w:rPr>
            </w:pPr>
            <w:r>
              <w:rPr>
                <w:lang w:val="ru-RU"/>
              </w:rPr>
              <w:t>Эстамирова С.И.</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C12EF" w:rsidRPr="00053767" w:rsidRDefault="00053767" w:rsidP="0052661A">
            <w:pPr>
              <w:rPr>
                <w:lang w:val="ru-RU"/>
              </w:rPr>
            </w:pPr>
            <w:r>
              <w:rPr>
                <w:lang w:val="ru-RU"/>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C12EF" w:rsidRPr="00053767" w:rsidRDefault="00053767" w:rsidP="0052661A">
            <w:pPr>
              <w:rPr>
                <w:lang w:val="ru-RU"/>
              </w:rPr>
            </w:pPr>
            <w:r>
              <w:rPr>
                <w:lang w:val="ru-RU"/>
              </w:rPr>
              <w:t>6</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C12EF" w:rsidRPr="00053767" w:rsidRDefault="00053767" w:rsidP="0052661A">
            <w:pPr>
              <w:rPr>
                <w:lang w:val="ru-RU"/>
              </w:rPr>
            </w:pPr>
            <w:r>
              <w:rPr>
                <w:lang w:val="ru-RU"/>
              </w:rPr>
              <w:t>15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C12EF" w:rsidRPr="00053767" w:rsidRDefault="00053767" w:rsidP="0052661A">
            <w:pPr>
              <w:rPr>
                <w:lang w:val="ru-RU"/>
              </w:rPr>
            </w:pPr>
            <w:r>
              <w:rPr>
                <w:lang w:val="ru-RU"/>
              </w:rPr>
              <w:t>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C12EF" w:rsidRPr="00053767" w:rsidRDefault="00053767" w:rsidP="0052661A">
            <w:pPr>
              <w:rPr>
                <w:lang w:val="ru-RU"/>
              </w:rPr>
            </w:pPr>
            <w:r>
              <w:rPr>
                <w:lang w:val="ru-RU"/>
              </w:rPr>
              <w:t>38,46</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C12EF" w:rsidRPr="00053767" w:rsidRDefault="00053767" w:rsidP="0052661A">
            <w:pPr>
              <w:rPr>
                <w:lang w:val="ru-RU"/>
              </w:rPr>
            </w:pPr>
            <w:r>
              <w:rPr>
                <w:lang w:val="ru-RU"/>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C12EF" w:rsidRPr="00053767" w:rsidRDefault="00053767" w:rsidP="0052661A">
            <w:pPr>
              <w:rPr>
                <w:lang w:val="ru-RU"/>
              </w:rPr>
            </w:pPr>
            <w:r>
              <w:rPr>
                <w:lang w:val="ru-RU"/>
              </w:rPr>
              <w:t>6</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C12EF" w:rsidRPr="00053767" w:rsidRDefault="00053767" w:rsidP="0052661A">
            <w:pPr>
              <w:rPr>
                <w:lang w:val="ru-RU"/>
              </w:rPr>
            </w:pPr>
            <w:r>
              <w:rPr>
                <w:lang w:val="ru-RU"/>
              </w:rPr>
              <w:t>13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C12EF" w:rsidRPr="00053767" w:rsidRDefault="00053767" w:rsidP="0052661A">
            <w:pPr>
              <w:rPr>
                <w:lang w:val="ru-RU"/>
              </w:rPr>
            </w:pPr>
            <w:r>
              <w:rPr>
                <w:lang w:val="ru-RU"/>
              </w:rPr>
              <w:t>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C12EF" w:rsidRPr="00053767" w:rsidRDefault="00053767" w:rsidP="0052661A">
            <w:pPr>
              <w:rPr>
                <w:lang w:val="ru-RU"/>
              </w:rPr>
            </w:pPr>
            <w:r>
              <w:rPr>
                <w:lang w:val="ru-RU"/>
              </w:rPr>
              <w:t>38,46</w:t>
            </w:r>
          </w:p>
        </w:tc>
      </w:tr>
      <w:tr w:rsidR="006C12EF" w:rsidTr="0052661A">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C12EF" w:rsidRDefault="006C12EF" w:rsidP="0052661A">
            <w:pPr>
              <w:rPr>
                <w:lang w:val="ru-RU"/>
              </w:rPr>
            </w:pPr>
            <w:r>
              <w:rPr>
                <w:lang w:val="ru-RU"/>
              </w:rPr>
              <w:t xml:space="preserve">Биология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C12EF" w:rsidRPr="00F66EAE" w:rsidRDefault="006C12EF" w:rsidP="0052661A">
            <w:pPr>
              <w:rPr>
                <w:lang w:val="ru-RU"/>
              </w:rPr>
            </w:pPr>
            <w:r>
              <w:rPr>
                <w:lang w:val="ru-RU"/>
              </w:rPr>
              <w:t>Газиева С.А.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C12EF" w:rsidRPr="00C64AD3" w:rsidRDefault="00C64AD3" w:rsidP="0052661A">
            <w:pPr>
              <w:rPr>
                <w:lang w:val="ru-RU"/>
              </w:rPr>
            </w:pPr>
            <w:r>
              <w:rPr>
                <w:lang w:val="ru-RU"/>
              </w:rPr>
              <w:t>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C12EF" w:rsidRPr="00C64AD3" w:rsidRDefault="00C64AD3" w:rsidP="0052661A">
            <w:pPr>
              <w:rPr>
                <w:lang w:val="ru-RU"/>
              </w:rPr>
            </w:pPr>
            <w:r>
              <w:rPr>
                <w:lang w:val="ru-RU"/>
              </w:rPr>
              <w:t>6</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C12EF" w:rsidRPr="00C64AD3" w:rsidRDefault="00C64AD3" w:rsidP="0052661A">
            <w:pPr>
              <w:rPr>
                <w:lang w:val="ru-RU"/>
              </w:rPr>
            </w:pPr>
            <w:r>
              <w:rPr>
                <w:lang w:val="ru-RU"/>
              </w:rPr>
              <w:t>18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C12EF" w:rsidRPr="00053767" w:rsidRDefault="00053767" w:rsidP="0052661A">
            <w:pPr>
              <w:rPr>
                <w:lang w:val="ru-RU"/>
              </w:rPr>
            </w:pPr>
            <w:r>
              <w:rPr>
                <w:lang w:val="ru-RU"/>
              </w:rPr>
              <w:t>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C12EF" w:rsidRPr="00C64AD3" w:rsidRDefault="00C64AD3" w:rsidP="0052661A">
            <w:pPr>
              <w:rPr>
                <w:lang w:val="ru-RU"/>
              </w:rPr>
            </w:pPr>
            <w:r>
              <w:rPr>
                <w:lang w:val="ru-RU"/>
              </w:rPr>
              <w:t>30,77</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C12EF" w:rsidRPr="00053767" w:rsidRDefault="00053767" w:rsidP="0052661A">
            <w:pPr>
              <w:rPr>
                <w:lang w:val="ru-RU"/>
              </w:rPr>
            </w:pPr>
            <w:r>
              <w:rPr>
                <w:lang w:val="ru-RU"/>
              </w:rPr>
              <w:t>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C12EF" w:rsidRPr="00053767" w:rsidRDefault="00053767" w:rsidP="0052661A">
            <w:pPr>
              <w:rPr>
                <w:lang w:val="ru-RU"/>
              </w:rPr>
            </w:pPr>
            <w:r>
              <w:rPr>
                <w:lang w:val="ru-RU"/>
              </w:rPr>
              <w:t>7</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C12EF" w:rsidRPr="00053767" w:rsidRDefault="00053767" w:rsidP="0052661A">
            <w:pPr>
              <w:rPr>
                <w:lang w:val="ru-RU"/>
              </w:rPr>
            </w:pPr>
            <w:r>
              <w:rPr>
                <w:lang w:val="ru-RU"/>
              </w:rPr>
              <w:t>18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C12EF" w:rsidRPr="00053767" w:rsidRDefault="00053767" w:rsidP="0052661A">
            <w:pPr>
              <w:rPr>
                <w:lang w:val="ru-RU"/>
              </w:rPr>
            </w:pPr>
            <w:r>
              <w:rPr>
                <w:lang w:val="ru-RU"/>
              </w:rPr>
              <w:t>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C12EF" w:rsidRPr="00053767" w:rsidRDefault="00053767" w:rsidP="0052661A">
            <w:pPr>
              <w:rPr>
                <w:lang w:val="ru-RU"/>
              </w:rPr>
            </w:pPr>
            <w:r>
              <w:rPr>
                <w:lang w:val="ru-RU"/>
              </w:rPr>
              <w:t>30,77</w:t>
            </w:r>
          </w:p>
        </w:tc>
      </w:tr>
      <w:tr w:rsidR="006C12EF" w:rsidTr="0052661A">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C12EF" w:rsidRDefault="006C12EF" w:rsidP="0052661A">
            <w:pPr>
              <w:rPr>
                <w:lang w:val="ru-RU"/>
              </w:rPr>
            </w:pPr>
            <w:r>
              <w:rPr>
                <w:lang w:val="ru-RU"/>
              </w:rPr>
              <w:t xml:space="preserve">История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C12EF" w:rsidRPr="00F66EAE" w:rsidRDefault="006C12EF" w:rsidP="0052661A">
            <w:pPr>
              <w:rPr>
                <w:lang w:val="ru-RU"/>
              </w:rPr>
            </w:pPr>
            <w:r>
              <w:rPr>
                <w:lang w:val="ru-RU"/>
              </w:rPr>
              <w:t>Закаев С.Р.</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C12EF" w:rsidRPr="00C64AD3" w:rsidRDefault="00C64AD3" w:rsidP="0052661A">
            <w:pPr>
              <w:rPr>
                <w:lang w:val="ru-RU"/>
              </w:rPr>
            </w:pPr>
            <w:r>
              <w:rPr>
                <w:lang w:val="ru-RU"/>
              </w:rPr>
              <w:t>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C12EF" w:rsidRPr="00C37652" w:rsidRDefault="00C37652" w:rsidP="0052661A">
            <w:pPr>
              <w:rPr>
                <w:lang w:val="ru-RU"/>
              </w:rPr>
            </w:pPr>
            <w:r>
              <w:rPr>
                <w:lang w:val="ru-RU"/>
              </w:rPr>
              <w:t>7</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C12EF" w:rsidRPr="00C37652" w:rsidRDefault="00C37652" w:rsidP="0052661A">
            <w:pPr>
              <w:rPr>
                <w:lang w:val="ru-RU"/>
              </w:rPr>
            </w:pPr>
            <w:r>
              <w:rPr>
                <w:lang w:val="ru-RU"/>
              </w:rPr>
              <w:t>11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C12EF" w:rsidRPr="00C37652" w:rsidRDefault="00C37652" w:rsidP="0052661A">
            <w:pPr>
              <w:rPr>
                <w:lang w:val="ru-RU"/>
              </w:rPr>
            </w:pPr>
            <w:r>
              <w:rPr>
                <w:lang w:val="ru-RU"/>
              </w:rPr>
              <w:t>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C12EF" w:rsidRPr="00C37652" w:rsidRDefault="00C37652" w:rsidP="0052661A">
            <w:pPr>
              <w:rPr>
                <w:lang w:val="ru-RU"/>
              </w:rPr>
            </w:pPr>
            <w:r>
              <w:rPr>
                <w:lang w:val="ru-RU"/>
              </w:rPr>
              <w:t>57,69</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C12EF" w:rsidRPr="00C64AD3" w:rsidRDefault="00C64AD3" w:rsidP="0052661A">
            <w:pPr>
              <w:rPr>
                <w:lang w:val="ru-RU"/>
              </w:rPr>
            </w:pPr>
            <w:r>
              <w:rPr>
                <w:lang w:val="ru-RU"/>
              </w:rPr>
              <w:t>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C12EF" w:rsidRPr="00C37652" w:rsidRDefault="00C37652" w:rsidP="0052661A">
            <w:pPr>
              <w:rPr>
                <w:lang w:val="ru-RU"/>
              </w:rPr>
            </w:pPr>
            <w:r>
              <w:rPr>
                <w:lang w:val="ru-RU"/>
              </w:rPr>
              <w:t>7</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C12EF" w:rsidRPr="00C37652" w:rsidRDefault="00C37652" w:rsidP="0052661A">
            <w:pPr>
              <w:rPr>
                <w:lang w:val="ru-RU"/>
              </w:rPr>
            </w:pPr>
            <w:r>
              <w:rPr>
                <w:lang w:val="ru-RU"/>
              </w:rPr>
              <w:t>11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C12EF" w:rsidRPr="00C37652" w:rsidRDefault="00C37652" w:rsidP="0052661A">
            <w:pPr>
              <w:rPr>
                <w:lang w:val="ru-RU"/>
              </w:rPr>
            </w:pPr>
            <w:r>
              <w:rPr>
                <w:lang w:val="ru-RU"/>
              </w:rPr>
              <w:t>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C12EF" w:rsidRPr="00C37652" w:rsidRDefault="00C37652" w:rsidP="0052661A">
            <w:pPr>
              <w:rPr>
                <w:lang w:val="ru-RU"/>
              </w:rPr>
            </w:pPr>
            <w:r>
              <w:rPr>
                <w:lang w:val="ru-RU"/>
              </w:rPr>
              <w:t>57,69</w:t>
            </w:r>
          </w:p>
        </w:tc>
      </w:tr>
    </w:tbl>
    <w:p w:rsidR="006C12EF" w:rsidRPr="00F66EAE" w:rsidRDefault="006C12EF" w:rsidP="006C12EF">
      <w:pPr>
        <w:rPr>
          <w:rFonts w:hAnsi="Times New Roman" w:cs="Times New Roman"/>
          <w:color w:val="000000"/>
          <w:sz w:val="24"/>
          <w:szCs w:val="24"/>
          <w:lang w:val="ru-RU"/>
        </w:rPr>
      </w:pPr>
      <w:r w:rsidRPr="00594704">
        <w:rPr>
          <w:rFonts w:hAnsi="Times New Roman" w:cs="Times New Roman"/>
          <w:b/>
          <w:bCs/>
          <w:color w:val="000000"/>
          <w:sz w:val="24"/>
          <w:szCs w:val="24"/>
          <w:lang w:val="ru-RU"/>
        </w:rPr>
        <w:t>Вывод:</w:t>
      </w:r>
      <w:r w:rsidRPr="00594704">
        <w:rPr>
          <w:rFonts w:hAnsi="Times New Roman" w:cs="Times New Roman"/>
          <w:color w:val="000000"/>
          <w:sz w:val="24"/>
          <w:szCs w:val="24"/>
          <w:lang w:val="ru-RU"/>
        </w:rPr>
        <w:t xml:space="preserve"> понизили (отм. &lt; отм. по журналу) –</w:t>
      </w:r>
      <w:r w:rsidR="00C37652">
        <w:rPr>
          <w:rFonts w:hAnsi="Times New Roman" w:cs="Times New Roman"/>
          <w:color w:val="000000"/>
          <w:sz w:val="24"/>
          <w:szCs w:val="24"/>
          <w:lang w:val="ru-RU"/>
        </w:rPr>
        <w:t xml:space="preserve"> 8</w:t>
      </w:r>
      <w:r>
        <w:rPr>
          <w:rFonts w:hAnsi="Times New Roman" w:cs="Times New Roman"/>
          <w:color w:val="000000"/>
          <w:sz w:val="24"/>
          <w:szCs w:val="24"/>
        </w:rPr>
        <w:t> </w:t>
      </w:r>
      <w:r w:rsidRPr="00594704">
        <w:rPr>
          <w:rFonts w:hAnsi="Times New Roman" w:cs="Times New Roman"/>
          <w:color w:val="000000"/>
          <w:sz w:val="24"/>
          <w:szCs w:val="24"/>
          <w:lang w:val="ru-RU"/>
        </w:rPr>
        <w:t>процентов обучающихся; подтвердили (отм. = отм. по журналу) –</w:t>
      </w:r>
      <w:r w:rsidR="00C37652">
        <w:rPr>
          <w:rFonts w:hAnsi="Times New Roman" w:cs="Times New Roman"/>
          <w:color w:val="000000"/>
          <w:sz w:val="24"/>
          <w:szCs w:val="24"/>
          <w:lang w:val="ru-RU"/>
        </w:rPr>
        <w:t xml:space="preserve"> 92</w:t>
      </w:r>
      <w:r>
        <w:rPr>
          <w:rFonts w:hAnsi="Times New Roman" w:cs="Times New Roman"/>
          <w:color w:val="000000"/>
          <w:sz w:val="24"/>
          <w:szCs w:val="24"/>
        </w:rPr>
        <w:t> </w:t>
      </w:r>
      <w:r w:rsidRPr="00594704">
        <w:rPr>
          <w:rFonts w:hAnsi="Times New Roman" w:cs="Times New Roman"/>
          <w:color w:val="000000"/>
          <w:sz w:val="24"/>
          <w:szCs w:val="24"/>
          <w:lang w:val="ru-RU"/>
        </w:rPr>
        <w:t>процентов обучающихся; повысили (отм. &gt; отм. по журналу) – 0</w:t>
      </w:r>
      <w:r>
        <w:rPr>
          <w:rFonts w:hAnsi="Times New Roman" w:cs="Times New Roman"/>
          <w:color w:val="000000"/>
          <w:sz w:val="24"/>
          <w:szCs w:val="24"/>
        </w:rPr>
        <w:t> </w:t>
      </w:r>
      <w:r w:rsidRPr="00594704">
        <w:rPr>
          <w:rFonts w:hAnsi="Times New Roman" w:cs="Times New Roman"/>
          <w:color w:val="000000"/>
          <w:sz w:val="24"/>
          <w:szCs w:val="24"/>
          <w:lang w:val="ru-RU"/>
        </w:rPr>
        <w:t>процентов обучающихся.</w:t>
      </w:r>
    </w:p>
    <w:p w:rsidR="006C12EF" w:rsidRPr="00594704" w:rsidRDefault="006C12EF" w:rsidP="006C12EF">
      <w:pPr>
        <w:jc w:val="center"/>
        <w:rPr>
          <w:rFonts w:hAnsi="Times New Roman" w:cs="Times New Roman"/>
          <w:color w:val="000000"/>
          <w:sz w:val="24"/>
          <w:szCs w:val="24"/>
          <w:lang w:val="ru-RU"/>
        </w:rPr>
      </w:pPr>
      <w:r w:rsidRPr="00594704">
        <w:rPr>
          <w:rFonts w:hAnsi="Times New Roman" w:cs="Times New Roman"/>
          <w:b/>
          <w:bCs/>
          <w:color w:val="000000"/>
          <w:sz w:val="24"/>
          <w:szCs w:val="24"/>
          <w:lang w:val="ru-RU"/>
        </w:rPr>
        <w:t>Итоги ВПР 2025</w:t>
      </w:r>
      <w:r>
        <w:rPr>
          <w:rFonts w:hAnsi="Times New Roman" w:cs="Times New Roman"/>
          <w:b/>
          <w:bCs/>
          <w:color w:val="000000"/>
          <w:sz w:val="24"/>
          <w:szCs w:val="24"/>
        </w:rPr>
        <w:t> </w:t>
      </w:r>
      <w:r w:rsidRPr="00594704">
        <w:rPr>
          <w:rFonts w:hAnsi="Times New Roman" w:cs="Times New Roman"/>
          <w:b/>
          <w:bCs/>
          <w:color w:val="000000"/>
          <w:sz w:val="24"/>
          <w:szCs w:val="24"/>
          <w:lang w:val="ru-RU"/>
        </w:rPr>
        <w:t>года в</w:t>
      </w:r>
      <w:r>
        <w:rPr>
          <w:rFonts w:hAnsi="Times New Roman" w:cs="Times New Roman"/>
          <w:b/>
          <w:bCs/>
          <w:color w:val="000000"/>
          <w:sz w:val="24"/>
          <w:szCs w:val="24"/>
          <w:lang w:val="ru-RU"/>
        </w:rPr>
        <w:t xml:space="preserve"> 6</w:t>
      </w:r>
      <w:r w:rsidRPr="00594704">
        <w:rPr>
          <w:rFonts w:hAnsi="Times New Roman" w:cs="Times New Roman"/>
          <w:b/>
          <w:bCs/>
          <w:color w:val="000000"/>
          <w:sz w:val="24"/>
          <w:szCs w:val="24"/>
          <w:lang w:val="ru-RU"/>
        </w:rPr>
        <w:t>-</w:t>
      </w:r>
      <w:r>
        <w:rPr>
          <w:rFonts w:hAnsi="Times New Roman" w:cs="Times New Roman"/>
          <w:b/>
          <w:bCs/>
          <w:color w:val="000000"/>
          <w:sz w:val="24"/>
          <w:szCs w:val="24"/>
          <w:lang w:val="ru-RU"/>
        </w:rPr>
        <w:t>м</w:t>
      </w:r>
      <w:r w:rsidRPr="00594704">
        <w:rPr>
          <w:rFonts w:hAnsi="Times New Roman" w:cs="Times New Roman"/>
          <w:b/>
          <w:bCs/>
          <w:color w:val="000000"/>
          <w:sz w:val="24"/>
          <w:szCs w:val="24"/>
          <w:lang w:val="ru-RU"/>
        </w:rPr>
        <w:t xml:space="preserve"> класс</w:t>
      </w:r>
      <w:r>
        <w:rPr>
          <w:rFonts w:hAnsi="Times New Roman" w:cs="Times New Roman"/>
          <w:b/>
          <w:bCs/>
          <w:color w:val="000000"/>
          <w:sz w:val="24"/>
          <w:szCs w:val="24"/>
          <w:lang w:val="ru-RU"/>
        </w:rPr>
        <w:t>е</w:t>
      </w:r>
    </w:p>
    <w:p w:rsidR="006C12EF" w:rsidRPr="006C12EF" w:rsidRDefault="006C12EF" w:rsidP="006C12EF">
      <w:pPr>
        <w:jc w:val="both"/>
        <w:rPr>
          <w:rFonts w:hAnsi="Times New Roman" w:cs="Times New Roman"/>
          <w:color w:val="000000"/>
          <w:sz w:val="24"/>
          <w:szCs w:val="24"/>
          <w:lang w:val="ru-RU"/>
        </w:rPr>
      </w:pPr>
      <w:r w:rsidRPr="00594704">
        <w:rPr>
          <w:rFonts w:hAnsi="Times New Roman" w:cs="Times New Roman"/>
          <w:color w:val="000000"/>
          <w:sz w:val="24"/>
          <w:szCs w:val="24"/>
          <w:lang w:val="ru-RU"/>
        </w:rPr>
        <w:t>Обучающиеся</w:t>
      </w:r>
      <w:r w:rsidR="00354FA4">
        <w:rPr>
          <w:rFonts w:hAnsi="Times New Roman" w:cs="Times New Roman"/>
          <w:color w:val="000000"/>
          <w:sz w:val="24"/>
          <w:szCs w:val="24"/>
          <w:lang w:val="ru-RU"/>
        </w:rPr>
        <w:t xml:space="preserve"> 6</w:t>
      </w:r>
      <w:r>
        <w:rPr>
          <w:rFonts w:hAnsi="Times New Roman" w:cs="Times New Roman"/>
          <w:color w:val="000000"/>
          <w:sz w:val="24"/>
          <w:szCs w:val="24"/>
          <w:lang w:val="ru-RU"/>
        </w:rPr>
        <w:t>-ого</w:t>
      </w:r>
      <w:r w:rsidRPr="00594704">
        <w:rPr>
          <w:rFonts w:hAnsi="Times New Roman" w:cs="Times New Roman"/>
          <w:color w:val="000000"/>
          <w:sz w:val="24"/>
          <w:szCs w:val="24"/>
          <w:lang w:val="ru-RU"/>
        </w:rPr>
        <w:t xml:space="preserve"> </w:t>
      </w:r>
      <w:r>
        <w:rPr>
          <w:rFonts w:hAnsi="Times New Roman" w:cs="Times New Roman"/>
          <w:color w:val="000000"/>
          <w:sz w:val="24"/>
          <w:szCs w:val="24"/>
          <w:lang w:val="ru-RU"/>
        </w:rPr>
        <w:t>класса</w:t>
      </w:r>
      <w:r w:rsidRPr="00594704">
        <w:rPr>
          <w:rFonts w:hAnsi="Times New Roman" w:cs="Times New Roman"/>
          <w:color w:val="000000"/>
          <w:sz w:val="24"/>
          <w:szCs w:val="24"/>
          <w:lang w:val="ru-RU"/>
        </w:rPr>
        <w:t xml:space="preserve"> писали Всероссийские проверочные работы по </w:t>
      </w:r>
      <w:r>
        <w:rPr>
          <w:rFonts w:hAnsi="Times New Roman" w:cs="Times New Roman"/>
          <w:color w:val="000000"/>
          <w:sz w:val="24"/>
          <w:szCs w:val="24"/>
          <w:lang w:val="ru-RU"/>
        </w:rPr>
        <w:t>четырем</w:t>
      </w:r>
      <w:r w:rsidRPr="00594704">
        <w:rPr>
          <w:rFonts w:hAnsi="Times New Roman" w:cs="Times New Roman"/>
          <w:color w:val="000000"/>
          <w:sz w:val="24"/>
          <w:szCs w:val="24"/>
          <w:lang w:val="ru-RU"/>
        </w:rPr>
        <w:t xml:space="preserve"> предметам: двум обязательным учебным предметам: «Русский язык», «Математика». По выбору в 2024/25 учебном году выпал</w:t>
      </w:r>
      <w:r>
        <w:rPr>
          <w:rFonts w:hAnsi="Times New Roman" w:cs="Times New Roman"/>
          <w:color w:val="000000"/>
          <w:sz w:val="24"/>
          <w:szCs w:val="24"/>
          <w:lang w:val="ru-RU"/>
        </w:rPr>
        <w:t>и</w:t>
      </w:r>
      <w:r w:rsidRPr="00594704">
        <w:rPr>
          <w:rFonts w:hAnsi="Times New Roman" w:cs="Times New Roman"/>
          <w:color w:val="000000"/>
          <w:sz w:val="24"/>
          <w:szCs w:val="24"/>
          <w:lang w:val="ru-RU"/>
        </w:rPr>
        <w:t xml:space="preserve"> </w:t>
      </w:r>
      <w:r>
        <w:rPr>
          <w:rFonts w:hAnsi="Times New Roman" w:cs="Times New Roman"/>
          <w:color w:val="000000"/>
          <w:sz w:val="24"/>
          <w:szCs w:val="24"/>
          <w:lang w:val="ru-RU"/>
        </w:rPr>
        <w:t>учебные</w:t>
      </w:r>
      <w:r w:rsidRPr="00594704">
        <w:rPr>
          <w:rFonts w:hAnsi="Times New Roman" w:cs="Times New Roman"/>
          <w:color w:val="000000"/>
          <w:sz w:val="24"/>
          <w:szCs w:val="24"/>
          <w:lang w:val="ru-RU"/>
        </w:rPr>
        <w:t xml:space="preserve"> предмет</w:t>
      </w:r>
      <w:r>
        <w:rPr>
          <w:rFonts w:hAnsi="Times New Roman" w:cs="Times New Roman"/>
          <w:color w:val="000000"/>
          <w:sz w:val="24"/>
          <w:szCs w:val="24"/>
          <w:lang w:val="ru-RU"/>
        </w:rPr>
        <w:t>ы</w:t>
      </w:r>
      <w:r>
        <w:rPr>
          <w:rFonts w:hAnsi="Times New Roman" w:cs="Times New Roman"/>
          <w:color w:val="000000"/>
          <w:sz w:val="24"/>
          <w:szCs w:val="24"/>
        </w:rPr>
        <w:t> </w:t>
      </w:r>
      <w:r>
        <w:rPr>
          <w:rFonts w:hAnsi="Times New Roman" w:cs="Times New Roman"/>
          <w:color w:val="000000"/>
          <w:sz w:val="24"/>
          <w:szCs w:val="24"/>
          <w:lang w:val="ru-RU"/>
        </w:rPr>
        <w:t>«Биология</w:t>
      </w:r>
      <w:r w:rsidRPr="00594704">
        <w:rPr>
          <w:rFonts w:hAnsi="Times New Roman" w:cs="Times New Roman"/>
          <w:color w:val="000000"/>
          <w:sz w:val="24"/>
          <w:szCs w:val="24"/>
          <w:lang w:val="ru-RU"/>
        </w:rPr>
        <w:t>»</w:t>
      </w:r>
      <w:r>
        <w:rPr>
          <w:rFonts w:hAnsi="Times New Roman" w:cs="Times New Roman"/>
          <w:color w:val="000000"/>
          <w:sz w:val="24"/>
          <w:szCs w:val="24"/>
          <w:lang w:val="ru-RU"/>
        </w:rPr>
        <w:t>, «История»</w:t>
      </w:r>
      <w:r w:rsidRPr="00594704">
        <w:rPr>
          <w:rFonts w:hAnsi="Times New Roman" w:cs="Times New Roman"/>
          <w:color w:val="000000"/>
          <w:sz w:val="24"/>
          <w:szCs w:val="24"/>
          <w:lang w:val="ru-RU"/>
        </w:rPr>
        <w:t xml:space="preserve">. </w:t>
      </w:r>
      <w:r w:rsidRPr="006C12EF">
        <w:rPr>
          <w:rFonts w:hAnsi="Times New Roman" w:cs="Times New Roman"/>
          <w:color w:val="000000"/>
          <w:sz w:val="24"/>
          <w:szCs w:val="24"/>
          <w:lang w:val="ru-RU"/>
        </w:rPr>
        <w:t>Форма проведения – традиционная.</w:t>
      </w:r>
    </w:p>
    <w:tbl>
      <w:tblPr>
        <w:tblW w:w="5000" w:type="pct"/>
        <w:tblCellMar>
          <w:top w:w="15" w:type="dxa"/>
          <w:left w:w="15" w:type="dxa"/>
          <w:bottom w:w="15" w:type="dxa"/>
          <w:right w:w="15" w:type="dxa"/>
        </w:tblCellMar>
        <w:tblLook w:val="0600"/>
      </w:tblPr>
      <w:tblGrid>
        <w:gridCol w:w="1316"/>
        <w:gridCol w:w="1357"/>
        <w:gridCol w:w="536"/>
        <w:gridCol w:w="536"/>
        <w:gridCol w:w="536"/>
        <w:gridCol w:w="536"/>
        <w:gridCol w:w="1160"/>
        <w:gridCol w:w="510"/>
        <w:gridCol w:w="510"/>
        <w:gridCol w:w="510"/>
        <w:gridCol w:w="510"/>
        <w:gridCol w:w="1160"/>
      </w:tblGrid>
      <w:tr w:rsidR="006C12EF" w:rsidTr="0052661A">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C12EF" w:rsidRPr="006C12EF" w:rsidRDefault="006C12EF" w:rsidP="0052661A">
            <w:pPr>
              <w:rPr>
                <w:lang w:val="ru-RU"/>
              </w:rPr>
            </w:pPr>
            <w:r>
              <w:rPr>
                <w:rFonts w:hAnsi="Times New Roman" w:cs="Times New Roman"/>
                <w:b/>
                <w:bCs/>
                <w:color w:val="000000"/>
                <w:sz w:val="24"/>
                <w:szCs w:val="24"/>
                <w:lang w:val="ru-RU"/>
              </w:rPr>
              <w:t xml:space="preserve">Предмет </w:t>
            </w:r>
          </w:p>
        </w:tc>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C12EF" w:rsidRDefault="006C12EF" w:rsidP="0052661A">
            <w:r>
              <w:rPr>
                <w:rFonts w:hAnsi="Times New Roman" w:cs="Times New Roman"/>
                <w:b/>
                <w:bCs/>
                <w:color w:val="000000"/>
                <w:sz w:val="24"/>
                <w:szCs w:val="24"/>
              </w:rPr>
              <w:t>Учитель</w:t>
            </w:r>
          </w:p>
        </w:tc>
        <w:tc>
          <w:tcPr>
            <w:tcW w:w="0" w:type="auto"/>
            <w:gridSpan w:val="4"/>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C12EF" w:rsidRDefault="006C12EF" w:rsidP="0052661A">
            <w:r>
              <w:rPr>
                <w:rFonts w:hAnsi="Times New Roman" w:cs="Times New Roman"/>
                <w:b/>
                <w:bCs/>
                <w:color w:val="000000"/>
                <w:sz w:val="24"/>
                <w:szCs w:val="24"/>
              </w:rPr>
              <w:t>Итоги 2024/25 уч. года</w:t>
            </w:r>
          </w:p>
        </w:tc>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C12EF" w:rsidRDefault="006C12EF" w:rsidP="0052661A">
            <w:r>
              <w:rPr>
                <w:rFonts w:hAnsi="Times New Roman" w:cs="Times New Roman"/>
                <w:b/>
                <w:bCs/>
                <w:color w:val="000000"/>
                <w:sz w:val="24"/>
                <w:szCs w:val="24"/>
              </w:rPr>
              <w:t>Качество</w:t>
            </w:r>
            <w:r>
              <w:br/>
            </w:r>
            <w:r>
              <w:rPr>
                <w:rFonts w:hAnsi="Times New Roman" w:cs="Times New Roman"/>
                <w:b/>
                <w:bCs/>
                <w:color w:val="000000"/>
                <w:sz w:val="24"/>
                <w:szCs w:val="24"/>
              </w:rPr>
              <w:t>знаний</w:t>
            </w:r>
          </w:p>
        </w:tc>
        <w:tc>
          <w:tcPr>
            <w:tcW w:w="0" w:type="auto"/>
            <w:gridSpan w:val="4"/>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C12EF" w:rsidRDefault="006C12EF" w:rsidP="0052661A">
            <w:r>
              <w:rPr>
                <w:rFonts w:hAnsi="Times New Roman" w:cs="Times New Roman"/>
                <w:b/>
                <w:bCs/>
                <w:color w:val="000000"/>
                <w:sz w:val="24"/>
                <w:szCs w:val="24"/>
              </w:rPr>
              <w:t>Итоги ВПР</w:t>
            </w:r>
          </w:p>
        </w:tc>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C12EF" w:rsidRDefault="006C12EF" w:rsidP="0052661A">
            <w:r>
              <w:rPr>
                <w:rFonts w:hAnsi="Times New Roman" w:cs="Times New Roman"/>
                <w:b/>
                <w:bCs/>
                <w:color w:val="000000"/>
                <w:sz w:val="24"/>
                <w:szCs w:val="24"/>
              </w:rPr>
              <w:t>Качество</w:t>
            </w:r>
            <w:r>
              <w:br/>
            </w:r>
            <w:r>
              <w:rPr>
                <w:rFonts w:hAnsi="Times New Roman" w:cs="Times New Roman"/>
                <w:b/>
                <w:bCs/>
                <w:color w:val="000000"/>
                <w:sz w:val="24"/>
                <w:szCs w:val="24"/>
              </w:rPr>
              <w:t>знаний</w:t>
            </w:r>
          </w:p>
        </w:tc>
      </w:tr>
      <w:tr w:rsidR="006C12EF" w:rsidTr="0052661A">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C12EF" w:rsidRDefault="006C12EF" w:rsidP="0052661A">
            <w:pPr>
              <w:ind w:left="75" w:right="75"/>
              <w:rPr>
                <w:rFonts w:hAnsi="Times New Roman" w:cs="Times New Roman"/>
                <w:color w:val="000000"/>
                <w:sz w:val="24"/>
                <w:szCs w:val="24"/>
              </w:rPr>
            </w:pP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C12EF" w:rsidRDefault="006C12EF" w:rsidP="0052661A">
            <w:pPr>
              <w:ind w:left="75" w:right="75"/>
              <w:rPr>
                <w:rFonts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C12EF" w:rsidRDefault="006C12EF" w:rsidP="0052661A">
            <w:r>
              <w:rPr>
                <w:rFonts w:hAnsi="Times New Roman" w:cs="Times New Roman"/>
                <w:b/>
                <w:bCs/>
                <w:color w:val="000000"/>
                <w:sz w:val="24"/>
                <w:szCs w:val="24"/>
              </w:rPr>
              <w:t>«5»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C12EF" w:rsidRDefault="006C12EF" w:rsidP="0052661A">
            <w:r>
              <w:rPr>
                <w:rFonts w:hAnsi="Times New Roman" w:cs="Times New Roman"/>
                <w:b/>
                <w:bCs/>
                <w:color w:val="000000"/>
                <w:sz w:val="24"/>
                <w:szCs w:val="24"/>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C12EF" w:rsidRDefault="006C12EF" w:rsidP="0052661A">
            <w:r>
              <w:rPr>
                <w:rFonts w:hAnsi="Times New Roman" w:cs="Times New Roman"/>
                <w:b/>
                <w:bCs/>
                <w:color w:val="000000"/>
                <w:sz w:val="24"/>
                <w:szCs w:val="24"/>
              </w:rPr>
              <w:t>«3»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C12EF" w:rsidRDefault="006C12EF" w:rsidP="0052661A">
            <w:r>
              <w:rPr>
                <w:rFonts w:hAnsi="Times New Roman" w:cs="Times New Roman"/>
                <w:b/>
                <w:bCs/>
                <w:color w:val="000000"/>
                <w:sz w:val="24"/>
                <w:szCs w:val="24"/>
              </w:rPr>
              <w:t>«2»</w:t>
            </w: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C12EF" w:rsidRDefault="006C12EF" w:rsidP="0052661A">
            <w:pPr>
              <w:ind w:left="75" w:right="75"/>
              <w:rPr>
                <w:rFonts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C12EF" w:rsidRDefault="006C12EF" w:rsidP="0052661A">
            <w:r>
              <w:rPr>
                <w:rFonts w:hAnsi="Times New Roman" w:cs="Times New Roman"/>
                <w:b/>
                <w:bCs/>
                <w:color w:val="000000"/>
                <w:sz w:val="24"/>
                <w:szCs w:val="24"/>
              </w:rPr>
              <w:t>«5»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C12EF" w:rsidRDefault="006C12EF" w:rsidP="0052661A">
            <w:r>
              <w:rPr>
                <w:rFonts w:hAnsi="Times New Roman" w:cs="Times New Roman"/>
                <w:b/>
                <w:bCs/>
                <w:color w:val="000000"/>
                <w:sz w:val="24"/>
                <w:szCs w:val="24"/>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C12EF" w:rsidRDefault="006C12EF" w:rsidP="0052661A">
            <w:r>
              <w:rPr>
                <w:rFonts w:hAnsi="Times New Roman" w:cs="Times New Roman"/>
                <w:b/>
                <w:bCs/>
                <w:color w:val="000000"/>
                <w:sz w:val="24"/>
                <w:szCs w:val="24"/>
              </w:rPr>
              <w:t>«3»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C12EF" w:rsidRDefault="006C12EF" w:rsidP="0052661A">
            <w:r>
              <w:rPr>
                <w:rFonts w:hAnsi="Times New Roman" w:cs="Times New Roman"/>
                <w:b/>
                <w:bCs/>
                <w:color w:val="000000"/>
                <w:sz w:val="24"/>
                <w:szCs w:val="24"/>
              </w:rPr>
              <w:t>«2»</w:t>
            </w: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C12EF" w:rsidRDefault="006C12EF" w:rsidP="0052661A">
            <w:pPr>
              <w:ind w:left="75" w:right="75"/>
              <w:rPr>
                <w:rFonts w:hAnsi="Times New Roman" w:cs="Times New Roman"/>
                <w:color w:val="000000"/>
                <w:sz w:val="24"/>
                <w:szCs w:val="24"/>
              </w:rPr>
            </w:pPr>
          </w:p>
        </w:tc>
      </w:tr>
      <w:tr w:rsidR="006C12EF" w:rsidTr="0052661A">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C12EF" w:rsidRPr="006C12EF" w:rsidRDefault="006C12EF" w:rsidP="0052661A">
            <w:pPr>
              <w:rPr>
                <w:lang w:val="ru-RU"/>
              </w:rPr>
            </w:pPr>
            <w:r>
              <w:rPr>
                <w:lang w:val="ru-RU"/>
              </w:rPr>
              <w:t>Русский язык</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C12EF" w:rsidRPr="00F66EAE" w:rsidRDefault="006C12EF" w:rsidP="0052661A">
            <w:pPr>
              <w:rPr>
                <w:lang w:val="ru-RU"/>
              </w:rPr>
            </w:pPr>
            <w:r>
              <w:rPr>
                <w:lang w:val="ru-RU"/>
              </w:rPr>
              <w:t>Писаева Т.Б.</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C12EF" w:rsidRPr="008A4C8B" w:rsidRDefault="008A4C8B" w:rsidP="0052661A">
            <w:pPr>
              <w:rPr>
                <w:lang w:val="ru-RU"/>
              </w:rPr>
            </w:pPr>
            <w:r>
              <w:rPr>
                <w:lang w:val="ru-RU"/>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C12EF" w:rsidRPr="008A4C8B" w:rsidRDefault="008A4C8B" w:rsidP="0052661A">
            <w:pPr>
              <w:rPr>
                <w:lang w:val="ru-RU"/>
              </w:rPr>
            </w:pPr>
            <w:r>
              <w:rPr>
                <w:lang w:val="ru-RU"/>
              </w:rPr>
              <w:t>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C12EF" w:rsidRPr="008A4C8B" w:rsidRDefault="008A4C8B" w:rsidP="0052661A">
            <w:pPr>
              <w:rPr>
                <w:lang w:val="ru-RU"/>
              </w:rPr>
            </w:pPr>
            <w:r>
              <w:rPr>
                <w:lang w:val="ru-RU"/>
              </w:rPr>
              <w:t>13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C12EF" w:rsidRPr="008A4C8B" w:rsidRDefault="008A4C8B" w:rsidP="0052661A">
            <w:pPr>
              <w:rPr>
                <w:lang w:val="ru-RU"/>
              </w:rPr>
            </w:pPr>
            <w:r>
              <w:rPr>
                <w:lang w:val="ru-RU"/>
              </w:rPr>
              <w:t>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C12EF" w:rsidRPr="000D2A5F" w:rsidRDefault="000D2A5F" w:rsidP="0052661A">
            <w:pPr>
              <w:rPr>
                <w:lang w:val="ru-RU"/>
              </w:rPr>
            </w:pPr>
            <w:r>
              <w:rPr>
                <w:lang w:val="ru-RU"/>
              </w:rPr>
              <w:t>31,82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C12EF" w:rsidRPr="008A4C8B" w:rsidRDefault="008A4C8B" w:rsidP="0052661A">
            <w:pPr>
              <w:rPr>
                <w:lang w:val="ru-RU"/>
              </w:rPr>
            </w:pPr>
            <w:r>
              <w:rPr>
                <w:lang w:val="ru-RU"/>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C12EF" w:rsidRPr="008A4C8B" w:rsidRDefault="008A4C8B" w:rsidP="0052661A">
            <w:pPr>
              <w:rPr>
                <w:lang w:val="ru-RU"/>
              </w:rPr>
            </w:pPr>
            <w:r>
              <w:rPr>
                <w:lang w:val="ru-RU"/>
              </w:rPr>
              <w:t>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C12EF" w:rsidRPr="008A4C8B" w:rsidRDefault="008A4C8B" w:rsidP="0052661A">
            <w:pPr>
              <w:rPr>
                <w:lang w:val="ru-RU"/>
              </w:rPr>
            </w:pPr>
            <w:r>
              <w:rPr>
                <w:lang w:val="ru-RU"/>
              </w:rPr>
              <w:t>13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C12EF" w:rsidRPr="008A4C8B" w:rsidRDefault="008A4C8B" w:rsidP="0052661A">
            <w:pPr>
              <w:rPr>
                <w:lang w:val="ru-RU"/>
              </w:rPr>
            </w:pPr>
            <w:r>
              <w:rPr>
                <w:lang w:val="ru-RU"/>
              </w:rPr>
              <w:t>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C12EF" w:rsidRPr="000D2A5F" w:rsidRDefault="000D2A5F" w:rsidP="0052661A">
            <w:pPr>
              <w:rPr>
                <w:lang w:val="ru-RU"/>
              </w:rPr>
            </w:pPr>
            <w:r>
              <w:rPr>
                <w:lang w:val="ru-RU"/>
              </w:rPr>
              <w:t>31,82</w:t>
            </w:r>
          </w:p>
        </w:tc>
      </w:tr>
      <w:tr w:rsidR="006C12EF" w:rsidTr="0052661A">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C12EF" w:rsidRPr="006C12EF" w:rsidRDefault="006C12EF" w:rsidP="0052661A">
            <w:pPr>
              <w:rPr>
                <w:lang w:val="ru-RU"/>
              </w:rPr>
            </w:pPr>
            <w:r>
              <w:rPr>
                <w:lang w:val="ru-RU"/>
              </w:rPr>
              <w:t xml:space="preserve">Математика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C12EF" w:rsidRPr="00F66EAE" w:rsidRDefault="006C12EF" w:rsidP="0052661A">
            <w:pPr>
              <w:rPr>
                <w:lang w:val="ru-RU"/>
              </w:rPr>
            </w:pPr>
            <w:r>
              <w:rPr>
                <w:lang w:val="ru-RU"/>
              </w:rPr>
              <w:t>Эстамирова С.И.</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C12EF" w:rsidRPr="000D2A5F" w:rsidRDefault="000D2A5F" w:rsidP="0052661A">
            <w:pPr>
              <w:rPr>
                <w:lang w:val="ru-RU"/>
              </w:rPr>
            </w:pPr>
            <w:r>
              <w:rPr>
                <w:lang w:val="ru-RU"/>
              </w:rPr>
              <w:t>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C12EF" w:rsidRPr="000D2A5F" w:rsidRDefault="000D2A5F" w:rsidP="0052661A">
            <w:pPr>
              <w:rPr>
                <w:lang w:val="ru-RU"/>
              </w:rPr>
            </w:pPr>
            <w:r>
              <w:rPr>
                <w:lang w:val="ru-RU"/>
              </w:rPr>
              <w:t>9</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C12EF" w:rsidRPr="000D2A5F" w:rsidRDefault="000D2A5F" w:rsidP="0052661A">
            <w:pPr>
              <w:rPr>
                <w:lang w:val="ru-RU"/>
              </w:rPr>
            </w:pPr>
            <w:r>
              <w:rPr>
                <w:lang w:val="ru-RU"/>
              </w:rPr>
              <w:t>10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C12EF" w:rsidRPr="000D2A5F" w:rsidRDefault="000D2A5F" w:rsidP="0052661A">
            <w:pPr>
              <w:rPr>
                <w:lang w:val="ru-RU"/>
              </w:rPr>
            </w:pPr>
            <w:r>
              <w:rPr>
                <w:lang w:val="ru-RU"/>
              </w:rPr>
              <w:t>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C12EF" w:rsidRPr="000D2A5F" w:rsidRDefault="000D2A5F" w:rsidP="0052661A">
            <w:pPr>
              <w:rPr>
                <w:lang w:val="ru-RU"/>
              </w:rPr>
            </w:pPr>
            <w:r>
              <w:rPr>
                <w:lang w:val="ru-RU"/>
              </w:rPr>
              <w:t>50.00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C12EF" w:rsidRPr="000D2A5F" w:rsidRDefault="000D2A5F" w:rsidP="0052661A">
            <w:pPr>
              <w:rPr>
                <w:lang w:val="ru-RU"/>
              </w:rPr>
            </w:pPr>
            <w:r>
              <w:rPr>
                <w:lang w:val="ru-RU"/>
              </w:rPr>
              <w:t>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C12EF" w:rsidRPr="000D2A5F" w:rsidRDefault="000D2A5F" w:rsidP="0052661A">
            <w:pPr>
              <w:rPr>
                <w:lang w:val="ru-RU"/>
              </w:rPr>
            </w:pPr>
            <w:r>
              <w:rPr>
                <w:lang w:val="ru-RU"/>
              </w:rPr>
              <w:t>9</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C12EF" w:rsidRPr="000D2A5F" w:rsidRDefault="000D2A5F" w:rsidP="0052661A">
            <w:pPr>
              <w:rPr>
                <w:lang w:val="ru-RU"/>
              </w:rPr>
            </w:pPr>
            <w:r>
              <w:rPr>
                <w:lang w:val="ru-RU"/>
              </w:rPr>
              <w:t>10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C12EF" w:rsidRPr="000D2A5F" w:rsidRDefault="000D2A5F" w:rsidP="0052661A">
            <w:pPr>
              <w:rPr>
                <w:lang w:val="ru-RU"/>
              </w:rPr>
            </w:pPr>
            <w:r>
              <w:rPr>
                <w:lang w:val="ru-RU"/>
              </w:rPr>
              <w:t>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C12EF" w:rsidRPr="000D2A5F" w:rsidRDefault="000D2A5F" w:rsidP="0052661A">
            <w:pPr>
              <w:rPr>
                <w:lang w:val="ru-RU"/>
              </w:rPr>
            </w:pPr>
            <w:r>
              <w:rPr>
                <w:lang w:val="ru-RU"/>
              </w:rPr>
              <w:t>50.00</w:t>
            </w:r>
          </w:p>
        </w:tc>
      </w:tr>
      <w:tr w:rsidR="006C12EF" w:rsidTr="0052661A">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C12EF" w:rsidRDefault="006C12EF" w:rsidP="0052661A">
            <w:pPr>
              <w:rPr>
                <w:lang w:val="ru-RU"/>
              </w:rPr>
            </w:pPr>
            <w:r>
              <w:rPr>
                <w:lang w:val="ru-RU"/>
              </w:rPr>
              <w:t xml:space="preserve">Биология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C12EF" w:rsidRPr="00F66EAE" w:rsidRDefault="006C12EF" w:rsidP="0052661A">
            <w:pPr>
              <w:rPr>
                <w:lang w:val="ru-RU"/>
              </w:rPr>
            </w:pPr>
            <w:r>
              <w:rPr>
                <w:lang w:val="ru-RU"/>
              </w:rPr>
              <w:t>Газиева С.А.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C12EF" w:rsidRPr="000D2A5F" w:rsidRDefault="000D2A5F" w:rsidP="0052661A">
            <w:pPr>
              <w:rPr>
                <w:lang w:val="ru-RU"/>
              </w:rPr>
            </w:pPr>
            <w:r>
              <w:rPr>
                <w:lang w:val="ru-RU"/>
              </w:rPr>
              <w:t>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C12EF" w:rsidRPr="000D2A5F" w:rsidRDefault="000D2A5F" w:rsidP="0052661A">
            <w:pPr>
              <w:rPr>
                <w:lang w:val="ru-RU"/>
              </w:rPr>
            </w:pPr>
            <w:r>
              <w:rPr>
                <w:lang w:val="ru-RU"/>
              </w:rPr>
              <w:t>6</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C12EF" w:rsidRPr="000D2A5F" w:rsidRDefault="000D2A5F" w:rsidP="0052661A">
            <w:pPr>
              <w:rPr>
                <w:lang w:val="ru-RU"/>
              </w:rPr>
            </w:pPr>
            <w:r>
              <w:rPr>
                <w:lang w:val="ru-RU"/>
              </w:rPr>
              <w:t>14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C12EF" w:rsidRPr="000D2A5F" w:rsidRDefault="000D2A5F" w:rsidP="0052661A">
            <w:pPr>
              <w:rPr>
                <w:lang w:val="ru-RU"/>
              </w:rPr>
            </w:pPr>
            <w:r>
              <w:rPr>
                <w:lang w:val="ru-RU"/>
              </w:rPr>
              <w:t>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C12EF" w:rsidRPr="000D2A5F" w:rsidRDefault="000D2A5F" w:rsidP="0052661A">
            <w:pPr>
              <w:rPr>
                <w:lang w:val="ru-RU"/>
              </w:rPr>
            </w:pPr>
            <w:r>
              <w:rPr>
                <w:lang w:val="ru-RU"/>
              </w:rPr>
              <w:t>36,36</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C12EF" w:rsidRPr="000D2A5F" w:rsidRDefault="000D2A5F" w:rsidP="0052661A">
            <w:pPr>
              <w:rPr>
                <w:lang w:val="ru-RU"/>
              </w:rPr>
            </w:pPr>
            <w:r>
              <w:rPr>
                <w:lang w:val="ru-RU"/>
              </w:rPr>
              <w:t>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C12EF" w:rsidRPr="000D2A5F" w:rsidRDefault="000D2A5F" w:rsidP="0052661A">
            <w:pPr>
              <w:rPr>
                <w:lang w:val="ru-RU"/>
              </w:rPr>
            </w:pPr>
            <w:r>
              <w:rPr>
                <w:lang w:val="ru-RU"/>
              </w:rPr>
              <w:t>6</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C12EF" w:rsidRPr="000D2A5F" w:rsidRDefault="000D2A5F" w:rsidP="0052661A">
            <w:pPr>
              <w:rPr>
                <w:lang w:val="ru-RU"/>
              </w:rPr>
            </w:pPr>
            <w:r>
              <w:rPr>
                <w:lang w:val="ru-RU"/>
              </w:rPr>
              <w:t>14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C12EF" w:rsidRPr="000D2A5F" w:rsidRDefault="000D2A5F" w:rsidP="0052661A">
            <w:pPr>
              <w:rPr>
                <w:lang w:val="ru-RU"/>
              </w:rPr>
            </w:pPr>
            <w:r>
              <w:rPr>
                <w:lang w:val="ru-RU"/>
              </w:rPr>
              <w:t>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C12EF" w:rsidRPr="000D2A5F" w:rsidRDefault="000D2A5F" w:rsidP="0052661A">
            <w:pPr>
              <w:rPr>
                <w:lang w:val="ru-RU"/>
              </w:rPr>
            </w:pPr>
            <w:r>
              <w:rPr>
                <w:lang w:val="ru-RU"/>
              </w:rPr>
              <w:t>36,36</w:t>
            </w:r>
          </w:p>
        </w:tc>
      </w:tr>
      <w:tr w:rsidR="006C12EF" w:rsidTr="0052661A">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C12EF" w:rsidRDefault="006C12EF" w:rsidP="0052661A">
            <w:pPr>
              <w:rPr>
                <w:lang w:val="ru-RU"/>
              </w:rPr>
            </w:pPr>
            <w:r>
              <w:rPr>
                <w:lang w:val="ru-RU"/>
              </w:rPr>
              <w:t xml:space="preserve">История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C12EF" w:rsidRPr="00F66EAE" w:rsidRDefault="006C12EF" w:rsidP="0052661A">
            <w:pPr>
              <w:rPr>
                <w:lang w:val="ru-RU"/>
              </w:rPr>
            </w:pPr>
            <w:r>
              <w:rPr>
                <w:lang w:val="ru-RU"/>
              </w:rPr>
              <w:t>Закаев С.Р.</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C12EF" w:rsidRPr="000D2A5F" w:rsidRDefault="000D2A5F" w:rsidP="0052661A">
            <w:pPr>
              <w:rPr>
                <w:lang w:val="ru-RU"/>
              </w:rPr>
            </w:pPr>
            <w:r>
              <w:rPr>
                <w:lang w:val="ru-RU"/>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C12EF" w:rsidRPr="000D2A5F" w:rsidRDefault="000D2A5F" w:rsidP="0052661A">
            <w:pPr>
              <w:rPr>
                <w:lang w:val="ru-RU"/>
              </w:rPr>
            </w:pPr>
            <w:r>
              <w:rPr>
                <w:lang w:val="ru-RU"/>
              </w:rPr>
              <w:t>13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C12EF" w:rsidRPr="000D2A5F" w:rsidRDefault="000D2A5F" w:rsidP="0052661A">
            <w:pPr>
              <w:rPr>
                <w:lang w:val="ru-RU"/>
              </w:rPr>
            </w:pPr>
            <w:r>
              <w:rPr>
                <w:lang w:val="ru-RU"/>
              </w:rPr>
              <w:t>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C12EF" w:rsidRPr="000D2A5F" w:rsidRDefault="000D2A5F" w:rsidP="0052661A">
            <w:pPr>
              <w:rPr>
                <w:lang w:val="ru-RU"/>
              </w:rPr>
            </w:pPr>
            <w:r>
              <w:rPr>
                <w:lang w:val="ru-RU"/>
              </w:rPr>
              <w:t>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C12EF" w:rsidRPr="000D2A5F" w:rsidRDefault="000D2A5F" w:rsidP="0052661A">
            <w:pPr>
              <w:rPr>
                <w:lang w:val="ru-RU"/>
              </w:rPr>
            </w:pPr>
            <w:r>
              <w:rPr>
                <w:lang w:val="ru-RU"/>
              </w:rPr>
              <w:t>77,27</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C12EF" w:rsidRPr="000D2A5F" w:rsidRDefault="000D2A5F" w:rsidP="0052661A">
            <w:pPr>
              <w:rPr>
                <w:lang w:val="ru-RU"/>
              </w:rPr>
            </w:pPr>
            <w:r>
              <w:rPr>
                <w:lang w:val="ru-RU"/>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C12EF" w:rsidRPr="000D2A5F" w:rsidRDefault="000D2A5F" w:rsidP="0052661A">
            <w:pPr>
              <w:rPr>
                <w:lang w:val="ru-RU"/>
              </w:rPr>
            </w:pPr>
            <w:r>
              <w:rPr>
                <w:lang w:val="ru-RU"/>
              </w:rPr>
              <w:t>13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C12EF" w:rsidRPr="000D2A5F" w:rsidRDefault="000D2A5F" w:rsidP="0052661A">
            <w:pPr>
              <w:rPr>
                <w:lang w:val="ru-RU"/>
              </w:rPr>
            </w:pPr>
            <w:r>
              <w:rPr>
                <w:lang w:val="ru-RU"/>
              </w:rPr>
              <w:t>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C12EF" w:rsidRPr="000D2A5F" w:rsidRDefault="000D2A5F" w:rsidP="0052661A">
            <w:pPr>
              <w:rPr>
                <w:lang w:val="ru-RU"/>
              </w:rPr>
            </w:pPr>
            <w:r>
              <w:rPr>
                <w:lang w:val="ru-RU"/>
              </w:rPr>
              <w:t>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C12EF" w:rsidRPr="000D2A5F" w:rsidRDefault="000D2A5F" w:rsidP="0052661A">
            <w:pPr>
              <w:rPr>
                <w:lang w:val="ru-RU"/>
              </w:rPr>
            </w:pPr>
            <w:r>
              <w:rPr>
                <w:lang w:val="ru-RU"/>
              </w:rPr>
              <w:t>77,27</w:t>
            </w:r>
          </w:p>
        </w:tc>
      </w:tr>
    </w:tbl>
    <w:p w:rsidR="006C12EF" w:rsidRPr="00F66EAE" w:rsidRDefault="006C12EF" w:rsidP="006C12EF">
      <w:pPr>
        <w:rPr>
          <w:rFonts w:hAnsi="Times New Roman" w:cs="Times New Roman"/>
          <w:color w:val="000000"/>
          <w:sz w:val="24"/>
          <w:szCs w:val="24"/>
          <w:lang w:val="ru-RU"/>
        </w:rPr>
      </w:pPr>
      <w:r w:rsidRPr="00594704">
        <w:rPr>
          <w:rFonts w:hAnsi="Times New Roman" w:cs="Times New Roman"/>
          <w:b/>
          <w:bCs/>
          <w:color w:val="000000"/>
          <w:sz w:val="24"/>
          <w:szCs w:val="24"/>
          <w:lang w:val="ru-RU"/>
        </w:rPr>
        <w:t>Вывод:</w:t>
      </w:r>
      <w:r w:rsidRPr="00594704">
        <w:rPr>
          <w:rFonts w:hAnsi="Times New Roman" w:cs="Times New Roman"/>
          <w:color w:val="000000"/>
          <w:sz w:val="24"/>
          <w:szCs w:val="24"/>
          <w:lang w:val="ru-RU"/>
        </w:rPr>
        <w:t xml:space="preserve"> понизили (отм. &lt; отм. по журналу) –</w:t>
      </w:r>
      <w:r w:rsidR="000D2A5F">
        <w:rPr>
          <w:rFonts w:hAnsi="Times New Roman" w:cs="Times New Roman"/>
          <w:color w:val="000000"/>
          <w:sz w:val="24"/>
          <w:szCs w:val="24"/>
          <w:lang w:val="ru-RU"/>
        </w:rPr>
        <w:t xml:space="preserve"> 0</w:t>
      </w:r>
      <w:r>
        <w:rPr>
          <w:rFonts w:hAnsi="Times New Roman" w:cs="Times New Roman"/>
          <w:color w:val="000000"/>
          <w:sz w:val="24"/>
          <w:szCs w:val="24"/>
        </w:rPr>
        <w:t> </w:t>
      </w:r>
      <w:r w:rsidRPr="00594704">
        <w:rPr>
          <w:rFonts w:hAnsi="Times New Roman" w:cs="Times New Roman"/>
          <w:color w:val="000000"/>
          <w:sz w:val="24"/>
          <w:szCs w:val="24"/>
          <w:lang w:val="ru-RU"/>
        </w:rPr>
        <w:t>процентов обучающихся; подтвердили (отм. = отм. по журналу) –</w:t>
      </w:r>
      <w:r w:rsidR="000D2A5F">
        <w:rPr>
          <w:rFonts w:hAnsi="Times New Roman" w:cs="Times New Roman"/>
          <w:color w:val="000000"/>
          <w:sz w:val="24"/>
          <w:szCs w:val="24"/>
          <w:lang w:val="ru-RU"/>
        </w:rPr>
        <w:t xml:space="preserve"> 100</w:t>
      </w:r>
      <w:r>
        <w:rPr>
          <w:rFonts w:hAnsi="Times New Roman" w:cs="Times New Roman"/>
          <w:color w:val="000000"/>
          <w:sz w:val="24"/>
          <w:szCs w:val="24"/>
        </w:rPr>
        <w:t> </w:t>
      </w:r>
      <w:r w:rsidRPr="00594704">
        <w:rPr>
          <w:rFonts w:hAnsi="Times New Roman" w:cs="Times New Roman"/>
          <w:color w:val="000000"/>
          <w:sz w:val="24"/>
          <w:szCs w:val="24"/>
          <w:lang w:val="ru-RU"/>
        </w:rPr>
        <w:t>процентов обучающихся; повысили (отм. &gt; отм. по журналу) – 0</w:t>
      </w:r>
      <w:r>
        <w:rPr>
          <w:rFonts w:hAnsi="Times New Roman" w:cs="Times New Roman"/>
          <w:color w:val="000000"/>
          <w:sz w:val="24"/>
          <w:szCs w:val="24"/>
        </w:rPr>
        <w:t> </w:t>
      </w:r>
      <w:r w:rsidRPr="00594704">
        <w:rPr>
          <w:rFonts w:hAnsi="Times New Roman" w:cs="Times New Roman"/>
          <w:color w:val="000000"/>
          <w:sz w:val="24"/>
          <w:szCs w:val="24"/>
          <w:lang w:val="ru-RU"/>
        </w:rPr>
        <w:t>процентов обучающихся.</w:t>
      </w:r>
    </w:p>
    <w:p w:rsidR="006C12EF" w:rsidRPr="00594704" w:rsidRDefault="006C12EF" w:rsidP="006C12EF">
      <w:pPr>
        <w:jc w:val="center"/>
        <w:rPr>
          <w:rFonts w:hAnsi="Times New Roman" w:cs="Times New Roman"/>
          <w:color w:val="000000"/>
          <w:sz w:val="24"/>
          <w:szCs w:val="24"/>
          <w:lang w:val="ru-RU"/>
        </w:rPr>
      </w:pPr>
      <w:r w:rsidRPr="00594704">
        <w:rPr>
          <w:rFonts w:hAnsi="Times New Roman" w:cs="Times New Roman"/>
          <w:b/>
          <w:bCs/>
          <w:color w:val="000000"/>
          <w:sz w:val="24"/>
          <w:szCs w:val="24"/>
          <w:lang w:val="ru-RU"/>
        </w:rPr>
        <w:t>Итоги ВПР 2025</w:t>
      </w:r>
      <w:r>
        <w:rPr>
          <w:rFonts w:hAnsi="Times New Roman" w:cs="Times New Roman"/>
          <w:b/>
          <w:bCs/>
          <w:color w:val="000000"/>
          <w:sz w:val="24"/>
          <w:szCs w:val="24"/>
        </w:rPr>
        <w:t> </w:t>
      </w:r>
      <w:r w:rsidRPr="00594704">
        <w:rPr>
          <w:rFonts w:hAnsi="Times New Roman" w:cs="Times New Roman"/>
          <w:b/>
          <w:bCs/>
          <w:color w:val="000000"/>
          <w:sz w:val="24"/>
          <w:szCs w:val="24"/>
          <w:lang w:val="ru-RU"/>
        </w:rPr>
        <w:t>года в</w:t>
      </w:r>
      <w:r>
        <w:rPr>
          <w:rFonts w:hAnsi="Times New Roman" w:cs="Times New Roman"/>
          <w:b/>
          <w:bCs/>
          <w:color w:val="000000"/>
          <w:sz w:val="24"/>
          <w:szCs w:val="24"/>
          <w:lang w:val="ru-RU"/>
        </w:rPr>
        <w:t xml:space="preserve"> 7</w:t>
      </w:r>
      <w:r w:rsidRPr="00594704">
        <w:rPr>
          <w:rFonts w:hAnsi="Times New Roman" w:cs="Times New Roman"/>
          <w:b/>
          <w:bCs/>
          <w:color w:val="000000"/>
          <w:sz w:val="24"/>
          <w:szCs w:val="24"/>
          <w:lang w:val="ru-RU"/>
        </w:rPr>
        <w:t>-</w:t>
      </w:r>
      <w:r>
        <w:rPr>
          <w:rFonts w:hAnsi="Times New Roman" w:cs="Times New Roman"/>
          <w:b/>
          <w:bCs/>
          <w:color w:val="000000"/>
          <w:sz w:val="24"/>
          <w:szCs w:val="24"/>
          <w:lang w:val="ru-RU"/>
        </w:rPr>
        <w:t>х</w:t>
      </w:r>
      <w:r w:rsidRPr="00594704">
        <w:rPr>
          <w:rFonts w:hAnsi="Times New Roman" w:cs="Times New Roman"/>
          <w:b/>
          <w:bCs/>
          <w:color w:val="000000"/>
          <w:sz w:val="24"/>
          <w:szCs w:val="24"/>
          <w:lang w:val="ru-RU"/>
        </w:rPr>
        <w:t xml:space="preserve"> класс</w:t>
      </w:r>
      <w:r>
        <w:rPr>
          <w:rFonts w:hAnsi="Times New Roman" w:cs="Times New Roman"/>
          <w:b/>
          <w:bCs/>
          <w:color w:val="000000"/>
          <w:sz w:val="24"/>
          <w:szCs w:val="24"/>
          <w:lang w:val="ru-RU"/>
        </w:rPr>
        <w:t>ах</w:t>
      </w:r>
    </w:p>
    <w:p w:rsidR="006C12EF" w:rsidRPr="006C12EF" w:rsidRDefault="006C12EF" w:rsidP="006C12EF">
      <w:pPr>
        <w:jc w:val="both"/>
        <w:rPr>
          <w:rFonts w:hAnsi="Times New Roman" w:cs="Times New Roman"/>
          <w:color w:val="000000"/>
          <w:sz w:val="24"/>
          <w:szCs w:val="24"/>
          <w:lang w:val="ru-RU"/>
        </w:rPr>
      </w:pPr>
      <w:r w:rsidRPr="00594704">
        <w:rPr>
          <w:rFonts w:hAnsi="Times New Roman" w:cs="Times New Roman"/>
          <w:color w:val="000000"/>
          <w:sz w:val="24"/>
          <w:szCs w:val="24"/>
          <w:lang w:val="ru-RU"/>
        </w:rPr>
        <w:t>Обучающиеся</w:t>
      </w:r>
      <w:r w:rsidR="00354FA4">
        <w:rPr>
          <w:rFonts w:hAnsi="Times New Roman" w:cs="Times New Roman"/>
          <w:color w:val="000000"/>
          <w:sz w:val="24"/>
          <w:szCs w:val="24"/>
          <w:lang w:val="ru-RU"/>
        </w:rPr>
        <w:t xml:space="preserve"> 7</w:t>
      </w:r>
      <w:r>
        <w:rPr>
          <w:rFonts w:hAnsi="Times New Roman" w:cs="Times New Roman"/>
          <w:color w:val="000000"/>
          <w:sz w:val="24"/>
          <w:szCs w:val="24"/>
          <w:lang w:val="ru-RU"/>
        </w:rPr>
        <w:t>-</w:t>
      </w:r>
      <w:r w:rsidR="00354FA4">
        <w:rPr>
          <w:rFonts w:hAnsi="Times New Roman" w:cs="Times New Roman"/>
          <w:color w:val="000000"/>
          <w:sz w:val="24"/>
          <w:szCs w:val="24"/>
          <w:lang w:val="ru-RU"/>
        </w:rPr>
        <w:t>х</w:t>
      </w:r>
      <w:r w:rsidRPr="00594704">
        <w:rPr>
          <w:rFonts w:hAnsi="Times New Roman" w:cs="Times New Roman"/>
          <w:color w:val="000000"/>
          <w:sz w:val="24"/>
          <w:szCs w:val="24"/>
          <w:lang w:val="ru-RU"/>
        </w:rPr>
        <w:t xml:space="preserve"> </w:t>
      </w:r>
      <w:r w:rsidR="00354FA4">
        <w:rPr>
          <w:rFonts w:hAnsi="Times New Roman" w:cs="Times New Roman"/>
          <w:color w:val="000000"/>
          <w:sz w:val="24"/>
          <w:szCs w:val="24"/>
          <w:lang w:val="ru-RU"/>
        </w:rPr>
        <w:t>классов</w:t>
      </w:r>
      <w:r w:rsidRPr="00594704">
        <w:rPr>
          <w:rFonts w:hAnsi="Times New Roman" w:cs="Times New Roman"/>
          <w:color w:val="000000"/>
          <w:sz w:val="24"/>
          <w:szCs w:val="24"/>
          <w:lang w:val="ru-RU"/>
        </w:rPr>
        <w:t xml:space="preserve"> писали Всероссийские проверочные работы по </w:t>
      </w:r>
      <w:r>
        <w:rPr>
          <w:rFonts w:hAnsi="Times New Roman" w:cs="Times New Roman"/>
          <w:color w:val="000000"/>
          <w:sz w:val="24"/>
          <w:szCs w:val="24"/>
          <w:lang w:val="ru-RU"/>
        </w:rPr>
        <w:t>четырем</w:t>
      </w:r>
      <w:r w:rsidRPr="00594704">
        <w:rPr>
          <w:rFonts w:hAnsi="Times New Roman" w:cs="Times New Roman"/>
          <w:color w:val="000000"/>
          <w:sz w:val="24"/>
          <w:szCs w:val="24"/>
          <w:lang w:val="ru-RU"/>
        </w:rPr>
        <w:t xml:space="preserve"> предметам: двум обязательным учебным предметам: «Русский язык», «Математика». По выбору в 2024/25 учебном году выпал</w:t>
      </w:r>
      <w:r>
        <w:rPr>
          <w:rFonts w:hAnsi="Times New Roman" w:cs="Times New Roman"/>
          <w:color w:val="000000"/>
          <w:sz w:val="24"/>
          <w:szCs w:val="24"/>
          <w:lang w:val="ru-RU"/>
        </w:rPr>
        <w:t>и</w:t>
      </w:r>
      <w:r w:rsidRPr="00594704">
        <w:rPr>
          <w:rFonts w:hAnsi="Times New Roman" w:cs="Times New Roman"/>
          <w:color w:val="000000"/>
          <w:sz w:val="24"/>
          <w:szCs w:val="24"/>
          <w:lang w:val="ru-RU"/>
        </w:rPr>
        <w:t xml:space="preserve"> </w:t>
      </w:r>
      <w:r>
        <w:rPr>
          <w:rFonts w:hAnsi="Times New Roman" w:cs="Times New Roman"/>
          <w:color w:val="000000"/>
          <w:sz w:val="24"/>
          <w:szCs w:val="24"/>
          <w:lang w:val="ru-RU"/>
        </w:rPr>
        <w:t>учебные</w:t>
      </w:r>
      <w:r w:rsidRPr="00594704">
        <w:rPr>
          <w:rFonts w:hAnsi="Times New Roman" w:cs="Times New Roman"/>
          <w:color w:val="000000"/>
          <w:sz w:val="24"/>
          <w:szCs w:val="24"/>
          <w:lang w:val="ru-RU"/>
        </w:rPr>
        <w:t xml:space="preserve"> предмет</w:t>
      </w:r>
      <w:r>
        <w:rPr>
          <w:rFonts w:hAnsi="Times New Roman" w:cs="Times New Roman"/>
          <w:color w:val="000000"/>
          <w:sz w:val="24"/>
          <w:szCs w:val="24"/>
          <w:lang w:val="ru-RU"/>
        </w:rPr>
        <w:t>ы</w:t>
      </w:r>
      <w:r>
        <w:rPr>
          <w:rFonts w:hAnsi="Times New Roman" w:cs="Times New Roman"/>
          <w:color w:val="000000"/>
          <w:sz w:val="24"/>
          <w:szCs w:val="24"/>
        </w:rPr>
        <w:t> </w:t>
      </w:r>
      <w:r w:rsidR="00354FA4">
        <w:rPr>
          <w:rFonts w:hAnsi="Times New Roman" w:cs="Times New Roman"/>
          <w:color w:val="000000"/>
          <w:sz w:val="24"/>
          <w:szCs w:val="24"/>
          <w:lang w:val="ru-RU"/>
        </w:rPr>
        <w:t>«Обществознание</w:t>
      </w:r>
      <w:r w:rsidRPr="00594704">
        <w:rPr>
          <w:rFonts w:hAnsi="Times New Roman" w:cs="Times New Roman"/>
          <w:color w:val="000000"/>
          <w:sz w:val="24"/>
          <w:szCs w:val="24"/>
          <w:lang w:val="ru-RU"/>
        </w:rPr>
        <w:t>»</w:t>
      </w:r>
      <w:r>
        <w:rPr>
          <w:rFonts w:hAnsi="Times New Roman" w:cs="Times New Roman"/>
          <w:color w:val="000000"/>
          <w:sz w:val="24"/>
          <w:szCs w:val="24"/>
          <w:lang w:val="ru-RU"/>
        </w:rPr>
        <w:t xml:space="preserve">, </w:t>
      </w:r>
      <w:r w:rsidR="00FE304D">
        <w:rPr>
          <w:rFonts w:hAnsi="Times New Roman" w:cs="Times New Roman"/>
          <w:color w:val="000000"/>
          <w:sz w:val="24"/>
          <w:szCs w:val="24"/>
          <w:lang w:val="ru-RU"/>
        </w:rPr>
        <w:t>«География</w:t>
      </w:r>
      <w:r>
        <w:rPr>
          <w:rFonts w:hAnsi="Times New Roman" w:cs="Times New Roman"/>
          <w:color w:val="000000"/>
          <w:sz w:val="24"/>
          <w:szCs w:val="24"/>
          <w:lang w:val="ru-RU"/>
        </w:rPr>
        <w:t>»</w:t>
      </w:r>
      <w:r w:rsidR="00FE304D">
        <w:rPr>
          <w:rFonts w:hAnsi="Times New Roman" w:cs="Times New Roman"/>
          <w:color w:val="000000"/>
          <w:sz w:val="24"/>
          <w:szCs w:val="24"/>
          <w:lang w:val="ru-RU"/>
        </w:rPr>
        <w:t xml:space="preserve"> - 7 «а», «История», «Физика» - 7 «б»</w:t>
      </w:r>
      <w:r w:rsidRPr="00594704">
        <w:rPr>
          <w:rFonts w:hAnsi="Times New Roman" w:cs="Times New Roman"/>
          <w:color w:val="000000"/>
          <w:sz w:val="24"/>
          <w:szCs w:val="24"/>
          <w:lang w:val="ru-RU"/>
        </w:rPr>
        <w:t xml:space="preserve">. </w:t>
      </w:r>
      <w:r w:rsidRPr="006C12EF">
        <w:rPr>
          <w:rFonts w:hAnsi="Times New Roman" w:cs="Times New Roman"/>
          <w:color w:val="000000"/>
          <w:sz w:val="24"/>
          <w:szCs w:val="24"/>
          <w:lang w:val="ru-RU"/>
        </w:rPr>
        <w:t>Форма проведения – традиционная.</w:t>
      </w:r>
    </w:p>
    <w:tbl>
      <w:tblPr>
        <w:tblW w:w="5037" w:type="pct"/>
        <w:tblInd w:w="-67" w:type="dxa"/>
        <w:tblLayout w:type="fixed"/>
        <w:tblCellMar>
          <w:top w:w="15" w:type="dxa"/>
          <w:left w:w="15" w:type="dxa"/>
          <w:bottom w:w="15" w:type="dxa"/>
          <w:right w:w="15" w:type="dxa"/>
        </w:tblCellMar>
        <w:tblLook w:val="0600"/>
      </w:tblPr>
      <w:tblGrid>
        <w:gridCol w:w="1275"/>
        <w:gridCol w:w="1664"/>
        <w:gridCol w:w="503"/>
        <w:gridCol w:w="503"/>
        <w:gridCol w:w="503"/>
        <w:gridCol w:w="505"/>
        <w:gridCol w:w="1141"/>
        <w:gridCol w:w="503"/>
        <w:gridCol w:w="503"/>
        <w:gridCol w:w="503"/>
        <w:gridCol w:w="503"/>
        <w:gridCol w:w="1139"/>
      </w:tblGrid>
      <w:tr w:rsidR="00354FA4" w:rsidTr="00354FA4">
        <w:tc>
          <w:tcPr>
            <w:tcW w:w="690" w:type="pct"/>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C12EF" w:rsidRPr="006C12EF" w:rsidRDefault="006C12EF" w:rsidP="0052661A">
            <w:pPr>
              <w:rPr>
                <w:lang w:val="ru-RU"/>
              </w:rPr>
            </w:pPr>
            <w:r>
              <w:rPr>
                <w:rFonts w:hAnsi="Times New Roman" w:cs="Times New Roman"/>
                <w:b/>
                <w:bCs/>
                <w:color w:val="000000"/>
                <w:sz w:val="24"/>
                <w:szCs w:val="24"/>
                <w:lang w:val="ru-RU"/>
              </w:rPr>
              <w:t xml:space="preserve">Предмет </w:t>
            </w:r>
          </w:p>
        </w:tc>
        <w:tc>
          <w:tcPr>
            <w:tcW w:w="900" w:type="pct"/>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C12EF" w:rsidRDefault="006C12EF" w:rsidP="0052661A">
            <w:r>
              <w:rPr>
                <w:rFonts w:hAnsi="Times New Roman" w:cs="Times New Roman"/>
                <w:b/>
                <w:bCs/>
                <w:color w:val="000000"/>
                <w:sz w:val="24"/>
                <w:szCs w:val="24"/>
              </w:rPr>
              <w:t>Учитель</w:t>
            </w:r>
          </w:p>
        </w:tc>
        <w:tc>
          <w:tcPr>
            <w:tcW w:w="1089" w:type="pct"/>
            <w:gridSpan w:val="4"/>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C12EF" w:rsidRPr="00354FA4" w:rsidRDefault="006C12EF" w:rsidP="0052661A">
            <w:r w:rsidRPr="00354FA4">
              <w:rPr>
                <w:rFonts w:hAnsi="Times New Roman" w:cs="Times New Roman"/>
                <w:b/>
                <w:bCs/>
                <w:color w:val="000000"/>
              </w:rPr>
              <w:t>Итоги 2024/25 уч. года</w:t>
            </w:r>
          </w:p>
        </w:tc>
        <w:tc>
          <w:tcPr>
            <w:tcW w:w="617" w:type="pct"/>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C12EF" w:rsidRPr="00354FA4" w:rsidRDefault="006C12EF" w:rsidP="0052661A">
            <w:r w:rsidRPr="00354FA4">
              <w:rPr>
                <w:rFonts w:hAnsi="Times New Roman" w:cs="Times New Roman"/>
                <w:b/>
                <w:bCs/>
                <w:color w:val="000000"/>
              </w:rPr>
              <w:t>Качество</w:t>
            </w:r>
            <w:r w:rsidRPr="00354FA4">
              <w:br/>
            </w:r>
            <w:r w:rsidRPr="00354FA4">
              <w:rPr>
                <w:rFonts w:hAnsi="Times New Roman" w:cs="Times New Roman"/>
                <w:b/>
                <w:bCs/>
                <w:color w:val="000000"/>
              </w:rPr>
              <w:t>знаний</w:t>
            </w:r>
          </w:p>
        </w:tc>
        <w:tc>
          <w:tcPr>
            <w:tcW w:w="1088" w:type="pct"/>
            <w:gridSpan w:val="4"/>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C12EF" w:rsidRPr="00354FA4" w:rsidRDefault="006C12EF" w:rsidP="0052661A">
            <w:r w:rsidRPr="00354FA4">
              <w:rPr>
                <w:rFonts w:hAnsi="Times New Roman" w:cs="Times New Roman"/>
                <w:b/>
                <w:bCs/>
                <w:color w:val="000000"/>
              </w:rPr>
              <w:t>Итоги ВПР</w:t>
            </w:r>
          </w:p>
        </w:tc>
        <w:tc>
          <w:tcPr>
            <w:tcW w:w="616" w:type="pct"/>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C12EF" w:rsidRPr="00354FA4" w:rsidRDefault="006C12EF" w:rsidP="0052661A">
            <w:r w:rsidRPr="00354FA4">
              <w:rPr>
                <w:rFonts w:hAnsi="Times New Roman" w:cs="Times New Roman"/>
                <w:b/>
                <w:bCs/>
                <w:color w:val="000000"/>
              </w:rPr>
              <w:t>Качество</w:t>
            </w:r>
            <w:r w:rsidRPr="00354FA4">
              <w:br/>
            </w:r>
            <w:r w:rsidRPr="00354FA4">
              <w:rPr>
                <w:rFonts w:hAnsi="Times New Roman" w:cs="Times New Roman"/>
                <w:b/>
                <w:bCs/>
                <w:color w:val="000000"/>
              </w:rPr>
              <w:t>знаний</w:t>
            </w:r>
          </w:p>
        </w:tc>
      </w:tr>
      <w:tr w:rsidR="00354FA4" w:rsidTr="00354FA4">
        <w:tc>
          <w:tcPr>
            <w:tcW w:w="690" w:type="pct"/>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C12EF" w:rsidRDefault="006C12EF" w:rsidP="0052661A">
            <w:pPr>
              <w:ind w:left="75" w:right="75"/>
              <w:rPr>
                <w:rFonts w:hAnsi="Times New Roman" w:cs="Times New Roman"/>
                <w:color w:val="000000"/>
                <w:sz w:val="24"/>
                <w:szCs w:val="24"/>
              </w:rPr>
            </w:pPr>
          </w:p>
        </w:tc>
        <w:tc>
          <w:tcPr>
            <w:tcW w:w="900" w:type="pct"/>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C12EF" w:rsidRDefault="006C12EF" w:rsidP="0052661A">
            <w:pPr>
              <w:ind w:left="75" w:right="75"/>
              <w:rPr>
                <w:rFonts w:hAnsi="Times New Roman" w:cs="Times New Roman"/>
                <w:color w:val="000000"/>
                <w:sz w:val="24"/>
                <w:szCs w:val="24"/>
              </w:rPr>
            </w:pPr>
          </w:p>
        </w:tc>
        <w:tc>
          <w:tcPr>
            <w:tcW w:w="272"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C12EF" w:rsidRPr="00354FA4" w:rsidRDefault="006C12EF" w:rsidP="0052661A">
            <w:r w:rsidRPr="00354FA4">
              <w:rPr>
                <w:rFonts w:hAnsi="Times New Roman" w:cs="Times New Roman"/>
                <w:b/>
                <w:bCs/>
                <w:color w:val="000000"/>
              </w:rPr>
              <w:t>«5»</w:t>
            </w:r>
          </w:p>
        </w:tc>
        <w:tc>
          <w:tcPr>
            <w:tcW w:w="272"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C12EF" w:rsidRPr="00354FA4" w:rsidRDefault="006C12EF" w:rsidP="0052661A">
            <w:r w:rsidRPr="00354FA4">
              <w:rPr>
                <w:rFonts w:hAnsi="Times New Roman" w:cs="Times New Roman"/>
                <w:b/>
                <w:bCs/>
                <w:color w:val="000000"/>
              </w:rPr>
              <w:t>«4»</w:t>
            </w:r>
          </w:p>
        </w:tc>
        <w:tc>
          <w:tcPr>
            <w:tcW w:w="272"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C12EF" w:rsidRPr="00354FA4" w:rsidRDefault="006C12EF" w:rsidP="0052661A">
            <w:r w:rsidRPr="00354FA4">
              <w:rPr>
                <w:rFonts w:hAnsi="Times New Roman" w:cs="Times New Roman"/>
                <w:b/>
                <w:bCs/>
                <w:color w:val="000000"/>
              </w:rPr>
              <w:t>«3»</w:t>
            </w:r>
          </w:p>
        </w:tc>
        <w:tc>
          <w:tcPr>
            <w:tcW w:w="273"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C12EF" w:rsidRPr="00354FA4" w:rsidRDefault="006C12EF" w:rsidP="0052661A">
            <w:r w:rsidRPr="00354FA4">
              <w:rPr>
                <w:rFonts w:hAnsi="Times New Roman" w:cs="Times New Roman"/>
                <w:b/>
                <w:bCs/>
                <w:color w:val="000000"/>
              </w:rPr>
              <w:t>«2»</w:t>
            </w:r>
          </w:p>
        </w:tc>
        <w:tc>
          <w:tcPr>
            <w:tcW w:w="617" w:type="pct"/>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C12EF" w:rsidRDefault="006C12EF" w:rsidP="0052661A">
            <w:pPr>
              <w:ind w:left="75" w:right="75"/>
              <w:rPr>
                <w:rFonts w:hAnsi="Times New Roman" w:cs="Times New Roman"/>
                <w:color w:val="000000"/>
                <w:sz w:val="24"/>
                <w:szCs w:val="24"/>
              </w:rPr>
            </w:pPr>
          </w:p>
        </w:tc>
        <w:tc>
          <w:tcPr>
            <w:tcW w:w="272"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C12EF" w:rsidRPr="00354FA4" w:rsidRDefault="006C12EF" w:rsidP="0052661A">
            <w:r w:rsidRPr="00354FA4">
              <w:rPr>
                <w:rFonts w:hAnsi="Times New Roman" w:cs="Times New Roman"/>
                <w:b/>
                <w:bCs/>
                <w:color w:val="000000"/>
              </w:rPr>
              <w:t>«5»</w:t>
            </w:r>
          </w:p>
        </w:tc>
        <w:tc>
          <w:tcPr>
            <w:tcW w:w="272"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C12EF" w:rsidRPr="00354FA4" w:rsidRDefault="006C12EF" w:rsidP="0052661A">
            <w:r w:rsidRPr="00354FA4">
              <w:rPr>
                <w:rFonts w:hAnsi="Times New Roman" w:cs="Times New Roman"/>
                <w:b/>
                <w:bCs/>
                <w:color w:val="000000"/>
              </w:rPr>
              <w:t>«4»</w:t>
            </w:r>
          </w:p>
        </w:tc>
        <w:tc>
          <w:tcPr>
            <w:tcW w:w="272"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C12EF" w:rsidRPr="00354FA4" w:rsidRDefault="006C12EF" w:rsidP="0052661A">
            <w:r w:rsidRPr="00354FA4">
              <w:rPr>
                <w:rFonts w:hAnsi="Times New Roman" w:cs="Times New Roman"/>
                <w:b/>
                <w:bCs/>
                <w:color w:val="000000"/>
              </w:rPr>
              <w:t>«3»</w:t>
            </w:r>
          </w:p>
        </w:tc>
        <w:tc>
          <w:tcPr>
            <w:tcW w:w="272"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C12EF" w:rsidRPr="00354FA4" w:rsidRDefault="006C12EF" w:rsidP="0052661A">
            <w:r w:rsidRPr="00354FA4">
              <w:rPr>
                <w:rFonts w:hAnsi="Times New Roman" w:cs="Times New Roman"/>
                <w:b/>
                <w:bCs/>
                <w:color w:val="000000"/>
              </w:rPr>
              <w:t>«2»</w:t>
            </w:r>
          </w:p>
        </w:tc>
        <w:tc>
          <w:tcPr>
            <w:tcW w:w="616" w:type="pct"/>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C12EF" w:rsidRDefault="006C12EF" w:rsidP="0052661A">
            <w:pPr>
              <w:ind w:left="75" w:right="75"/>
              <w:rPr>
                <w:rFonts w:hAnsi="Times New Roman" w:cs="Times New Roman"/>
                <w:color w:val="000000"/>
                <w:sz w:val="24"/>
                <w:szCs w:val="24"/>
              </w:rPr>
            </w:pPr>
          </w:p>
        </w:tc>
      </w:tr>
      <w:tr w:rsidR="00354FA4" w:rsidTr="00354FA4">
        <w:tc>
          <w:tcPr>
            <w:tcW w:w="690"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C12EF" w:rsidRPr="006C12EF" w:rsidRDefault="006C12EF" w:rsidP="0052661A">
            <w:pPr>
              <w:rPr>
                <w:lang w:val="ru-RU"/>
              </w:rPr>
            </w:pPr>
            <w:r>
              <w:rPr>
                <w:lang w:val="ru-RU"/>
              </w:rPr>
              <w:t xml:space="preserve">Русский </w:t>
            </w:r>
            <w:r>
              <w:rPr>
                <w:lang w:val="ru-RU"/>
              </w:rPr>
              <w:lastRenderedPageBreak/>
              <w:t>язык</w:t>
            </w:r>
          </w:p>
        </w:tc>
        <w:tc>
          <w:tcPr>
            <w:tcW w:w="900"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D2A5F" w:rsidRPr="00F66EAE" w:rsidRDefault="000D2A5F" w:rsidP="0052661A">
            <w:pPr>
              <w:rPr>
                <w:lang w:val="ru-RU"/>
              </w:rPr>
            </w:pPr>
            <w:r>
              <w:rPr>
                <w:lang w:val="ru-RU"/>
              </w:rPr>
              <w:lastRenderedPageBreak/>
              <w:t>Дакаева Р.О.</w:t>
            </w:r>
          </w:p>
        </w:tc>
        <w:tc>
          <w:tcPr>
            <w:tcW w:w="272"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C12EF" w:rsidRPr="003C2E97" w:rsidRDefault="003C2E97" w:rsidP="0052661A">
            <w:pPr>
              <w:rPr>
                <w:lang w:val="ru-RU"/>
              </w:rPr>
            </w:pPr>
            <w:r>
              <w:rPr>
                <w:lang w:val="ru-RU"/>
              </w:rPr>
              <w:t>3</w:t>
            </w:r>
          </w:p>
        </w:tc>
        <w:tc>
          <w:tcPr>
            <w:tcW w:w="272"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C12EF" w:rsidRPr="003C2E97" w:rsidRDefault="003C2E97" w:rsidP="0052661A">
            <w:pPr>
              <w:rPr>
                <w:lang w:val="ru-RU"/>
              </w:rPr>
            </w:pPr>
            <w:r>
              <w:rPr>
                <w:lang w:val="ru-RU"/>
              </w:rPr>
              <w:t>7</w:t>
            </w:r>
          </w:p>
        </w:tc>
        <w:tc>
          <w:tcPr>
            <w:tcW w:w="272"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C12EF" w:rsidRPr="003C2E97" w:rsidRDefault="003C2E97" w:rsidP="0052661A">
            <w:pPr>
              <w:rPr>
                <w:lang w:val="ru-RU"/>
              </w:rPr>
            </w:pPr>
            <w:r>
              <w:rPr>
                <w:lang w:val="ru-RU"/>
              </w:rPr>
              <w:t>6</w:t>
            </w:r>
          </w:p>
        </w:tc>
        <w:tc>
          <w:tcPr>
            <w:tcW w:w="273"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C12EF" w:rsidRPr="003C2E97" w:rsidRDefault="003C2E97" w:rsidP="0052661A">
            <w:pPr>
              <w:rPr>
                <w:lang w:val="ru-RU"/>
              </w:rPr>
            </w:pPr>
            <w:r>
              <w:rPr>
                <w:lang w:val="ru-RU"/>
              </w:rPr>
              <w:t>1</w:t>
            </w:r>
          </w:p>
        </w:tc>
        <w:tc>
          <w:tcPr>
            <w:tcW w:w="617"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C12EF" w:rsidRPr="003C2E97" w:rsidRDefault="003C2E97" w:rsidP="0052661A">
            <w:pPr>
              <w:rPr>
                <w:lang w:val="ru-RU"/>
              </w:rPr>
            </w:pPr>
            <w:r>
              <w:rPr>
                <w:lang w:val="ru-RU"/>
              </w:rPr>
              <w:t>58,82</w:t>
            </w:r>
          </w:p>
        </w:tc>
        <w:tc>
          <w:tcPr>
            <w:tcW w:w="272"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C12EF" w:rsidRPr="003C2E97" w:rsidRDefault="003C2E97" w:rsidP="0052661A">
            <w:pPr>
              <w:rPr>
                <w:lang w:val="ru-RU"/>
              </w:rPr>
            </w:pPr>
            <w:r>
              <w:rPr>
                <w:lang w:val="ru-RU"/>
              </w:rPr>
              <w:t>4</w:t>
            </w:r>
          </w:p>
        </w:tc>
        <w:tc>
          <w:tcPr>
            <w:tcW w:w="272"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C12EF" w:rsidRPr="003C2E97" w:rsidRDefault="003C2E97" w:rsidP="0052661A">
            <w:pPr>
              <w:rPr>
                <w:lang w:val="ru-RU"/>
              </w:rPr>
            </w:pPr>
            <w:r>
              <w:rPr>
                <w:lang w:val="ru-RU"/>
              </w:rPr>
              <w:t>6</w:t>
            </w:r>
          </w:p>
        </w:tc>
        <w:tc>
          <w:tcPr>
            <w:tcW w:w="272"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C12EF" w:rsidRPr="003C2E97" w:rsidRDefault="003C2E97" w:rsidP="0052661A">
            <w:pPr>
              <w:rPr>
                <w:lang w:val="ru-RU"/>
              </w:rPr>
            </w:pPr>
            <w:r>
              <w:rPr>
                <w:lang w:val="ru-RU"/>
              </w:rPr>
              <w:t>5</w:t>
            </w:r>
          </w:p>
        </w:tc>
        <w:tc>
          <w:tcPr>
            <w:tcW w:w="272"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C12EF" w:rsidRPr="003C2E97" w:rsidRDefault="003C2E97" w:rsidP="0052661A">
            <w:pPr>
              <w:rPr>
                <w:lang w:val="ru-RU"/>
              </w:rPr>
            </w:pPr>
            <w:r>
              <w:rPr>
                <w:lang w:val="ru-RU"/>
              </w:rPr>
              <w:t>2</w:t>
            </w:r>
          </w:p>
        </w:tc>
        <w:tc>
          <w:tcPr>
            <w:tcW w:w="616"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C12EF" w:rsidRPr="003C2E97" w:rsidRDefault="003C2E97" w:rsidP="0052661A">
            <w:pPr>
              <w:rPr>
                <w:lang w:val="ru-RU"/>
              </w:rPr>
            </w:pPr>
            <w:r>
              <w:rPr>
                <w:lang w:val="ru-RU"/>
              </w:rPr>
              <w:t>58,82</w:t>
            </w:r>
          </w:p>
        </w:tc>
      </w:tr>
      <w:tr w:rsidR="00354FA4" w:rsidTr="00354FA4">
        <w:tc>
          <w:tcPr>
            <w:tcW w:w="690"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D2A5F" w:rsidRPr="00354FA4" w:rsidRDefault="000D2A5F" w:rsidP="003C2E97">
            <w:pPr>
              <w:rPr>
                <w:sz w:val="20"/>
                <w:szCs w:val="20"/>
                <w:lang w:val="ru-RU"/>
              </w:rPr>
            </w:pPr>
            <w:r w:rsidRPr="00354FA4">
              <w:rPr>
                <w:sz w:val="20"/>
                <w:szCs w:val="20"/>
                <w:lang w:val="ru-RU"/>
              </w:rPr>
              <w:lastRenderedPageBreak/>
              <w:t>Русский язык</w:t>
            </w:r>
          </w:p>
        </w:tc>
        <w:tc>
          <w:tcPr>
            <w:tcW w:w="900"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D2A5F" w:rsidRDefault="000D2A5F" w:rsidP="0052661A">
            <w:pPr>
              <w:rPr>
                <w:lang w:val="ru-RU"/>
              </w:rPr>
            </w:pPr>
            <w:r>
              <w:rPr>
                <w:lang w:val="ru-RU"/>
              </w:rPr>
              <w:t>Муслиева Е.Л.</w:t>
            </w:r>
          </w:p>
        </w:tc>
        <w:tc>
          <w:tcPr>
            <w:tcW w:w="272"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D2A5F" w:rsidRPr="003C2E97" w:rsidRDefault="003C2E97" w:rsidP="0052661A">
            <w:pPr>
              <w:rPr>
                <w:lang w:val="ru-RU"/>
              </w:rPr>
            </w:pPr>
            <w:r>
              <w:rPr>
                <w:lang w:val="ru-RU"/>
              </w:rPr>
              <w:t>3</w:t>
            </w:r>
          </w:p>
        </w:tc>
        <w:tc>
          <w:tcPr>
            <w:tcW w:w="272"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D2A5F" w:rsidRPr="003C2E97" w:rsidRDefault="003C2E97" w:rsidP="0052661A">
            <w:pPr>
              <w:rPr>
                <w:lang w:val="ru-RU"/>
              </w:rPr>
            </w:pPr>
            <w:r>
              <w:rPr>
                <w:lang w:val="ru-RU"/>
              </w:rPr>
              <w:t>1</w:t>
            </w:r>
          </w:p>
        </w:tc>
        <w:tc>
          <w:tcPr>
            <w:tcW w:w="272"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D2A5F" w:rsidRPr="003C2E97" w:rsidRDefault="003C2E97" w:rsidP="0052661A">
            <w:pPr>
              <w:rPr>
                <w:lang w:val="ru-RU"/>
              </w:rPr>
            </w:pPr>
            <w:r>
              <w:rPr>
                <w:lang w:val="ru-RU"/>
              </w:rPr>
              <w:t>10</w:t>
            </w:r>
          </w:p>
        </w:tc>
        <w:tc>
          <w:tcPr>
            <w:tcW w:w="273"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D2A5F" w:rsidRPr="003C2E97" w:rsidRDefault="003C2E97" w:rsidP="0052661A">
            <w:pPr>
              <w:rPr>
                <w:lang w:val="ru-RU"/>
              </w:rPr>
            </w:pPr>
            <w:r>
              <w:rPr>
                <w:lang w:val="ru-RU"/>
              </w:rPr>
              <w:t>0</w:t>
            </w:r>
          </w:p>
        </w:tc>
        <w:tc>
          <w:tcPr>
            <w:tcW w:w="617"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D2A5F" w:rsidRPr="003C2E97" w:rsidRDefault="003C2E97" w:rsidP="0052661A">
            <w:pPr>
              <w:rPr>
                <w:lang w:val="ru-RU"/>
              </w:rPr>
            </w:pPr>
            <w:r>
              <w:rPr>
                <w:lang w:val="ru-RU"/>
              </w:rPr>
              <w:t>28,57</w:t>
            </w:r>
          </w:p>
        </w:tc>
        <w:tc>
          <w:tcPr>
            <w:tcW w:w="272"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D2A5F" w:rsidRPr="003C2E97" w:rsidRDefault="003C2E97" w:rsidP="0052661A">
            <w:pPr>
              <w:rPr>
                <w:lang w:val="ru-RU"/>
              </w:rPr>
            </w:pPr>
            <w:r>
              <w:rPr>
                <w:lang w:val="ru-RU"/>
              </w:rPr>
              <w:t>3</w:t>
            </w:r>
          </w:p>
        </w:tc>
        <w:tc>
          <w:tcPr>
            <w:tcW w:w="272"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D2A5F" w:rsidRPr="003C2E97" w:rsidRDefault="003C2E97" w:rsidP="0052661A">
            <w:pPr>
              <w:rPr>
                <w:lang w:val="ru-RU"/>
              </w:rPr>
            </w:pPr>
            <w:r>
              <w:rPr>
                <w:lang w:val="ru-RU"/>
              </w:rPr>
              <w:t>4</w:t>
            </w:r>
          </w:p>
        </w:tc>
        <w:tc>
          <w:tcPr>
            <w:tcW w:w="272"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D2A5F" w:rsidRPr="003C2E97" w:rsidRDefault="003C2E97" w:rsidP="0052661A">
            <w:pPr>
              <w:rPr>
                <w:lang w:val="ru-RU"/>
              </w:rPr>
            </w:pPr>
            <w:r>
              <w:rPr>
                <w:lang w:val="ru-RU"/>
              </w:rPr>
              <w:t>6</w:t>
            </w:r>
          </w:p>
        </w:tc>
        <w:tc>
          <w:tcPr>
            <w:tcW w:w="272"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D2A5F" w:rsidRPr="003C2E97" w:rsidRDefault="003C2E97" w:rsidP="0052661A">
            <w:pPr>
              <w:rPr>
                <w:lang w:val="ru-RU"/>
              </w:rPr>
            </w:pPr>
            <w:r>
              <w:rPr>
                <w:lang w:val="ru-RU"/>
              </w:rPr>
              <w:t>1</w:t>
            </w:r>
          </w:p>
        </w:tc>
        <w:tc>
          <w:tcPr>
            <w:tcW w:w="616"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D2A5F" w:rsidRPr="003C2E97" w:rsidRDefault="003C2E97" w:rsidP="0052661A">
            <w:pPr>
              <w:rPr>
                <w:lang w:val="ru-RU"/>
              </w:rPr>
            </w:pPr>
            <w:r>
              <w:rPr>
                <w:lang w:val="ru-RU"/>
              </w:rPr>
              <w:t>50.00</w:t>
            </w:r>
          </w:p>
        </w:tc>
      </w:tr>
      <w:tr w:rsidR="00354FA4" w:rsidTr="00354FA4">
        <w:tc>
          <w:tcPr>
            <w:tcW w:w="690"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D2A5F" w:rsidRPr="00354FA4" w:rsidRDefault="000D2A5F" w:rsidP="0052661A">
            <w:pPr>
              <w:rPr>
                <w:sz w:val="20"/>
                <w:szCs w:val="20"/>
                <w:lang w:val="ru-RU"/>
              </w:rPr>
            </w:pPr>
            <w:r w:rsidRPr="00354FA4">
              <w:rPr>
                <w:sz w:val="20"/>
                <w:szCs w:val="20"/>
                <w:lang w:val="ru-RU"/>
              </w:rPr>
              <w:t xml:space="preserve">Математика </w:t>
            </w:r>
          </w:p>
        </w:tc>
        <w:tc>
          <w:tcPr>
            <w:tcW w:w="900"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D2A5F" w:rsidRPr="00F66EAE" w:rsidRDefault="000D2A5F" w:rsidP="0052661A">
            <w:pPr>
              <w:rPr>
                <w:lang w:val="ru-RU"/>
              </w:rPr>
            </w:pPr>
            <w:r>
              <w:rPr>
                <w:lang w:val="ru-RU"/>
              </w:rPr>
              <w:t>Мазаева Х.Х.</w:t>
            </w:r>
          </w:p>
        </w:tc>
        <w:tc>
          <w:tcPr>
            <w:tcW w:w="272"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D2A5F" w:rsidRPr="003C2E97" w:rsidRDefault="003C2E97" w:rsidP="0052661A">
            <w:pPr>
              <w:rPr>
                <w:lang w:val="ru-RU"/>
              </w:rPr>
            </w:pPr>
            <w:r>
              <w:rPr>
                <w:lang w:val="ru-RU"/>
              </w:rPr>
              <w:t>3</w:t>
            </w:r>
          </w:p>
        </w:tc>
        <w:tc>
          <w:tcPr>
            <w:tcW w:w="272"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D2A5F" w:rsidRPr="003C2E97" w:rsidRDefault="003C2E97" w:rsidP="0052661A">
            <w:pPr>
              <w:rPr>
                <w:lang w:val="ru-RU"/>
              </w:rPr>
            </w:pPr>
            <w:r>
              <w:rPr>
                <w:lang w:val="ru-RU"/>
              </w:rPr>
              <w:t>5</w:t>
            </w:r>
          </w:p>
        </w:tc>
        <w:tc>
          <w:tcPr>
            <w:tcW w:w="272"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D2A5F" w:rsidRPr="003C2E97" w:rsidRDefault="003C2E97" w:rsidP="0052661A">
            <w:pPr>
              <w:rPr>
                <w:lang w:val="ru-RU"/>
              </w:rPr>
            </w:pPr>
            <w:r>
              <w:rPr>
                <w:lang w:val="ru-RU"/>
              </w:rPr>
              <w:t>9</w:t>
            </w:r>
          </w:p>
        </w:tc>
        <w:tc>
          <w:tcPr>
            <w:tcW w:w="273"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D2A5F" w:rsidRPr="003C2E97" w:rsidRDefault="003C2E97" w:rsidP="0052661A">
            <w:pPr>
              <w:rPr>
                <w:lang w:val="ru-RU"/>
              </w:rPr>
            </w:pPr>
            <w:r>
              <w:rPr>
                <w:lang w:val="ru-RU"/>
              </w:rPr>
              <w:t>0</w:t>
            </w:r>
          </w:p>
        </w:tc>
        <w:tc>
          <w:tcPr>
            <w:tcW w:w="617"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D2A5F" w:rsidRPr="003C2E97" w:rsidRDefault="003C2E97" w:rsidP="0052661A">
            <w:pPr>
              <w:rPr>
                <w:lang w:val="ru-RU"/>
              </w:rPr>
            </w:pPr>
            <w:r>
              <w:rPr>
                <w:lang w:val="ru-RU"/>
              </w:rPr>
              <w:t>47,06</w:t>
            </w:r>
          </w:p>
        </w:tc>
        <w:tc>
          <w:tcPr>
            <w:tcW w:w="272"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D2A5F" w:rsidRPr="003C2E97" w:rsidRDefault="003C2E97" w:rsidP="0052661A">
            <w:pPr>
              <w:rPr>
                <w:lang w:val="ru-RU"/>
              </w:rPr>
            </w:pPr>
            <w:r>
              <w:rPr>
                <w:lang w:val="ru-RU"/>
              </w:rPr>
              <w:t>3</w:t>
            </w:r>
          </w:p>
        </w:tc>
        <w:tc>
          <w:tcPr>
            <w:tcW w:w="272"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D2A5F" w:rsidRPr="003C2E97" w:rsidRDefault="003C2E97" w:rsidP="0052661A">
            <w:pPr>
              <w:rPr>
                <w:lang w:val="ru-RU"/>
              </w:rPr>
            </w:pPr>
            <w:r>
              <w:rPr>
                <w:lang w:val="ru-RU"/>
              </w:rPr>
              <w:t>5</w:t>
            </w:r>
          </w:p>
        </w:tc>
        <w:tc>
          <w:tcPr>
            <w:tcW w:w="272"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D2A5F" w:rsidRPr="003C2E97" w:rsidRDefault="003C2E97" w:rsidP="0052661A">
            <w:pPr>
              <w:rPr>
                <w:lang w:val="ru-RU"/>
              </w:rPr>
            </w:pPr>
            <w:r>
              <w:rPr>
                <w:lang w:val="ru-RU"/>
              </w:rPr>
              <w:t>9</w:t>
            </w:r>
          </w:p>
        </w:tc>
        <w:tc>
          <w:tcPr>
            <w:tcW w:w="272"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D2A5F" w:rsidRPr="003C2E97" w:rsidRDefault="003C2E97" w:rsidP="0052661A">
            <w:pPr>
              <w:rPr>
                <w:lang w:val="ru-RU"/>
              </w:rPr>
            </w:pPr>
            <w:r>
              <w:rPr>
                <w:lang w:val="ru-RU"/>
              </w:rPr>
              <w:t>0</w:t>
            </w:r>
          </w:p>
        </w:tc>
        <w:tc>
          <w:tcPr>
            <w:tcW w:w="616"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D2A5F" w:rsidRPr="003C2E97" w:rsidRDefault="003C2E97" w:rsidP="0052661A">
            <w:pPr>
              <w:rPr>
                <w:lang w:val="ru-RU"/>
              </w:rPr>
            </w:pPr>
            <w:r>
              <w:rPr>
                <w:lang w:val="ru-RU"/>
              </w:rPr>
              <w:t>47,06</w:t>
            </w:r>
          </w:p>
        </w:tc>
      </w:tr>
      <w:tr w:rsidR="008D7E0E" w:rsidTr="00354FA4">
        <w:tc>
          <w:tcPr>
            <w:tcW w:w="690"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D7E0E" w:rsidRPr="00354FA4" w:rsidRDefault="008D7E0E" w:rsidP="003C2E97">
            <w:pPr>
              <w:rPr>
                <w:sz w:val="20"/>
                <w:szCs w:val="20"/>
                <w:lang w:val="ru-RU"/>
              </w:rPr>
            </w:pPr>
            <w:r w:rsidRPr="00354FA4">
              <w:rPr>
                <w:sz w:val="20"/>
                <w:szCs w:val="20"/>
                <w:lang w:val="ru-RU"/>
              </w:rPr>
              <w:t xml:space="preserve">Математика </w:t>
            </w:r>
          </w:p>
        </w:tc>
        <w:tc>
          <w:tcPr>
            <w:tcW w:w="900"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D7E0E" w:rsidRPr="00F66EAE" w:rsidRDefault="008D7E0E" w:rsidP="003C2E97">
            <w:pPr>
              <w:rPr>
                <w:lang w:val="ru-RU"/>
              </w:rPr>
            </w:pPr>
            <w:r>
              <w:rPr>
                <w:lang w:val="ru-RU"/>
              </w:rPr>
              <w:t>Эстамирова С.И.</w:t>
            </w:r>
          </w:p>
        </w:tc>
        <w:tc>
          <w:tcPr>
            <w:tcW w:w="272"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D7E0E" w:rsidRPr="008D7E0E" w:rsidRDefault="008D7E0E" w:rsidP="0052661A">
            <w:pPr>
              <w:rPr>
                <w:lang w:val="ru-RU"/>
              </w:rPr>
            </w:pPr>
            <w:r>
              <w:rPr>
                <w:lang w:val="ru-RU"/>
              </w:rPr>
              <w:t>2</w:t>
            </w:r>
          </w:p>
        </w:tc>
        <w:tc>
          <w:tcPr>
            <w:tcW w:w="272"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D7E0E" w:rsidRPr="008D7E0E" w:rsidRDefault="008D7E0E" w:rsidP="0052661A">
            <w:pPr>
              <w:rPr>
                <w:lang w:val="ru-RU"/>
              </w:rPr>
            </w:pPr>
            <w:r>
              <w:rPr>
                <w:lang w:val="ru-RU"/>
              </w:rPr>
              <w:t>2</w:t>
            </w:r>
          </w:p>
        </w:tc>
        <w:tc>
          <w:tcPr>
            <w:tcW w:w="272"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D7E0E" w:rsidRPr="008D7E0E" w:rsidRDefault="008D7E0E" w:rsidP="0052661A">
            <w:pPr>
              <w:rPr>
                <w:lang w:val="ru-RU"/>
              </w:rPr>
            </w:pPr>
            <w:r>
              <w:rPr>
                <w:lang w:val="ru-RU"/>
              </w:rPr>
              <w:t>10</w:t>
            </w:r>
          </w:p>
        </w:tc>
        <w:tc>
          <w:tcPr>
            <w:tcW w:w="273"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D7E0E" w:rsidRPr="008D7E0E" w:rsidRDefault="008D7E0E" w:rsidP="0052661A">
            <w:pPr>
              <w:rPr>
                <w:lang w:val="ru-RU"/>
              </w:rPr>
            </w:pPr>
            <w:r>
              <w:rPr>
                <w:lang w:val="ru-RU"/>
              </w:rPr>
              <w:t>0</w:t>
            </w:r>
          </w:p>
        </w:tc>
        <w:tc>
          <w:tcPr>
            <w:tcW w:w="617"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D7E0E" w:rsidRPr="003C2E97" w:rsidRDefault="008D7E0E" w:rsidP="006F0293">
            <w:pPr>
              <w:rPr>
                <w:lang w:val="ru-RU"/>
              </w:rPr>
            </w:pPr>
            <w:r>
              <w:rPr>
                <w:lang w:val="ru-RU"/>
              </w:rPr>
              <w:t>28,57</w:t>
            </w:r>
          </w:p>
        </w:tc>
        <w:tc>
          <w:tcPr>
            <w:tcW w:w="272"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D7E0E" w:rsidRPr="008D7E0E" w:rsidRDefault="008D7E0E" w:rsidP="0052661A">
            <w:pPr>
              <w:rPr>
                <w:lang w:val="ru-RU"/>
              </w:rPr>
            </w:pPr>
            <w:r>
              <w:rPr>
                <w:lang w:val="ru-RU"/>
              </w:rPr>
              <w:t>2</w:t>
            </w:r>
          </w:p>
        </w:tc>
        <w:tc>
          <w:tcPr>
            <w:tcW w:w="272"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D7E0E" w:rsidRPr="008D7E0E" w:rsidRDefault="008D7E0E" w:rsidP="0052661A">
            <w:pPr>
              <w:rPr>
                <w:lang w:val="ru-RU"/>
              </w:rPr>
            </w:pPr>
            <w:r>
              <w:rPr>
                <w:lang w:val="ru-RU"/>
              </w:rPr>
              <w:t>2</w:t>
            </w:r>
          </w:p>
        </w:tc>
        <w:tc>
          <w:tcPr>
            <w:tcW w:w="272"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D7E0E" w:rsidRPr="008D7E0E" w:rsidRDefault="008D7E0E" w:rsidP="0052661A">
            <w:pPr>
              <w:rPr>
                <w:lang w:val="ru-RU"/>
              </w:rPr>
            </w:pPr>
            <w:r>
              <w:rPr>
                <w:lang w:val="ru-RU"/>
              </w:rPr>
              <w:t>10</w:t>
            </w:r>
          </w:p>
        </w:tc>
        <w:tc>
          <w:tcPr>
            <w:tcW w:w="272"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D7E0E" w:rsidRPr="008D7E0E" w:rsidRDefault="008D7E0E" w:rsidP="0052661A">
            <w:pPr>
              <w:rPr>
                <w:lang w:val="ru-RU"/>
              </w:rPr>
            </w:pPr>
            <w:r>
              <w:rPr>
                <w:lang w:val="ru-RU"/>
              </w:rPr>
              <w:t>0</w:t>
            </w:r>
          </w:p>
        </w:tc>
        <w:tc>
          <w:tcPr>
            <w:tcW w:w="616"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D7E0E" w:rsidRPr="003C2E97" w:rsidRDefault="008D7E0E" w:rsidP="006F0293">
            <w:pPr>
              <w:rPr>
                <w:lang w:val="ru-RU"/>
              </w:rPr>
            </w:pPr>
            <w:r>
              <w:rPr>
                <w:lang w:val="ru-RU"/>
              </w:rPr>
              <w:t>28,57</w:t>
            </w:r>
          </w:p>
        </w:tc>
      </w:tr>
      <w:tr w:rsidR="008D7E0E" w:rsidTr="00354FA4">
        <w:tc>
          <w:tcPr>
            <w:tcW w:w="690"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D7E0E" w:rsidRPr="00354FA4" w:rsidRDefault="008D7E0E" w:rsidP="0052661A">
            <w:pPr>
              <w:rPr>
                <w:sz w:val="20"/>
                <w:szCs w:val="20"/>
                <w:lang w:val="ru-RU"/>
              </w:rPr>
            </w:pPr>
            <w:r w:rsidRPr="00354FA4">
              <w:rPr>
                <w:sz w:val="20"/>
                <w:szCs w:val="20"/>
                <w:lang w:val="ru-RU"/>
              </w:rPr>
              <w:t>Общество</w:t>
            </w:r>
          </w:p>
        </w:tc>
        <w:tc>
          <w:tcPr>
            <w:tcW w:w="900"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D7E0E" w:rsidRPr="00F66EAE" w:rsidRDefault="008D7E0E" w:rsidP="0052661A">
            <w:pPr>
              <w:rPr>
                <w:lang w:val="ru-RU"/>
              </w:rPr>
            </w:pPr>
            <w:r>
              <w:rPr>
                <w:lang w:val="ru-RU"/>
              </w:rPr>
              <w:t>Бацарова Я.Х.</w:t>
            </w:r>
          </w:p>
        </w:tc>
        <w:tc>
          <w:tcPr>
            <w:tcW w:w="272"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D7E0E" w:rsidRPr="008D7E0E" w:rsidRDefault="008D7E0E" w:rsidP="0052661A">
            <w:pPr>
              <w:rPr>
                <w:lang w:val="ru-RU"/>
              </w:rPr>
            </w:pPr>
            <w:r>
              <w:rPr>
                <w:lang w:val="ru-RU"/>
              </w:rPr>
              <w:t>5</w:t>
            </w:r>
          </w:p>
        </w:tc>
        <w:tc>
          <w:tcPr>
            <w:tcW w:w="272"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D7E0E" w:rsidRPr="008D7E0E" w:rsidRDefault="008D7E0E" w:rsidP="0052661A">
            <w:pPr>
              <w:rPr>
                <w:lang w:val="ru-RU"/>
              </w:rPr>
            </w:pPr>
            <w:r>
              <w:rPr>
                <w:lang w:val="ru-RU"/>
              </w:rPr>
              <w:t>3</w:t>
            </w:r>
          </w:p>
        </w:tc>
        <w:tc>
          <w:tcPr>
            <w:tcW w:w="272"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D7E0E" w:rsidRPr="008D7E0E" w:rsidRDefault="008D7E0E" w:rsidP="0052661A">
            <w:pPr>
              <w:rPr>
                <w:lang w:val="ru-RU"/>
              </w:rPr>
            </w:pPr>
            <w:r>
              <w:rPr>
                <w:lang w:val="ru-RU"/>
              </w:rPr>
              <w:t>9</w:t>
            </w:r>
          </w:p>
        </w:tc>
        <w:tc>
          <w:tcPr>
            <w:tcW w:w="273"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D7E0E" w:rsidRPr="008D7E0E" w:rsidRDefault="008D7E0E" w:rsidP="0052661A">
            <w:pPr>
              <w:rPr>
                <w:lang w:val="ru-RU"/>
              </w:rPr>
            </w:pPr>
            <w:r>
              <w:rPr>
                <w:lang w:val="ru-RU"/>
              </w:rPr>
              <w:t>0</w:t>
            </w:r>
          </w:p>
        </w:tc>
        <w:tc>
          <w:tcPr>
            <w:tcW w:w="617"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D7E0E" w:rsidRPr="003C2E97" w:rsidRDefault="008D7E0E" w:rsidP="006F0293">
            <w:pPr>
              <w:rPr>
                <w:lang w:val="ru-RU"/>
              </w:rPr>
            </w:pPr>
            <w:r>
              <w:rPr>
                <w:lang w:val="ru-RU"/>
              </w:rPr>
              <w:t>47,06</w:t>
            </w:r>
          </w:p>
        </w:tc>
        <w:tc>
          <w:tcPr>
            <w:tcW w:w="272"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D7E0E" w:rsidRPr="008D7E0E" w:rsidRDefault="008D7E0E" w:rsidP="0052661A">
            <w:pPr>
              <w:rPr>
                <w:lang w:val="ru-RU"/>
              </w:rPr>
            </w:pPr>
            <w:r>
              <w:rPr>
                <w:lang w:val="ru-RU"/>
              </w:rPr>
              <w:t>5</w:t>
            </w:r>
          </w:p>
        </w:tc>
        <w:tc>
          <w:tcPr>
            <w:tcW w:w="272"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D7E0E" w:rsidRPr="008D7E0E" w:rsidRDefault="008D7E0E" w:rsidP="0052661A">
            <w:pPr>
              <w:rPr>
                <w:lang w:val="ru-RU"/>
              </w:rPr>
            </w:pPr>
            <w:r>
              <w:rPr>
                <w:lang w:val="ru-RU"/>
              </w:rPr>
              <w:t>3</w:t>
            </w:r>
          </w:p>
        </w:tc>
        <w:tc>
          <w:tcPr>
            <w:tcW w:w="272"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D7E0E" w:rsidRPr="008D7E0E" w:rsidRDefault="008D7E0E" w:rsidP="0052661A">
            <w:pPr>
              <w:rPr>
                <w:lang w:val="ru-RU"/>
              </w:rPr>
            </w:pPr>
            <w:r>
              <w:rPr>
                <w:lang w:val="ru-RU"/>
              </w:rPr>
              <w:t>9</w:t>
            </w:r>
          </w:p>
        </w:tc>
        <w:tc>
          <w:tcPr>
            <w:tcW w:w="272"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D7E0E" w:rsidRPr="008D7E0E" w:rsidRDefault="008D7E0E" w:rsidP="0052661A">
            <w:pPr>
              <w:rPr>
                <w:lang w:val="ru-RU"/>
              </w:rPr>
            </w:pPr>
            <w:r>
              <w:rPr>
                <w:lang w:val="ru-RU"/>
              </w:rPr>
              <w:t>0</w:t>
            </w:r>
          </w:p>
        </w:tc>
        <w:tc>
          <w:tcPr>
            <w:tcW w:w="616"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D7E0E" w:rsidRPr="003C2E97" w:rsidRDefault="008D7E0E" w:rsidP="006F0293">
            <w:pPr>
              <w:rPr>
                <w:lang w:val="ru-RU"/>
              </w:rPr>
            </w:pPr>
            <w:r>
              <w:rPr>
                <w:lang w:val="ru-RU"/>
              </w:rPr>
              <w:t>47,06</w:t>
            </w:r>
          </w:p>
        </w:tc>
      </w:tr>
      <w:tr w:rsidR="008D7E0E" w:rsidTr="00354FA4">
        <w:tc>
          <w:tcPr>
            <w:tcW w:w="690"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D7E0E" w:rsidRPr="00354FA4" w:rsidRDefault="008D7E0E" w:rsidP="0052661A">
            <w:pPr>
              <w:rPr>
                <w:sz w:val="20"/>
                <w:szCs w:val="20"/>
                <w:lang w:val="ru-RU"/>
              </w:rPr>
            </w:pPr>
            <w:r w:rsidRPr="00354FA4">
              <w:rPr>
                <w:sz w:val="20"/>
                <w:szCs w:val="20"/>
                <w:lang w:val="ru-RU"/>
              </w:rPr>
              <w:t xml:space="preserve">География </w:t>
            </w:r>
          </w:p>
        </w:tc>
        <w:tc>
          <w:tcPr>
            <w:tcW w:w="900"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D7E0E" w:rsidRPr="00F66EAE" w:rsidRDefault="008D7E0E" w:rsidP="0052661A">
            <w:pPr>
              <w:rPr>
                <w:lang w:val="ru-RU"/>
              </w:rPr>
            </w:pPr>
            <w:r>
              <w:rPr>
                <w:lang w:val="ru-RU"/>
              </w:rPr>
              <w:t>Таймусханова Б.Х.</w:t>
            </w:r>
          </w:p>
        </w:tc>
        <w:tc>
          <w:tcPr>
            <w:tcW w:w="272"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D7E0E" w:rsidRPr="008D7E0E" w:rsidRDefault="008D7E0E" w:rsidP="0052661A">
            <w:pPr>
              <w:rPr>
                <w:lang w:val="ru-RU"/>
              </w:rPr>
            </w:pPr>
            <w:r>
              <w:rPr>
                <w:lang w:val="ru-RU"/>
              </w:rPr>
              <w:t>5</w:t>
            </w:r>
          </w:p>
        </w:tc>
        <w:tc>
          <w:tcPr>
            <w:tcW w:w="272"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D7E0E" w:rsidRPr="008D7E0E" w:rsidRDefault="008D7E0E" w:rsidP="0052661A">
            <w:pPr>
              <w:rPr>
                <w:lang w:val="ru-RU"/>
              </w:rPr>
            </w:pPr>
            <w:r>
              <w:rPr>
                <w:lang w:val="ru-RU"/>
              </w:rPr>
              <w:t>5</w:t>
            </w:r>
          </w:p>
        </w:tc>
        <w:tc>
          <w:tcPr>
            <w:tcW w:w="272"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D7E0E" w:rsidRPr="008D7E0E" w:rsidRDefault="008D7E0E" w:rsidP="0052661A">
            <w:pPr>
              <w:rPr>
                <w:lang w:val="ru-RU"/>
              </w:rPr>
            </w:pPr>
            <w:r>
              <w:rPr>
                <w:lang w:val="ru-RU"/>
              </w:rPr>
              <w:t>7</w:t>
            </w:r>
          </w:p>
        </w:tc>
        <w:tc>
          <w:tcPr>
            <w:tcW w:w="273"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D7E0E" w:rsidRPr="008D7E0E" w:rsidRDefault="008D7E0E" w:rsidP="0052661A">
            <w:pPr>
              <w:rPr>
                <w:lang w:val="ru-RU"/>
              </w:rPr>
            </w:pPr>
            <w:r>
              <w:rPr>
                <w:lang w:val="ru-RU"/>
              </w:rPr>
              <w:t>0</w:t>
            </w:r>
          </w:p>
        </w:tc>
        <w:tc>
          <w:tcPr>
            <w:tcW w:w="617"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D7E0E" w:rsidRPr="003C2E97" w:rsidRDefault="008D7E0E" w:rsidP="006F0293">
            <w:pPr>
              <w:rPr>
                <w:lang w:val="ru-RU"/>
              </w:rPr>
            </w:pPr>
            <w:r>
              <w:rPr>
                <w:lang w:val="ru-RU"/>
              </w:rPr>
              <w:t>58,82</w:t>
            </w:r>
          </w:p>
        </w:tc>
        <w:tc>
          <w:tcPr>
            <w:tcW w:w="272"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D7E0E" w:rsidRPr="008D7E0E" w:rsidRDefault="008D7E0E" w:rsidP="0052661A">
            <w:pPr>
              <w:rPr>
                <w:lang w:val="ru-RU"/>
              </w:rPr>
            </w:pPr>
            <w:r>
              <w:rPr>
                <w:lang w:val="ru-RU"/>
              </w:rPr>
              <w:t>5</w:t>
            </w:r>
          </w:p>
        </w:tc>
        <w:tc>
          <w:tcPr>
            <w:tcW w:w="272"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D7E0E" w:rsidRPr="008D7E0E" w:rsidRDefault="008D7E0E" w:rsidP="0052661A">
            <w:pPr>
              <w:rPr>
                <w:lang w:val="ru-RU"/>
              </w:rPr>
            </w:pPr>
            <w:r>
              <w:rPr>
                <w:lang w:val="ru-RU"/>
              </w:rPr>
              <w:t>5</w:t>
            </w:r>
          </w:p>
        </w:tc>
        <w:tc>
          <w:tcPr>
            <w:tcW w:w="272"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D7E0E" w:rsidRPr="008D7E0E" w:rsidRDefault="008D7E0E" w:rsidP="0052661A">
            <w:pPr>
              <w:rPr>
                <w:lang w:val="ru-RU"/>
              </w:rPr>
            </w:pPr>
            <w:r>
              <w:rPr>
                <w:lang w:val="ru-RU"/>
              </w:rPr>
              <w:t>7</w:t>
            </w:r>
          </w:p>
        </w:tc>
        <w:tc>
          <w:tcPr>
            <w:tcW w:w="272"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D7E0E" w:rsidRPr="008D7E0E" w:rsidRDefault="008D7E0E" w:rsidP="0052661A">
            <w:pPr>
              <w:rPr>
                <w:lang w:val="ru-RU"/>
              </w:rPr>
            </w:pPr>
            <w:r>
              <w:rPr>
                <w:lang w:val="ru-RU"/>
              </w:rPr>
              <w:t>0</w:t>
            </w:r>
          </w:p>
        </w:tc>
        <w:tc>
          <w:tcPr>
            <w:tcW w:w="616"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D7E0E" w:rsidRPr="003C2E97" w:rsidRDefault="008D7E0E" w:rsidP="006F0293">
            <w:pPr>
              <w:rPr>
                <w:lang w:val="ru-RU"/>
              </w:rPr>
            </w:pPr>
            <w:r>
              <w:rPr>
                <w:lang w:val="ru-RU"/>
              </w:rPr>
              <w:t>58,82</w:t>
            </w:r>
          </w:p>
        </w:tc>
      </w:tr>
      <w:tr w:rsidR="008D7E0E" w:rsidTr="00354FA4">
        <w:tc>
          <w:tcPr>
            <w:tcW w:w="690"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D7E0E" w:rsidRPr="00354FA4" w:rsidRDefault="008D7E0E" w:rsidP="0052661A">
            <w:pPr>
              <w:rPr>
                <w:sz w:val="20"/>
                <w:szCs w:val="20"/>
                <w:lang w:val="ru-RU"/>
              </w:rPr>
            </w:pPr>
            <w:r w:rsidRPr="00354FA4">
              <w:rPr>
                <w:sz w:val="20"/>
                <w:szCs w:val="20"/>
                <w:lang w:val="ru-RU"/>
              </w:rPr>
              <w:t xml:space="preserve">История </w:t>
            </w:r>
          </w:p>
        </w:tc>
        <w:tc>
          <w:tcPr>
            <w:tcW w:w="900"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D7E0E" w:rsidRDefault="008D7E0E" w:rsidP="0052661A">
            <w:pPr>
              <w:rPr>
                <w:lang w:val="ru-RU"/>
              </w:rPr>
            </w:pPr>
            <w:r>
              <w:rPr>
                <w:lang w:val="ru-RU"/>
              </w:rPr>
              <w:t>Закаев С.Р.</w:t>
            </w:r>
          </w:p>
        </w:tc>
        <w:tc>
          <w:tcPr>
            <w:tcW w:w="272"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D7E0E" w:rsidRPr="008D7E0E" w:rsidRDefault="008D7E0E" w:rsidP="0052661A">
            <w:pPr>
              <w:rPr>
                <w:lang w:val="ru-RU"/>
              </w:rPr>
            </w:pPr>
            <w:r>
              <w:rPr>
                <w:lang w:val="ru-RU"/>
              </w:rPr>
              <w:t>2</w:t>
            </w:r>
          </w:p>
        </w:tc>
        <w:tc>
          <w:tcPr>
            <w:tcW w:w="272"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D7E0E" w:rsidRPr="008D7E0E" w:rsidRDefault="008D7E0E" w:rsidP="0052661A">
            <w:pPr>
              <w:rPr>
                <w:lang w:val="ru-RU"/>
              </w:rPr>
            </w:pPr>
            <w:r>
              <w:rPr>
                <w:lang w:val="ru-RU"/>
              </w:rPr>
              <w:t>8</w:t>
            </w:r>
          </w:p>
        </w:tc>
        <w:tc>
          <w:tcPr>
            <w:tcW w:w="272"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D7E0E" w:rsidRPr="008D7E0E" w:rsidRDefault="008D7E0E" w:rsidP="0052661A">
            <w:pPr>
              <w:rPr>
                <w:lang w:val="ru-RU"/>
              </w:rPr>
            </w:pPr>
            <w:r>
              <w:rPr>
                <w:lang w:val="ru-RU"/>
              </w:rPr>
              <w:t>4</w:t>
            </w:r>
          </w:p>
        </w:tc>
        <w:tc>
          <w:tcPr>
            <w:tcW w:w="273"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D7E0E" w:rsidRPr="008D7E0E" w:rsidRDefault="008D7E0E" w:rsidP="0052661A">
            <w:pPr>
              <w:rPr>
                <w:lang w:val="ru-RU"/>
              </w:rPr>
            </w:pPr>
            <w:r>
              <w:rPr>
                <w:lang w:val="ru-RU"/>
              </w:rPr>
              <w:t>0</w:t>
            </w:r>
          </w:p>
        </w:tc>
        <w:tc>
          <w:tcPr>
            <w:tcW w:w="617"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D7E0E" w:rsidRPr="008D7E0E" w:rsidRDefault="008D7E0E" w:rsidP="0052661A">
            <w:pPr>
              <w:rPr>
                <w:lang w:val="ru-RU"/>
              </w:rPr>
            </w:pPr>
            <w:r>
              <w:rPr>
                <w:lang w:val="ru-RU"/>
              </w:rPr>
              <w:t>71,43</w:t>
            </w:r>
          </w:p>
        </w:tc>
        <w:tc>
          <w:tcPr>
            <w:tcW w:w="272"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D7E0E" w:rsidRPr="008D7E0E" w:rsidRDefault="008D7E0E" w:rsidP="0052661A">
            <w:pPr>
              <w:rPr>
                <w:lang w:val="ru-RU"/>
              </w:rPr>
            </w:pPr>
            <w:r>
              <w:rPr>
                <w:lang w:val="ru-RU"/>
              </w:rPr>
              <w:t>2</w:t>
            </w:r>
          </w:p>
        </w:tc>
        <w:tc>
          <w:tcPr>
            <w:tcW w:w="272"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D7E0E" w:rsidRPr="008D7E0E" w:rsidRDefault="008D7E0E" w:rsidP="0052661A">
            <w:pPr>
              <w:rPr>
                <w:lang w:val="ru-RU"/>
              </w:rPr>
            </w:pPr>
            <w:r>
              <w:rPr>
                <w:lang w:val="ru-RU"/>
              </w:rPr>
              <w:t>8</w:t>
            </w:r>
          </w:p>
        </w:tc>
        <w:tc>
          <w:tcPr>
            <w:tcW w:w="272"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D7E0E" w:rsidRPr="008D7E0E" w:rsidRDefault="008D7E0E" w:rsidP="0052661A">
            <w:pPr>
              <w:rPr>
                <w:lang w:val="ru-RU"/>
              </w:rPr>
            </w:pPr>
            <w:r>
              <w:rPr>
                <w:lang w:val="ru-RU"/>
              </w:rPr>
              <w:t>4</w:t>
            </w:r>
          </w:p>
        </w:tc>
        <w:tc>
          <w:tcPr>
            <w:tcW w:w="272"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D7E0E" w:rsidRPr="008D7E0E" w:rsidRDefault="008D7E0E" w:rsidP="0052661A">
            <w:pPr>
              <w:rPr>
                <w:lang w:val="ru-RU"/>
              </w:rPr>
            </w:pPr>
            <w:r>
              <w:rPr>
                <w:lang w:val="ru-RU"/>
              </w:rPr>
              <w:t>0</w:t>
            </w:r>
          </w:p>
        </w:tc>
        <w:tc>
          <w:tcPr>
            <w:tcW w:w="616"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D7E0E" w:rsidRPr="008D7E0E" w:rsidRDefault="008D7E0E" w:rsidP="0052661A">
            <w:pPr>
              <w:rPr>
                <w:lang w:val="ru-RU"/>
              </w:rPr>
            </w:pPr>
            <w:r>
              <w:rPr>
                <w:lang w:val="ru-RU"/>
              </w:rPr>
              <w:t>71,43</w:t>
            </w:r>
          </w:p>
        </w:tc>
      </w:tr>
      <w:tr w:rsidR="008D7E0E" w:rsidTr="00354FA4">
        <w:tc>
          <w:tcPr>
            <w:tcW w:w="690"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D7E0E" w:rsidRPr="00354FA4" w:rsidRDefault="008D7E0E" w:rsidP="0052661A">
            <w:pPr>
              <w:rPr>
                <w:sz w:val="20"/>
                <w:szCs w:val="20"/>
                <w:lang w:val="ru-RU"/>
              </w:rPr>
            </w:pPr>
            <w:r w:rsidRPr="00354FA4">
              <w:rPr>
                <w:sz w:val="20"/>
                <w:szCs w:val="20"/>
                <w:lang w:val="ru-RU"/>
              </w:rPr>
              <w:t xml:space="preserve">Физика </w:t>
            </w:r>
          </w:p>
        </w:tc>
        <w:tc>
          <w:tcPr>
            <w:tcW w:w="900"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D7E0E" w:rsidRDefault="008D7E0E" w:rsidP="0052661A">
            <w:pPr>
              <w:rPr>
                <w:lang w:val="ru-RU"/>
              </w:rPr>
            </w:pPr>
            <w:r>
              <w:rPr>
                <w:lang w:val="ru-RU"/>
              </w:rPr>
              <w:t>Зубайраева Х.Х.</w:t>
            </w:r>
          </w:p>
        </w:tc>
        <w:tc>
          <w:tcPr>
            <w:tcW w:w="272"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D7E0E" w:rsidRPr="008D7E0E" w:rsidRDefault="008D7E0E" w:rsidP="0052661A">
            <w:pPr>
              <w:rPr>
                <w:lang w:val="ru-RU"/>
              </w:rPr>
            </w:pPr>
            <w:r>
              <w:rPr>
                <w:lang w:val="ru-RU"/>
              </w:rPr>
              <w:t>2</w:t>
            </w:r>
          </w:p>
        </w:tc>
        <w:tc>
          <w:tcPr>
            <w:tcW w:w="272"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D7E0E" w:rsidRPr="008D7E0E" w:rsidRDefault="008D7E0E" w:rsidP="0052661A">
            <w:pPr>
              <w:rPr>
                <w:lang w:val="ru-RU"/>
              </w:rPr>
            </w:pPr>
            <w:r>
              <w:rPr>
                <w:lang w:val="ru-RU"/>
              </w:rPr>
              <w:t>1</w:t>
            </w:r>
          </w:p>
        </w:tc>
        <w:tc>
          <w:tcPr>
            <w:tcW w:w="272"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D7E0E" w:rsidRPr="008D7E0E" w:rsidRDefault="008D7E0E" w:rsidP="0052661A">
            <w:pPr>
              <w:rPr>
                <w:lang w:val="ru-RU"/>
              </w:rPr>
            </w:pPr>
            <w:r>
              <w:rPr>
                <w:lang w:val="ru-RU"/>
              </w:rPr>
              <w:t>11</w:t>
            </w:r>
          </w:p>
        </w:tc>
        <w:tc>
          <w:tcPr>
            <w:tcW w:w="273"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D7E0E" w:rsidRPr="008D7E0E" w:rsidRDefault="008D7E0E" w:rsidP="0052661A">
            <w:pPr>
              <w:rPr>
                <w:lang w:val="ru-RU"/>
              </w:rPr>
            </w:pPr>
            <w:r>
              <w:rPr>
                <w:lang w:val="ru-RU"/>
              </w:rPr>
              <w:t>0</w:t>
            </w:r>
          </w:p>
        </w:tc>
        <w:tc>
          <w:tcPr>
            <w:tcW w:w="617"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D7E0E" w:rsidRPr="008D7E0E" w:rsidRDefault="008D7E0E" w:rsidP="0052661A">
            <w:pPr>
              <w:rPr>
                <w:lang w:val="ru-RU"/>
              </w:rPr>
            </w:pPr>
            <w:r>
              <w:rPr>
                <w:lang w:val="ru-RU"/>
              </w:rPr>
              <w:t>21,43</w:t>
            </w:r>
          </w:p>
        </w:tc>
        <w:tc>
          <w:tcPr>
            <w:tcW w:w="272"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D7E0E" w:rsidRPr="008D7E0E" w:rsidRDefault="008D7E0E" w:rsidP="0052661A">
            <w:pPr>
              <w:rPr>
                <w:lang w:val="ru-RU"/>
              </w:rPr>
            </w:pPr>
            <w:r>
              <w:rPr>
                <w:lang w:val="ru-RU"/>
              </w:rPr>
              <w:t>2</w:t>
            </w:r>
          </w:p>
        </w:tc>
        <w:tc>
          <w:tcPr>
            <w:tcW w:w="272"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D7E0E" w:rsidRPr="008D7E0E" w:rsidRDefault="008D7E0E" w:rsidP="0052661A">
            <w:pPr>
              <w:rPr>
                <w:lang w:val="ru-RU"/>
              </w:rPr>
            </w:pPr>
            <w:r>
              <w:rPr>
                <w:lang w:val="ru-RU"/>
              </w:rPr>
              <w:t>1</w:t>
            </w:r>
          </w:p>
        </w:tc>
        <w:tc>
          <w:tcPr>
            <w:tcW w:w="272"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D7E0E" w:rsidRPr="008D7E0E" w:rsidRDefault="008D7E0E" w:rsidP="0052661A">
            <w:pPr>
              <w:rPr>
                <w:lang w:val="ru-RU"/>
              </w:rPr>
            </w:pPr>
            <w:r>
              <w:rPr>
                <w:lang w:val="ru-RU"/>
              </w:rPr>
              <w:t>11</w:t>
            </w:r>
          </w:p>
        </w:tc>
        <w:tc>
          <w:tcPr>
            <w:tcW w:w="272"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D7E0E" w:rsidRPr="008D7E0E" w:rsidRDefault="008D7E0E" w:rsidP="0052661A">
            <w:pPr>
              <w:rPr>
                <w:lang w:val="ru-RU"/>
              </w:rPr>
            </w:pPr>
            <w:r>
              <w:rPr>
                <w:lang w:val="ru-RU"/>
              </w:rPr>
              <w:t>0</w:t>
            </w:r>
          </w:p>
        </w:tc>
        <w:tc>
          <w:tcPr>
            <w:tcW w:w="616"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D7E0E" w:rsidRPr="008D7E0E" w:rsidRDefault="008D7E0E" w:rsidP="0052661A">
            <w:pPr>
              <w:rPr>
                <w:lang w:val="ru-RU"/>
              </w:rPr>
            </w:pPr>
            <w:r>
              <w:rPr>
                <w:lang w:val="ru-RU"/>
              </w:rPr>
              <w:t>21,43</w:t>
            </w:r>
          </w:p>
        </w:tc>
      </w:tr>
    </w:tbl>
    <w:p w:rsidR="00F67B55" w:rsidRPr="00F66EAE" w:rsidRDefault="006C12EF">
      <w:pPr>
        <w:rPr>
          <w:rFonts w:hAnsi="Times New Roman" w:cs="Times New Roman"/>
          <w:color w:val="000000"/>
          <w:sz w:val="24"/>
          <w:szCs w:val="24"/>
          <w:lang w:val="ru-RU"/>
        </w:rPr>
      </w:pPr>
      <w:r w:rsidRPr="00594704">
        <w:rPr>
          <w:rFonts w:hAnsi="Times New Roman" w:cs="Times New Roman"/>
          <w:b/>
          <w:bCs/>
          <w:color w:val="000000"/>
          <w:sz w:val="24"/>
          <w:szCs w:val="24"/>
          <w:lang w:val="ru-RU"/>
        </w:rPr>
        <w:t>Вывод:</w:t>
      </w:r>
      <w:r w:rsidRPr="00594704">
        <w:rPr>
          <w:rFonts w:hAnsi="Times New Roman" w:cs="Times New Roman"/>
          <w:color w:val="000000"/>
          <w:sz w:val="24"/>
          <w:szCs w:val="24"/>
          <w:lang w:val="ru-RU"/>
        </w:rPr>
        <w:t xml:space="preserve"> понизили (отм. &lt; отм. по журналу) –</w:t>
      </w:r>
      <w:r w:rsidR="008F50FD">
        <w:rPr>
          <w:rFonts w:hAnsi="Times New Roman" w:cs="Times New Roman"/>
          <w:color w:val="000000"/>
          <w:sz w:val="24"/>
          <w:szCs w:val="24"/>
          <w:lang w:val="ru-RU"/>
        </w:rPr>
        <w:t xml:space="preserve"> 7</w:t>
      </w:r>
      <w:r>
        <w:rPr>
          <w:rFonts w:hAnsi="Times New Roman" w:cs="Times New Roman"/>
          <w:color w:val="000000"/>
          <w:sz w:val="24"/>
          <w:szCs w:val="24"/>
        </w:rPr>
        <w:t> </w:t>
      </w:r>
      <w:r w:rsidRPr="00594704">
        <w:rPr>
          <w:rFonts w:hAnsi="Times New Roman" w:cs="Times New Roman"/>
          <w:color w:val="000000"/>
          <w:sz w:val="24"/>
          <w:szCs w:val="24"/>
          <w:lang w:val="ru-RU"/>
        </w:rPr>
        <w:t>процентов обучающихся; подтвердили (отм. = отм. по журналу) –</w:t>
      </w:r>
      <w:r w:rsidR="008F50FD">
        <w:rPr>
          <w:rFonts w:hAnsi="Times New Roman" w:cs="Times New Roman"/>
          <w:color w:val="000000"/>
          <w:sz w:val="24"/>
          <w:szCs w:val="24"/>
          <w:lang w:val="ru-RU"/>
        </w:rPr>
        <w:t xml:space="preserve"> 93</w:t>
      </w:r>
      <w:r>
        <w:rPr>
          <w:rFonts w:hAnsi="Times New Roman" w:cs="Times New Roman"/>
          <w:color w:val="000000"/>
          <w:sz w:val="24"/>
          <w:szCs w:val="24"/>
        </w:rPr>
        <w:t> </w:t>
      </w:r>
      <w:r w:rsidRPr="00594704">
        <w:rPr>
          <w:rFonts w:hAnsi="Times New Roman" w:cs="Times New Roman"/>
          <w:color w:val="000000"/>
          <w:sz w:val="24"/>
          <w:szCs w:val="24"/>
          <w:lang w:val="ru-RU"/>
        </w:rPr>
        <w:t>процентов обучающихся; повысили (отм. &gt; отм. по журналу) –</w:t>
      </w:r>
      <w:r w:rsidR="008F50FD">
        <w:rPr>
          <w:rFonts w:hAnsi="Times New Roman" w:cs="Times New Roman"/>
          <w:color w:val="000000"/>
          <w:sz w:val="24"/>
          <w:szCs w:val="24"/>
          <w:lang w:val="ru-RU"/>
        </w:rPr>
        <w:t xml:space="preserve"> 0</w:t>
      </w:r>
      <w:r>
        <w:rPr>
          <w:rFonts w:hAnsi="Times New Roman" w:cs="Times New Roman"/>
          <w:color w:val="000000"/>
          <w:sz w:val="24"/>
          <w:szCs w:val="24"/>
        </w:rPr>
        <w:t> </w:t>
      </w:r>
      <w:r w:rsidRPr="00594704">
        <w:rPr>
          <w:rFonts w:hAnsi="Times New Roman" w:cs="Times New Roman"/>
          <w:color w:val="000000"/>
          <w:sz w:val="24"/>
          <w:szCs w:val="24"/>
          <w:lang w:val="ru-RU"/>
        </w:rPr>
        <w:t>процентов обучающихся</w:t>
      </w:r>
    </w:p>
    <w:p w:rsidR="006C12EF" w:rsidRPr="00594704" w:rsidRDefault="006C12EF" w:rsidP="006C12EF">
      <w:pPr>
        <w:jc w:val="center"/>
        <w:rPr>
          <w:rFonts w:hAnsi="Times New Roman" w:cs="Times New Roman"/>
          <w:color w:val="000000"/>
          <w:sz w:val="24"/>
          <w:szCs w:val="24"/>
          <w:lang w:val="ru-RU"/>
        </w:rPr>
      </w:pPr>
      <w:r w:rsidRPr="00594704">
        <w:rPr>
          <w:rFonts w:hAnsi="Times New Roman" w:cs="Times New Roman"/>
          <w:b/>
          <w:bCs/>
          <w:color w:val="000000"/>
          <w:sz w:val="24"/>
          <w:szCs w:val="24"/>
          <w:lang w:val="ru-RU"/>
        </w:rPr>
        <w:t>Итоги ВПР 2025</w:t>
      </w:r>
      <w:r>
        <w:rPr>
          <w:rFonts w:hAnsi="Times New Roman" w:cs="Times New Roman"/>
          <w:b/>
          <w:bCs/>
          <w:color w:val="000000"/>
          <w:sz w:val="24"/>
          <w:szCs w:val="24"/>
        </w:rPr>
        <w:t> </w:t>
      </w:r>
      <w:r w:rsidRPr="00594704">
        <w:rPr>
          <w:rFonts w:hAnsi="Times New Roman" w:cs="Times New Roman"/>
          <w:b/>
          <w:bCs/>
          <w:color w:val="000000"/>
          <w:sz w:val="24"/>
          <w:szCs w:val="24"/>
          <w:lang w:val="ru-RU"/>
        </w:rPr>
        <w:t>года в</w:t>
      </w:r>
      <w:r>
        <w:rPr>
          <w:rFonts w:hAnsi="Times New Roman" w:cs="Times New Roman"/>
          <w:b/>
          <w:bCs/>
          <w:color w:val="000000"/>
          <w:sz w:val="24"/>
          <w:szCs w:val="24"/>
          <w:lang w:val="ru-RU"/>
        </w:rPr>
        <w:t xml:space="preserve"> 8</w:t>
      </w:r>
      <w:r w:rsidRPr="00594704">
        <w:rPr>
          <w:rFonts w:hAnsi="Times New Roman" w:cs="Times New Roman"/>
          <w:b/>
          <w:bCs/>
          <w:color w:val="000000"/>
          <w:sz w:val="24"/>
          <w:szCs w:val="24"/>
          <w:lang w:val="ru-RU"/>
        </w:rPr>
        <w:t>-</w:t>
      </w:r>
      <w:r>
        <w:rPr>
          <w:rFonts w:hAnsi="Times New Roman" w:cs="Times New Roman"/>
          <w:b/>
          <w:bCs/>
          <w:color w:val="000000"/>
          <w:sz w:val="24"/>
          <w:szCs w:val="24"/>
          <w:lang w:val="ru-RU"/>
        </w:rPr>
        <w:t>х</w:t>
      </w:r>
      <w:r w:rsidRPr="00594704">
        <w:rPr>
          <w:rFonts w:hAnsi="Times New Roman" w:cs="Times New Roman"/>
          <w:b/>
          <w:bCs/>
          <w:color w:val="000000"/>
          <w:sz w:val="24"/>
          <w:szCs w:val="24"/>
          <w:lang w:val="ru-RU"/>
        </w:rPr>
        <w:t xml:space="preserve"> класс</w:t>
      </w:r>
      <w:r>
        <w:rPr>
          <w:rFonts w:hAnsi="Times New Roman" w:cs="Times New Roman"/>
          <w:b/>
          <w:bCs/>
          <w:color w:val="000000"/>
          <w:sz w:val="24"/>
          <w:szCs w:val="24"/>
          <w:lang w:val="ru-RU"/>
        </w:rPr>
        <w:t>ах</w:t>
      </w:r>
    </w:p>
    <w:p w:rsidR="006C12EF" w:rsidRPr="006C12EF" w:rsidRDefault="006C12EF" w:rsidP="006C12EF">
      <w:pPr>
        <w:jc w:val="both"/>
        <w:rPr>
          <w:rFonts w:hAnsi="Times New Roman" w:cs="Times New Roman"/>
          <w:color w:val="000000"/>
          <w:sz w:val="24"/>
          <w:szCs w:val="24"/>
          <w:lang w:val="ru-RU"/>
        </w:rPr>
      </w:pPr>
      <w:r w:rsidRPr="00594704">
        <w:rPr>
          <w:rFonts w:hAnsi="Times New Roman" w:cs="Times New Roman"/>
          <w:color w:val="000000"/>
          <w:sz w:val="24"/>
          <w:szCs w:val="24"/>
          <w:lang w:val="ru-RU"/>
        </w:rPr>
        <w:t>Обучающиеся</w:t>
      </w:r>
      <w:r w:rsidR="00FE304D">
        <w:rPr>
          <w:rFonts w:hAnsi="Times New Roman" w:cs="Times New Roman"/>
          <w:color w:val="000000"/>
          <w:sz w:val="24"/>
          <w:szCs w:val="24"/>
          <w:lang w:val="ru-RU"/>
        </w:rPr>
        <w:t xml:space="preserve"> 8</w:t>
      </w:r>
      <w:r>
        <w:rPr>
          <w:rFonts w:hAnsi="Times New Roman" w:cs="Times New Roman"/>
          <w:color w:val="000000"/>
          <w:sz w:val="24"/>
          <w:szCs w:val="24"/>
          <w:lang w:val="ru-RU"/>
        </w:rPr>
        <w:t>-</w:t>
      </w:r>
      <w:r w:rsidR="00FE304D">
        <w:rPr>
          <w:rFonts w:hAnsi="Times New Roman" w:cs="Times New Roman"/>
          <w:color w:val="000000"/>
          <w:sz w:val="24"/>
          <w:szCs w:val="24"/>
          <w:lang w:val="ru-RU"/>
        </w:rPr>
        <w:t>х</w:t>
      </w:r>
      <w:r w:rsidRPr="00594704">
        <w:rPr>
          <w:rFonts w:hAnsi="Times New Roman" w:cs="Times New Roman"/>
          <w:color w:val="000000"/>
          <w:sz w:val="24"/>
          <w:szCs w:val="24"/>
          <w:lang w:val="ru-RU"/>
        </w:rPr>
        <w:t xml:space="preserve"> </w:t>
      </w:r>
      <w:r w:rsidR="00FE304D">
        <w:rPr>
          <w:rFonts w:hAnsi="Times New Roman" w:cs="Times New Roman"/>
          <w:color w:val="000000"/>
          <w:sz w:val="24"/>
          <w:szCs w:val="24"/>
          <w:lang w:val="ru-RU"/>
        </w:rPr>
        <w:t>классов</w:t>
      </w:r>
      <w:r w:rsidRPr="00594704">
        <w:rPr>
          <w:rFonts w:hAnsi="Times New Roman" w:cs="Times New Roman"/>
          <w:color w:val="000000"/>
          <w:sz w:val="24"/>
          <w:szCs w:val="24"/>
          <w:lang w:val="ru-RU"/>
        </w:rPr>
        <w:t xml:space="preserve"> писали Всероссийские проверочные работы по </w:t>
      </w:r>
      <w:r>
        <w:rPr>
          <w:rFonts w:hAnsi="Times New Roman" w:cs="Times New Roman"/>
          <w:color w:val="000000"/>
          <w:sz w:val="24"/>
          <w:szCs w:val="24"/>
          <w:lang w:val="ru-RU"/>
        </w:rPr>
        <w:t>четырем</w:t>
      </w:r>
      <w:r w:rsidRPr="00594704">
        <w:rPr>
          <w:rFonts w:hAnsi="Times New Roman" w:cs="Times New Roman"/>
          <w:color w:val="000000"/>
          <w:sz w:val="24"/>
          <w:szCs w:val="24"/>
          <w:lang w:val="ru-RU"/>
        </w:rPr>
        <w:t xml:space="preserve"> предметам: двум обязательным учебным предметам: «Русский язык», «Математика». По выбору в 2024/25 учебном году выпал</w:t>
      </w:r>
      <w:r>
        <w:rPr>
          <w:rFonts w:hAnsi="Times New Roman" w:cs="Times New Roman"/>
          <w:color w:val="000000"/>
          <w:sz w:val="24"/>
          <w:szCs w:val="24"/>
          <w:lang w:val="ru-RU"/>
        </w:rPr>
        <w:t>и</w:t>
      </w:r>
      <w:r w:rsidRPr="00594704">
        <w:rPr>
          <w:rFonts w:hAnsi="Times New Roman" w:cs="Times New Roman"/>
          <w:color w:val="000000"/>
          <w:sz w:val="24"/>
          <w:szCs w:val="24"/>
          <w:lang w:val="ru-RU"/>
        </w:rPr>
        <w:t xml:space="preserve"> </w:t>
      </w:r>
      <w:r>
        <w:rPr>
          <w:rFonts w:hAnsi="Times New Roman" w:cs="Times New Roman"/>
          <w:color w:val="000000"/>
          <w:sz w:val="24"/>
          <w:szCs w:val="24"/>
          <w:lang w:val="ru-RU"/>
        </w:rPr>
        <w:t>учебные</w:t>
      </w:r>
      <w:r w:rsidRPr="00594704">
        <w:rPr>
          <w:rFonts w:hAnsi="Times New Roman" w:cs="Times New Roman"/>
          <w:color w:val="000000"/>
          <w:sz w:val="24"/>
          <w:szCs w:val="24"/>
          <w:lang w:val="ru-RU"/>
        </w:rPr>
        <w:t xml:space="preserve"> предмет</w:t>
      </w:r>
      <w:r>
        <w:rPr>
          <w:rFonts w:hAnsi="Times New Roman" w:cs="Times New Roman"/>
          <w:color w:val="000000"/>
          <w:sz w:val="24"/>
          <w:szCs w:val="24"/>
          <w:lang w:val="ru-RU"/>
        </w:rPr>
        <w:t>ы</w:t>
      </w:r>
      <w:r>
        <w:rPr>
          <w:rFonts w:hAnsi="Times New Roman" w:cs="Times New Roman"/>
          <w:color w:val="000000"/>
          <w:sz w:val="24"/>
          <w:szCs w:val="24"/>
        </w:rPr>
        <w:t> </w:t>
      </w:r>
      <w:r w:rsidR="00FE304D">
        <w:rPr>
          <w:rFonts w:hAnsi="Times New Roman" w:cs="Times New Roman"/>
          <w:color w:val="000000"/>
          <w:sz w:val="24"/>
          <w:szCs w:val="24"/>
          <w:lang w:val="ru-RU"/>
        </w:rPr>
        <w:t>«Информатика</w:t>
      </w:r>
      <w:r w:rsidRPr="00594704">
        <w:rPr>
          <w:rFonts w:hAnsi="Times New Roman" w:cs="Times New Roman"/>
          <w:color w:val="000000"/>
          <w:sz w:val="24"/>
          <w:szCs w:val="24"/>
          <w:lang w:val="ru-RU"/>
        </w:rPr>
        <w:t>»</w:t>
      </w:r>
      <w:r>
        <w:rPr>
          <w:rFonts w:hAnsi="Times New Roman" w:cs="Times New Roman"/>
          <w:color w:val="000000"/>
          <w:sz w:val="24"/>
          <w:szCs w:val="24"/>
          <w:lang w:val="ru-RU"/>
        </w:rPr>
        <w:t>, «История»</w:t>
      </w:r>
      <w:r w:rsidR="00FE304D">
        <w:rPr>
          <w:rFonts w:hAnsi="Times New Roman" w:cs="Times New Roman"/>
          <w:color w:val="000000"/>
          <w:sz w:val="24"/>
          <w:szCs w:val="24"/>
          <w:lang w:val="ru-RU"/>
        </w:rPr>
        <w:t xml:space="preserve"> - 8 «а», «Обществознание», «Биология» - 8 «б»</w:t>
      </w:r>
      <w:r w:rsidRPr="00594704">
        <w:rPr>
          <w:rFonts w:hAnsi="Times New Roman" w:cs="Times New Roman"/>
          <w:color w:val="000000"/>
          <w:sz w:val="24"/>
          <w:szCs w:val="24"/>
          <w:lang w:val="ru-RU"/>
        </w:rPr>
        <w:t xml:space="preserve">. </w:t>
      </w:r>
      <w:r w:rsidRPr="006C12EF">
        <w:rPr>
          <w:rFonts w:hAnsi="Times New Roman" w:cs="Times New Roman"/>
          <w:color w:val="000000"/>
          <w:sz w:val="24"/>
          <w:szCs w:val="24"/>
          <w:lang w:val="ru-RU"/>
        </w:rPr>
        <w:t>Форма проведения – традиционная.</w:t>
      </w:r>
    </w:p>
    <w:tbl>
      <w:tblPr>
        <w:tblW w:w="5000" w:type="pct"/>
        <w:tblCellMar>
          <w:top w:w="15" w:type="dxa"/>
          <w:left w:w="15" w:type="dxa"/>
          <w:bottom w:w="15" w:type="dxa"/>
          <w:right w:w="15" w:type="dxa"/>
        </w:tblCellMar>
        <w:tblLook w:val="0600"/>
      </w:tblPr>
      <w:tblGrid>
        <w:gridCol w:w="1445"/>
        <w:gridCol w:w="1353"/>
        <w:gridCol w:w="525"/>
        <w:gridCol w:w="526"/>
        <w:gridCol w:w="526"/>
        <w:gridCol w:w="526"/>
        <w:gridCol w:w="1076"/>
        <w:gridCol w:w="510"/>
        <w:gridCol w:w="510"/>
        <w:gridCol w:w="510"/>
        <w:gridCol w:w="510"/>
        <w:gridCol w:w="1160"/>
      </w:tblGrid>
      <w:tr w:rsidR="006C12EF" w:rsidTr="0052661A">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C12EF" w:rsidRPr="006C12EF" w:rsidRDefault="006C12EF" w:rsidP="0052661A">
            <w:pPr>
              <w:rPr>
                <w:lang w:val="ru-RU"/>
              </w:rPr>
            </w:pPr>
            <w:r>
              <w:rPr>
                <w:rFonts w:hAnsi="Times New Roman" w:cs="Times New Roman"/>
                <w:b/>
                <w:bCs/>
                <w:color w:val="000000"/>
                <w:sz w:val="24"/>
                <w:szCs w:val="24"/>
                <w:lang w:val="ru-RU"/>
              </w:rPr>
              <w:t xml:space="preserve">Предмет </w:t>
            </w:r>
          </w:p>
        </w:tc>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C12EF" w:rsidRPr="00354FA4" w:rsidRDefault="006C12EF" w:rsidP="0052661A">
            <w:r w:rsidRPr="00354FA4">
              <w:rPr>
                <w:rFonts w:hAnsi="Times New Roman" w:cs="Times New Roman"/>
                <w:b/>
                <w:bCs/>
                <w:color w:val="000000"/>
              </w:rPr>
              <w:t>Учитель</w:t>
            </w:r>
          </w:p>
        </w:tc>
        <w:tc>
          <w:tcPr>
            <w:tcW w:w="0" w:type="auto"/>
            <w:gridSpan w:val="4"/>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C12EF" w:rsidRPr="00354FA4" w:rsidRDefault="006C12EF" w:rsidP="0052661A">
            <w:r w:rsidRPr="00354FA4">
              <w:rPr>
                <w:rFonts w:hAnsi="Times New Roman" w:cs="Times New Roman"/>
                <w:b/>
                <w:bCs/>
                <w:color w:val="000000"/>
              </w:rPr>
              <w:t>Итоги 2024/25 уч. года</w:t>
            </w:r>
          </w:p>
        </w:tc>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C12EF" w:rsidRPr="00354FA4" w:rsidRDefault="006C12EF" w:rsidP="0052661A">
            <w:r w:rsidRPr="00354FA4">
              <w:rPr>
                <w:rFonts w:hAnsi="Times New Roman" w:cs="Times New Roman"/>
                <w:b/>
                <w:bCs/>
                <w:color w:val="000000"/>
              </w:rPr>
              <w:t>Качество</w:t>
            </w:r>
            <w:r w:rsidRPr="00354FA4">
              <w:br/>
            </w:r>
            <w:r w:rsidRPr="00354FA4">
              <w:rPr>
                <w:rFonts w:hAnsi="Times New Roman" w:cs="Times New Roman"/>
                <w:b/>
                <w:bCs/>
                <w:color w:val="000000"/>
              </w:rPr>
              <w:t>знаний</w:t>
            </w:r>
          </w:p>
        </w:tc>
        <w:tc>
          <w:tcPr>
            <w:tcW w:w="0" w:type="auto"/>
            <w:gridSpan w:val="4"/>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C12EF" w:rsidRPr="00354FA4" w:rsidRDefault="006C12EF" w:rsidP="0052661A">
            <w:r w:rsidRPr="00354FA4">
              <w:rPr>
                <w:rFonts w:hAnsi="Times New Roman" w:cs="Times New Roman"/>
                <w:b/>
                <w:bCs/>
                <w:color w:val="000000"/>
              </w:rPr>
              <w:t>Итоги ВПР</w:t>
            </w:r>
          </w:p>
        </w:tc>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C12EF" w:rsidRDefault="006C12EF" w:rsidP="0052661A">
            <w:r>
              <w:rPr>
                <w:rFonts w:hAnsi="Times New Roman" w:cs="Times New Roman"/>
                <w:b/>
                <w:bCs/>
                <w:color w:val="000000"/>
                <w:sz w:val="24"/>
                <w:szCs w:val="24"/>
              </w:rPr>
              <w:t>Качество</w:t>
            </w:r>
            <w:r>
              <w:br/>
            </w:r>
            <w:r>
              <w:rPr>
                <w:rFonts w:hAnsi="Times New Roman" w:cs="Times New Roman"/>
                <w:b/>
                <w:bCs/>
                <w:color w:val="000000"/>
                <w:sz w:val="24"/>
                <w:szCs w:val="24"/>
              </w:rPr>
              <w:t>знаний</w:t>
            </w:r>
          </w:p>
        </w:tc>
      </w:tr>
      <w:tr w:rsidR="006C12EF" w:rsidTr="0052661A">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C12EF" w:rsidRDefault="006C12EF" w:rsidP="0052661A">
            <w:pPr>
              <w:ind w:left="75" w:right="75"/>
              <w:rPr>
                <w:rFonts w:hAnsi="Times New Roman" w:cs="Times New Roman"/>
                <w:color w:val="000000"/>
                <w:sz w:val="24"/>
                <w:szCs w:val="24"/>
              </w:rPr>
            </w:pP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C12EF" w:rsidRDefault="006C12EF" w:rsidP="0052661A">
            <w:pPr>
              <w:ind w:left="75" w:right="75"/>
              <w:rPr>
                <w:rFonts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C12EF" w:rsidRDefault="006C12EF" w:rsidP="0052661A">
            <w:r>
              <w:rPr>
                <w:rFonts w:hAnsi="Times New Roman" w:cs="Times New Roman"/>
                <w:b/>
                <w:bCs/>
                <w:color w:val="000000"/>
                <w:sz w:val="24"/>
                <w:szCs w:val="24"/>
              </w:rPr>
              <w:t>«5»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C12EF" w:rsidRDefault="006C12EF" w:rsidP="0052661A">
            <w:r>
              <w:rPr>
                <w:rFonts w:hAnsi="Times New Roman" w:cs="Times New Roman"/>
                <w:b/>
                <w:bCs/>
                <w:color w:val="000000"/>
                <w:sz w:val="24"/>
                <w:szCs w:val="24"/>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C12EF" w:rsidRDefault="006C12EF" w:rsidP="0052661A">
            <w:r>
              <w:rPr>
                <w:rFonts w:hAnsi="Times New Roman" w:cs="Times New Roman"/>
                <w:b/>
                <w:bCs/>
                <w:color w:val="000000"/>
                <w:sz w:val="24"/>
                <w:szCs w:val="24"/>
              </w:rPr>
              <w:t>«3»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C12EF" w:rsidRDefault="006C12EF" w:rsidP="0052661A">
            <w:r>
              <w:rPr>
                <w:rFonts w:hAnsi="Times New Roman" w:cs="Times New Roman"/>
                <w:b/>
                <w:bCs/>
                <w:color w:val="000000"/>
                <w:sz w:val="24"/>
                <w:szCs w:val="24"/>
              </w:rPr>
              <w:t>«2»</w:t>
            </w: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C12EF" w:rsidRDefault="006C12EF" w:rsidP="0052661A">
            <w:pPr>
              <w:ind w:left="75" w:right="75"/>
              <w:rPr>
                <w:rFonts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C12EF" w:rsidRDefault="006C12EF" w:rsidP="0052661A">
            <w:r>
              <w:rPr>
                <w:rFonts w:hAnsi="Times New Roman" w:cs="Times New Roman"/>
                <w:b/>
                <w:bCs/>
                <w:color w:val="000000"/>
                <w:sz w:val="24"/>
                <w:szCs w:val="24"/>
              </w:rPr>
              <w:t>«5»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C12EF" w:rsidRDefault="006C12EF" w:rsidP="0052661A">
            <w:r>
              <w:rPr>
                <w:rFonts w:hAnsi="Times New Roman" w:cs="Times New Roman"/>
                <w:b/>
                <w:bCs/>
                <w:color w:val="000000"/>
                <w:sz w:val="24"/>
                <w:szCs w:val="24"/>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C12EF" w:rsidRDefault="006C12EF" w:rsidP="0052661A">
            <w:r>
              <w:rPr>
                <w:rFonts w:hAnsi="Times New Roman" w:cs="Times New Roman"/>
                <w:b/>
                <w:bCs/>
                <w:color w:val="000000"/>
                <w:sz w:val="24"/>
                <w:szCs w:val="24"/>
              </w:rPr>
              <w:t>«3»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C12EF" w:rsidRDefault="006C12EF" w:rsidP="0052661A">
            <w:r>
              <w:rPr>
                <w:rFonts w:hAnsi="Times New Roman" w:cs="Times New Roman"/>
                <w:b/>
                <w:bCs/>
                <w:color w:val="000000"/>
                <w:sz w:val="24"/>
                <w:szCs w:val="24"/>
              </w:rPr>
              <w:t>«2»</w:t>
            </w: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C12EF" w:rsidRDefault="006C12EF" w:rsidP="0052661A">
            <w:pPr>
              <w:ind w:left="75" w:right="75"/>
              <w:rPr>
                <w:rFonts w:hAnsi="Times New Roman" w:cs="Times New Roman"/>
                <w:color w:val="000000"/>
                <w:sz w:val="24"/>
                <w:szCs w:val="24"/>
              </w:rPr>
            </w:pPr>
          </w:p>
        </w:tc>
      </w:tr>
      <w:tr w:rsidR="006C12EF" w:rsidTr="0052661A">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C12EF" w:rsidRPr="006C12EF" w:rsidRDefault="006C12EF" w:rsidP="0052661A">
            <w:pPr>
              <w:rPr>
                <w:lang w:val="ru-RU"/>
              </w:rPr>
            </w:pPr>
            <w:r>
              <w:rPr>
                <w:lang w:val="ru-RU"/>
              </w:rPr>
              <w:t>Русский язык</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C12EF" w:rsidRPr="00F66EAE" w:rsidRDefault="00354FA4" w:rsidP="0052661A">
            <w:pPr>
              <w:rPr>
                <w:lang w:val="ru-RU"/>
              </w:rPr>
            </w:pPr>
            <w:r>
              <w:rPr>
                <w:lang w:val="ru-RU"/>
              </w:rPr>
              <w:t>Писаева Т.Б.</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C12EF" w:rsidRPr="006F0293" w:rsidRDefault="006F0293" w:rsidP="0052661A">
            <w:pPr>
              <w:rPr>
                <w:lang w:val="ru-RU"/>
              </w:rPr>
            </w:pPr>
            <w:r>
              <w:rPr>
                <w:lang w:val="ru-RU"/>
              </w:rPr>
              <w:t>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C12EF" w:rsidRPr="006F0293" w:rsidRDefault="006F0293" w:rsidP="0052661A">
            <w:pPr>
              <w:rPr>
                <w:lang w:val="ru-RU"/>
              </w:rPr>
            </w:pPr>
            <w:r>
              <w:rPr>
                <w:lang w:val="ru-RU"/>
              </w:rPr>
              <w:t>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C12EF" w:rsidRPr="006F0293" w:rsidRDefault="006F0293" w:rsidP="0052661A">
            <w:pPr>
              <w:rPr>
                <w:lang w:val="ru-RU"/>
              </w:rPr>
            </w:pPr>
            <w:r>
              <w:rPr>
                <w:lang w:val="ru-RU"/>
              </w:rPr>
              <w:t>10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C12EF" w:rsidRPr="006F0293" w:rsidRDefault="006F0293" w:rsidP="0052661A">
            <w:pPr>
              <w:rPr>
                <w:lang w:val="ru-RU"/>
              </w:rPr>
            </w:pPr>
            <w:r>
              <w:rPr>
                <w:lang w:val="ru-RU"/>
              </w:rPr>
              <w:t>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C12EF" w:rsidRPr="006F0293" w:rsidRDefault="006F0293" w:rsidP="0052661A">
            <w:pPr>
              <w:rPr>
                <w:lang w:val="ru-RU"/>
              </w:rPr>
            </w:pPr>
            <w:r>
              <w:rPr>
                <w:lang w:val="ru-RU"/>
              </w:rPr>
              <w:t>33,33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C12EF" w:rsidRPr="006F0293" w:rsidRDefault="006F0293" w:rsidP="0052661A">
            <w:pPr>
              <w:rPr>
                <w:lang w:val="ru-RU"/>
              </w:rPr>
            </w:pPr>
            <w:r>
              <w:rPr>
                <w:lang w:val="ru-RU"/>
              </w:rPr>
              <w:t>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C12EF" w:rsidRPr="006F0293" w:rsidRDefault="006F0293" w:rsidP="0052661A">
            <w:pPr>
              <w:rPr>
                <w:lang w:val="ru-RU"/>
              </w:rPr>
            </w:pPr>
            <w:r>
              <w:rPr>
                <w:lang w:val="ru-RU"/>
              </w:rPr>
              <w:t>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C12EF" w:rsidRPr="006F0293" w:rsidRDefault="006F0293" w:rsidP="0052661A">
            <w:pPr>
              <w:rPr>
                <w:lang w:val="ru-RU"/>
              </w:rPr>
            </w:pPr>
            <w:r>
              <w:rPr>
                <w:lang w:val="ru-RU"/>
              </w:rPr>
              <w:t>10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C12EF" w:rsidRPr="006F0293" w:rsidRDefault="006F0293" w:rsidP="0052661A">
            <w:pPr>
              <w:rPr>
                <w:lang w:val="ru-RU"/>
              </w:rPr>
            </w:pPr>
            <w:r>
              <w:rPr>
                <w:lang w:val="ru-RU"/>
              </w:rPr>
              <w:t>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C12EF" w:rsidRPr="006F0293" w:rsidRDefault="006F0293" w:rsidP="0052661A">
            <w:pPr>
              <w:rPr>
                <w:lang w:val="ru-RU"/>
              </w:rPr>
            </w:pPr>
            <w:r>
              <w:rPr>
                <w:lang w:val="ru-RU"/>
              </w:rPr>
              <w:t>33,33</w:t>
            </w:r>
          </w:p>
        </w:tc>
      </w:tr>
      <w:tr w:rsidR="006F0293" w:rsidTr="0052661A">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F0293" w:rsidRPr="006C12EF" w:rsidRDefault="006F0293" w:rsidP="003C2E97">
            <w:pPr>
              <w:rPr>
                <w:lang w:val="ru-RU"/>
              </w:rPr>
            </w:pPr>
            <w:r>
              <w:rPr>
                <w:lang w:val="ru-RU"/>
              </w:rPr>
              <w:t>Русский язык</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F0293" w:rsidRDefault="006F0293" w:rsidP="0052661A">
            <w:pPr>
              <w:rPr>
                <w:lang w:val="ru-RU"/>
              </w:rPr>
            </w:pPr>
            <w:r>
              <w:rPr>
                <w:lang w:val="ru-RU"/>
              </w:rPr>
              <w:t>Писаева Т.Б.</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F0293" w:rsidRPr="006F0293" w:rsidRDefault="006F0293" w:rsidP="0052661A">
            <w:pPr>
              <w:rPr>
                <w:lang w:val="ru-RU"/>
              </w:rPr>
            </w:pPr>
            <w:r>
              <w:rPr>
                <w:lang w:val="ru-RU"/>
              </w:rPr>
              <w:t>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F0293" w:rsidRPr="006F0293" w:rsidRDefault="006F0293" w:rsidP="0052661A">
            <w:pPr>
              <w:rPr>
                <w:lang w:val="ru-RU"/>
              </w:rPr>
            </w:pPr>
            <w:r>
              <w:rPr>
                <w:lang w:val="ru-RU"/>
              </w:rPr>
              <w:t>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F0293" w:rsidRPr="006F0293" w:rsidRDefault="006F0293" w:rsidP="0052661A">
            <w:pPr>
              <w:rPr>
                <w:lang w:val="ru-RU"/>
              </w:rPr>
            </w:pPr>
            <w:r>
              <w:rPr>
                <w:lang w:val="ru-RU"/>
              </w:rPr>
              <w:t>10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F0293" w:rsidRPr="006F0293" w:rsidRDefault="006F0293" w:rsidP="0052661A">
            <w:pPr>
              <w:rPr>
                <w:lang w:val="ru-RU"/>
              </w:rPr>
            </w:pPr>
            <w:r>
              <w:rPr>
                <w:lang w:val="ru-RU"/>
              </w:rPr>
              <w:t>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F0293" w:rsidRPr="006F0293" w:rsidRDefault="006F0293" w:rsidP="0052661A">
            <w:pPr>
              <w:rPr>
                <w:lang w:val="ru-RU"/>
              </w:rPr>
            </w:pPr>
            <w:r>
              <w:rPr>
                <w:lang w:val="ru-RU"/>
              </w:rPr>
              <w:t>28,57</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F0293" w:rsidRPr="006F0293" w:rsidRDefault="006F0293" w:rsidP="0052661A">
            <w:pPr>
              <w:rPr>
                <w:lang w:val="ru-RU"/>
              </w:rPr>
            </w:pPr>
            <w:r>
              <w:rPr>
                <w:lang w:val="ru-RU"/>
              </w:rPr>
              <w:t>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F0293" w:rsidRPr="006F0293" w:rsidRDefault="006F0293" w:rsidP="0052661A">
            <w:pPr>
              <w:rPr>
                <w:lang w:val="ru-RU"/>
              </w:rPr>
            </w:pPr>
            <w:r>
              <w:rPr>
                <w:lang w:val="ru-RU"/>
              </w:rPr>
              <w:t>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F0293" w:rsidRPr="006F0293" w:rsidRDefault="006F0293" w:rsidP="0052661A">
            <w:pPr>
              <w:rPr>
                <w:lang w:val="ru-RU"/>
              </w:rPr>
            </w:pPr>
            <w:r>
              <w:rPr>
                <w:lang w:val="ru-RU"/>
              </w:rPr>
              <w:t>9</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F0293" w:rsidRPr="006F0293" w:rsidRDefault="006F0293" w:rsidP="0052661A">
            <w:pPr>
              <w:rPr>
                <w:lang w:val="ru-RU"/>
              </w:rPr>
            </w:pPr>
            <w:r>
              <w:rPr>
                <w:lang w:val="ru-RU"/>
              </w:rPr>
              <w:t>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F0293" w:rsidRPr="006F0293" w:rsidRDefault="006F0293" w:rsidP="006F0293">
            <w:pPr>
              <w:rPr>
                <w:lang w:val="ru-RU"/>
              </w:rPr>
            </w:pPr>
            <w:r>
              <w:rPr>
                <w:lang w:val="ru-RU"/>
              </w:rPr>
              <w:t>28,57</w:t>
            </w:r>
          </w:p>
        </w:tc>
      </w:tr>
      <w:tr w:rsidR="006F0293" w:rsidTr="0052661A">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F0293" w:rsidRPr="006C12EF" w:rsidRDefault="006F0293" w:rsidP="0052661A">
            <w:pPr>
              <w:rPr>
                <w:lang w:val="ru-RU"/>
              </w:rPr>
            </w:pPr>
            <w:r>
              <w:rPr>
                <w:lang w:val="ru-RU"/>
              </w:rPr>
              <w:t xml:space="preserve">Математика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F0293" w:rsidRPr="00F66EAE" w:rsidRDefault="006F0293" w:rsidP="003C2E97">
            <w:pPr>
              <w:rPr>
                <w:lang w:val="ru-RU"/>
              </w:rPr>
            </w:pPr>
            <w:r>
              <w:rPr>
                <w:lang w:val="ru-RU"/>
              </w:rPr>
              <w:t>Мазаева Х.Х.</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F0293" w:rsidRPr="006F0293" w:rsidRDefault="006F0293" w:rsidP="0052661A">
            <w:pPr>
              <w:rPr>
                <w:lang w:val="ru-RU"/>
              </w:rPr>
            </w:pPr>
            <w:r>
              <w:rPr>
                <w:lang w:val="ru-RU"/>
              </w:rPr>
              <w:t>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F0293" w:rsidRPr="006F0293" w:rsidRDefault="006F0293" w:rsidP="0052661A">
            <w:pPr>
              <w:rPr>
                <w:lang w:val="ru-RU"/>
              </w:rPr>
            </w:pPr>
            <w:r>
              <w:rPr>
                <w:lang w:val="ru-RU"/>
              </w:rPr>
              <w:t>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F0293" w:rsidRPr="006F0293" w:rsidRDefault="006F0293" w:rsidP="0052661A">
            <w:pPr>
              <w:rPr>
                <w:lang w:val="ru-RU"/>
              </w:rPr>
            </w:pPr>
            <w:r>
              <w:rPr>
                <w:lang w:val="ru-RU"/>
              </w:rPr>
              <w:t>9</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F0293" w:rsidRPr="006F0293" w:rsidRDefault="006F0293" w:rsidP="0052661A">
            <w:pPr>
              <w:rPr>
                <w:lang w:val="ru-RU"/>
              </w:rPr>
            </w:pPr>
            <w:r>
              <w:rPr>
                <w:lang w:val="ru-RU"/>
              </w:rPr>
              <w:t>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F0293" w:rsidRPr="006F0293" w:rsidRDefault="006F0293" w:rsidP="0052661A">
            <w:pPr>
              <w:rPr>
                <w:lang w:val="ru-RU"/>
              </w:rPr>
            </w:pPr>
            <w:r>
              <w:rPr>
                <w:lang w:val="ru-RU"/>
              </w:rPr>
              <w:t>40,00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F0293" w:rsidRPr="006F0293" w:rsidRDefault="006F0293" w:rsidP="0052661A">
            <w:pPr>
              <w:rPr>
                <w:lang w:val="ru-RU"/>
              </w:rPr>
            </w:pPr>
            <w:r>
              <w:rPr>
                <w:lang w:val="ru-RU"/>
              </w:rPr>
              <w:t>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F0293" w:rsidRPr="006F0293" w:rsidRDefault="006F0293" w:rsidP="0052661A">
            <w:pPr>
              <w:rPr>
                <w:lang w:val="ru-RU"/>
              </w:rPr>
            </w:pPr>
            <w:r>
              <w:rPr>
                <w:lang w:val="ru-RU"/>
              </w:rPr>
              <w:t>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F0293" w:rsidRPr="006F0293" w:rsidRDefault="006F0293" w:rsidP="0052661A">
            <w:pPr>
              <w:rPr>
                <w:lang w:val="ru-RU"/>
              </w:rPr>
            </w:pPr>
            <w:r>
              <w:rPr>
                <w:lang w:val="ru-RU"/>
              </w:rPr>
              <w:t>9</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F0293" w:rsidRPr="006F0293" w:rsidRDefault="006F0293" w:rsidP="0052661A">
            <w:pPr>
              <w:rPr>
                <w:lang w:val="ru-RU"/>
              </w:rPr>
            </w:pPr>
            <w:r>
              <w:rPr>
                <w:lang w:val="ru-RU"/>
              </w:rPr>
              <w:t>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F0293" w:rsidRPr="006F0293" w:rsidRDefault="006F0293" w:rsidP="0052661A">
            <w:pPr>
              <w:rPr>
                <w:lang w:val="ru-RU"/>
              </w:rPr>
            </w:pPr>
            <w:r>
              <w:rPr>
                <w:lang w:val="ru-RU"/>
              </w:rPr>
              <w:t>40,00</w:t>
            </w:r>
          </w:p>
        </w:tc>
      </w:tr>
      <w:tr w:rsidR="006F0293" w:rsidTr="0052661A">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F0293" w:rsidRPr="006C12EF" w:rsidRDefault="006F0293" w:rsidP="003C2E97">
            <w:pPr>
              <w:rPr>
                <w:lang w:val="ru-RU"/>
              </w:rPr>
            </w:pPr>
            <w:r>
              <w:rPr>
                <w:lang w:val="ru-RU"/>
              </w:rPr>
              <w:t xml:space="preserve">Математика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F0293" w:rsidRPr="00F66EAE" w:rsidRDefault="006F0293" w:rsidP="003C2E97">
            <w:pPr>
              <w:rPr>
                <w:lang w:val="ru-RU"/>
              </w:rPr>
            </w:pPr>
            <w:r>
              <w:rPr>
                <w:lang w:val="ru-RU"/>
              </w:rPr>
              <w:t>Эстамирова С.И.</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F0293" w:rsidRPr="006F0293" w:rsidRDefault="006F0293" w:rsidP="0052661A">
            <w:pPr>
              <w:rPr>
                <w:lang w:val="ru-RU"/>
              </w:rPr>
            </w:pPr>
            <w:r>
              <w:rPr>
                <w:lang w:val="ru-RU"/>
              </w:rPr>
              <w:t>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F0293" w:rsidRPr="006F0293" w:rsidRDefault="006F0293" w:rsidP="0052661A">
            <w:pPr>
              <w:rPr>
                <w:lang w:val="ru-RU"/>
              </w:rPr>
            </w:pPr>
            <w:r>
              <w:rPr>
                <w:lang w:val="ru-RU"/>
              </w:rPr>
              <w:t>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F0293" w:rsidRPr="006F0293" w:rsidRDefault="006F0293" w:rsidP="0052661A">
            <w:pPr>
              <w:rPr>
                <w:lang w:val="ru-RU"/>
              </w:rPr>
            </w:pPr>
            <w:r>
              <w:rPr>
                <w:lang w:val="ru-RU"/>
              </w:rPr>
              <w:t>10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F0293" w:rsidRPr="006F0293" w:rsidRDefault="006F0293" w:rsidP="0052661A">
            <w:pPr>
              <w:rPr>
                <w:lang w:val="ru-RU"/>
              </w:rPr>
            </w:pPr>
            <w:r>
              <w:rPr>
                <w:lang w:val="ru-RU"/>
              </w:rPr>
              <w:t>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F0293" w:rsidRPr="006F0293" w:rsidRDefault="006F0293" w:rsidP="006F0293">
            <w:pPr>
              <w:rPr>
                <w:lang w:val="ru-RU"/>
              </w:rPr>
            </w:pPr>
            <w:r>
              <w:rPr>
                <w:lang w:val="ru-RU"/>
              </w:rPr>
              <w:t>28,57</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F0293" w:rsidRPr="006F0293" w:rsidRDefault="006F0293" w:rsidP="0052661A">
            <w:pPr>
              <w:rPr>
                <w:lang w:val="ru-RU"/>
              </w:rPr>
            </w:pPr>
            <w:r>
              <w:rPr>
                <w:lang w:val="ru-RU"/>
              </w:rPr>
              <w:t>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F0293" w:rsidRPr="006F0293" w:rsidRDefault="006F0293" w:rsidP="0052661A">
            <w:pPr>
              <w:rPr>
                <w:lang w:val="ru-RU"/>
              </w:rPr>
            </w:pPr>
            <w:r>
              <w:rPr>
                <w:lang w:val="ru-RU"/>
              </w:rPr>
              <w:t>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F0293" w:rsidRPr="006F0293" w:rsidRDefault="006F0293" w:rsidP="0052661A">
            <w:pPr>
              <w:rPr>
                <w:lang w:val="ru-RU"/>
              </w:rPr>
            </w:pPr>
            <w:r>
              <w:rPr>
                <w:lang w:val="ru-RU"/>
              </w:rPr>
              <w:t>10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F0293" w:rsidRPr="006F0293" w:rsidRDefault="006F0293" w:rsidP="0052661A">
            <w:pPr>
              <w:rPr>
                <w:lang w:val="ru-RU"/>
              </w:rPr>
            </w:pPr>
            <w:r>
              <w:rPr>
                <w:lang w:val="ru-RU"/>
              </w:rPr>
              <w:t>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F0293" w:rsidRPr="006F0293" w:rsidRDefault="006F0293" w:rsidP="006F0293">
            <w:pPr>
              <w:rPr>
                <w:lang w:val="ru-RU"/>
              </w:rPr>
            </w:pPr>
            <w:r>
              <w:rPr>
                <w:lang w:val="ru-RU"/>
              </w:rPr>
              <w:t>28,57</w:t>
            </w:r>
          </w:p>
        </w:tc>
      </w:tr>
      <w:tr w:rsidR="006F0293" w:rsidTr="0052661A">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F0293" w:rsidRDefault="006F0293" w:rsidP="0052661A">
            <w:pPr>
              <w:rPr>
                <w:lang w:val="ru-RU"/>
              </w:rPr>
            </w:pPr>
            <w:r>
              <w:rPr>
                <w:lang w:val="ru-RU"/>
              </w:rPr>
              <w:t xml:space="preserve">История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F0293" w:rsidRPr="00F66EAE" w:rsidRDefault="006F0293" w:rsidP="0052661A">
            <w:pPr>
              <w:rPr>
                <w:lang w:val="ru-RU"/>
              </w:rPr>
            </w:pPr>
            <w:r>
              <w:rPr>
                <w:lang w:val="ru-RU"/>
              </w:rPr>
              <w:t>Закаев С.Р.</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F0293" w:rsidRPr="008F50FD" w:rsidRDefault="008F50FD" w:rsidP="0052661A">
            <w:pPr>
              <w:rPr>
                <w:lang w:val="ru-RU"/>
              </w:rPr>
            </w:pPr>
            <w:r>
              <w:rPr>
                <w:lang w:val="ru-RU"/>
              </w:rPr>
              <w:t>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F0293" w:rsidRPr="008F50FD" w:rsidRDefault="008F50FD" w:rsidP="0052661A">
            <w:pPr>
              <w:rPr>
                <w:lang w:val="ru-RU"/>
              </w:rPr>
            </w:pPr>
            <w:r>
              <w:rPr>
                <w:lang w:val="ru-RU"/>
              </w:rPr>
              <w:t>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F0293" w:rsidRPr="008F50FD" w:rsidRDefault="008F50FD" w:rsidP="0052661A">
            <w:pPr>
              <w:rPr>
                <w:lang w:val="ru-RU"/>
              </w:rPr>
            </w:pPr>
            <w:r>
              <w:rPr>
                <w:lang w:val="ru-RU"/>
              </w:rPr>
              <w:t>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F0293" w:rsidRPr="008F50FD" w:rsidRDefault="008F50FD" w:rsidP="0052661A">
            <w:pPr>
              <w:rPr>
                <w:lang w:val="ru-RU"/>
              </w:rPr>
            </w:pPr>
            <w:r>
              <w:rPr>
                <w:lang w:val="ru-RU"/>
              </w:rPr>
              <w:t>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F0293" w:rsidRPr="008F50FD" w:rsidRDefault="008F50FD" w:rsidP="0052661A">
            <w:pPr>
              <w:rPr>
                <w:lang w:val="ru-RU"/>
              </w:rPr>
            </w:pPr>
            <w:r>
              <w:rPr>
                <w:lang w:val="ru-RU"/>
              </w:rPr>
              <w:t>86,67</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F0293" w:rsidRPr="008F50FD" w:rsidRDefault="008F50FD" w:rsidP="0052661A">
            <w:pPr>
              <w:rPr>
                <w:lang w:val="ru-RU"/>
              </w:rPr>
            </w:pPr>
            <w:r>
              <w:rPr>
                <w:lang w:val="ru-RU"/>
              </w:rPr>
              <w:t>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F0293" w:rsidRPr="008F50FD" w:rsidRDefault="008F50FD" w:rsidP="0052661A">
            <w:pPr>
              <w:rPr>
                <w:lang w:val="ru-RU"/>
              </w:rPr>
            </w:pPr>
            <w:r>
              <w:rPr>
                <w:lang w:val="ru-RU"/>
              </w:rPr>
              <w:t>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F0293" w:rsidRPr="008F50FD" w:rsidRDefault="008F50FD" w:rsidP="0052661A">
            <w:pPr>
              <w:rPr>
                <w:lang w:val="ru-RU"/>
              </w:rPr>
            </w:pPr>
            <w:r>
              <w:rPr>
                <w:lang w:val="ru-RU"/>
              </w:rPr>
              <w:t>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F0293" w:rsidRPr="008F50FD" w:rsidRDefault="008F50FD" w:rsidP="0052661A">
            <w:pPr>
              <w:rPr>
                <w:lang w:val="ru-RU"/>
              </w:rPr>
            </w:pPr>
            <w:r>
              <w:rPr>
                <w:lang w:val="ru-RU"/>
              </w:rPr>
              <w:t>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F0293" w:rsidRPr="008F50FD" w:rsidRDefault="008F50FD" w:rsidP="0052661A">
            <w:pPr>
              <w:rPr>
                <w:lang w:val="ru-RU"/>
              </w:rPr>
            </w:pPr>
            <w:r>
              <w:rPr>
                <w:lang w:val="ru-RU"/>
              </w:rPr>
              <w:t>86,67</w:t>
            </w:r>
          </w:p>
        </w:tc>
      </w:tr>
      <w:tr w:rsidR="008F50FD" w:rsidTr="0052661A">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F50FD" w:rsidRDefault="008F50FD" w:rsidP="0052661A">
            <w:pPr>
              <w:rPr>
                <w:lang w:val="ru-RU"/>
              </w:rPr>
            </w:pPr>
            <w:r>
              <w:rPr>
                <w:lang w:val="ru-RU"/>
              </w:rPr>
              <w:t xml:space="preserve">Информатика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F50FD" w:rsidRDefault="008F50FD" w:rsidP="0052661A">
            <w:pPr>
              <w:rPr>
                <w:lang w:val="ru-RU"/>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F50FD" w:rsidRPr="006F0293" w:rsidRDefault="008F50FD" w:rsidP="00674458">
            <w:pPr>
              <w:rPr>
                <w:lang w:val="ru-RU"/>
              </w:rPr>
            </w:pPr>
            <w:r>
              <w:rPr>
                <w:lang w:val="ru-RU"/>
              </w:rPr>
              <w:t>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F50FD" w:rsidRPr="006F0293" w:rsidRDefault="008F50FD" w:rsidP="00674458">
            <w:pPr>
              <w:rPr>
                <w:lang w:val="ru-RU"/>
              </w:rPr>
            </w:pPr>
            <w:r>
              <w:rPr>
                <w:lang w:val="ru-RU"/>
              </w:rPr>
              <w:t>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F50FD" w:rsidRPr="006F0293" w:rsidRDefault="008F50FD" w:rsidP="00674458">
            <w:pPr>
              <w:rPr>
                <w:lang w:val="ru-RU"/>
              </w:rPr>
            </w:pPr>
            <w:r>
              <w:rPr>
                <w:lang w:val="ru-RU"/>
              </w:rPr>
              <w:t>9</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F50FD" w:rsidRPr="006F0293" w:rsidRDefault="008F50FD" w:rsidP="00674458">
            <w:pPr>
              <w:rPr>
                <w:lang w:val="ru-RU"/>
              </w:rPr>
            </w:pPr>
            <w:r>
              <w:rPr>
                <w:lang w:val="ru-RU"/>
              </w:rPr>
              <w:t>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F50FD" w:rsidRPr="006F0293" w:rsidRDefault="008F50FD" w:rsidP="00674458">
            <w:pPr>
              <w:rPr>
                <w:lang w:val="ru-RU"/>
              </w:rPr>
            </w:pPr>
            <w:r>
              <w:rPr>
                <w:lang w:val="ru-RU"/>
              </w:rPr>
              <w:t>40,00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F50FD" w:rsidRPr="006F0293" w:rsidRDefault="008F50FD" w:rsidP="00674458">
            <w:pPr>
              <w:rPr>
                <w:lang w:val="ru-RU"/>
              </w:rPr>
            </w:pPr>
            <w:r>
              <w:rPr>
                <w:lang w:val="ru-RU"/>
              </w:rPr>
              <w:t>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F50FD" w:rsidRPr="006F0293" w:rsidRDefault="008F50FD" w:rsidP="00674458">
            <w:pPr>
              <w:rPr>
                <w:lang w:val="ru-RU"/>
              </w:rPr>
            </w:pPr>
            <w:r>
              <w:rPr>
                <w:lang w:val="ru-RU"/>
              </w:rPr>
              <w:t>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F50FD" w:rsidRPr="006F0293" w:rsidRDefault="008F50FD" w:rsidP="00674458">
            <w:pPr>
              <w:rPr>
                <w:lang w:val="ru-RU"/>
              </w:rPr>
            </w:pPr>
            <w:r>
              <w:rPr>
                <w:lang w:val="ru-RU"/>
              </w:rPr>
              <w:t>9</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F50FD" w:rsidRPr="006F0293" w:rsidRDefault="008F50FD" w:rsidP="00674458">
            <w:pPr>
              <w:rPr>
                <w:lang w:val="ru-RU"/>
              </w:rPr>
            </w:pPr>
            <w:r>
              <w:rPr>
                <w:lang w:val="ru-RU"/>
              </w:rPr>
              <w:t>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F50FD" w:rsidRPr="006F0293" w:rsidRDefault="008F50FD" w:rsidP="00674458">
            <w:pPr>
              <w:rPr>
                <w:lang w:val="ru-RU"/>
              </w:rPr>
            </w:pPr>
            <w:r>
              <w:rPr>
                <w:lang w:val="ru-RU"/>
              </w:rPr>
              <w:t>40,00</w:t>
            </w:r>
          </w:p>
        </w:tc>
      </w:tr>
      <w:tr w:rsidR="006F0293" w:rsidTr="0052661A">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F0293" w:rsidRDefault="006F0293" w:rsidP="0052661A">
            <w:pPr>
              <w:rPr>
                <w:lang w:val="ru-RU"/>
              </w:rPr>
            </w:pPr>
            <w:r>
              <w:rPr>
                <w:lang w:val="ru-RU"/>
              </w:rPr>
              <w:t>Общество</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F0293" w:rsidRDefault="006F0293" w:rsidP="0052661A">
            <w:pPr>
              <w:rPr>
                <w:lang w:val="ru-RU"/>
              </w:rPr>
            </w:pPr>
            <w:r>
              <w:rPr>
                <w:lang w:val="ru-RU"/>
              </w:rPr>
              <w:t>Бацарова Я.Х.</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F0293" w:rsidRPr="008F50FD" w:rsidRDefault="008F50FD" w:rsidP="0052661A">
            <w:pPr>
              <w:rPr>
                <w:lang w:val="ru-RU"/>
              </w:rPr>
            </w:pPr>
            <w:r>
              <w:rPr>
                <w:lang w:val="ru-RU"/>
              </w:rPr>
              <w:t>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F0293" w:rsidRPr="008F50FD" w:rsidRDefault="008F50FD" w:rsidP="0052661A">
            <w:pPr>
              <w:rPr>
                <w:lang w:val="ru-RU"/>
              </w:rPr>
            </w:pPr>
            <w:r>
              <w:rPr>
                <w:lang w:val="ru-RU"/>
              </w:rPr>
              <w:t>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F0293" w:rsidRPr="008F50FD" w:rsidRDefault="008F50FD" w:rsidP="0052661A">
            <w:pPr>
              <w:rPr>
                <w:lang w:val="ru-RU"/>
              </w:rPr>
            </w:pPr>
            <w:r>
              <w:rPr>
                <w:lang w:val="ru-RU"/>
              </w:rPr>
              <w:t>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F0293" w:rsidRPr="008F50FD" w:rsidRDefault="008F50FD" w:rsidP="0052661A">
            <w:pPr>
              <w:rPr>
                <w:lang w:val="ru-RU"/>
              </w:rPr>
            </w:pPr>
            <w:r>
              <w:rPr>
                <w:lang w:val="ru-RU"/>
              </w:rPr>
              <w:t>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F0293" w:rsidRPr="008F50FD" w:rsidRDefault="008F50FD" w:rsidP="0052661A">
            <w:pPr>
              <w:rPr>
                <w:lang w:val="ru-RU"/>
              </w:rPr>
            </w:pPr>
            <w:r>
              <w:rPr>
                <w:lang w:val="ru-RU"/>
              </w:rPr>
              <w:t>50,57</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F0293" w:rsidRPr="008F50FD" w:rsidRDefault="008F50FD" w:rsidP="0052661A">
            <w:pPr>
              <w:rPr>
                <w:lang w:val="ru-RU"/>
              </w:rPr>
            </w:pPr>
            <w:r>
              <w:rPr>
                <w:lang w:val="ru-RU"/>
              </w:rPr>
              <w:t>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F0293" w:rsidRPr="008F50FD" w:rsidRDefault="008F50FD" w:rsidP="0052661A">
            <w:pPr>
              <w:rPr>
                <w:lang w:val="ru-RU"/>
              </w:rPr>
            </w:pPr>
            <w:r>
              <w:rPr>
                <w:lang w:val="ru-RU"/>
              </w:rPr>
              <w:t>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F0293" w:rsidRPr="008F50FD" w:rsidRDefault="008F50FD" w:rsidP="0052661A">
            <w:pPr>
              <w:rPr>
                <w:lang w:val="ru-RU"/>
              </w:rPr>
            </w:pPr>
            <w:r>
              <w:rPr>
                <w:lang w:val="ru-RU"/>
              </w:rPr>
              <w:t>7</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F0293" w:rsidRPr="008F50FD" w:rsidRDefault="008F50FD" w:rsidP="0052661A">
            <w:pPr>
              <w:rPr>
                <w:lang w:val="ru-RU"/>
              </w:rPr>
            </w:pPr>
            <w:r>
              <w:rPr>
                <w:lang w:val="ru-RU"/>
              </w:rPr>
              <w:t>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F0293" w:rsidRPr="008F50FD" w:rsidRDefault="008F50FD" w:rsidP="0052661A">
            <w:pPr>
              <w:rPr>
                <w:lang w:val="ru-RU"/>
              </w:rPr>
            </w:pPr>
            <w:r>
              <w:rPr>
                <w:lang w:val="ru-RU"/>
              </w:rPr>
              <w:t>50,57</w:t>
            </w:r>
          </w:p>
        </w:tc>
      </w:tr>
      <w:tr w:rsidR="008F50FD" w:rsidTr="0052661A">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F50FD" w:rsidRDefault="008F50FD" w:rsidP="0052661A">
            <w:pPr>
              <w:rPr>
                <w:lang w:val="ru-RU"/>
              </w:rPr>
            </w:pPr>
            <w:r>
              <w:rPr>
                <w:lang w:val="ru-RU"/>
              </w:rPr>
              <w:t xml:space="preserve">Биология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F50FD" w:rsidRDefault="008F50FD" w:rsidP="0052661A">
            <w:pPr>
              <w:rPr>
                <w:lang w:val="ru-RU"/>
              </w:rPr>
            </w:pPr>
            <w:r>
              <w:rPr>
                <w:lang w:val="ru-RU"/>
              </w:rPr>
              <w:t>Газиева С.А.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F50FD" w:rsidRPr="008F50FD" w:rsidRDefault="008F50FD" w:rsidP="0052661A">
            <w:pPr>
              <w:rPr>
                <w:lang w:val="ru-RU"/>
              </w:rPr>
            </w:pPr>
            <w:r>
              <w:rPr>
                <w:lang w:val="ru-RU"/>
              </w:rPr>
              <w:t>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F50FD" w:rsidRPr="008F50FD" w:rsidRDefault="008F50FD" w:rsidP="0052661A">
            <w:pPr>
              <w:rPr>
                <w:lang w:val="ru-RU"/>
              </w:rPr>
            </w:pPr>
            <w:r>
              <w:rPr>
                <w:lang w:val="ru-RU"/>
              </w:rPr>
              <w:t>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F50FD" w:rsidRPr="008F50FD" w:rsidRDefault="008F50FD" w:rsidP="0052661A">
            <w:pPr>
              <w:rPr>
                <w:lang w:val="ru-RU"/>
              </w:rPr>
            </w:pPr>
            <w:r>
              <w:rPr>
                <w:lang w:val="ru-RU"/>
              </w:rPr>
              <w:t>10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F50FD" w:rsidRPr="008F50FD" w:rsidRDefault="008F50FD" w:rsidP="0052661A">
            <w:pPr>
              <w:rPr>
                <w:lang w:val="ru-RU"/>
              </w:rPr>
            </w:pPr>
            <w:r>
              <w:rPr>
                <w:lang w:val="ru-RU"/>
              </w:rPr>
              <w:t>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F50FD" w:rsidRPr="006F0293" w:rsidRDefault="008F50FD" w:rsidP="00674458">
            <w:pPr>
              <w:rPr>
                <w:lang w:val="ru-RU"/>
              </w:rPr>
            </w:pPr>
            <w:r>
              <w:rPr>
                <w:lang w:val="ru-RU"/>
              </w:rPr>
              <w:t>28,57</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F50FD" w:rsidRPr="008F50FD" w:rsidRDefault="008F50FD" w:rsidP="0052661A">
            <w:pPr>
              <w:rPr>
                <w:lang w:val="ru-RU"/>
              </w:rPr>
            </w:pPr>
            <w:r>
              <w:rPr>
                <w:lang w:val="ru-RU"/>
              </w:rPr>
              <w:t>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F50FD" w:rsidRPr="008F50FD" w:rsidRDefault="008F50FD" w:rsidP="0052661A">
            <w:pPr>
              <w:rPr>
                <w:lang w:val="ru-RU"/>
              </w:rPr>
            </w:pPr>
            <w:r>
              <w:rPr>
                <w:lang w:val="ru-RU"/>
              </w:rPr>
              <w:t>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F50FD" w:rsidRPr="008F50FD" w:rsidRDefault="008F50FD" w:rsidP="0052661A">
            <w:pPr>
              <w:rPr>
                <w:lang w:val="ru-RU"/>
              </w:rPr>
            </w:pPr>
            <w:r>
              <w:rPr>
                <w:lang w:val="ru-RU"/>
              </w:rPr>
              <w:t>10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F50FD" w:rsidRPr="008F50FD" w:rsidRDefault="008F50FD" w:rsidP="0052661A">
            <w:pPr>
              <w:rPr>
                <w:lang w:val="ru-RU"/>
              </w:rPr>
            </w:pPr>
            <w:r>
              <w:rPr>
                <w:lang w:val="ru-RU"/>
              </w:rPr>
              <w:t>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F50FD" w:rsidRPr="006F0293" w:rsidRDefault="008F50FD" w:rsidP="00674458">
            <w:pPr>
              <w:rPr>
                <w:lang w:val="ru-RU"/>
              </w:rPr>
            </w:pPr>
            <w:r>
              <w:rPr>
                <w:lang w:val="ru-RU"/>
              </w:rPr>
              <w:t>28,57</w:t>
            </w:r>
          </w:p>
        </w:tc>
      </w:tr>
    </w:tbl>
    <w:p w:rsidR="006C12EF" w:rsidRPr="00F66EAE" w:rsidRDefault="006C12EF" w:rsidP="006C12EF">
      <w:pPr>
        <w:rPr>
          <w:rFonts w:hAnsi="Times New Roman" w:cs="Times New Roman"/>
          <w:color w:val="000000"/>
          <w:sz w:val="24"/>
          <w:szCs w:val="24"/>
          <w:lang w:val="ru-RU"/>
        </w:rPr>
      </w:pPr>
      <w:r w:rsidRPr="00594704">
        <w:rPr>
          <w:rFonts w:hAnsi="Times New Roman" w:cs="Times New Roman"/>
          <w:b/>
          <w:bCs/>
          <w:color w:val="000000"/>
          <w:sz w:val="24"/>
          <w:szCs w:val="24"/>
          <w:lang w:val="ru-RU"/>
        </w:rPr>
        <w:lastRenderedPageBreak/>
        <w:t>Вывод:</w:t>
      </w:r>
      <w:r w:rsidRPr="00594704">
        <w:rPr>
          <w:rFonts w:hAnsi="Times New Roman" w:cs="Times New Roman"/>
          <w:color w:val="000000"/>
          <w:sz w:val="24"/>
          <w:szCs w:val="24"/>
          <w:lang w:val="ru-RU"/>
        </w:rPr>
        <w:t xml:space="preserve"> понизили (отм. &lt; отм. по журналу) –</w:t>
      </w:r>
      <w:r w:rsidR="008F50FD">
        <w:rPr>
          <w:rFonts w:hAnsi="Times New Roman" w:cs="Times New Roman"/>
          <w:color w:val="000000"/>
          <w:sz w:val="24"/>
          <w:szCs w:val="24"/>
          <w:lang w:val="ru-RU"/>
        </w:rPr>
        <w:t xml:space="preserve"> 7</w:t>
      </w:r>
      <w:r>
        <w:rPr>
          <w:rFonts w:hAnsi="Times New Roman" w:cs="Times New Roman"/>
          <w:color w:val="000000"/>
          <w:sz w:val="24"/>
          <w:szCs w:val="24"/>
        </w:rPr>
        <w:t> </w:t>
      </w:r>
      <w:r w:rsidRPr="00594704">
        <w:rPr>
          <w:rFonts w:hAnsi="Times New Roman" w:cs="Times New Roman"/>
          <w:color w:val="000000"/>
          <w:sz w:val="24"/>
          <w:szCs w:val="24"/>
          <w:lang w:val="ru-RU"/>
        </w:rPr>
        <w:t>процентов обучающихся; подтвердили (отм. = отм. по журналу) –</w:t>
      </w:r>
      <w:r w:rsidR="008F50FD">
        <w:rPr>
          <w:rFonts w:hAnsi="Times New Roman" w:cs="Times New Roman"/>
          <w:color w:val="000000"/>
          <w:sz w:val="24"/>
          <w:szCs w:val="24"/>
          <w:lang w:val="ru-RU"/>
        </w:rPr>
        <w:t xml:space="preserve"> 93</w:t>
      </w:r>
      <w:r>
        <w:rPr>
          <w:rFonts w:hAnsi="Times New Roman" w:cs="Times New Roman"/>
          <w:color w:val="000000"/>
          <w:sz w:val="24"/>
          <w:szCs w:val="24"/>
        </w:rPr>
        <w:t> </w:t>
      </w:r>
      <w:r w:rsidRPr="00594704">
        <w:rPr>
          <w:rFonts w:hAnsi="Times New Roman" w:cs="Times New Roman"/>
          <w:color w:val="000000"/>
          <w:sz w:val="24"/>
          <w:szCs w:val="24"/>
          <w:lang w:val="ru-RU"/>
        </w:rPr>
        <w:t>процентов обучающихся; повысили (отм. &gt; отм. по журналу) – 0</w:t>
      </w:r>
      <w:r>
        <w:rPr>
          <w:rFonts w:hAnsi="Times New Roman" w:cs="Times New Roman"/>
          <w:color w:val="000000"/>
          <w:sz w:val="24"/>
          <w:szCs w:val="24"/>
        </w:rPr>
        <w:t> </w:t>
      </w:r>
      <w:r w:rsidRPr="00594704">
        <w:rPr>
          <w:rFonts w:hAnsi="Times New Roman" w:cs="Times New Roman"/>
          <w:color w:val="000000"/>
          <w:sz w:val="24"/>
          <w:szCs w:val="24"/>
          <w:lang w:val="ru-RU"/>
        </w:rPr>
        <w:t>процентов обучающихся</w:t>
      </w:r>
    </w:p>
    <w:p w:rsidR="006C12EF" w:rsidRPr="00594704" w:rsidRDefault="006C12EF" w:rsidP="006C12EF">
      <w:pPr>
        <w:jc w:val="center"/>
        <w:rPr>
          <w:rFonts w:hAnsi="Times New Roman" w:cs="Times New Roman"/>
          <w:color w:val="000000"/>
          <w:sz w:val="24"/>
          <w:szCs w:val="24"/>
          <w:lang w:val="ru-RU"/>
        </w:rPr>
      </w:pPr>
      <w:r w:rsidRPr="00594704">
        <w:rPr>
          <w:rFonts w:hAnsi="Times New Roman" w:cs="Times New Roman"/>
          <w:b/>
          <w:bCs/>
          <w:color w:val="000000"/>
          <w:sz w:val="24"/>
          <w:szCs w:val="24"/>
          <w:lang w:val="ru-RU"/>
        </w:rPr>
        <w:t>Итоги ВПР 2025</w:t>
      </w:r>
      <w:r>
        <w:rPr>
          <w:rFonts w:hAnsi="Times New Roman" w:cs="Times New Roman"/>
          <w:b/>
          <w:bCs/>
          <w:color w:val="000000"/>
          <w:sz w:val="24"/>
          <w:szCs w:val="24"/>
        </w:rPr>
        <w:t> </w:t>
      </w:r>
      <w:r w:rsidRPr="00594704">
        <w:rPr>
          <w:rFonts w:hAnsi="Times New Roman" w:cs="Times New Roman"/>
          <w:b/>
          <w:bCs/>
          <w:color w:val="000000"/>
          <w:sz w:val="24"/>
          <w:szCs w:val="24"/>
          <w:lang w:val="ru-RU"/>
        </w:rPr>
        <w:t>года в</w:t>
      </w:r>
      <w:r>
        <w:rPr>
          <w:rFonts w:hAnsi="Times New Roman" w:cs="Times New Roman"/>
          <w:b/>
          <w:bCs/>
          <w:color w:val="000000"/>
          <w:sz w:val="24"/>
          <w:szCs w:val="24"/>
          <w:lang w:val="ru-RU"/>
        </w:rPr>
        <w:t xml:space="preserve"> 10</w:t>
      </w:r>
      <w:r w:rsidRPr="00594704">
        <w:rPr>
          <w:rFonts w:hAnsi="Times New Roman" w:cs="Times New Roman"/>
          <w:b/>
          <w:bCs/>
          <w:color w:val="000000"/>
          <w:sz w:val="24"/>
          <w:szCs w:val="24"/>
          <w:lang w:val="ru-RU"/>
        </w:rPr>
        <w:t>-</w:t>
      </w:r>
      <w:r>
        <w:rPr>
          <w:rFonts w:hAnsi="Times New Roman" w:cs="Times New Roman"/>
          <w:b/>
          <w:bCs/>
          <w:color w:val="000000"/>
          <w:sz w:val="24"/>
          <w:szCs w:val="24"/>
          <w:lang w:val="ru-RU"/>
        </w:rPr>
        <w:t>м</w:t>
      </w:r>
      <w:r w:rsidRPr="00594704">
        <w:rPr>
          <w:rFonts w:hAnsi="Times New Roman" w:cs="Times New Roman"/>
          <w:b/>
          <w:bCs/>
          <w:color w:val="000000"/>
          <w:sz w:val="24"/>
          <w:szCs w:val="24"/>
          <w:lang w:val="ru-RU"/>
        </w:rPr>
        <w:t xml:space="preserve"> класс</w:t>
      </w:r>
      <w:r>
        <w:rPr>
          <w:rFonts w:hAnsi="Times New Roman" w:cs="Times New Roman"/>
          <w:b/>
          <w:bCs/>
          <w:color w:val="000000"/>
          <w:sz w:val="24"/>
          <w:szCs w:val="24"/>
          <w:lang w:val="ru-RU"/>
        </w:rPr>
        <w:t>е</w:t>
      </w:r>
    </w:p>
    <w:p w:rsidR="006C12EF" w:rsidRPr="006C12EF" w:rsidRDefault="006C12EF" w:rsidP="006C12EF">
      <w:pPr>
        <w:jc w:val="both"/>
        <w:rPr>
          <w:rFonts w:hAnsi="Times New Roman" w:cs="Times New Roman"/>
          <w:color w:val="000000"/>
          <w:sz w:val="24"/>
          <w:szCs w:val="24"/>
          <w:lang w:val="ru-RU"/>
        </w:rPr>
      </w:pPr>
      <w:r w:rsidRPr="00594704">
        <w:rPr>
          <w:rFonts w:hAnsi="Times New Roman" w:cs="Times New Roman"/>
          <w:color w:val="000000"/>
          <w:sz w:val="24"/>
          <w:szCs w:val="24"/>
          <w:lang w:val="ru-RU"/>
        </w:rPr>
        <w:t>Обучающиеся</w:t>
      </w:r>
      <w:r w:rsidR="008A4C8B">
        <w:rPr>
          <w:rFonts w:hAnsi="Times New Roman" w:cs="Times New Roman"/>
          <w:color w:val="000000"/>
          <w:sz w:val="24"/>
          <w:szCs w:val="24"/>
          <w:lang w:val="ru-RU"/>
        </w:rPr>
        <w:t xml:space="preserve"> 10</w:t>
      </w:r>
      <w:r>
        <w:rPr>
          <w:rFonts w:hAnsi="Times New Roman" w:cs="Times New Roman"/>
          <w:color w:val="000000"/>
          <w:sz w:val="24"/>
          <w:szCs w:val="24"/>
          <w:lang w:val="ru-RU"/>
        </w:rPr>
        <w:t>-ого</w:t>
      </w:r>
      <w:r w:rsidRPr="00594704">
        <w:rPr>
          <w:rFonts w:hAnsi="Times New Roman" w:cs="Times New Roman"/>
          <w:color w:val="000000"/>
          <w:sz w:val="24"/>
          <w:szCs w:val="24"/>
          <w:lang w:val="ru-RU"/>
        </w:rPr>
        <w:t xml:space="preserve"> </w:t>
      </w:r>
      <w:r>
        <w:rPr>
          <w:rFonts w:hAnsi="Times New Roman" w:cs="Times New Roman"/>
          <w:color w:val="000000"/>
          <w:sz w:val="24"/>
          <w:szCs w:val="24"/>
          <w:lang w:val="ru-RU"/>
        </w:rPr>
        <w:t>класса</w:t>
      </w:r>
      <w:r w:rsidRPr="00594704">
        <w:rPr>
          <w:rFonts w:hAnsi="Times New Roman" w:cs="Times New Roman"/>
          <w:color w:val="000000"/>
          <w:sz w:val="24"/>
          <w:szCs w:val="24"/>
          <w:lang w:val="ru-RU"/>
        </w:rPr>
        <w:t xml:space="preserve"> писали Всероссийские проверочные работы по </w:t>
      </w:r>
      <w:r>
        <w:rPr>
          <w:rFonts w:hAnsi="Times New Roman" w:cs="Times New Roman"/>
          <w:color w:val="000000"/>
          <w:sz w:val="24"/>
          <w:szCs w:val="24"/>
          <w:lang w:val="ru-RU"/>
        </w:rPr>
        <w:t>четырем</w:t>
      </w:r>
      <w:r w:rsidRPr="00594704">
        <w:rPr>
          <w:rFonts w:hAnsi="Times New Roman" w:cs="Times New Roman"/>
          <w:color w:val="000000"/>
          <w:sz w:val="24"/>
          <w:szCs w:val="24"/>
          <w:lang w:val="ru-RU"/>
        </w:rPr>
        <w:t xml:space="preserve"> предметам: двум обязательным учебным предметам: «Русский язык», «Математика». По выбору в 2024/25 учебном году выпал</w:t>
      </w:r>
      <w:r>
        <w:rPr>
          <w:rFonts w:hAnsi="Times New Roman" w:cs="Times New Roman"/>
          <w:color w:val="000000"/>
          <w:sz w:val="24"/>
          <w:szCs w:val="24"/>
          <w:lang w:val="ru-RU"/>
        </w:rPr>
        <w:t>и</w:t>
      </w:r>
      <w:r w:rsidRPr="00594704">
        <w:rPr>
          <w:rFonts w:hAnsi="Times New Roman" w:cs="Times New Roman"/>
          <w:color w:val="000000"/>
          <w:sz w:val="24"/>
          <w:szCs w:val="24"/>
          <w:lang w:val="ru-RU"/>
        </w:rPr>
        <w:t xml:space="preserve"> </w:t>
      </w:r>
      <w:r>
        <w:rPr>
          <w:rFonts w:hAnsi="Times New Roman" w:cs="Times New Roman"/>
          <w:color w:val="000000"/>
          <w:sz w:val="24"/>
          <w:szCs w:val="24"/>
          <w:lang w:val="ru-RU"/>
        </w:rPr>
        <w:t>учебные</w:t>
      </w:r>
      <w:r w:rsidRPr="00594704">
        <w:rPr>
          <w:rFonts w:hAnsi="Times New Roman" w:cs="Times New Roman"/>
          <w:color w:val="000000"/>
          <w:sz w:val="24"/>
          <w:szCs w:val="24"/>
          <w:lang w:val="ru-RU"/>
        </w:rPr>
        <w:t xml:space="preserve"> предмет</w:t>
      </w:r>
      <w:r>
        <w:rPr>
          <w:rFonts w:hAnsi="Times New Roman" w:cs="Times New Roman"/>
          <w:color w:val="000000"/>
          <w:sz w:val="24"/>
          <w:szCs w:val="24"/>
          <w:lang w:val="ru-RU"/>
        </w:rPr>
        <w:t>ы</w:t>
      </w:r>
      <w:r>
        <w:rPr>
          <w:rFonts w:hAnsi="Times New Roman" w:cs="Times New Roman"/>
          <w:color w:val="000000"/>
          <w:sz w:val="24"/>
          <w:szCs w:val="24"/>
        </w:rPr>
        <w:t> </w:t>
      </w:r>
      <w:r w:rsidR="008A4C8B">
        <w:rPr>
          <w:rFonts w:hAnsi="Times New Roman" w:cs="Times New Roman"/>
          <w:color w:val="000000"/>
          <w:sz w:val="24"/>
          <w:szCs w:val="24"/>
          <w:lang w:val="ru-RU"/>
        </w:rPr>
        <w:t>«Литература</w:t>
      </w:r>
      <w:r w:rsidRPr="00594704">
        <w:rPr>
          <w:rFonts w:hAnsi="Times New Roman" w:cs="Times New Roman"/>
          <w:color w:val="000000"/>
          <w:sz w:val="24"/>
          <w:szCs w:val="24"/>
          <w:lang w:val="ru-RU"/>
        </w:rPr>
        <w:t>»</w:t>
      </w:r>
      <w:r>
        <w:rPr>
          <w:rFonts w:hAnsi="Times New Roman" w:cs="Times New Roman"/>
          <w:color w:val="000000"/>
          <w:sz w:val="24"/>
          <w:szCs w:val="24"/>
          <w:lang w:val="ru-RU"/>
        </w:rPr>
        <w:t xml:space="preserve">, </w:t>
      </w:r>
      <w:r w:rsidR="008A4C8B">
        <w:rPr>
          <w:rFonts w:hAnsi="Times New Roman" w:cs="Times New Roman"/>
          <w:color w:val="000000"/>
          <w:sz w:val="24"/>
          <w:szCs w:val="24"/>
          <w:lang w:val="ru-RU"/>
        </w:rPr>
        <w:t>«Физика</w:t>
      </w:r>
      <w:r>
        <w:rPr>
          <w:rFonts w:hAnsi="Times New Roman" w:cs="Times New Roman"/>
          <w:color w:val="000000"/>
          <w:sz w:val="24"/>
          <w:szCs w:val="24"/>
          <w:lang w:val="ru-RU"/>
        </w:rPr>
        <w:t>»</w:t>
      </w:r>
      <w:r w:rsidRPr="00594704">
        <w:rPr>
          <w:rFonts w:hAnsi="Times New Roman" w:cs="Times New Roman"/>
          <w:color w:val="000000"/>
          <w:sz w:val="24"/>
          <w:szCs w:val="24"/>
          <w:lang w:val="ru-RU"/>
        </w:rPr>
        <w:t xml:space="preserve">. </w:t>
      </w:r>
      <w:r w:rsidRPr="006C12EF">
        <w:rPr>
          <w:rFonts w:hAnsi="Times New Roman" w:cs="Times New Roman"/>
          <w:color w:val="000000"/>
          <w:sz w:val="24"/>
          <w:szCs w:val="24"/>
          <w:lang w:val="ru-RU"/>
        </w:rPr>
        <w:t>Форма проведения – традиционная.</w:t>
      </w:r>
    </w:p>
    <w:tbl>
      <w:tblPr>
        <w:tblW w:w="5000" w:type="pct"/>
        <w:tblCellMar>
          <w:top w:w="15" w:type="dxa"/>
          <w:left w:w="15" w:type="dxa"/>
          <w:bottom w:w="15" w:type="dxa"/>
          <w:right w:w="15" w:type="dxa"/>
        </w:tblCellMar>
        <w:tblLook w:val="0600"/>
      </w:tblPr>
      <w:tblGrid>
        <w:gridCol w:w="1340"/>
        <w:gridCol w:w="1229"/>
        <w:gridCol w:w="562"/>
        <w:gridCol w:w="562"/>
        <w:gridCol w:w="562"/>
        <w:gridCol w:w="562"/>
        <w:gridCol w:w="1160"/>
        <w:gridCol w:w="510"/>
        <w:gridCol w:w="510"/>
        <w:gridCol w:w="510"/>
        <w:gridCol w:w="510"/>
        <w:gridCol w:w="1160"/>
      </w:tblGrid>
      <w:tr w:rsidR="006C12EF" w:rsidTr="0052661A">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C12EF" w:rsidRPr="006C12EF" w:rsidRDefault="006C12EF" w:rsidP="0052661A">
            <w:pPr>
              <w:rPr>
                <w:lang w:val="ru-RU"/>
              </w:rPr>
            </w:pPr>
            <w:r>
              <w:rPr>
                <w:rFonts w:hAnsi="Times New Roman" w:cs="Times New Roman"/>
                <w:b/>
                <w:bCs/>
                <w:color w:val="000000"/>
                <w:sz w:val="24"/>
                <w:szCs w:val="24"/>
                <w:lang w:val="ru-RU"/>
              </w:rPr>
              <w:t xml:space="preserve">Предмет </w:t>
            </w:r>
          </w:p>
        </w:tc>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C12EF" w:rsidRDefault="006C12EF" w:rsidP="0052661A">
            <w:r>
              <w:rPr>
                <w:rFonts w:hAnsi="Times New Roman" w:cs="Times New Roman"/>
                <w:b/>
                <w:bCs/>
                <w:color w:val="000000"/>
                <w:sz w:val="24"/>
                <w:szCs w:val="24"/>
              </w:rPr>
              <w:t>Учитель</w:t>
            </w:r>
          </w:p>
        </w:tc>
        <w:tc>
          <w:tcPr>
            <w:tcW w:w="0" w:type="auto"/>
            <w:gridSpan w:val="4"/>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C12EF" w:rsidRDefault="006C12EF" w:rsidP="0052661A">
            <w:r>
              <w:rPr>
                <w:rFonts w:hAnsi="Times New Roman" w:cs="Times New Roman"/>
                <w:b/>
                <w:bCs/>
                <w:color w:val="000000"/>
                <w:sz w:val="24"/>
                <w:szCs w:val="24"/>
              </w:rPr>
              <w:t>Итоги 2024/25 уч. года</w:t>
            </w:r>
          </w:p>
        </w:tc>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C12EF" w:rsidRDefault="006C12EF" w:rsidP="0052661A">
            <w:r>
              <w:rPr>
                <w:rFonts w:hAnsi="Times New Roman" w:cs="Times New Roman"/>
                <w:b/>
                <w:bCs/>
                <w:color w:val="000000"/>
                <w:sz w:val="24"/>
                <w:szCs w:val="24"/>
              </w:rPr>
              <w:t>Качество</w:t>
            </w:r>
            <w:r>
              <w:br/>
            </w:r>
            <w:r>
              <w:rPr>
                <w:rFonts w:hAnsi="Times New Roman" w:cs="Times New Roman"/>
                <w:b/>
                <w:bCs/>
                <w:color w:val="000000"/>
                <w:sz w:val="24"/>
                <w:szCs w:val="24"/>
              </w:rPr>
              <w:t>знаний</w:t>
            </w:r>
          </w:p>
        </w:tc>
        <w:tc>
          <w:tcPr>
            <w:tcW w:w="0" w:type="auto"/>
            <w:gridSpan w:val="4"/>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C12EF" w:rsidRDefault="006C12EF" w:rsidP="0052661A">
            <w:r>
              <w:rPr>
                <w:rFonts w:hAnsi="Times New Roman" w:cs="Times New Roman"/>
                <w:b/>
                <w:bCs/>
                <w:color w:val="000000"/>
                <w:sz w:val="24"/>
                <w:szCs w:val="24"/>
              </w:rPr>
              <w:t>Итоги ВПР</w:t>
            </w:r>
          </w:p>
        </w:tc>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C12EF" w:rsidRDefault="006C12EF" w:rsidP="0052661A">
            <w:r>
              <w:rPr>
                <w:rFonts w:hAnsi="Times New Roman" w:cs="Times New Roman"/>
                <w:b/>
                <w:bCs/>
                <w:color w:val="000000"/>
                <w:sz w:val="24"/>
                <w:szCs w:val="24"/>
              </w:rPr>
              <w:t>Качество</w:t>
            </w:r>
            <w:r>
              <w:br/>
            </w:r>
            <w:r>
              <w:rPr>
                <w:rFonts w:hAnsi="Times New Roman" w:cs="Times New Roman"/>
                <w:b/>
                <w:bCs/>
                <w:color w:val="000000"/>
                <w:sz w:val="24"/>
                <w:szCs w:val="24"/>
              </w:rPr>
              <w:t>знаний</w:t>
            </w:r>
          </w:p>
        </w:tc>
      </w:tr>
      <w:tr w:rsidR="006C12EF" w:rsidTr="0052661A">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C12EF" w:rsidRDefault="006C12EF" w:rsidP="0052661A">
            <w:pPr>
              <w:ind w:left="75" w:right="75"/>
              <w:rPr>
                <w:rFonts w:hAnsi="Times New Roman" w:cs="Times New Roman"/>
                <w:color w:val="000000"/>
                <w:sz w:val="24"/>
                <w:szCs w:val="24"/>
              </w:rPr>
            </w:pP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C12EF" w:rsidRDefault="006C12EF" w:rsidP="0052661A">
            <w:pPr>
              <w:ind w:left="75" w:right="75"/>
              <w:rPr>
                <w:rFonts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C12EF" w:rsidRDefault="006C12EF" w:rsidP="0052661A">
            <w:r>
              <w:rPr>
                <w:rFonts w:hAnsi="Times New Roman" w:cs="Times New Roman"/>
                <w:b/>
                <w:bCs/>
                <w:color w:val="000000"/>
                <w:sz w:val="24"/>
                <w:szCs w:val="24"/>
              </w:rPr>
              <w:t>«5»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C12EF" w:rsidRDefault="006C12EF" w:rsidP="0052661A">
            <w:r>
              <w:rPr>
                <w:rFonts w:hAnsi="Times New Roman" w:cs="Times New Roman"/>
                <w:b/>
                <w:bCs/>
                <w:color w:val="000000"/>
                <w:sz w:val="24"/>
                <w:szCs w:val="24"/>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C12EF" w:rsidRDefault="006C12EF" w:rsidP="0052661A">
            <w:r>
              <w:rPr>
                <w:rFonts w:hAnsi="Times New Roman" w:cs="Times New Roman"/>
                <w:b/>
                <w:bCs/>
                <w:color w:val="000000"/>
                <w:sz w:val="24"/>
                <w:szCs w:val="24"/>
              </w:rPr>
              <w:t>«3»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C12EF" w:rsidRDefault="006C12EF" w:rsidP="0052661A">
            <w:r>
              <w:rPr>
                <w:rFonts w:hAnsi="Times New Roman" w:cs="Times New Roman"/>
                <w:b/>
                <w:bCs/>
                <w:color w:val="000000"/>
                <w:sz w:val="24"/>
                <w:szCs w:val="24"/>
              </w:rPr>
              <w:t>«2»</w:t>
            </w: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C12EF" w:rsidRDefault="006C12EF" w:rsidP="0052661A">
            <w:pPr>
              <w:ind w:left="75" w:right="75"/>
              <w:rPr>
                <w:rFonts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C12EF" w:rsidRDefault="006C12EF" w:rsidP="0052661A">
            <w:r>
              <w:rPr>
                <w:rFonts w:hAnsi="Times New Roman" w:cs="Times New Roman"/>
                <w:b/>
                <w:bCs/>
                <w:color w:val="000000"/>
                <w:sz w:val="24"/>
                <w:szCs w:val="24"/>
              </w:rPr>
              <w:t>«5»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C12EF" w:rsidRDefault="006C12EF" w:rsidP="0052661A">
            <w:r>
              <w:rPr>
                <w:rFonts w:hAnsi="Times New Roman" w:cs="Times New Roman"/>
                <w:b/>
                <w:bCs/>
                <w:color w:val="000000"/>
                <w:sz w:val="24"/>
                <w:szCs w:val="24"/>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C12EF" w:rsidRDefault="006C12EF" w:rsidP="0052661A">
            <w:r>
              <w:rPr>
                <w:rFonts w:hAnsi="Times New Roman" w:cs="Times New Roman"/>
                <w:b/>
                <w:bCs/>
                <w:color w:val="000000"/>
                <w:sz w:val="24"/>
                <w:szCs w:val="24"/>
              </w:rPr>
              <w:t>«3»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C12EF" w:rsidRDefault="006C12EF" w:rsidP="0052661A">
            <w:r>
              <w:rPr>
                <w:rFonts w:hAnsi="Times New Roman" w:cs="Times New Roman"/>
                <w:b/>
                <w:bCs/>
                <w:color w:val="000000"/>
                <w:sz w:val="24"/>
                <w:szCs w:val="24"/>
              </w:rPr>
              <w:t>«2»</w:t>
            </w: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C12EF" w:rsidRDefault="006C12EF" w:rsidP="0052661A">
            <w:pPr>
              <w:ind w:left="75" w:right="75"/>
              <w:rPr>
                <w:rFonts w:hAnsi="Times New Roman" w:cs="Times New Roman"/>
                <w:color w:val="000000"/>
                <w:sz w:val="24"/>
                <w:szCs w:val="24"/>
              </w:rPr>
            </w:pPr>
          </w:p>
        </w:tc>
      </w:tr>
      <w:tr w:rsidR="006C12EF" w:rsidTr="0052661A">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C12EF" w:rsidRPr="006C12EF" w:rsidRDefault="006C12EF" w:rsidP="0052661A">
            <w:pPr>
              <w:rPr>
                <w:lang w:val="ru-RU"/>
              </w:rPr>
            </w:pPr>
            <w:r>
              <w:rPr>
                <w:lang w:val="ru-RU"/>
              </w:rPr>
              <w:t>Русский язык</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C12EF" w:rsidRPr="00F66EAE" w:rsidRDefault="008A4C8B" w:rsidP="0052661A">
            <w:pPr>
              <w:rPr>
                <w:lang w:val="ru-RU"/>
              </w:rPr>
            </w:pPr>
            <w:r>
              <w:rPr>
                <w:lang w:val="ru-RU"/>
              </w:rPr>
              <w:t>Музаева М.Х</w:t>
            </w:r>
            <w:r w:rsidR="006C12EF">
              <w:rPr>
                <w:lang w:val="ru-RU"/>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C12EF" w:rsidRPr="008A4C8B" w:rsidRDefault="008A4C8B" w:rsidP="0052661A">
            <w:pPr>
              <w:rPr>
                <w:lang w:val="ru-RU"/>
              </w:rPr>
            </w:pPr>
            <w:r>
              <w:rPr>
                <w:lang w:val="ru-RU"/>
              </w:rPr>
              <w:t>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C12EF" w:rsidRPr="008A4C8B" w:rsidRDefault="008A4C8B" w:rsidP="0052661A">
            <w:pPr>
              <w:rPr>
                <w:lang w:val="ru-RU"/>
              </w:rPr>
            </w:pPr>
            <w:r>
              <w:rPr>
                <w:lang w:val="ru-RU"/>
              </w:rPr>
              <w:t>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C12EF" w:rsidRPr="008A4C8B" w:rsidRDefault="008A4C8B" w:rsidP="0052661A">
            <w:pPr>
              <w:rPr>
                <w:lang w:val="ru-RU"/>
              </w:rPr>
            </w:pPr>
            <w:r>
              <w:rPr>
                <w:lang w:val="ru-RU"/>
              </w:rPr>
              <w:t>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C12EF" w:rsidRPr="008A4C8B" w:rsidRDefault="008A4C8B" w:rsidP="0052661A">
            <w:pPr>
              <w:rPr>
                <w:lang w:val="ru-RU"/>
              </w:rPr>
            </w:pPr>
            <w:r>
              <w:rPr>
                <w:lang w:val="ru-RU"/>
              </w:rPr>
              <w:t>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C12EF" w:rsidRPr="008A4C8B" w:rsidRDefault="008A4C8B" w:rsidP="0052661A">
            <w:pPr>
              <w:rPr>
                <w:lang w:val="ru-RU"/>
              </w:rPr>
            </w:pPr>
            <w:r>
              <w:rPr>
                <w:lang w:val="ru-RU"/>
              </w:rPr>
              <w:t>60.00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C12EF" w:rsidRPr="008A4C8B" w:rsidRDefault="008A4C8B" w:rsidP="0052661A">
            <w:pPr>
              <w:rPr>
                <w:lang w:val="ru-RU"/>
              </w:rPr>
            </w:pPr>
            <w:r>
              <w:rPr>
                <w:lang w:val="ru-RU"/>
              </w:rPr>
              <w:t>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C12EF" w:rsidRPr="008A4C8B" w:rsidRDefault="008A4C8B" w:rsidP="0052661A">
            <w:pPr>
              <w:rPr>
                <w:lang w:val="ru-RU"/>
              </w:rPr>
            </w:pPr>
            <w:r>
              <w:rPr>
                <w:lang w:val="ru-RU"/>
              </w:rPr>
              <w:t>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C12EF" w:rsidRPr="008A4C8B" w:rsidRDefault="008A4C8B" w:rsidP="0052661A">
            <w:pPr>
              <w:rPr>
                <w:lang w:val="ru-RU"/>
              </w:rPr>
            </w:pPr>
            <w:r>
              <w:rPr>
                <w:lang w:val="ru-RU"/>
              </w:rPr>
              <w:t>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C12EF" w:rsidRPr="008A4C8B" w:rsidRDefault="008A4C8B" w:rsidP="0052661A">
            <w:pPr>
              <w:rPr>
                <w:lang w:val="ru-RU"/>
              </w:rPr>
            </w:pPr>
            <w:r>
              <w:rPr>
                <w:lang w:val="ru-RU"/>
              </w:rPr>
              <w:t>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C12EF" w:rsidRPr="008A4C8B" w:rsidRDefault="008A4C8B" w:rsidP="0052661A">
            <w:pPr>
              <w:rPr>
                <w:lang w:val="ru-RU"/>
              </w:rPr>
            </w:pPr>
            <w:r>
              <w:rPr>
                <w:lang w:val="ru-RU"/>
              </w:rPr>
              <w:t>60.00</w:t>
            </w:r>
          </w:p>
        </w:tc>
      </w:tr>
      <w:tr w:rsidR="008A4C8B" w:rsidTr="0052661A">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A4C8B" w:rsidRPr="006C12EF" w:rsidRDefault="008A4C8B" w:rsidP="0052661A">
            <w:pPr>
              <w:rPr>
                <w:lang w:val="ru-RU"/>
              </w:rPr>
            </w:pPr>
            <w:r>
              <w:rPr>
                <w:lang w:val="ru-RU"/>
              </w:rPr>
              <w:t xml:space="preserve">Математика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A4C8B" w:rsidRPr="00F66EAE" w:rsidRDefault="008A4C8B" w:rsidP="0052661A">
            <w:pPr>
              <w:rPr>
                <w:lang w:val="ru-RU"/>
              </w:rPr>
            </w:pPr>
            <w:r>
              <w:rPr>
                <w:lang w:val="ru-RU"/>
              </w:rPr>
              <w:t>Мазаева Х.Х.</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A4C8B" w:rsidRPr="008A4C8B" w:rsidRDefault="008A4C8B" w:rsidP="008A4C8B">
            <w:pPr>
              <w:rPr>
                <w:lang w:val="ru-RU"/>
              </w:rPr>
            </w:pPr>
            <w:r>
              <w:rPr>
                <w:lang w:val="ru-RU"/>
              </w:rPr>
              <w:t>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A4C8B" w:rsidRPr="008A4C8B" w:rsidRDefault="008A4C8B" w:rsidP="008A4C8B">
            <w:pPr>
              <w:rPr>
                <w:lang w:val="ru-RU"/>
              </w:rPr>
            </w:pPr>
            <w:r>
              <w:rPr>
                <w:lang w:val="ru-RU"/>
              </w:rPr>
              <w:t>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A4C8B" w:rsidRPr="008A4C8B" w:rsidRDefault="008A4C8B" w:rsidP="008A4C8B">
            <w:pPr>
              <w:rPr>
                <w:lang w:val="ru-RU"/>
              </w:rPr>
            </w:pPr>
            <w:r>
              <w:rPr>
                <w:lang w:val="ru-RU"/>
              </w:rPr>
              <w:t>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A4C8B" w:rsidRPr="008A4C8B" w:rsidRDefault="008A4C8B" w:rsidP="008A4C8B">
            <w:pPr>
              <w:rPr>
                <w:lang w:val="ru-RU"/>
              </w:rPr>
            </w:pPr>
            <w:r>
              <w:rPr>
                <w:lang w:val="ru-RU"/>
              </w:rPr>
              <w:t>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A4C8B" w:rsidRPr="008A4C8B" w:rsidRDefault="008A4C8B" w:rsidP="008A4C8B">
            <w:pPr>
              <w:rPr>
                <w:lang w:val="ru-RU"/>
              </w:rPr>
            </w:pPr>
            <w:r>
              <w:rPr>
                <w:lang w:val="ru-RU"/>
              </w:rPr>
              <w:t>60.00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A4C8B" w:rsidRPr="008A4C8B" w:rsidRDefault="008A4C8B" w:rsidP="008A4C8B">
            <w:pPr>
              <w:rPr>
                <w:lang w:val="ru-RU"/>
              </w:rPr>
            </w:pPr>
            <w:r>
              <w:rPr>
                <w:lang w:val="ru-RU"/>
              </w:rPr>
              <w:t>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A4C8B" w:rsidRPr="008A4C8B" w:rsidRDefault="008A4C8B" w:rsidP="008A4C8B">
            <w:pPr>
              <w:rPr>
                <w:lang w:val="ru-RU"/>
              </w:rPr>
            </w:pPr>
            <w:r>
              <w:rPr>
                <w:lang w:val="ru-RU"/>
              </w:rPr>
              <w:t>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A4C8B" w:rsidRPr="008A4C8B" w:rsidRDefault="008A4C8B" w:rsidP="008A4C8B">
            <w:pPr>
              <w:rPr>
                <w:lang w:val="ru-RU"/>
              </w:rPr>
            </w:pPr>
            <w:r>
              <w:rPr>
                <w:lang w:val="ru-RU"/>
              </w:rPr>
              <w:t>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A4C8B" w:rsidRPr="008A4C8B" w:rsidRDefault="008A4C8B" w:rsidP="008A4C8B">
            <w:pPr>
              <w:rPr>
                <w:lang w:val="ru-RU"/>
              </w:rPr>
            </w:pPr>
            <w:r>
              <w:rPr>
                <w:lang w:val="ru-RU"/>
              </w:rPr>
              <w:t>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A4C8B" w:rsidRPr="008A4C8B" w:rsidRDefault="008A4C8B" w:rsidP="008A4C8B">
            <w:pPr>
              <w:rPr>
                <w:lang w:val="ru-RU"/>
              </w:rPr>
            </w:pPr>
            <w:r>
              <w:rPr>
                <w:lang w:val="ru-RU"/>
              </w:rPr>
              <w:t>60.00</w:t>
            </w:r>
          </w:p>
        </w:tc>
      </w:tr>
      <w:tr w:rsidR="008A4C8B" w:rsidTr="0052661A">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A4C8B" w:rsidRDefault="008A4C8B" w:rsidP="0052661A">
            <w:pPr>
              <w:rPr>
                <w:lang w:val="ru-RU"/>
              </w:rPr>
            </w:pPr>
            <w:r>
              <w:rPr>
                <w:lang w:val="ru-RU"/>
              </w:rPr>
              <w:t>Литература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A4C8B" w:rsidRPr="00F66EAE" w:rsidRDefault="008A4C8B" w:rsidP="0052661A">
            <w:pPr>
              <w:rPr>
                <w:lang w:val="ru-RU"/>
              </w:rPr>
            </w:pPr>
            <w:r>
              <w:rPr>
                <w:lang w:val="ru-RU"/>
              </w:rPr>
              <w:t>Музаева М.Х.</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A4C8B" w:rsidRPr="008A4C8B" w:rsidRDefault="008A4C8B" w:rsidP="008A4C8B">
            <w:pPr>
              <w:rPr>
                <w:lang w:val="ru-RU"/>
              </w:rPr>
            </w:pPr>
            <w:r>
              <w:rPr>
                <w:lang w:val="ru-RU"/>
              </w:rPr>
              <w:t>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A4C8B" w:rsidRPr="008A4C8B" w:rsidRDefault="008A4C8B" w:rsidP="008A4C8B">
            <w:pPr>
              <w:rPr>
                <w:lang w:val="ru-RU"/>
              </w:rPr>
            </w:pPr>
            <w:r>
              <w:rPr>
                <w:lang w:val="ru-RU"/>
              </w:rPr>
              <w:t>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A4C8B" w:rsidRPr="008A4C8B" w:rsidRDefault="008A4C8B" w:rsidP="008A4C8B">
            <w:pPr>
              <w:rPr>
                <w:lang w:val="ru-RU"/>
              </w:rPr>
            </w:pPr>
            <w:r>
              <w:rPr>
                <w:lang w:val="ru-RU"/>
              </w:rPr>
              <w:t>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A4C8B" w:rsidRPr="008A4C8B" w:rsidRDefault="008A4C8B" w:rsidP="008A4C8B">
            <w:pPr>
              <w:rPr>
                <w:lang w:val="ru-RU"/>
              </w:rPr>
            </w:pPr>
            <w:r>
              <w:rPr>
                <w:lang w:val="ru-RU"/>
              </w:rPr>
              <w:t>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A4C8B" w:rsidRPr="008A4C8B" w:rsidRDefault="008A4C8B" w:rsidP="008A4C8B">
            <w:pPr>
              <w:rPr>
                <w:lang w:val="ru-RU"/>
              </w:rPr>
            </w:pPr>
            <w:r>
              <w:rPr>
                <w:lang w:val="ru-RU"/>
              </w:rPr>
              <w:t>60.00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A4C8B" w:rsidRPr="008A4C8B" w:rsidRDefault="008A4C8B" w:rsidP="008A4C8B">
            <w:pPr>
              <w:rPr>
                <w:lang w:val="ru-RU"/>
              </w:rPr>
            </w:pPr>
            <w:r>
              <w:rPr>
                <w:lang w:val="ru-RU"/>
              </w:rPr>
              <w:t>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A4C8B" w:rsidRPr="008A4C8B" w:rsidRDefault="008A4C8B" w:rsidP="008A4C8B">
            <w:pPr>
              <w:rPr>
                <w:lang w:val="ru-RU"/>
              </w:rPr>
            </w:pPr>
            <w:r>
              <w:rPr>
                <w:lang w:val="ru-RU"/>
              </w:rPr>
              <w:t>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A4C8B" w:rsidRPr="008A4C8B" w:rsidRDefault="008A4C8B" w:rsidP="008A4C8B">
            <w:pPr>
              <w:rPr>
                <w:lang w:val="ru-RU"/>
              </w:rPr>
            </w:pPr>
            <w:r>
              <w:rPr>
                <w:lang w:val="ru-RU"/>
              </w:rPr>
              <w:t>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A4C8B" w:rsidRPr="008A4C8B" w:rsidRDefault="008A4C8B" w:rsidP="008A4C8B">
            <w:pPr>
              <w:rPr>
                <w:lang w:val="ru-RU"/>
              </w:rPr>
            </w:pPr>
            <w:r>
              <w:rPr>
                <w:lang w:val="ru-RU"/>
              </w:rPr>
              <w:t>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A4C8B" w:rsidRPr="008A4C8B" w:rsidRDefault="008A4C8B" w:rsidP="008A4C8B">
            <w:pPr>
              <w:rPr>
                <w:lang w:val="ru-RU"/>
              </w:rPr>
            </w:pPr>
            <w:r>
              <w:rPr>
                <w:lang w:val="ru-RU"/>
              </w:rPr>
              <w:t>60.00</w:t>
            </w:r>
          </w:p>
        </w:tc>
      </w:tr>
      <w:tr w:rsidR="006C12EF" w:rsidTr="0052661A">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C12EF" w:rsidRDefault="008A4C8B" w:rsidP="0052661A">
            <w:pPr>
              <w:rPr>
                <w:lang w:val="ru-RU"/>
              </w:rPr>
            </w:pPr>
            <w:r>
              <w:rPr>
                <w:lang w:val="ru-RU"/>
              </w:rPr>
              <w:t>Физика</w:t>
            </w:r>
            <w:r w:rsidR="006C12EF">
              <w:rPr>
                <w:lang w:val="ru-RU"/>
              </w:rPr>
              <w:t xml:space="preserve">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C12EF" w:rsidRPr="00F66EAE" w:rsidRDefault="008A4C8B" w:rsidP="0052661A">
            <w:pPr>
              <w:rPr>
                <w:lang w:val="ru-RU"/>
              </w:rPr>
            </w:pPr>
            <w:r>
              <w:rPr>
                <w:lang w:val="ru-RU"/>
              </w:rPr>
              <w:t>Алиев М.Х.</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C12EF" w:rsidRPr="008A4C8B" w:rsidRDefault="008A4C8B" w:rsidP="0052661A">
            <w:pPr>
              <w:rPr>
                <w:lang w:val="ru-RU"/>
              </w:rPr>
            </w:pPr>
            <w:r>
              <w:rPr>
                <w:lang w:val="ru-RU"/>
              </w:rPr>
              <w:t>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C12EF" w:rsidRPr="008A4C8B" w:rsidRDefault="008A4C8B" w:rsidP="0052661A">
            <w:pPr>
              <w:rPr>
                <w:lang w:val="ru-RU"/>
              </w:rPr>
            </w:pPr>
            <w:r>
              <w:rPr>
                <w:lang w:val="ru-RU"/>
              </w:rPr>
              <w:t>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C12EF" w:rsidRPr="008A4C8B" w:rsidRDefault="008A4C8B" w:rsidP="0052661A">
            <w:pPr>
              <w:rPr>
                <w:lang w:val="ru-RU"/>
              </w:rPr>
            </w:pPr>
            <w:r>
              <w:rPr>
                <w:lang w:val="ru-RU"/>
              </w:rPr>
              <w:t>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C12EF" w:rsidRPr="008A4C8B" w:rsidRDefault="008A4C8B" w:rsidP="0052661A">
            <w:pPr>
              <w:rPr>
                <w:lang w:val="ru-RU"/>
              </w:rPr>
            </w:pPr>
            <w:r>
              <w:rPr>
                <w:lang w:val="ru-RU"/>
              </w:rPr>
              <w:t>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C12EF" w:rsidRPr="008A4C8B" w:rsidRDefault="008A4C8B" w:rsidP="0052661A">
            <w:pPr>
              <w:rPr>
                <w:lang w:val="ru-RU"/>
              </w:rPr>
            </w:pPr>
            <w:r>
              <w:rPr>
                <w:lang w:val="ru-RU"/>
              </w:rPr>
              <w:t>100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C12EF" w:rsidRPr="008A4C8B" w:rsidRDefault="008A4C8B" w:rsidP="0052661A">
            <w:pPr>
              <w:rPr>
                <w:lang w:val="ru-RU"/>
              </w:rPr>
            </w:pPr>
            <w:r>
              <w:rPr>
                <w:lang w:val="ru-RU"/>
              </w:rPr>
              <w:t>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C12EF" w:rsidRPr="008A4C8B" w:rsidRDefault="008A4C8B" w:rsidP="0052661A">
            <w:pPr>
              <w:rPr>
                <w:lang w:val="ru-RU"/>
              </w:rPr>
            </w:pPr>
            <w:r>
              <w:rPr>
                <w:lang w:val="ru-RU"/>
              </w:rPr>
              <w:t>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C12EF" w:rsidRPr="008A4C8B" w:rsidRDefault="008A4C8B" w:rsidP="0052661A">
            <w:pPr>
              <w:rPr>
                <w:lang w:val="ru-RU"/>
              </w:rPr>
            </w:pPr>
            <w:r>
              <w:rPr>
                <w:lang w:val="ru-RU"/>
              </w:rPr>
              <w:t>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C12EF" w:rsidRPr="008A4C8B" w:rsidRDefault="008A4C8B" w:rsidP="0052661A">
            <w:pPr>
              <w:rPr>
                <w:lang w:val="ru-RU"/>
              </w:rPr>
            </w:pPr>
            <w:r>
              <w:rPr>
                <w:lang w:val="ru-RU"/>
              </w:rPr>
              <w:t>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C12EF" w:rsidRPr="008A4C8B" w:rsidRDefault="008A4C8B" w:rsidP="0052661A">
            <w:pPr>
              <w:rPr>
                <w:lang w:val="ru-RU"/>
              </w:rPr>
            </w:pPr>
            <w:r>
              <w:rPr>
                <w:lang w:val="ru-RU"/>
              </w:rPr>
              <w:t>100</w:t>
            </w:r>
          </w:p>
        </w:tc>
      </w:tr>
    </w:tbl>
    <w:p w:rsidR="006C12EF" w:rsidRPr="006C12EF" w:rsidRDefault="006C12EF">
      <w:pPr>
        <w:rPr>
          <w:rFonts w:hAnsi="Times New Roman" w:cs="Times New Roman"/>
          <w:color w:val="000000"/>
          <w:sz w:val="24"/>
          <w:szCs w:val="24"/>
          <w:lang w:val="ru-RU"/>
        </w:rPr>
      </w:pPr>
      <w:r w:rsidRPr="00594704">
        <w:rPr>
          <w:rFonts w:hAnsi="Times New Roman" w:cs="Times New Roman"/>
          <w:b/>
          <w:bCs/>
          <w:color w:val="000000"/>
          <w:sz w:val="24"/>
          <w:szCs w:val="24"/>
          <w:lang w:val="ru-RU"/>
        </w:rPr>
        <w:t>Вывод:</w:t>
      </w:r>
      <w:r w:rsidRPr="00594704">
        <w:rPr>
          <w:rFonts w:hAnsi="Times New Roman" w:cs="Times New Roman"/>
          <w:color w:val="000000"/>
          <w:sz w:val="24"/>
          <w:szCs w:val="24"/>
          <w:lang w:val="ru-RU"/>
        </w:rPr>
        <w:t xml:space="preserve"> понизили (отм. &lt; отм. по журналу) –</w:t>
      </w:r>
      <w:r w:rsidR="008A4C8B">
        <w:rPr>
          <w:rFonts w:hAnsi="Times New Roman" w:cs="Times New Roman"/>
          <w:color w:val="000000"/>
          <w:sz w:val="24"/>
          <w:szCs w:val="24"/>
          <w:lang w:val="ru-RU"/>
        </w:rPr>
        <w:t xml:space="preserve"> 0</w:t>
      </w:r>
      <w:r>
        <w:rPr>
          <w:rFonts w:hAnsi="Times New Roman" w:cs="Times New Roman"/>
          <w:color w:val="000000"/>
          <w:sz w:val="24"/>
          <w:szCs w:val="24"/>
        </w:rPr>
        <w:t> </w:t>
      </w:r>
      <w:r w:rsidRPr="00594704">
        <w:rPr>
          <w:rFonts w:hAnsi="Times New Roman" w:cs="Times New Roman"/>
          <w:color w:val="000000"/>
          <w:sz w:val="24"/>
          <w:szCs w:val="24"/>
          <w:lang w:val="ru-RU"/>
        </w:rPr>
        <w:t>процентов обучающихся; подтвердили (отм. = отм. по журналу) –</w:t>
      </w:r>
      <w:r w:rsidR="008A4C8B">
        <w:rPr>
          <w:rFonts w:hAnsi="Times New Roman" w:cs="Times New Roman"/>
          <w:color w:val="000000"/>
          <w:sz w:val="24"/>
          <w:szCs w:val="24"/>
          <w:lang w:val="ru-RU"/>
        </w:rPr>
        <w:t xml:space="preserve"> 100</w:t>
      </w:r>
      <w:r>
        <w:rPr>
          <w:rFonts w:hAnsi="Times New Roman" w:cs="Times New Roman"/>
          <w:color w:val="000000"/>
          <w:sz w:val="24"/>
          <w:szCs w:val="24"/>
        </w:rPr>
        <w:t> </w:t>
      </w:r>
      <w:r w:rsidRPr="00594704">
        <w:rPr>
          <w:rFonts w:hAnsi="Times New Roman" w:cs="Times New Roman"/>
          <w:color w:val="000000"/>
          <w:sz w:val="24"/>
          <w:szCs w:val="24"/>
          <w:lang w:val="ru-RU"/>
        </w:rPr>
        <w:t>процентов обучающихся; повысили (отм. &gt; отм. по журналу) – 0</w:t>
      </w:r>
      <w:r>
        <w:rPr>
          <w:rFonts w:hAnsi="Times New Roman" w:cs="Times New Roman"/>
          <w:color w:val="000000"/>
          <w:sz w:val="24"/>
          <w:szCs w:val="24"/>
        </w:rPr>
        <w:t> </w:t>
      </w:r>
      <w:r w:rsidRPr="00594704">
        <w:rPr>
          <w:rFonts w:hAnsi="Times New Roman" w:cs="Times New Roman"/>
          <w:color w:val="000000"/>
          <w:sz w:val="24"/>
          <w:szCs w:val="24"/>
          <w:lang w:val="ru-RU"/>
        </w:rPr>
        <w:t>процентов обучающихся.</w:t>
      </w:r>
    </w:p>
    <w:p w:rsidR="00F67B55" w:rsidRPr="006C12EF" w:rsidRDefault="00594704">
      <w:pPr>
        <w:rPr>
          <w:rFonts w:hAnsi="Times New Roman" w:cs="Times New Roman"/>
          <w:color w:val="000000"/>
          <w:sz w:val="24"/>
          <w:szCs w:val="24"/>
          <w:lang w:val="ru-RU"/>
        </w:rPr>
      </w:pPr>
      <w:r w:rsidRPr="006C12EF">
        <w:rPr>
          <w:rFonts w:hAnsi="Times New Roman" w:cs="Times New Roman"/>
          <w:b/>
          <w:bCs/>
          <w:color w:val="000000"/>
          <w:sz w:val="24"/>
          <w:szCs w:val="24"/>
          <w:lang w:val="ru-RU"/>
        </w:rPr>
        <w:t>Выводы</w:t>
      </w:r>
    </w:p>
    <w:p w:rsidR="00F67B55" w:rsidRPr="00594704" w:rsidRDefault="002E27DE" w:rsidP="002E27DE">
      <w:pPr>
        <w:numPr>
          <w:ilvl w:val="0"/>
          <w:numId w:val="5"/>
        </w:numPr>
        <w:ind w:left="780" w:right="180"/>
        <w:contextualSpacing/>
        <w:jc w:val="both"/>
        <w:rPr>
          <w:rFonts w:hAnsi="Times New Roman" w:cs="Times New Roman"/>
          <w:color w:val="000000"/>
          <w:sz w:val="24"/>
          <w:szCs w:val="24"/>
          <w:lang w:val="ru-RU"/>
        </w:rPr>
      </w:pPr>
      <w:r>
        <w:rPr>
          <w:rFonts w:hAnsi="Times New Roman" w:cs="Times New Roman"/>
          <w:color w:val="000000"/>
          <w:sz w:val="24"/>
          <w:szCs w:val="24"/>
          <w:lang w:val="ru-RU"/>
        </w:rPr>
        <w:t>4</w:t>
      </w:r>
      <w:r w:rsidR="00594704" w:rsidRPr="00594704">
        <w:rPr>
          <w:rFonts w:hAnsi="Times New Roman" w:cs="Times New Roman"/>
          <w:color w:val="000000"/>
          <w:sz w:val="24"/>
          <w:szCs w:val="24"/>
          <w:lang w:val="ru-RU"/>
        </w:rPr>
        <w:t xml:space="preserve"> </w:t>
      </w:r>
      <w:r>
        <w:rPr>
          <w:rFonts w:hAnsi="Times New Roman" w:cs="Times New Roman"/>
          <w:color w:val="000000"/>
          <w:sz w:val="24"/>
          <w:szCs w:val="24"/>
          <w:lang w:val="ru-RU"/>
        </w:rPr>
        <w:t>процента</w:t>
      </w:r>
      <w:r w:rsidR="00594704" w:rsidRPr="00594704">
        <w:rPr>
          <w:rFonts w:hAnsi="Times New Roman" w:cs="Times New Roman"/>
          <w:color w:val="000000"/>
          <w:sz w:val="24"/>
          <w:szCs w:val="24"/>
          <w:lang w:val="ru-RU"/>
        </w:rPr>
        <w:t xml:space="preserve"> обучающихся не подтвердили своей отметки за 2024/25 учебный год. В основном произошло понижение оценки по сравнению с отметкой преподавателя. Самое значительное снижение обнаружено по русскому языку в</w:t>
      </w:r>
      <w:r>
        <w:rPr>
          <w:rFonts w:hAnsi="Times New Roman" w:cs="Times New Roman"/>
          <w:color w:val="000000"/>
          <w:sz w:val="24"/>
          <w:szCs w:val="24"/>
          <w:lang w:val="ru-RU"/>
        </w:rPr>
        <w:t xml:space="preserve"> 7</w:t>
      </w:r>
      <w:r w:rsidR="00594704" w:rsidRPr="00594704">
        <w:rPr>
          <w:rFonts w:hAnsi="Times New Roman" w:cs="Times New Roman"/>
          <w:color w:val="000000"/>
          <w:sz w:val="24"/>
          <w:szCs w:val="24"/>
          <w:lang w:val="ru-RU"/>
        </w:rPr>
        <w:t>-х классах</w:t>
      </w:r>
      <w:r>
        <w:rPr>
          <w:rFonts w:hAnsi="Times New Roman" w:cs="Times New Roman"/>
          <w:color w:val="000000"/>
          <w:sz w:val="24"/>
          <w:szCs w:val="24"/>
          <w:lang w:val="ru-RU"/>
        </w:rPr>
        <w:t>: 10</w:t>
      </w:r>
      <w:r w:rsidR="00594704" w:rsidRPr="00594704">
        <w:rPr>
          <w:rFonts w:hAnsi="Times New Roman" w:cs="Times New Roman"/>
          <w:color w:val="000000"/>
          <w:sz w:val="24"/>
          <w:szCs w:val="24"/>
          <w:lang w:val="ru-RU"/>
        </w:rPr>
        <w:t xml:space="preserve"> </w:t>
      </w:r>
      <w:r>
        <w:rPr>
          <w:rFonts w:hAnsi="Times New Roman" w:cs="Times New Roman"/>
          <w:color w:val="000000"/>
          <w:sz w:val="24"/>
          <w:szCs w:val="24"/>
          <w:lang w:val="ru-RU"/>
        </w:rPr>
        <w:t>процентов</w:t>
      </w:r>
      <w:r w:rsidR="00594704" w:rsidRPr="00594704">
        <w:rPr>
          <w:rFonts w:hAnsi="Times New Roman" w:cs="Times New Roman"/>
          <w:color w:val="000000"/>
          <w:sz w:val="24"/>
          <w:szCs w:val="24"/>
          <w:lang w:val="ru-RU"/>
        </w:rPr>
        <w:t xml:space="preserve"> обучающихся понизили свою отметку. </w:t>
      </w:r>
    </w:p>
    <w:p w:rsidR="00F67B55" w:rsidRPr="002E27DE" w:rsidRDefault="00594704" w:rsidP="002E27DE">
      <w:pPr>
        <w:numPr>
          <w:ilvl w:val="0"/>
          <w:numId w:val="5"/>
        </w:numPr>
        <w:ind w:left="780" w:right="180"/>
        <w:contextualSpacing/>
        <w:jc w:val="both"/>
        <w:rPr>
          <w:rFonts w:hAnsi="Times New Roman" w:cs="Times New Roman"/>
          <w:color w:val="000000"/>
          <w:sz w:val="24"/>
          <w:szCs w:val="24"/>
          <w:lang w:val="ru-RU"/>
        </w:rPr>
      </w:pPr>
      <w:r w:rsidRPr="00594704">
        <w:rPr>
          <w:rFonts w:hAnsi="Times New Roman" w:cs="Times New Roman"/>
          <w:color w:val="000000"/>
          <w:sz w:val="24"/>
          <w:szCs w:val="24"/>
          <w:lang w:val="ru-RU"/>
        </w:rPr>
        <w:t>Анализ результатов ВПР показал серьезное снижение качества образовательных результатов по русскому языку и математике в</w:t>
      </w:r>
      <w:r w:rsidR="002E27DE">
        <w:rPr>
          <w:rFonts w:hAnsi="Times New Roman" w:cs="Times New Roman"/>
          <w:color w:val="000000"/>
          <w:sz w:val="24"/>
          <w:szCs w:val="24"/>
          <w:lang w:val="ru-RU"/>
        </w:rPr>
        <w:t xml:space="preserve"> 4</w:t>
      </w:r>
      <w:r w:rsidRPr="00594704">
        <w:rPr>
          <w:rFonts w:hAnsi="Times New Roman" w:cs="Times New Roman"/>
          <w:color w:val="000000"/>
          <w:sz w:val="24"/>
          <w:szCs w:val="24"/>
          <w:lang w:val="ru-RU"/>
        </w:rPr>
        <w:t xml:space="preserve">–8-х классах. </w:t>
      </w:r>
      <w:r w:rsidRPr="002E27DE">
        <w:rPr>
          <w:rFonts w:hAnsi="Times New Roman" w:cs="Times New Roman"/>
          <w:color w:val="000000"/>
          <w:sz w:val="24"/>
          <w:szCs w:val="24"/>
          <w:lang w:val="ru-RU"/>
        </w:rPr>
        <w:t>Положительная динамика наблюдается по истории и обществознанию.</w:t>
      </w:r>
    </w:p>
    <w:p w:rsidR="00F67B55" w:rsidRDefault="00594704" w:rsidP="002E27DE">
      <w:pPr>
        <w:numPr>
          <w:ilvl w:val="0"/>
          <w:numId w:val="5"/>
        </w:numPr>
        <w:ind w:left="780" w:right="180"/>
        <w:contextualSpacing/>
        <w:jc w:val="both"/>
        <w:rPr>
          <w:rFonts w:hAnsi="Times New Roman" w:cs="Times New Roman"/>
          <w:color w:val="000000"/>
          <w:sz w:val="24"/>
          <w:szCs w:val="24"/>
        </w:rPr>
      </w:pPr>
      <w:r w:rsidRPr="00594704">
        <w:rPr>
          <w:rFonts w:hAnsi="Times New Roman" w:cs="Times New Roman"/>
          <w:color w:val="000000"/>
          <w:sz w:val="24"/>
          <w:szCs w:val="24"/>
          <w:lang w:val="ru-RU"/>
        </w:rPr>
        <w:t xml:space="preserve">Анализ результатов ВПР по сравнению с общероссийским, региональным и районным показателям выявил высокий уровень качества образовательных результатов по биологии, химии, физике. </w:t>
      </w:r>
      <w:r>
        <w:rPr>
          <w:rFonts w:hAnsi="Times New Roman" w:cs="Times New Roman"/>
          <w:color w:val="000000"/>
          <w:sz w:val="24"/>
          <w:szCs w:val="24"/>
        </w:rPr>
        <w:t>Самое серьезное отставание наблюдается по русскому языку и математике.</w:t>
      </w:r>
    </w:p>
    <w:p w:rsidR="00F67B55" w:rsidRDefault="00F67B55" w:rsidP="006C12EF">
      <w:pPr>
        <w:ind w:left="780" w:right="180"/>
        <w:rPr>
          <w:rFonts w:hAnsi="Times New Roman" w:cs="Times New Roman"/>
          <w:color w:val="000000"/>
          <w:sz w:val="24"/>
          <w:szCs w:val="24"/>
        </w:rPr>
      </w:pPr>
    </w:p>
    <w:p w:rsidR="00F67B55" w:rsidRDefault="00594704">
      <w:pPr>
        <w:jc w:val="center"/>
        <w:rPr>
          <w:rFonts w:hAnsi="Times New Roman" w:cs="Times New Roman"/>
          <w:color w:val="000000"/>
          <w:sz w:val="24"/>
          <w:szCs w:val="24"/>
        </w:rPr>
      </w:pPr>
      <w:r>
        <w:rPr>
          <w:rFonts w:hAnsi="Times New Roman" w:cs="Times New Roman"/>
          <w:b/>
          <w:bCs/>
          <w:color w:val="000000"/>
          <w:sz w:val="24"/>
          <w:szCs w:val="24"/>
        </w:rPr>
        <w:t>Рекомендации</w:t>
      </w:r>
    </w:p>
    <w:p w:rsidR="00F67B55" w:rsidRPr="00594704" w:rsidRDefault="00594704" w:rsidP="00FE304D">
      <w:pPr>
        <w:jc w:val="both"/>
        <w:rPr>
          <w:rFonts w:hAnsi="Times New Roman" w:cs="Times New Roman"/>
          <w:color w:val="000000"/>
          <w:sz w:val="24"/>
          <w:szCs w:val="24"/>
          <w:lang w:val="ru-RU"/>
        </w:rPr>
      </w:pPr>
      <w:r w:rsidRPr="00594704">
        <w:rPr>
          <w:rFonts w:hAnsi="Times New Roman" w:cs="Times New Roman"/>
          <w:color w:val="000000"/>
          <w:sz w:val="24"/>
          <w:szCs w:val="24"/>
          <w:lang w:val="ru-RU"/>
        </w:rPr>
        <w:lastRenderedPageBreak/>
        <w:t>1. Включить в повестку августовского педагогического совета вопрос об объективности полученных результатов независимой оценки, их использовании в целях повышения качества образования.</w:t>
      </w:r>
    </w:p>
    <w:p w:rsidR="00F67B55" w:rsidRPr="00594704" w:rsidRDefault="00594704" w:rsidP="00FE304D">
      <w:pPr>
        <w:jc w:val="both"/>
        <w:rPr>
          <w:rFonts w:hAnsi="Times New Roman" w:cs="Times New Roman"/>
          <w:color w:val="000000"/>
          <w:sz w:val="24"/>
          <w:szCs w:val="24"/>
          <w:lang w:val="ru-RU"/>
        </w:rPr>
      </w:pPr>
      <w:r w:rsidRPr="00594704">
        <w:rPr>
          <w:rFonts w:hAnsi="Times New Roman" w:cs="Times New Roman"/>
          <w:color w:val="000000"/>
          <w:sz w:val="24"/>
          <w:szCs w:val="24"/>
          <w:lang w:val="ru-RU"/>
        </w:rPr>
        <w:t>2. Руководителям ШМО:</w:t>
      </w:r>
    </w:p>
    <w:p w:rsidR="00F67B55" w:rsidRPr="00594704" w:rsidRDefault="00594704" w:rsidP="00FE304D">
      <w:pPr>
        <w:jc w:val="both"/>
        <w:rPr>
          <w:rFonts w:hAnsi="Times New Roman" w:cs="Times New Roman"/>
          <w:color w:val="000000"/>
          <w:sz w:val="24"/>
          <w:szCs w:val="24"/>
          <w:lang w:val="ru-RU"/>
        </w:rPr>
      </w:pPr>
      <w:r w:rsidRPr="00594704">
        <w:rPr>
          <w:rFonts w:hAnsi="Times New Roman" w:cs="Times New Roman"/>
          <w:color w:val="000000"/>
          <w:sz w:val="24"/>
          <w:szCs w:val="24"/>
          <w:lang w:val="ru-RU"/>
        </w:rPr>
        <w:t>2.1. По результатам ВПР разработать методические рекомендации для учителей-предметников на 2025/26 учебный год для устранения выявленных дефицитов. Срок – до 28.08.2025.</w:t>
      </w:r>
    </w:p>
    <w:p w:rsidR="00F67B55" w:rsidRPr="00594704" w:rsidRDefault="00594704" w:rsidP="00FE304D">
      <w:pPr>
        <w:jc w:val="both"/>
        <w:rPr>
          <w:rFonts w:hAnsi="Times New Roman" w:cs="Times New Roman"/>
          <w:color w:val="000000"/>
          <w:sz w:val="24"/>
          <w:szCs w:val="24"/>
          <w:lang w:val="ru-RU"/>
        </w:rPr>
      </w:pPr>
      <w:r w:rsidRPr="00594704">
        <w:rPr>
          <w:rFonts w:hAnsi="Times New Roman" w:cs="Times New Roman"/>
          <w:color w:val="000000"/>
          <w:sz w:val="24"/>
          <w:szCs w:val="24"/>
          <w:lang w:val="ru-RU"/>
        </w:rPr>
        <w:t>3. Учителям-предметникам:</w:t>
      </w:r>
    </w:p>
    <w:p w:rsidR="00F67B55" w:rsidRPr="00594704" w:rsidRDefault="00594704" w:rsidP="00FE304D">
      <w:pPr>
        <w:jc w:val="both"/>
        <w:rPr>
          <w:rFonts w:hAnsi="Times New Roman" w:cs="Times New Roman"/>
          <w:color w:val="000000"/>
          <w:sz w:val="24"/>
          <w:szCs w:val="24"/>
          <w:lang w:val="ru-RU"/>
        </w:rPr>
      </w:pPr>
      <w:r w:rsidRPr="00594704">
        <w:rPr>
          <w:rFonts w:hAnsi="Times New Roman" w:cs="Times New Roman"/>
          <w:color w:val="000000"/>
          <w:sz w:val="24"/>
          <w:szCs w:val="24"/>
          <w:lang w:val="ru-RU"/>
        </w:rPr>
        <w:t>3.1. Проанализировать достижение высоких результатов и определить причины низких результатов по предмету.</w:t>
      </w:r>
    </w:p>
    <w:p w:rsidR="00F67B55" w:rsidRPr="00594704" w:rsidRDefault="00594704" w:rsidP="00FE304D">
      <w:pPr>
        <w:jc w:val="both"/>
        <w:rPr>
          <w:rFonts w:hAnsi="Times New Roman" w:cs="Times New Roman"/>
          <w:color w:val="000000"/>
          <w:sz w:val="24"/>
          <w:szCs w:val="24"/>
          <w:lang w:val="ru-RU"/>
        </w:rPr>
      </w:pPr>
      <w:r w:rsidRPr="00594704">
        <w:rPr>
          <w:rFonts w:hAnsi="Times New Roman" w:cs="Times New Roman"/>
          <w:color w:val="000000"/>
          <w:sz w:val="24"/>
          <w:szCs w:val="24"/>
          <w:lang w:val="ru-RU"/>
        </w:rPr>
        <w:t>3.2. Использовать результаты ВПР для коррекции результатов учащихся по предметам, а также для совершенствования методики преподавания русского языка, математики, географии, биологии, истории, обществознания, физики, а также для создания индивидуальных образовательных маршрутов обучающихся.</w:t>
      </w:r>
    </w:p>
    <w:p w:rsidR="00F67B55" w:rsidRPr="00594704" w:rsidRDefault="00594704" w:rsidP="00FE304D">
      <w:pPr>
        <w:jc w:val="both"/>
        <w:rPr>
          <w:rFonts w:hAnsi="Times New Roman" w:cs="Times New Roman"/>
          <w:color w:val="000000"/>
          <w:sz w:val="24"/>
          <w:szCs w:val="24"/>
          <w:lang w:val="ru-RU"/>
        </w:rPr>
      </w:pPr>
      <w:r w:rsidRPr="00594704">
        <w:rPr>
          <w:rFonts w:hAnsi="Times New Roman" w:cs="Times New Roman"/>
          <w:color w:val="000000"/>
          <w:sz w:val="24"/>
          <w:szCs w:val="24"/>
          <w:lang w:val="ru-RU"/>
        </w:rPr>
        <w:t>3.3. Скорректировать рабочие программы по предмету на 2025/26 учебный год с учетом анализа результатов ВПР и выявленных проблемных тем; внести в рабочие программы изменения, направленные на формирование и развитие несформированных умений, видов деятельности, характеризующих достижение планируемых результатов освоения ООП. Срок – до 28.08.2025.</w:t>
      </w:r>
    </w:p>
    <w:p w:rsidR="00F67B55" w:rsidRPr="00594704" w:rsidRDefault="00594704">
      <w:pPr>
        <w:rPr>
          <w:rFonts w:hAnsi="Times New Roman" w:cs="Times New Roman"/>
          <w:color w:val="000000"/>
          <w:sz w:val="24"/>
          <w:szCs w:val="24"/>
          <w:lang w:val="ru-RU"/>
        </w:rPr>
      </w:pPr>
      <w:r w:rsidRPr="00594704">
        <w:rPr>
          <w:rFonts w:hAnsi="Times New Roman" w:cs="Times New Roman"/>
          <w:b/>
          <w:bCs/>
          <w:color w:val="000000"/>
          <w:sz w:val="24"/>
          <w:szCs w:val="24"/>
          <w:lang w:val="ru-RU"/>
        </w:rPr>
        <w:t>Анализ системы оценки достижения планируемых результатов</w:t>
      </w:r>
    </w:p>
    <w:p w:rsidR="00F67B55" w:rsidRPr="00594704" w:rsidRDefault="00594704" w:rsidP="00FE304D">
      <w:pPr>
        <w:jc w:val="both"/>
        <w:rPr>
          <w:rFonts w:hAnsi="Times New Roman" w:cs="Times New Roman"/>
          <w:color w:val="000000"/>
          <w:sz w:val="24"/>
          <w:szCs w:val="24"/>
          <w:lang w:val="ru-RU"/>
        </w:rPr>
      </w:pPr>
      <w:r w:rsidRPr="00594704">
        <w:rPr>
          <w:rFonts w:hAnsi="Times New Roman" w:cs="Times New Roman"/>
          <w:color w:val="000000"/>
          <w:sz w:val="24"/>
          <w:szCs w:val="24"/>
          <w:lang w:val="ru-RU"/>
        </w:rPr>
        <w:t xml:space="preserve">В МБОУ </w:t>
      </w:r>
      <w:r w:rsidR="00FE304D">
        <w:rPr>
          <w:rFonts w:hAnsi="Times New Roman" w:cs="Times New Roman"/>
          <w:color w:val="000000"/>
          <w:sz w:val="24"/>
          <w:szCs w:val="24"/>
          <w:lang w:val="ru-RU"/>
        </w:rPr>
        <w:t xml:space="preserve">«Фрунзенская </w:t>
      </w:r>
      <w:r w:rsidRPr="00594704">
        <w:rPr>
          <w:rFonts w:hAnsi="Times New Roman" w:cs="Times New Roman"/>
          <w:color w:val="000000"/>
          <w:sz w:val="24"/>
          <w:szCs w:val="24"/>
          <w:lang w:val="ru-RU"/>
        </w:rPr>
        <w:t>СОШ</w:t>
      </w:r>
      <w:r w:rsidR="00FE304D">
        <w:rPr>
          <w:rFonts w:hAnsi="Times New Roman" w:cs="Times New Roman"/>
          <w:color w:val="000000"/>
          <w:sz w:val="24"/>
          <w:szCs w:val="24"/>
          <w:lang w:val="ru-RU"/>
        </w:rPr>
        <w:t>»</w:t>
      </w:r>
      <w:r w:rsidRPr="00594704">
        <w:rPr>
          <w:rFonts w:hAnsi="Times New Roman" w:cs="Times New Roman"/>
          <w:color w:val="000000"/>
          <w:sz w:val="24"/>
          <w:szCs w:val="24"/>
          <w:lang w:val="ru-RU"/>
        </w:rPr>
        <w:t xml:space="preserve"> система оценки достижения планируемых результатов реализуется в соответствии с положением о формах, периодичности, порядке текущего контроля успеваемости и промежуточной аттестации, ООП НОО, ООО и СОО, требованиями ФГОС уровней образования и ФОП.</w:t>
      </w:r>
    </w:p>
    <w:p w:rsidR="00F67B55" w:rsidRPr="00594704" w:rsidRDefault="00594704" w:rsidP="00FE304D">
      <w:pPr>
        <w:jc w:val="both"/>
        <w:rPr>
          <w:rFonts w:hAnsi="Times New Roman" w:cs="Times New Roman"/>
          <w:color w:val="000000"/>
          <w:sz w:val="24"/>
          <w:szCs w:val="24"/>
          <w:lang w:val="ru-RU"/>
        </w:rPr>
      </w:pPr>
      <w:r w:rsidRPr="00594704">
        <w:rPr>
          <w:rFonts w:hAnsi="Times New Roman" w:cs="Times New Roman"/>
          <w:color w:val="000000"/>
          <w:sz w:val="24"/>
          <w:szCs w:val="24"/>
          <w:lang w:val="ru-RU"/>
        </w:rPr>
        <w:t>Текущий контроль предметных результатов осуществляется в ходе реализации рабочих программ учебных предметов в устной и письменной форме. Текущий контроль успеваемости проводится педагогом на уровне класса (учебной группы). Педагог осуществляет текущий контроль успеваемости в процессе оценивания устных ответов на уроках, выполнения домашних заданий, лабораторных и практических работ, результатов самостоятельных работ обучающего и проверочного характера, контрольных и диагностических работ, в том числе проводимых по линии администрации; оперативно доводит до сведения обучающихся результаты оценивания той или иной работы, давая возможность каждому ученику оспорить отметку и обосновать свое несогласие.</w:t>
      </w:r>
    </w:p>
    <w:p w:rsidR="00F67B55" w:rsidRPr="00594704" w:rsidRDefault="00594704" w:rsidP="00FE304D">
      <w:pPr>
        <w:jc w:val="both"/>
        <w:rPr>
          <w:rFonts w:hAnsi="Times New Roman" w:cs="Times New Roman"/>
          <w:color w:val="000000"/>
          <w:sz w:val="24"/>
          <w:szCs w:val="24"/>
          <w:lang w:val="ru-RU"/>
        </w:rPr>
      </w:pPr>
      <w:r w:rsidRPr="00594704">
        <w:rPr>
          <w:rFonts w:hAnsi="Times New Roman" w:cs="Times New Roman"/>
          <w:color w:val="000000"/>
          <w:sz w:val="24"/>
          <w:szCs w:val="24"/>
          <w:lang w:val="ru-RU"/>
        </w:rPr>
        <w:t>Текущий контроль метапредметных результатов осуществляется в форме диагностических работ на установление уровня функциональной грамотности в рамках административного мониторинга метапредметных результатов.</w:t>
      </w:r>
    </w:p>
    <w:p w:rsidR="00F67B55" w:rsidRPr="00594704" w:rsidRDefault="00594704" w:rsidP="00FE304D">
      <w:pPr>
        <w:jc w:val="both"/>
        <w:rPr>
          <w:rFonts w:hAnsi="Times New Roman" w:cs="Times New Roman"/>
          <w:color w:val="000000"/>
          <w:sz w:val="24"/>
          <w:szCs w:val="24"/>
          <w:lang w:val="ru-RU"/>
        </w:rPr>
      </w:pPr>
      <w:r w:rsidRPr="00594704">
        <w:rPr>
          <w:rFonts w:hAnsi="Times New Roman" w:cs="Times New Roman"/>
          <w:color w:val="000000"/>
          <w:sz w:val="24"/>
          <w:szCs w:val="24"/>
          <w:lang w:val="ru-RU"/>
        </w:rPr>
        <w:t>В рамках текущего контроля оценивание предметных результатов осуществляется:</w:t>
      </w:r>
    </w:p>
    <w:p w:rsidR="00F67B55" w:rsidRPr="00594704" w:rsidRDefault="00594704" w:rsidP="00FE304D">
      <w:pPr>
        <w:numPr>
          <w:ilvl w:val="0"/>
          <w:numId w:val="6"/>
        </w:numPr>
        <w:ind w:left="780" w:right="180"/>
        <w:contextualSpacing/>
        <w:jc w:val="both"/>
        <w:rPr>
          <w:rFonts w:hAnsi="Times New Roman" w:cs="Times New Roman"/>
          <w:color w:val="000000"/>
          <w:sz w:val="24"/>
          <w:szCs w:val="24"/>
          <w:lang w:val="ru-RU"/>
        </w:rPr>
      </w:pPr>
      <w:r w:rsidRPr="00594704">
        <w:rPr>
          <w:rFonts w:hAnsi="Times New Roman" w:cs="Times New Roman"/>
          <w:color w:val="000000"/>
          <w:sz w:val="24"/>
          <w:szCs w:val="24"/>
          <w:lang w:val="ru-RU"/>
        </w:rPr>
        <w:lastRenderedPageBreak/>
        <w:t>В 1-х классах без фиксации образовательных результатов в классных журналах в виде отметок, используется только положительная и не различаемая по уровням фиксация.</w:t>
      </w:r>
    </w:p>
    <w:p w:rsidR="00F67B55" w:rsidRDefault="00594704" w:rsidP="00FE304D">
      <w:pPr>
        <w:numPr>
          <w:ilvl w:val="0"/>
          <w:numId w:val="6"/>
        </w:numPr>
        <w:spacing w:before="0" w:beforeAutospacing="0" w:after="0" w:afterAutospacing="0"/>
        <w:ind w:left="780" w:right="180"/>
        <w:jc w:val="both"/>
        <w:rPr>
          <w:rFonts w:hAnsi="Times New Roman" w:cs="Times New Roman"/>
          <w:color w:val="000000"/>
          <w:sz w:val="24"/>
          <w:szCs w:val="24"/>
        </w:rPr>
      </w:pPr>
      <w:r>
        <w:rPr>
          <w:rFonts w:hAnsi="Times New Roman" w:cs="Times New Roman"/>
          <w:color w:val="000000"/>
          <w:sz w:val="24"/>
          <w:szCs w:val="24"/>
        </w:rPr>
        <w:t>Во 2–11-х классах:</w:t>
      </w:r>
    </w:p>
    <w:p w:rsidR="00F67B55" w:rsidRPr="00594704" w:rsidRDefault="00594704" w:rsidP="00FE304D">
      <w:pPr>
        <w:numPr>
          <w:ilvl w:val="0"/>
          <w:numId w:val="7"/>
        </w:numPr>
        <w:ind w:left="780" w:right="180"/>
        <w:contextualSpacing/>
        <w:jc w:val="both"/>
        <w:rPr>
          <w:rFonts w:hAnsi="Times New Roman" w:cs="Times New Roman"/>
          <w:color w:val="000000"/>
          <w:sz w:val="24"/>
          <w:szCs w:val="24"/>
          <w:lang w:val="ru-RU"/>
        </w:rPr>
      </w:pPr>
      <w:r w:rsidRPr="00594704">
        <w:rPr>
          <w:rFonts w:hAnsi="Times New Roman" w:cs="Times New Roman"/>
          <w:color w:val="000000"/>
          <w:sz w:val="24"/>
          <w:szCs w:val="24"/>
          <w:lang w:val="ru-RU"/>
        </w:rPr>
        <w:t>в виде отметок по пятибалльной шкале;</w:t>
      </w:r>
    </w:p>
    <w:p w:rsidR="00F67B55" w:rsidRDefault="00594704" w:rsidP="00FE304D">
      <w:pPr>
        <w:numPr>
          <w:ilvl w:val="0"/>
          <w:numId w:val="7"/>
        </w:numPr>
        <w:ind w:left="780" w:right="180"/>
        <w:contextualSpacing/>
        <w:jc w:val="both"/>
        <w:rPr>
          <w:rFonts w:hAnsi="Times New Roman" w:cs="Times New Roman"/>
          <w:color w:val="000000"/>
          <w:sz w:val="24"/>
          <w:szCs w:val="24"/>
          <w:lang w:val="ru-RU"/>
        </w:rPr>
      </w:pPr>
      <w:r w:rsidRPr="00594704">
        <w:rPr>
          <w:rFonts w:hAnsi="Times New Roman" w:cs="Times New Roman"/>
          <w:color w:val="000000"/>
          <w:sz w:val="24"/>
          <w:szCs w:val="24"/>
          <w:lang w:val="ru-RU"/>
        </w:rPr>
        <w:t>безотметочно (зачет/незачет) –</w:t>
      </w:r>
      <w:r>
        <w:rPr>
          <w:rFonts w:hAnsi="Times New Roman" w:cs="Times New Roman"/>
          <w:color w:val="000000"/>
          <w:sz w:val="24"/>
          <w:szCs w:val="24"/>
        </w:rPr>
        <w:t> </w:t>
      </w:r>
      <w:r w:rsidRPr="00594704">
        <w:rPr>
          <w:rFonts w:hAnsi="Times New Roman" w:cs="Times New Roman"/>
          <w:color w:val="000000"/>
          <w:sz w:val="24"/>
          <w:szCs w:val="24"/>
          <w:lang w:val="ru-RU"/>
        </w:rPr>
        <w:t>по учебному</w:t>
      </w:r>
      <w:r>
        <w:rPr>
          <w:rFonts w:hAnsi="Times New Roman" w:cs="Times New Roman"/>
          <w:color w:val="000000"/>
          <w:sz w:val="24"/>
          <w:szCs w:val="24"/>
        </w:rPr>
        <w:t> </w:t>
      </w:r>
      <w:r w:rsidRPr="00594704">
        <w:rPr>
          <w:rFonts w:hAnsi="Times New Roman" w:cs="Times New Roman"/>
          <w:color w:val="000000"/>
          <w:sz w:val="24"/>
          <w:szCs w:val="24"/>
          <w:lang w:val="ru-RU"/>
        </w:rPr>
        <w:t>предмету</w:t>
      </w:r>
      <w:r>
        <w:rPr>
          <w:rFonts w:hAnsi="Times New Roman" w:cs="Times New Roman"/>
          <w:color w:val="000000"/>
          <w:sz w:val="24"/>
          <w:szCs w:val="24"/>
        </w:rPr>
        <w:t> </w:t>
      </w:r>
      <w:r w:rsidRPr="00594704">
        <w:rPr>
          <w:rFonts w:hAnsi="Times New Roman" w:cs="Times New Roman"/>
          <w:color w:val="000000"/>
          <w:sz w:val="24"/>
          <w:szCs w:val="24"/>
          <w:lang w:val="ru-RU"/>
        </w:rPr>
        <w:t>«Основы религиозных культур и светской этики»</w:t>
      </w:r>
      <w:r w:rsidR="00FE304D">
        <w:rPr>
          <w:rFonts w:hAnsi="Times New Roman" w:cs="Times New Roman"/>
          <w:color w:val="000000"/>
          <w:sz w:val="24"/>
          <w:szCs w:val="24"/>
          <w:lang w:val="ru-RU"/>
        </w:rPr>
        <w:t>.</w:t>
      </w:r>
      <w:r>
        <w:rPr>
          <w:rFonts w:hAnsi="Times New Roman" w:cs="Times New Roman"/>
          <w:color w:val="000000"/>
          <w:sz w:val="24"/>
          <w:szCs w:val="24"/>
        </w:rPr>
        <w:t> </w:t>
      </w:r>
      <w:r w:rsidRPr="00594704">
        <w:rPr>
          <w:rFonts w:hAnsi="Times New Roman" w:cs="Times New Roman"/>
          <w:color w:val="000000"/>
          <w:sz w:val="24"/>
          <w:szCs w:val="24"/>
          <w:lang w:val="ru-RU"/>
        </w:rPr>
        <w:t>Объектом оценивания по данному предмету становится нравственная и культурологическая компетентность ученика, которая проводится в виде проведения систематизированных упражнений и тестовых заданий разных типов, а также в форме защиты итогового индивидуального проекта</w:t>
      </w:r>
      <w:r w:rsidR="00FE304D">
        <w:rPr>
          <w:rFonts w:hAnsi="Times New Roman" w:cs="Times New Roman"/>
          <w:color w:val="000000"/>
          <w:sz w:val="24"/>
          <w:szCs w:val="24"/>
          <w:lang w:val="ru-RU"/>
        </w:rPr>
        <w:t>.</w:t>
      </w:r>
    </w:p>
    <w:p w:rsidR="00FE304D" w:rsidRPr="00594704" w:rsidRDefault="00FE304D" w:rsidP="00FE304D">
      <w:pPr>
        <w:ind w:left="780" w:right="180"/>
        <w:contextualSpacing/>
        <w:jc w:val="both"/>
        <w:rPr>
          <w:rFonts w:hAnsi="Times New Roman" w:cs="Times New Roman"/>
          <w:color w:val="000000"/>
          <w:sz w:val="24"/>
          <w:szCs w:val="24"/>
          <w:lang w:val="ru-RU"/>
        </w:rPr>
      </w:pPr>
    </w:p>
    <w:p w:rsidR="00F67B55" w:rsidRPr="00594704" w:rsidRDefault="00594704" w:rsidP="00FE304D">
      <w:pPr>
        <w:jc w:val="both"/>
        <w:rPr>
          <w:rFonts w:hAnsi="Times New Roman" w:cs="Times New Roman"/>
          <w:color w:val="000000"/>
          <w:sz w:val="24"/>
          <w:szCs w:val="24"/>
          <w:lang w:val="ru-RU"/>
        </w:rPr>
      </w:pPr>
      <w:r w:rsidRPr="00594704">
        <w:rPr>
          <w:rFonts w:hAnsi="Times New Roman" w:cs="Times New Roman"/>
          <w:color w:val="000000"/>
          <w:sz w:val="24"/>
          <w:szCs w:val="24"/>
          <w:lang w:val="ru-RU"/>
        </w:rPr>
        <w:t>Отметки, полученные обучающимися в ходе текущего контроля успеваемости, выставляются учителем в классный журнал, в электронный журнал и в дневник ученика (если ученик предоставляет дневник для выставления отметки). Отметка за письменную работу выставляется также в тетради ученика после выполненной работы.</w:t>
      </w:r>
    </w:p>
    <w:p w:rsidR="00F67B55" w:rsidRPr="00594704" w:rsidRDefault="00594704" w:rsidP="00FE304D">
      <w:pPr>
        <w:jc w:val="both"/>
        <w:rPr>
          <w:rFonts w:hAnsi="Times New Roman" w:cs="Times New Roman"/>
          <w:color w:val="000000"/>
          <w:sz w:val="24"/>
          <w:szCs w:val="24"/>
          <w:lang w:val="ru-RU"/>
        </w:rPr>
      </w:pPr>
      <w:r w:rsidRPr="00594704">
        <w:rPr>
          <w:rFonts w:hAnsi="Times New Roman" w:cs="Times New Roman"/>
          <w:color w:val="000000"/>
          <w:sz w:val="24"/>
          <w:szCs w:val="24"/>
          <w:lang w:val="ru-RU"/>
        </w:rPr>
        <w:t>Оценивание метапредметных результатов осуществляется в виде подсчета баллов, набранных обучающимся по результатам диагностической работы. Баллы в отметку не переводятся. В зависимости от количества баллов устанавливается уровень функциональной грамотности: низкий, средний, повышенный и высокий. Для фиксации метапредметных результатов обучающихся классным руководителем заполняются мониторинговые таблицы метапредметных результатов.</w:t>
      </w:r>
    </w:p>
    <w:p w:rsidR="00F67B55" w:rsidRPr="00C73A1E" w:rsidRDefault="00594704">
      <w:pPr>
        <w:rPr>
          <w:rFonts w:hAnsi="Times New Roman" w:cs="Times New Roman"/>
          <w:color w:val="000000"/>
          <w:sz w:val="24"/>
          <w:szCs w:val="24"/>
          <w:lang w:val="ru-RU"/>
        </w:rPr>
      </w:pPr>
      <w:r w:rsidRPr="00594704">
        <w:rPr>
          <w:rFonts w:hAnsi="Times New Roman" w:cs="Times New Roman"/>
          <w:color w:val="000000"/>
          <w:sz w:val="24"/>
          <w:szCs w:val="24"/>
          <w:lang w:val="ru-RU"/>
        </w:rPr>
        <w:t xml:space="preserve">Из-за поправок в ФОП, внесенных приказом Минпросвещения от 09.10.2024 № 704, в систему оценивания внесены изменения. </w:t>
      </w:r>
      <w:r w:rsidRPr="00C73A1E">
        <w:rPr>
          <w:rFonts w:hAnsi="Times New Roman" w:cs="Times New Roman"/>
          <w:color w:val="000000"/>
          <w:sz w:val="24"/>
          <w:szCs w:val="24"/>
          <w:lang w:val="ru-RU"/>
        </w:rPr>
        <w:t>В ООП всей уровней образования включены:</w:t>
      </w:r>
    </w:p>
    <w:p w:rsidR="00F67B55" w:rsidRPr="00594704" w:rsidRDefault="00594704" w:rsidP="00C20FD1">
      <w:pPr>
        <w:numPr>
          <w:ilvl w:val="0"/>
          <w:numId w:val="8"/>
        </w:numPr>
        <w:ind w:left="780" w:right="180"/>
        <w:contextualSpacing/>
        <w:rPr>
          <w:rFonts w:hAnsi="Times New Roman" w:cs="Times New Roman"/>
          <w:color w:val="000000"/>
          <w:sz w:val="24"/>
          <w:szCs w:val="24"/>
          <w:lang w:val="ru-RU"/>
        </w:rPr>
      </w:pPr>
      <w:r w:rsidRPr="00594704">
        <w:rPr>
          <w:rFonts w:hAnsi="Times New Roman" w:cs="Times New Roman"/>
          <w:color w:val="000000"/>
          <w:sz w:val="24"/>
          <w:szCs w:val="24"/>
          <w:lang w:val="ru-RU"/>
        </w:rPr>
        <w:t>кодификатор проверяемых требований к метапредметным результатам освоения ООП;</w:t>
      </w:r>
    </w:p>
    <w:p w:rsidR="00F67B55" w:rsidRDefault="00594704" w:rsidP="00C20FD1">
      <w:pPr>
        <w:numPr>
          <w:ilvl w:val="0"/>
          <w:numId w:val="8"/>
        </w:numPr>
        <w:ind w:left="780" w:right="180"/>
        <w:rPr>
          <w:rFonts w:hAnsi="Times New Roman" w:cs="Times New Roman"/>
          <w:color w:val="000000"/>
          <w:sz w:val="24"/>
          <w:szCs w:val="24"/>
        </w:rPr>
      </w:pPr>
      <w:r>
        <w:rPr>
          <w:rFonts w:hAnsi="Times New Roman" w:cs="Times New Roman"/>
          <w:color w:val="000000"/>
          <w:sz w:val="24"/>
          <w:szCs w:val="24"/>
        </w:rPr>
        <w:t>требования к контрольным работам.</w:t>
      </w:r>
    </w:p>
    <w:p w:rsidR="00F67B55" w:rsidRPr="00594704" w:rsidRDefault="00594704">
      <w:pPr>
        <w:rPr>
          <w:rFonts w:hAnsi="Times New Roman" w:cs="Times New Roman"/>
          <w:color w:val="000000"/>
          <w:sz w:val="24"/>
          <w:szCs w:val="24"/>
          <w:lang w:val="ru-RU"/>
        </w:rPr>
      </w:pPr>
      <w:r w:rsidRPr="00594704">
        <w:rPr>
          <w:rFonts w:hAnsi="Times New Roman" w:cs="Times New Roman"/>
          <w:color w:val="000000"/>
          <w:sz w:val="24"/>
          <w:szCs w:val="24"/>
          <w:lang w:val="ru-RU"/>
        </w:rPr>
        <w:t>В перечень процедур внутреннего оценивания в ООП ООО и СОО добавили психолого-педагогическое наблюдение.</w:t>
      </w:r>
    </w:p>
    <w:p w:rsidR="00F67B55" w:rsidRDefault="00594704">
      <w:pPr>
        <w:rPr>
          <w:rFonts w:hAnsi="Times New Roman" w:cs="Times New Roman"/>
          <w:color w:val="000000"/>
          <w:sz w:val="24"/>
          <w:szCs w:val="24"/>
        </w:rPr>
      </w:pPr>
      <w:r>
        <w:rPr>
          <w:rFonts w:hAnsi="Times New Roman" w:cs="Times New Roman"/>
          <w:b/>
          <w:bCs/>
          <w:color w:val="000000"/>
          <w:sz w:val="24"/>
          <w:szCs w:val="24"/>
        </w:rPr>
        <w:t>Выводы</w:t>
      </w:r>
    </w:p>
    <w:p w:rsidR="00F67B55" w:rsidRPr="00594704" w:rsidRDefault="00594704" w:rsidP="00C73A1E">
      <w:pPr>
        <w:numPr>
          <w:ilvl w:val="0"/>
          <w:numId w:val="9"/>
        </w:numPr>
        <w:ind w:left="780" w:right="180"/>
        <w:contextualSpacing/>
        <w:jc w:val="both"/>
        <w:rPr>
          <w:rFonts w:hAnsi="Times New Roman" w:cs="Times New Roman"/>
          <w:color w:val="000000"/>
          <w:sz w:val="24"/>
          <w:szCs w:val="24"/>
          <w:lang w:val="ru-RU"/>
        </w:rPr>
      </w:pPr>
      <w:r>
        <w:rPr>
          <w:rFonts w:hAnsi="Times New Roman" w:cs="Times New Roman"/>
          <w:color w:val="000000"/>
          <w:sz w:val="24"/>
          <w:szCs w:val="24"/>
        </w:rPr>
        <w:t> </w:t>
      </w:r>
      <w:r w:rsidRPr="00594704">
        <w:rPr>
          <w:rFonts w:hAnsi="Times New Roman" w:cs="Times New Roman"/>
          <w:color w:val="000000"/>
          <w:sz w:val="24"/>
          <w:szCs w:val="24"/>
          <w:lang w:val="ru-RU"/>
        </w:rPr>
        <w:t>В школе формируется единая система оценивания в соответствии с ФОП и с Методическими рекомендациями по системе оценки достижения обучающимися планируемых результатов освоения программ начального общего, основного общего и среднего общего образования, направленными письмом Минпросвещения от 13.01.2023 № 03-49.</w:t>
      </w:r>
    </w:p>
    <w:p w:rsidR="00F67B55" w:rsidRPr="00594704" w:rsidRDefault="00594704" w:rsidP="00C73A1E">
      <w:pPr>
        <w:numPr>
          <w:ilvl w:val="0"/>
          <w:numId w:val="9"/>
        </w:numPr>
        <w:ind w:left="780" w:right="180"/>
        <w:contextualSpacing/>
        <w:jc w:val="both"/>
        <w:rPr>
          <w:rFonts w:hAnsi="Times New Roman" w:cs="Times New Roman"/>
          <w:color w:val="000000"/>
          <w:sz w:val="24"/>
          <w:szCs w:val="24"/>
          <w:lang w:val="ru-RU"/>
        </w:rPr>
      </w:pPr>
      <w:r w:rsidRPr="00594704">
        <w:rPr>
          <w:rFonts w:hAnsi="Times New Roman" w:cs="Times New Roman"/>
          <w:color w:val="000000"/>
          <w:sz w:val="24"/>
          <w:szCs w:val="24"/>
          <w:lang w:val="ru-RU"/>
        </w:rPr>
        <w:t>Не все педагоги следуют системе оценивания, которая создана в школе. В рамках плана работы ВСОКО в 2025/26</w:t>
      </w:r>
      <w:r>
        <w:rPr>
          <w:rFonts w:hAnsi="Times New Roman" w:cs="Times New Roman"/>
          <w:color w:val="000000"/>
          <w:sz w:val="24"/>
          <w:szCs w:val="24"/>
        </w:rPr>
        <w:t> </w:t>
      </w:r>
      <w:r w:rsidRPr="00594704">
        <w:rPr>
          <w:rFonts w:hAnsi="Times New Roman" w:cs="Times New Roman"/>
          <w:color w:val="000000"/>
          <w:sz w:val="24"/>
          <w:szCs w:val="24"/>
          <w:lang w:val="ru-RU"/>
        </w:rPr>
        <w:t>учебном году следует запланировать мероприятия, направленные на анализ текущего оценивания педагогов «группы риска», в работе которых выявлены несоответствия требованиям локальных актов школы по итогам 2024/25</w:t>
      </w:r>
      <w:r>
        <w:rPr>
          <w:rFonts w:hAnsi="Times New Roman" w:cs="Times New Roman"/>
          <w:color w:val="000000"/>
          <w:sz w:val="24"/>
          <w:szCs w:val="24"/>
        </w:rPr>
        <w:t> </w:t>
      </w:r>
      <w:r w:rsidRPr="00594704">
        <w:rPr>
          <w:rFonts w:hAnsi="Times New Roman" w:cs="Times New Roman"/>
          <w:color w:val="000000"/>
          <w:sz w:val="24"/>
          <w:szCs w:val="24"/>
          <w:lang w:val="ru-RU"/>
        </w:rPr>
        <w:t>учебного года. Также запланировать мониторинг работы педагогов в электронном журнале в рамках плана внутришкольного контроля на 2025/26</w:t>
      </w:r>
      <w:r>
        <w:rPr>
          <w:rFonts w:hAnsi="Times New Roman" w:cs="Times New Roman"/>
          <w:color w:val="000000"/>
          <w:sz w:val="24"/>
          <w:szCs w:val="24"/>
        </w:rPr>
        <w:t> </w:t>
      </w:r>
      <w:r w:rsidRPr="00594704">
        <w:rPr>
          <w:rFonts w:hAnsi="Times New Roman" w:cs="Times New Roman"/>
          <w:color w:val="000000"/>
          <w:sz w:val="24"/>
          <w:szCs w:val="24"/>
          <w:lang w:val="ru-RU"/>
        </w:rPr>
        <w:t>учебный год.</w:t>
      </w:r>
    </w:p>
    <w:p w:rsidR="00F67B55" w:rsidRPr="00C73A1E" w:rsidRDefault="00594704" w:rsidP="00C73A1E">
      <w:pPr>
        <w:numPr>
          <w:ilvl w:val="0"/>
          <w:numId w:val="9"/>
        </w:numPr>
        <w:ind w:left="780" w:right="180"/>
        <w:contextualSpacing/>
        <w:jc w:val="both"/>
        <w:rPr>
          <w:rFonts w:hAnsi="Times New Roman" w:cs="Times New Roman"/>
          <w:color w:val="000000"/>
          <w:sz w:val="24"/>
          <w:szCs w:val="24"/>
          <w:lang w:val="ru-RU"/>
        </w:rPr>
      </w:pPr>
      <w:r w:rsidRPr="00594704">
        <w:rPr>
          <w:rFonts w:hAnsi="Times New Roman" w:cs="Times New Roman"/>
          <w:color w:val="000000"/>
          <w:sz w:val="24"/>
          <w:szCs w:val="24"/>
          <w:lang w:val="ru-RU"/>
        </w:rPr>
        <w:lastRenderedPageBreak/>
        <w:t>Учителям русского языка и литературы (учитель</w:t>
      </w:r>
      <w:r w:rsidR="00C73A1E">
        <w:rPr>
          <w:rFonts w:hAnsi="Times New Roman" w:cs="Times New Roman"/>
          <w:color w:val="000000"/>
          <w:sz w:val="24"/>
          <w:szCs w:val="24"/>
          <w:lang w:val="ru-RU"/>
        </w:rPr>
        <w:t xml:space="preserve"> Писаева Т.Б.), чеченского языка и литературы</w:t>
      </w:r>
      <w:r w:rsidRPr="00594704">
        <w:rPr>
          <w:rFonts w:hAnsi="Times New Roman" w:cs="Times New Roman"/>
          <w:color w:val="000000"/>
          <w:sz w:val="24"/>
          <w:szCs w:val="24"/>
          <w:lang w:val="ru-RU"/>
        </w:rPr>
        <w:t xml:space="preserve"> (</w:t>
      </w:r>
      <w:r w:rsidR="00C73A1E">
        <w:rPr>
          <w:rFonts w:hAnsi="Times New Roman" w:cs="Times New Roman"/>
          <w:color w:val="000000"/>
          <w:sz w:val="24"/>
          <w:szCs w:val="24"/>
          <w:lang w:val="ru-RU"/>
        </w:rPr>
        <w:t>Байсугурова Х.Х</w:t>
      </w:r>
      <w:r w:rsidRPr="00594704">
        <w:rPr>
          <w:rFonts w:hAnsi="Times New Roman" w:cs="Times New Roman"/>
          <w:color w:val="000000"/>
          <w:sz w:val="24"/>
          <w:szCs w:val="24"/>
          <w:lang w:val="ru-RU"/>
        </w:rPr>
        <w:t xml:space="preserve">.) пересмотреть существующую систему оценивания предметных и метапредметных результатов учащихся на уроках и привести ее в соответствие с локальным нормативным актом «Положение о системе оценивания в МБОУ </w:t>
      </w:r>
      <w:r w:rsidR="00C73A1E">
        <w:rPr>
          <w:rFonts w:hAnsi="Times New Roman" w:cs="Times New Roman"/>
          <w:color w:val="000000"/>
          <w:sz w:val="24"/>
          <w:szCs w:val="24"/>
          <w:lang w:val="ru-RU"/>
        </w:rPr>
        <w:t xml:space="preserve">«Фрунзенская </w:t>
      </w:r>
      <w:r w:rsidRPr="00594704">
        <w:rPr>
          <w:rFonts w:hAnsi="Times New Roman" w:cs="Times New Roman"/>
          <w:color w:val="000000"/>
          <w:sz w:val="24"/>
          <w:szCs w:val="24"/>
          <w:lang w:val="ru-RU"/>
        </w:rPr>
        <w:t xml:space="preserve">СОШ». </w:t>
      </w:r>
      <w:r w:rsidRPr="00C73A1E">
        <w:rPr>
          <w:rFonts w:hAnsi="Times New Roman" w:cs="Times New Roman"/>
          <w:color w:val="000000"/>
          <w:sz w:val="24"/>
          <w:szCs w:val="24"/>
          <w:lang w:val="ru-RU"/>
        </w:rPr>
        <w:t>Срок – до 26.08.2025.</w:t>
      </w:r>
    </w:p>
    <w:p w:rsidR="00F67B55" w:rsidRPr="00C73A1E" w:rsidRDefault="00594704" w:rsidP="00C73A1E">
      <w:pPr>
        <w:numPr>
          <w:ilvl w:val="0"/>
          <w:numId w:val="9"/>
        </w:numPr>
        <w:ind w:left="780" w:right="180"/>
        <w:contextualSpacing/>
        <w:jc w:val="both"/>
        <w:rPr>
          <w:rFonts w:hAnsi="Times New Roman" w:cs="Times New Roman"/>
          <w:color w:val="000000"/>
          <w:sz w:val="24"/>
          <w:szCs w:val="24"/>
          <w:lang w:val="ru-RU"/>
        </w:rPr>
      </w:pPr>
      <w:r w:rsidRPr="00594704">
        <w:rPr>
          <w:rFonts w:hAnsi="Times New Roman" w:cs="Times New Roman"/>
          <w:color w:val="000000"/>
          <w:sz w:val="24"/>
          <w:szCs w:val="24"/>
          <w:lang w:val="ru-RU"/>
        </w:rPr>
        <w:t>Руководителям школьных методических объединений включить в план работы на 2025/26</w:t>
      </w:r>
      <w:r>
        <w:rPr>
          <w:rFonts w:hAnsi="Times New Roman" w:cs="Times New Roman"/>
          <w:color w:val="000000"/>
          <w:sz w:val="24"/>
          <w:szCs w:val="24"/>
        </w:rPr>
        <w:t> </w:t>
      </w:r>
      <w:r w:rsidRPr="00594704">
        <w:rPr>
          <w:rFonts w:hAnsi="Times New Roman" w:cs="Times New Roman"/>
          <w:color w:val="000000"/>
          <w:sz w:val="24"/>
          <w:szCs w:val="24"/>
          <w:lang w:val="ru-RU"/>
        </w:rPr>
        <w:t xml:space="preserve">учебный год вопросы организации учителем оценочной деятельности на уроках. </w:t>
      </w:r>
      <w:r w:rsidRPr="00C73A1E">
        <w:rPr>
          <w:rFonts w:hAnsi="Times New Roman" w:cs="Times New Roman"/>
          <w:color w:val="000000"/>
          <w:sz w:val="24"/>
          <w:szCs w:val="24"/>
          <w:lang w:val="ru-RU"/>
        </w:rPr>
        <w:t>Срок – до 28.08.2025.</w:t>
      </w:r>
    </w:p>
    <w:p w:rsidR="00F67B55" w:rsidRPr="00C73A1E" w:rsidRDefault="00594704" w:rsidP="00C73A1E">
      <w:pPr>
        <w:numPr>
          <w:ilvl w:val="0"/>
          <w:numId w:val="9"/>
        </w:numPr>
        <w:ind w:left="780" w:right="180"/>
        <w:contextualSpacing/>
        <w:jc w:val="both"/>
        <w:rPr>
          <w:rFonts w:hAnsi="Times New Roman" w:cs="Times New Roman"/>
          <w:color w:val="000000"/>
          <w:sz w:val="24"/>
          <w:szCs w:val="24"/>
          <w:lang w:val="ru-RU"/>
        </w:rPr>
      </w:pPr>
      <w:r w:rsidRPr="00594704">
        <w:rPr>
          <w:rFonts w:hAnsi="Times New Roman" w:cs="Times New Roman"/>
          <w:color w:val="000000"/>
          <w:sz w:val="24"/>
          <w:szCs w:val="24"/>
          <w:lang w:val="ru-RU"/>
        </w:rPr>
        <w:t>Заместителю директора по УВР провести с педагогами методическую учебу по вопросам использования критериального оценивания и средневзвешенного балла при осуществлении промежуточного оценивания</w:t>
      </w:r>
      <w:r w:rsidR="00C73A1E">
        <w:rPr>
          <w:rFonts w:hAnsi="Times New Roman" w:cs="Times New Roman"/>
          <w:color w:val="000000"/>
          <w:sz w:val="24"/>
          <w:szCs w:val="24"/>
          <w:lang w:val="ru-RU"/>
        </w:rPr>
        <w:t xml:space="preserve">, </w:t>
      </w:r>
      <w:r w:rsidRPr="00C73A1E">
        <w:rPr>
          <w:rFonts w:hAnsi="Times New Roman" w:cs="Times New Roman"/>
          <w:color w:val="000000"/>
          <w:sz w:val="24"/>
          <w:szCs w:val="24"/>
          <w:lang w:val="ru-RU"/>
        </w:rPr>
        <w:t>включить в план ВШК мероприятия для педагогов по повышению объективности оценивания. Срок – до 01.09.2025.</w:t>
      </w:r>
    </w:p>
    <w:p w:rsidR="00F67B55" w:rsidRPr="0045564E" w:rsidRDefault="00594704">
      <w:pPr>
        <w:spacing w:line="600" w:lineRule="atLeast"/>
        <w:rPr>
          <w:b/>
          <w:bCs/>
          <w:color w:val="252525"/>
          <w:spacing w:val="-2"/>
          <w:sz w:val="24"/>
          <w:szCs w:val="24"/>
          <w:lang w:val="ru-RU"/>
        </w:rPr>
      </w:pPr>
      <w:r w:rsidRPr="0045564E">
        <w:rPr>
          <w:b/>
          <w:bCs/>
          <w:color w:val="252525"/>
          <w:spacing w:val="-2"/>
          <w:sz w:val="24"/>
          <w:szCs w:val="24"/>
          <w:lang w:val="ru-RU"/>
        </w:rPr>
        <w:t>4. АНАЛИЗ РЕАЛИЗАЦИИ ПРОГРАММ ФОРМИРОВАНИЯ, РАЗВИТИЯ УУД</w:t>
      </w:r>
    </w:p>
    <w:p w:rsidR="00F67B55" w:rsidRPr="00594704" w:rsidRDefault="00594704">
      <w:pPr>
        <w:rPr>
          <w:rFonts w:hAnsi="Times New Roman" w:cs="Times New Roman"/>
          <w:color w:val="000000"/>
          <w:sz w:val="24"/>
          <w:szCs w:val="24"/>
          <w:lang w:val="ru-RU"/>
        </w:rPr>
      </w:pPr>
      <w:r w:rsidRPr="00594704">
        <w:rPr>
          <w:rFonts w:hAnsi="Times New Roman" w:cs="Times New Roman"/>
          <w:color w:val="000000"/>
          <w:sz w:val="24"/>
          <w:szCs w:val="24"/>
          <w:lang w:val="ru-RU"/>
        </w:rPr>
        <w:t>В течение учебного года в рамках ВСОКО были посещены занятия педагогов, оценивали, как педагоги формируют и развивают УУД у школьников. Также в целях контроля реализации программы развития УУД на уровне ООО проводился мониторинг уровня сформированности функциональной грамотности.</w:t>
      </w:r>
    </w:p>
    <w:p w:rsidR="00F67B55" w:rsidRPr="00594704" w:rsidRDefault="00594704">
      <w:pPr>
        <w:rPr>
          <w:rFonts w:hAnsi="Times New Roman" w:cs="Times New Roman"/>
          <w:color w:val="000000"/>
          <w:sz w:val="24"/>
          <w:szCs w:val="24"/>
          <w:lang w:val="ru-RU"/>
        </w:rPr>
      </w:pPr>
      <w:r w:rsidRPr="00594704">
        <w:rPr>
          <w:rFonts w:hAnsi="Times New Roman" w:cs="Times New Roman"/>
          <w:color w:val="000000"/>
          <w:sz w:val="24"/>
          <w:szCs w:val="24"/>
          <w:lang w:val="ru-RU"/>
        </w:rPr>
        <w:t>Мониторинг включал проведение диагностических работ в 5–9-х классах. Информация о проведенных работах представлена в таблице 1.</w:t>
      </w:r>
    </w:p>
    <w:p w:rsidR="00F67B55" w:rsidRPr="00594704" w:rsidRDefault="00594704">
      <w:pPr>
        <w:rPr>
          <w:rFonts w:hAnsi="Times New Roman" w:cs="Times New Roman"/>
          <w:color w:val="000000"/>
          <w:sz w:val="24"/>
          <w:szCs w:val="24"/>
          <w:lang w:val="ru-RU"/>
        </w:rPr>
      </w:pPr>
      <w:r w:rsidRPr="00594704">
        <w:rPr>
          <w:rFonts w:hAnsi="Times New Roman" w:cs="Times New Roman"/>
          <w:b/>
          <w:bCs/>
          <w:color w:val="000000"/>
          <w:sz w:val="24"/>
          <w:szCs w:val="24"/>
          <w:lang w:val="ru-RU"/>
        </w:rPr>
        <w:t>Таблица</w:t>
      </w:r>
      <w:r w:rsidR="009D3BC7">
        <w:rPr>
          <w:rFonts w:hAnsi="Times New Roman" w:cs="Times New Roman"/>
          <w:b/>
          <w:bCs/>
          <w:color w:val="000000"/>
          <w:sz w:val="24"/>
          <w:szCs w:val="24"/>
          <w:lang w:val="ru-RU"/>
        </w:rPr>
        <w:t xml:space="preserve"> 1</w:t>
      </w:r>
      <w:r w:rsidRPr="00594704">
        <w:rPr>
          <w:rFonts w:hAnsi="Times New Roman" w:cs="Times New Roman"/>
          <w:b/>
          <w:bCs/>
          <w:color w:val="000000"/>
          <w:sz w:val="24"/>
          <w:szCs w:val="24"/>
          <w:lang w:val="ru-RU"/>
        </w:rPr>
        <w:t>. Информация о диагностических работах в рамках мониторинга уровня сформированности функциональной грамотности в 2024/25</w:t>
      </w:r>
      <w:r>
        <w:rPr>
          <w:rFonts w:hAnsi="Times New Roman" w:cs="Times New Roman"/>
          <w:b/>
          <w:bCs/>
          <w:color w:val="000000"/>
          <w:sz w:val="24"/>
          <w:szCs w:val="24"/>
        </w:rPr>
        <w:t> </w:t>
      </w:r>
      <w:r w:rsidRPr="00594704">
        <w:rPr>
          <w:rFonts w:hAnsi="Times New Roman" w:cs="Times New Roman"/>
          <w:b/>
          <w:bCs/>
          <w:color w:val="000000"/>
          <w:sz w:val="24"/>
          <w:szCs w:val="24"/>
          <w:lang w:val="ru-RU"/>
        </w:rPr>
        <w:t>учебном году</w:t>
      </w:r>
    </w:p>
    <w:tbl>
      <w:tblPr>
        <w:tblW w:w="5000" w:type="pct"/>
        <w:tblCellMar>
          <w:top w:w="15" w:type="dxa"/>
          <w:left w:w="15" w:type="dxa"/>
          <w:bottom w:w="15" w:type="dxa"/>
          <w:right w:w="15" w:type="dxa"/>
        </w:tblCellMar>
        <w:tblLook w:val="0600"/>
      </w:tblPr>
      <w:tblGrid>
        <w:gridCol w:w="612"/>
        <w:gridCol w:w="2846"/>
        <w:gridCol w:w="1469"/>
        <w:gridCol w:w="1031"/>
        <w:gridCol w:w="1355"/>
        <w:gridCol w:w="1744"/>
      </w:tblGrid>
      <w:tr w:rsidR="00F67B55" w:rsidTr="002E27DE">
        <w:tc>
          <w:tcPr>
            <w:tcW w:w="612" w:type="dxa"/>
            <w:tcBorders>
              <w:top w:val="single" w:sz="6" w:space="0" w:color="000000"/>
              <w:left w:val="single" w:sz="6" w:space="0" w:color="000000"/>
              <w:bottom w:val="single" w:sz="6" w:space="0" w:color="000000"/>
              <w:right w:val="single" w:sz="6" w:space="0" w:color="000000"/>
            </w:tcBorders>
            <w:vAlign w:val="center"/>
          </w:tcPr>
          <w:p w:rsidR="00F67B55" w:rsidRDefault="00594704">
            <w:pPr>
              <w:jc w:val="center"/>
              <w:rPr>
                <w:rFonts w:hAnsi="Times New Roman" w:cs="Times New Roman"/>
                <w:b/>
                <w:bCs/>
                <w:color w:val="000000"/>
                <w:sz w:val="24"/>
                <w:szCs w:val="24"/>
              </w:rPr>
            </w:pPr>
            <w:r>
              <w:rPr>
                <w:rFonts w:hAnsi="Times New Roman" w:cs="Times New Roman"/>
                <w:b/>
                <w:bCs/>
                <w:color w:val="000000"/>
                <w:sz w:val="24"/>
                <w:szCs w:val="24"/>
              </w:rPr>
              <w:t>№ п/п</w:t>
            </w:r>
          </w:p>
        </w:tc>
        <w:tc>
          <w:tcPr>
            <w:tcW w:w="2846" w:type="dxa"/>
            <w:tcBorders>
              <w:top w:val="single" w:sz="6" w:space="0" w:color="000000"/>
              <w:left w:val="single" w:sz="6" w:space="0" w:color="000000"/>
              <w:bottom w:val="single" w:sz="6" w:space="0" w:color="000000"/>
              <w:right w:val="single" w:sz="6" w:space="0" w:color="000000"/>
            </w:tcBorders>
            <w:vAlign w:val="center"/>
          </w:tcPr>
          <w:p w:rsidR="00F67B55" w:rsidRDefault="00594704">
            <w:pPr>
              <w:jc w:val="center"/>
              <w:rPr>
                <w:rFonts w:hAnsi="Times New Roman" w:cs="Times New Roman"/>
                <w:b/>
                <w:bCs/>
                <w:color w:val="000000"/>
                <w:sz w:val="24"/>
                <w:szCs w:val="24"/>
              </w:rPr>
            </w:pPr>
            <w:r>
              <w:rPr>
                <w:rFonts w:hAnsi="Times New Roman" w:cs="Times New Roman"/>
                <w:b/>
                <w:bCs/>
                <w:color w:val="000000"/>
                <w:sz w:val="24"/>
                <w:szCs w:val="24"/>
              </w:rPr>
              <w:t>Диагностическая работа</w:t>
            </w:r>
          </w:p>
        </w:tc>
        <w:tc>
          <w:tcPr>
            <w:tcW w:w="1469" w:type="dxa"/>
            <w:tcBorders>
              <w:top w:val="single" w:sz="6" w:space="0" w:color="000000"/>
              <w:left w:val="single" w:sz="6" w:space="0" w:color="000000"/>
              <w:bottom w:val="single" w:sz="6" w:space="0" w:color="000000"/>
              <w:right w:val="single" w:sz="6" w:space="0" w:color="000000"/>
            </w:tcBorders>
            <w:vAlign w:val="center"/>
          </w:tcPr>
          <w:p w:rsidR="00F67B55" w:rsidRDefault="00594704">
            <w:pPr>
              <w:jc w:val="center"/>
              <w:rPr>
                <w:rFonts w:hAnsi="Times New Roman" w:cs="Times New Roman"/>
                <w:b/>
                <w:bCs/>
                <w:color w:val="000000"/>
                <w:sz w:val="24"/>
                <w:szCs w:val="24"/>
              </w:rPr>
            </w:pPr>
            <w:r>
              <w:rPr>
                <w:rFonts w:hAnsi="Times New Roman" w:cs="Times New Roman"/>
                <w:b/>
                <w:bCs/>
                <w:color w:val="000000"/>
                <w:sz w:val="24"/>
                <w:szCs w:val="24"/>
              </w:rPr>
              <w:t>Сроки проведения</w:t>
            </w:r>
          </w:p>
        </w:tc>
        <w:tc>
          <w:tcPr>
            <w:tcW w:w="1031" w:type="dxa"/>
            <w:tcBorders>
              <w:top w:val="single" w:sz="6" w:space="0" w:color="000000"/>
              <w:left w:val="single" w:sz="6" w:space="0" w:color="000000"/>
              <w:bottom w:val="single" w:sz="6" w:space="0" w:color="000000"/>
              <w:right w:val="single" w:sz="6" w:space="0" w:color="000000"/>
            </w:tcBorders>
            <w:vAlign w:val="center"/>
          </w:tcPr>
          <w:p w:rsidR="00F67B55" w:rsidRDefault="00594704">
            <w:pPr>
              <w:jc w:val="center"/>
              <w:rPr>
                <w:rFonts w:hAnsi="Times New Roman" w:cs="Times New Roman"/>
                <w:b/>
                <w:bCs/>
                <w:color w:val="000000"/>
                <w:sz w:val="24"/>
                <w:szCs w:val="24"/>
              </w:rPr>
            </w:pPr>
            <w:r>
              <w:rPr>
                <w:rFonts w:hAnsi="Times New Roman" w:cs="Times New Roman"/>
                <w:b/>
                <w:bCs/>
                <w:color w:val="000000"/>
                <w:sz w:val="24"/>
                <w:szCs w:val="24"/>
              </w:rPr>
              <w:t>Классы</w:t>
            </w:r>
          </w:p>
        </w:tc>
        <w:tc>
          <w:tcPr>
            <w:tcW w:w="1355" w:type="dxa"/>
            <w:tcBorders>
              <w:top w:val="single" w:sz="6" w:space="0" w:color="000000"/>
              <w:left w:val="single" w:sz="6" w:space="0" w:color="000000"/>
              <w:bottom w:val="single" w:sz="6" w:space="0" w:color="000000"/>
              <w:right w:val="single" w:sz="6" w:space="0" w:color="000000"/>
            </w:tcBorders>
            <w:vAlign w:val="center"/>
          </w:tcPr>
          <w:p w:rsidR="00F67B55" w:rsidRDefault="00594704">
            <w:pPr>
              <w:jc w:val="center"/>
              <w:rPr>
                <w:rFonts w:hAnsi="Times New Roman" w:cs="Times New Roman"/>
                <w:b/>
                <w:bCs/>
                <w:color w:val="000000"/>
                <w:sz w:val="24"/>
                <w:szCs w:val="24"/>
              </w:rPr>
            </w:pPr>
            <w:r>
              <w:rPr>
                <w:rFonts w:hAnsi="Times New Roman" w:cs="Times New Roman"/>
                <w:b/>
                <w:bCs/>
                <w:color w:val="000000"/>
                <w:sz w:val="24"/>
                <w:szCs w:val="24"/>
              </w:rPr>
              <w:t>Количество участников, чел.</w:t>
            </w:r>
          </w:p>
        </w:tc>
        <w:tc>
          <w:tcPr>
            <w:tcW w:w="1744" w:type="dxa"/>
            <w:tcBorders>
              <w:top w:val="single" w:sz="6" w:space="0" w:color="000000"/>
              <w:left w:val="single" w:sz="6" w:space="0" w:color="000000"/>
              <w:bottom w:val="single" w:sz="6" w:space="0" w:color="000000"/>
              <w:right w:val="single" w:sz="6" w:space="0" w:color="000000"/>
            </w:tcBorders>
            <w:vAlign w:val="center"/>
          </w:tcPr>
          <w:p w:rsidR="00F67B55" w:rsidRDefault="00594704">
            <w:pPr>
              <w:jc w:val="center"/>
              <w:rPr>
                <w:rFonts w:hAnsi="Times New Roman" w:cs="Times New Roman"/>
                <w:b/>
                <w:bCs/>
                <w:color w:val="000000"/>
                <w:sz w:val="24"/>
                <w:szCs w:val="24"/>
              </w:rPr>
            </w:pPr>
            <w:r>
              <w:rPr>
                <w:rFonts w:hAnsi="Times New Roman" w:cs="Times New Roman"/>
                <w:b/>
                <w:bCs/>
                <w:color w:val="000000"/>
                <w:sz w:val="24"/>
                <w:szCs w:val="24"/>
              </w:rPr>
              <w:t>Уровень</w:t>
            </w:r>
          </w:p>
        </w:tc>
      </w:tr>
      <w:tr w:rsidR="00F67B55" w:rsidTr="002E27DE">
        <w:tc>
          <w:tcPr>
            <w:tcW w:w="61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67B55" w:rsidRDefault="00594704">
            <w:r>
              <w:rPr>
                <w:rFonts w:hAnsi="Times New Roman" w:cs="Times New Roman"/>
                <w:color w:val="000000"/>
                <w:sz w:val="24"/>
                <w:szCs w:val="24"/>
              </w:rPr>
              <w:t>1</w:t>
            </w:r>
          </w:p>
        </w:tc>
        <w:tc>
          <w:tcPr>
            <w:tcW w:w="284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67B55" w:rsidRPr="00594704" w:rsidRDefault="00594704">
            <w:pPr>
              <w:rPr>
                <w:lang w:val="ru-RU"/>
              </w:rPr>
            </w:pPr>
            <w:r w:rsidRPr="00594704">
              <w:rPr>
                <w:rFonts w:hAnsi="Times New Roman" w:cs="Times New Roman"/>
                <w:color w:val="000000"/>
                <w:sz w:val="24"/>
                <w:szCs w:val="24"/>
                <w:lang w:val="ru-RU"/>
              </w:rPr>
              <w:t>Комплексная работа по математической грамотности</w:t>
            </w:r>
          </w:p>
        </w:tc>
        <w:tc>
          <w:tcPr>
            <w:tcW w:w="146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67B55" w:rsidRDefault="00594704">
            <w:r>
              <w:rPr>
                <w:rFonts w:hAnsi="Times New Roman" w:cs="Times New Roman"/>
                <w:color w:val="000000"/>
                <w:sz w:val="24"/>
                <w:szCs w:val="24"/>
              </w:rPr>
              <w:t>12.11.2024</w:t>
            </w:r>
          </w:p>
        </w:tc>
        <w:tc>
          <w:tcPr>
            <w:tcW w:w="103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67B55" w:rsidRDefault="002E27DE">
            <w:r>
              <w:rPr>
                <w:rFonts w:hAnsi="Times New Roman" w:cs="Times New Roman"/>
                <w:color w:val="000000"/>
                <w:sz w:val="24"/>
                <w:szCs w:val="24"/>
                <w:lang w:val="ru-RU"/>
              </w:rPr>
              <w:t>5-</w:t>
            </w:r>
            <w:r w:rsidR="00594704">
              <w:rPr>
                <w:rFonts w:hAnsi="Times New Roman" w:cs="Times New Roman"/>
                <w:color w:val="000000"/>
                <w:sz w:val="24"/>
                <w:szCs w:val="24"/>
              </w:rPr>
              <w:t>6-е</w:t>
            </w:r>
          </w:p>
        </w:tc>
        <w:tc>
          <w:tcPr>
            <w:tcW w:w="135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67B55" w:rsidRPr="002E27DE" w:rsidRDefault="002E27DE">
            <w:pPr>
              <w:rPr>
                <w:lang w:val="ru-RU"/>
              </w:rPr>
            </w:pPr>
            <w:r>
              <w:rPr>
                <w:rFonts w:hAnsi="Times New Roman" w:cs="Times New Roman"/>
                <w:color w:val="000000"/>
                <w:sz w:val="24"/>
                <w:szCs w:val="24"/>
                <w:lang w:val="ru-RU"/>
              </w:rPr>
              <w:t>48</w:t>
            </w:r>
          </w:p>
        </w:tc>
        <w:tc>
          <w:tcPr>
            <w:tcW w:w="174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67B55" w:rsidRDefault="00594704">
            <w:r>
              <w:rPr>
                <w:rFonts w:hAnsi="Times New Roman" w:cs="Times New Roman"/>
                <w:color w:val="000000"/>
                <w:sz w:val="24"/>
                <w:szCs w:val="24"/>
              </w:rPr>
              <w:t>Школьный</w:t>
            </w:r>
          </w:p>
        </w:tc>
      </w:tr>
      <w:tr w:rsidR="00F67B55" w:rsidTr="002E27DE">
        <w:tc>
          <w:tcPr>
            <w:tcW w:w="61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67B55" w:rsidRDefault="00594704">
            <w:r>
              <w:rPr>
                <w:rFonts w:hAnsi="Times New Roman" w:cs="Times New Roman"/>
                <w:color w:val="000000"/>
                <w:sz w:val="24"/>
                <w:szCs w:val="24"/>
              </w:rPr>
              <w:t>2</w:t>
            </w:r>
          </w:p>
        </w:tc>
        <w:tc>
          <w:tcPr>
            <w:tcW w:w="284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67B55" w:rsidRPr="00594704" w:rsidRDefault="00594704">
            <w:pPr>
              <w:rPr>
                <w:lang w:val="ru-RU"/>
              </w:rPr>
            </w:pPr>
            <w:r w:rsidRPr="00594704">
              <w:rPr>
                <w:rFonts w:hAnsi="Times New Roman" w:cs="Times New Roman"/>
                <w:color w:val="000000"/>
                <w:sz w:val="24"/>
                <w:szCs w:val="24"/>
                <w:lang w:val="ru-RU"/>
              </w:rPr>
              <w:t>Комплексная работа по математической грамотности</w:t>
            </w:r>
          </w:p>
        </w:tc>
        <w:tc>
          <w:tcPr>
            <w:tcW w:w="146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67B55" w:rsidRDefault="00594704">
            <w:r>
              <w:rPr>
                <w:rFonts w:hAnsi="Times New Roman" w:cs="Times New Roman"/>
                <w:color w:val="000000"/>
                <w:sz w:val="24"/>
                <w:szCs w:val="24"/>
              </w:rPr>
              <w:t>10.12.2024</w:t>
            </w:r>
          </w:p>
        </w:tc>
        <w:tc>
          <w:tcPr>
            <w:tcW w:w="103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67B55" w:rsidRDefault="00594704">
            <w:r>
              <w:rPr>
                <w:rFonts w:hAnsi="Times New Roman" w:cs="Times New Roman"/>
                <w:color w:val="000000"/>
                <w:sz w:val="24"/>
                <w:szCs w:val="24"/>
              </w:rPr>
              <w:t>7-е</w:t>
            </w:r>
          </w:p>
        </w:tc>
        <w:tc>
          <w:tcPr>
            <w:tcW w:w="135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67B55" w:rsidRPr="002E27DE" w:rsidRDefault="002E27DE">
            <w:pPr>
              <w:rPr>
                <w:lang w:val="ru-RU"/>
              </w:rPr>
            </w:pPr>
            <w:r>
              <w:rPr>
                <w:rFonts w:hAnsi="Times New Roman" w:cs="Times New Roman"/>
                <w:color w:val="000000"/>
                <w:sz w:val="24"/>
                <w:szCs w:val="24"/>
                <w:lang w:val="ru-RU"/>
              </w:rPr>
              <w:t>31</w:t>
            </w:r>
          </w:p>
        </w:tc>
        <w:tc>
          <w:tcPr>
            <w:tcW w:w="174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67B55" w:rsidRPr="002E27DE" w:rsidRDefault="002E27DE">
            <w:pPr>
              <w:rPr>
                <w:lang w:val="ru-RU"/>
              </w:rPr>
            </w:pPr>
            <w:r>
              <w:rPr>
                <w:rFonts w:hAnsi="Times New Roman" w:cs="Times New Roman"/>
                <w:color w:val="000000"/>
                <w:sz w:val="24"/>
                <w:szCs w:val="24"/>
                <w:lang w:val="ru-RU"/>
              </w:rPr>
              <w:t xml:space="preserve">Школьный </w:t>
            </w:r>
          </w:p>
        </w:tc>
      </w:tr>
      <w:tr w:rsidR="00F67B55" w:rsidTr="002E27DE">
        <w:tc>
          <w:tcPr>
            <w:tcW w:w="61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67B55" w:rsidRDefault="00594704">
            <w:r>
              <w:rPr>
                <w:rFonts w:hAnsi="Times New Roman" w:cs="Times New Roman"/>
                <w:color w:val="000000"/>
                <w:sz w:val="24"/>
                <w:szCs w:val="24"/>
              </w:rPr>
              <w:t>3</w:t>
            </w:r>
          </w:p>
        </w:tc>
        <w:tc>
          <w:tcPr>
            <w:tcW w:w="284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67B55" w:rsidRPr="00594704" w:rsidRDefault="00594704">
            <w:pPr>
              <w:rPr>
                <w:lang w:val="ru-RU"/>
              </w:rPr>
            </w:pPr>
            <w:r w:rsidRPr="00594704">
              <w:rPr>
                <w:rFonts w:hAnsi="Times New Roman" w:cs="Times New Roman"/>
                <w:color w:val="000000"/>
                <w:sz w:val="24"/>
                <w:szCs w:val="24"/>
                <w:lang w:val="ru-RU"/>
              </w:rPr>
              <w:t>Комплексная работа по естественно-научной грамотности</w:t>
            </w:r>
          </w:p>
        </w:tc>
        <w:tc>
          <w:tcPr>
            <w:tcW w:w="146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67B55" w:rsidRDefault="00594704">
            <w:r>
              <w:rPr>
                <w:rFonts w:hAnsi="Times New Roman" w:cs="Times New Roman"/>
                <w:color w:val="000000"/>
                <w:sz w:val="24"/>
                <w:szCs w:val="24"/>
              </w:rPr>
              <w:t>28.01.2025</w:t>
            </w:r>
          </w:p>
        </w:tc>
        <w:tc>
          <w:tcPr>
            <w:tcW w:w="103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67B55" w:rsidRDefault="00594704">
            <w:r>
              <w:rPr>
                <w:rFonts w:hAnsi="Times New Roman" w:cs="Times New Roman"/>
                <w:color w:val="000000"/>
                <w:sz w:val="24"/>
                <w:szCs w:val="24"/>
              </w:rPr>
              <w:t>8–9-е</w:t>
            </w:r>
          </w:p>
        </w:tc>
        <w:tc>
          <w:tcPr>
            <w:tcW w:w="135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67B55" w:rsidRPr="002E27DE" w:rsidRDefault="002E27DE">
            <w:pPr>
              <w:rPr>
                <w:lang w:val="ru-RU"/>
              </w:rPr>
            </w:pPr>
            <w:r>
              <w:rPr>
                <w:rFonts w:hAnsi="Times New Roman" w:cs="Times New Roman"/>
                <w:color w:val="000000"/>
                <w:sz w:val="24"/>
                <w:szCs w:val="24"/>
                <w:lang w:val="ru-RU"/>
              </w:rPr>
              <w:t>55</w:t>
            </w:r>
          </w:p>
        </w:tc>
        <w:tc>
          <w:tcPr>
            <w:tcW w:w="174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67B55" w:rsidRDefault="00594704">
            <w:r>
              <w:rPr>
                <w:rFonts w:hAnsi="Times New Roman" w:cs="Times New Roman"/>
                <w:color w:val="000000"/>
                <w:sz w:val="24"/>
                <w:szCs w:val="24"/>
              </w:rPr>
              <w:t>Школьный</w:t>
            </w:r>
          </w:p>
        </w:tc>
      </w:tr>
      <w:tr w:rsidR="00F67B55" w:rsidTr="002E27DE">
        <w:tc>
          <w:tcPr>
            <w:tcW w:w="61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67B55" w:rsidRDefault="00594704">
            <w:r>
              <w:rPr>
                <w:rFonts w:hAnsi="Times New Roman" w:cs="Times New Roman"/>
                <w:color w:val="000000"/>
                <w:sz w:val="24"/>
                <w:szCs w:val="24"/>
              </w:rPr>
              <w:t>4</w:t>
            </w:r>
          </w:p>
        </w:tc>
        <w:tc>
          <w:tcPr>
            <w:tcW w:w="284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67B55" w:rsidRPr="00594704" w:rsidRDefault="00594704">
            <w:pPr>
              <w:rPr>
                <w:lang w:val="ru-RU"/>
              </w:rPr>
            </w:pPr>
            <w:r w:rsidRPr="00594704">
              <w:rPr>
                <w:rFonts w:hAnsi="Times New Roman" w:cs="Times New Roman"/>
                <w:color w:val="000000"/>
                <w:sz w:val="24"/>
                <w:szCs w:val="24"/>
                <w:lang w:val="ru-RU"/>
              </w:rPr>
              <w:t>Комплексная диагностическая работа по естественно-научной грамотности</w:t>
            </w:r>
          </w:p>
        </w:tc>
        <w:tc>
          <w:tcPr>
            <w:tcW w:w="146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67B55" w:rsidRDefault="00594704">
            <w:r>
              <w:rPr>
                <w:rFonts w:hAnsi="Times New Roman" w:cs="Times New Roman"/>
                <w:color w:val="000000"/>
                <w:sz w:val="24"/>
                <w:szCs w:val="24"/>
              </w:rPr>
              <w:t>11.02.2025</w:t>
            </w:r>
          </w:p>
        </w:tc>
        <w:tc>
          <w:tcPr>
            <w:tcW w:w="103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67B55" w:rsidRDefault="00594704">
            <w:r>
              <w:rPr>
                <w:rFonts w:hAnsi="Times New Roman" w:cs="Times New Roman"/>
                <w:color w:val="000000"/>
                <w:sz w:val="24"/>
                <w:szCs w:val="24"/>
              </w:rPr>
              <w:t>8–9-е</w:t>
            </w:r>
          </w:p>
        </w:tc>
        <w:tc>
          <w:tcPr>
            <w:tcW w:w="135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67B55" w:rsidRPr="002E27DE" w:rsidRDefault="002E27DE">
            <w:pPr>
              <w:rPr>
                <w:lang w:val="ru-RU"/>
              </w:rPr>
            </w:pPr>
            <w:r>
              <w:rPr>
                <w:rFonts w:hAnsi="Times New Roman" w:cs="Times New Roman"/>
                <w:color w:val="000000"/>
                <w:sz w:val="24"/>
                <w:szCs w:val="24"/>
                <w:lang w:val="ru-RU"/>
              </w:rPr>
              <w:t>55</w:t>
            </w:r>
          </w:p>
        </w:tc>
        <w:tc>
          <w:tcPr>
            <w:tcW w:w="174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67B55" w:rsidRPr="002E27DE" w:rsidRDefault="002E27DE">
            <w:pPr>
              <w:rPr>
                <w:lang w:val="ru-RU"/>
              </w:rPr>
            </w:pPr>
            <w:r>
              <w:rPr>
                <w:rFonts w:hAnsi="Times New Roman" w:cs="Times New Roman"/>
                <w:color w:val="000000"/>
                <w:sz w:val="24"/>
                <w:szCs w:val="24"/>
                <w:lang w:val="ru-RU"/>
              </w:rPr>
              <w:t xml:space="preserve">Школьный </w:t>
            </w:r>
          </w:p>
        </w:tc>
      </w:tr>
      <w:tr w:rsidR="00F67B55" w:rsidTr="002E27DE">
        <w:tc>
          <w:tcPr>
            <w:tcW w:w="61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67B55" w:rsidRDefault="00594704">
            <w:r>
              <w:rPr>
                <w:rFonts w:hAnsi="Times New Roman" w:cs="Times New Roman"/>
                <w:color w:val="000000"/>
                <w:sz w:val="24"/>
                <w:szCs w:val="24"/>
              </w:rPr>
              <w:t>5</w:t>
            </w:r>
          </w:p>
        </w:tc>
        <w:tc>
          <w:tcPr>
            <w:tcW w:w="284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67B55" w:rsidRPr="00594704" w:rsidRDefault="00594704">
            <w:pPr>
              <w:rPr>
                <w:lang w:val="ru-RU"/>
              </w:rPr>
            </w:pPr>
            <w:r w:rsidRPr="00594704">
              <w:rPr>
                <w:rFonts w:hAnsi="Times New Roman" w:cs="Times New Roman"/>
                <w:color w:val="000000"/>
                <w:sz w:val="24"/>
                <w:szCs w:val="24"/>
                <w:lang w:val="ru-RU"/>
              </w:rPr>
              <w:t xml:space="preserve">Письменная работа на </w:t>
            </w:r>
            <w:r w:rsidRPr="00594704">
              <w:rPr>
                <w:rFonts w:hAnsi="Times New Roman" w:cs="Times New Roman"/>
                <w:color w:val="000000"/>
                <w:sz w:val="24"/>
                <w:szCs w:val="24"/>
                <w:lang w:val="ru-RU"/>
              </w:rPr>
              <w:lastRenderedPageBreak/>
              <w:t>межпредметной основе для проверки читательской грамотности</w:t>
            </w:r>
          </w:p>
        </w:tc>
        <w:tc>
          <w:tcPr>
            <w:tcW w:w="146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67B55" w:rsidRDefault="00594704">
            <w:r>
              <w:rPr>
                <w:rFonts w:hAnsi="Times New Roman" w:cs="Times New Roman"/>
                <w:color w:val="000000"/>
                <w:sz w:val="24"/>
                <w:szCs w:val="24"/>
              </w:rPr>
              <w:lastRenderedPageBreak/>
              <w:t>12.03.2025</w:t>
            </w:r>
          </w:p>
        </w:tc>
        <w:tc>
          <w:tcPr>
            <w:tcW w:w="103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67B55" w:rsidRDefault="002E27DE">
            <w:r>
              <w:rPr>
                <w:rFonts w:hAnsi="Times New Roman" w:cs="Times New Roman"/>
                <w:color w:val="000000"/>
                <w:sz w:val="24"/>
                <w:szCs w:val="24"/>
              </w:rPr>
              <w:t>6</w:t>
            </w:r>
            <w:r>
              <w:rPr>
                <w:rFonts w:hAnsi="Times New Roman" w:cs="Times New Roman"/>
                <w:color w:val="000000"/>
                <w:sz w:val="24"/>
                <w:szCs w:val="24"/>
                <w:lang w:val="ru-RU"/>
              </w:rPr>
              <w:t xml:space="preserve">, </w:t>
            </w:r>
            <w:r w:rsidR="00594704">
              <w:rPr>
                <w:rFonts w:hAnsi="Times New Roman" w:cs="Times New Roman"/>
                <w:color w:val="000000"/>
                <w:sz w:val="24"/>
                <w:szCs w:val="24"/>
              </w:rPr>
              <w:t>8-е</w:t>
            </w:r>
          </w:p>
        </w:tc>
        <w:tc>
          <w:tcPr>
            <w:tcW w:w="135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67B55" w:rsidRPr="002E27DE" w:rsidRDefault="002E27DE">
            <w:pPr>
              <w:rPr>
                <w:lang w:val="ru-RU"/>
              </w:rPr>
            </w:pPr>
            <w:r>
              <w:rPr>
                <w:rFonts w:hAnsi="Times New Roman" w:cs="Times New Roman"/>
                <w:color w:val="000000"/>
                <w:sz w:val="24"/>
                <w:szCs w:val="24"/>
                <w:lang w:val="ru-RU"/>
              </w:rPr>
              <w:t>51</w:t>
            </w:r>
          </w:p>
        </w:tc>
        <w:tc>
          <w:tcPr>
            <w:tcW w:w="174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67B55" w:rsidRDefault="00594704">
            <w:r>
              <w:rPr>
                <w:rFonts w:hAnsi="Times New Roman" w:cs="Times New Roman"/>
                <w:color w:val="000000"/>
                <w:sz w:val="24"/>
                <w:szCs w:val="24"/>
              </w:rPr>
              <w:t>Школьный</w:t>
            </w:r>
          </w:p>
        </w:tc>
      </w:tr>
      <w:tr w:rsidR="00F67B55" w:rsidTr="002E27DE">
        <w:tc>
          <w:tcPr>
            <w:tcW w:w="61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67B55" w:rsidRDefault="00594704">
            <w:r>
              <w:rPr>
                <w:rFonts w:hAnsi="Times New Roman" w:cs="Times New Roman"/>
                <w:color w:val="000000"/>
                <w:sz w:val="24"/>
                <w:szCs w:val="24"/>
              </w:rPr>
              <w:lastRenderedPageBreak/>
              <w:t>6</w:t>
            </w:r>
          </w:p>
        </w:tc>
        <w:tc>
          <w:tcPr>
            <w:tcW w:w="284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67B55" w:rsidRPr="00594704" w:rsidRDefault="00594704">
            <w:pPr>
              <w:rPr>
                <w:lang w:val="ru-RU"/>
              </w:rPr>
            </w:pPr>
            <w:r w:rsidRPr="00594704">
              <w:rPr>
                <w:rFonts w:hAnsi="Times New Roman" w:cs="Times New Roman"/>
                <w:color w:val="000000"/>
                <w:sz w:val="24"/>
                <w:szCs w:val="24"/>
                <w:lang w:val="ru-RU"/>
              </w:rPr>
              <w:t>Практическая работа в сочетании с письменной компьютеризованной частью для проверки цифровой грамотности</w:t>
            </w:r>
          </w:p>
        </w:tc>
        <w:tc>
          <w:tcPr>
            <w:tcW w:w="146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67B55" w:rsidRDefault="00594704">
            <w:r>
              <w:rPr>
                <w:rFonts w:hAnsi="Times New Roman" w:cs="Times New Roman"/>
                <w:color w:val="000000"/>
                <w:sz w:val="24"/>
                <w:szCs w:val="24"/>
              </w:rPr>
              <w:t>15.04.2025</w:t>
            </w:r>
          </w:p>
        </w:tc>
        <w:tc>
          <w:tcPr>
            <w:tcW w:w="103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67B55" w:rsidRDefault="00594704">
            <w:r>
              <w:rPr>
                <w:rFonts w:hAnsi="Times New Roman" w:cs="Times New Roman"/>
                <w:color w:val="000000"/>
                <w:sz w:val="24"/>
                <w:szCs w:val="24"/>
              </w:rPr>
              <w:t>7-е и 9-е</w:t>
            </w:r>
          </w:p>
        </w:tc>
        <w:tc>
          <w:tcPr>
            <w:tcW w:w="135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67B55" w:rsidRPr="002E27DE" w:rsidRDefault="002E27DE">
            <w:pPr>
              <w:rPr>
                <w:lang w:val="ru-RU"/>
              </w:rPr>
            </w:pPr>
            <w:r>
              <w:rPr>
                <w:rFonts w:hAnsi="Times New Roman" w:cs="Times New Roman"/>
                <w:color w:val="000000"/>
                <w:sz w:val="24"/>
                <w:szCs w:val="24"/>
                <w:lang w:val="ru-RU"/>
              </w:rPr>
              <w:t>57</w:t>
            </w:r>
          </w:p>
        </w:tc>
        <w:tc>
          <w:tcPr>
            <w:tcW w:w="174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67B55" w:rsidRDefault="00594704">
            <w:r>
              <w:rPr>
                <w:rFonts w:hAnsi="Times New Roman" w:cs="Times New Roman"/>
                <w:color w:val="000000"/>
                <w:sz w:val="24"/>
                <w:szCs w:val="24"/>
              </w:rPr>
              <w:t>Школьный</w:t>
            </w:r>
          </w:p>
        </w:tc>
      </w:tr>
      <w:tr w:rsidR="00F67B55" w:rsidTr="002E27DE">
        <w:tc>
          <w:tcPr>
            <w:tcW w:w="61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67B55" w:rsidRDefault="00594704">
            <w:r>
              <w:rPr>
                <w:rFonts w:hAnsi="Times New Roman" w:cs="Times New Roman"/>
                <w:color w:val="000000"/>
                <w:sz w:val="24"/>
                <w:szCs w:val="24"/>
              </w:rPr>
              <w:t>7</w:t>
            </w:r>
          </w:p>
        </w:tc>
        <w:tc>
          <w:tcPr>
            <w:tcW w:w="284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67B55" w:rsidRPr="00594704" w:rsidRDefault="00594704">
            <w:pPr>
              <w:rPr>
                <w:lang w:val="ru-RU"/>
              </w:rPr>
            </w:pPr>
            <w:r w:rsidRPr="00594704">
              <w:rPr>
                <w:rFonts w:hAnsi="Times New Roman" w:cs="Times New Roman"/>
                <w:color w:val="000000"/>
                <w:sz w:val="24"/>
                <w:szCs w:val="24"/>
                <w:lang w:val="ru-RU"/>
              </w:rPr>
              <w:t>Комплексная работа по финансовой грамотности</w:t>
            </w:r>
          </w:p>
        </w:tc>
        <w:tc>
          <w:tcPr>
            <w:tcW w:w="146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67B55" w:rsidRDefault="00594704">
            <w:r>
              <w:rPr>
                <w:rFonts w:hAnsi="Times New Roman" w:cs="Times New Roman"/>
                <w:color w:val="000000"/>
                <w:sz w:val="24"/>
                <w:szCs w:val="24"/>
              </w:rPr>
              <w:t>22.04.2025</w:t>
            </w:r>
          </w:p>
        </w:tc>
        <w:tc>
          <w:tcPr>
            <w:tcW w:w="103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67B55" w:rsidRDefault="00594704">
            <w:r>
              <w:rPr>
                <w:rFonts w:hAnsi="Times New Roman" w:cs="Times New Roman"/>
                <w:color w:val="000000"/>
                <w:sz w:val="24"/>
                <w:szCs w:val="24"/>
              </w:rPr>
              <w:t>8–9-е</w:t>
            </w:r>
          </w:p>
        </w:tc>
        <w:tc>
          <w:tcPr>
            <w:tcW w:w="135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67B55" w:rsidRPr="002E27DE" w:rsidRDefault="00594704">
            <w:pPr>
              <w:rPr>
                <w:lang w:val="ru-RU"/>
              </w:rPr>
            </w:pPr>
            <w:r>
              <w:rPr>
                <w:rFonts w:hAnsi="Times New Roman" w:cs="Times New Roman"/>
                <w:color w:val="000000"/>
                <w:sz w:val="24"/>
                <w:szCs w:val="24"/>
              </w:rPr>
              <w:t>5</w:t>
            </w:r>
            <w:r w:rsidR="002E27DE">
              <w:rPr>
                <w:rFonts w:hAnsi="Times New Roman" w:cs="Times New Roman"/>
                <w:color w:val="000000"/>
                <w:sz w:val="24"/>
                <w:szCs w:val="24"/>
                <w:lang w:val="ru-RU"/>
              </w:rPr>
              <w:t>5</w:t>
            </w:r>
          </w:p>
        </w:tc>
        <w:tc>
          <w:tcPr>
            <w:tcW w:w="174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67B55" w:rsidRDefault="00594704">
            <w:r>
              <w:rPr>
                <w:rFonts w:hAnsi="Times New Roman" w:cs="Times New Roman"/>
                <w:color w:val="000000"/>
                <w:sz w:val="24"/>
                <w:szCs w:val="24"/>
              </w:rPr>
              <w:t>Школьный</w:t>
            </w:r>
          </w:p>
        </w:tc>
      </w:tr>
      <w:tr w:rsidR="00F67B55" w:rsidTr="002E27DE">
        <w:tc>
          <w:tcPr>
            <w:tcW w:w="61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67B55" w:rsidRDefault="00594704">
            <w:r>
              <w:rPr>
                <w:rFonts w:hAnsi="Times New Roman" w:cs="Times New Roman"/>
                <w:color w:val="000000"/>
                <w:sz w:val="24"/>
                <w:szCs w:val="24"/>
              </w:rPr>
              <w:t>8</w:t>
            </w:r>
          </w:p>
        </w:tc>
        <w:tc>
          <w:tcPr>
            <w:tcW w:w="284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67B55" w:rsidRPr="00594704" w:rsidRDefault="00594704">
            <w:pPr>
              <w:rPr>
                <w:lang w:val="ru-RU"/>
              </w:rPr>
            </w:pPr>
            <w:r w:rsidRPr="00594704">
              <w:rPr>
                <w:rFonts w:hAnsi="Times New Roman" w:cs="Times New Roman"/>
                <w:color w:val="000000"/>
                <w:sz w:val="24"/>
                <w:szCs w:val="24"/>
                <w:lang w:val="ru-RU"/>
              </w:rPr>
              <w:t>Метапредметная работа по проверке сформированности глобальных компетенций</w:t>
            </w:r>
          </w:p>
        </w:tc>
        <w:tc>
          <w:tcPr>
            <w:tcW w:w="146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67B55" w:rsidRDefault="00594704">
            <w:r>
              <w:rPr>
                <w:rFonts w:hAnsi="Times New Roman" w:cs="Times New Roman"/>
                <w:color w:val="000000"/>
                <w:sz w:val="24"/>
                <w:szCs w:val="24"/>
              </w:rPr>
              <w:t>23.04.2025</w:t>
            </w:r>
          </w:p>
        </w:tc>
        <w:tc>
          <w:tcPr>
            <w:tcW w:w="103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67B55" w:rsidRPr="002E27DE" w:rsidRDefault="00594704">
            <w:pPr>
              <w:rPr>
                <w:lang w:val="ru-RU"/>
              </w:rPr>
            </w:pPr>
            <w:r>
              <w:rPr>
                <w:rFonts w:hAnsi="Times New Roman" w:cs="Times New Roman"/>
                <w:color w:val="000000"/>
                <w:sz w:val="24"/>
                <w:szCs w:val="24"/>
              </w:rPr>
              <w:t>9-</w:t>
            </w:r>
            <w:r w:rsidR="002E27DE">
              <w:rPr>
                <w:rFonts w:hAnsi="Times New Roman" w:cs="Times New Roman"/>
                <w:color w:val="000000"/>
                <w:sz w:val="24"/>
                <w:szCs w:val="24"/>
                <w:lang w:val="ru-RU"/>
              </w:rPr>
              <w:t>й</w:t>
            </w:r>
          </w:p>
        </w:tc>
        <w:tc>
          <w:tcPr>
            <w:tcW w:w="135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67B55" w:rsidRPr="002E27DE" w:rsidRDefault="002E27DE">
            <w:pPr>
              <w:rPr>
                <w:lang w:val="ru-RU"/>
              </w:rPr>
            </w:pPr>
            <w:r>
              <w:rPr>
                <w:rFonts w:hAnsi="Times New Roman" w:cs="Times New Roman"/>
                <w:color w:val="000000"/>
                <w:sz w:val="24"/>
                <w:szCs w:val="24"/>
                <w:lang w:val="ru-RU"/>
              </w:rPr>
              <w:t>26</w:t>
            </w:r>
          </w:p>
        </w:tc>
        <w:tc>
          <w:tcPr>
            <w:tcW w:w="174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67B55" w:rsidRDefault="00594704">
            <w:r>
              <w:rPr>
                <w:rFonts w:hAnsi="Times New Roman" w:cs="Times New Roman"/>
                <w:color w:val="000000"/>
                <w:sz w:val="24"/>
                <w:szCs w:val="24"/>
              </w:rPr>
              <w:t>Школьный</w:t>
            </w:r>
          </w:p>
        </w:tc>
      </w:tr>
      <w:tr w:rsidR="00F67B55" w:rsidTr="002E27DE">
        <w:tc>
          <w:tcPr>
            <w:tcW w:w="61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67B55" w:rsidRDefault="00594704">
            <w:r>
              <w:rPr>
                <w:rFonts w:hAnsi="Times New Roman" w:cs="Times New Roman"/>
                <w:color w:val="000000"/>
                <w:sz w:val="24"/>
                <w:szCs w:val="24"/>
              </w:rPr>
              <w:t>9</w:t>
            </w:r>
          </w:p>
        </w:tc>
        <w:tc>
          <w:tcPr>
            <w:tcW w:w="284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67B55" w:rsidRPr="00594704" w:rsidRDefault="00594704">
            <w:pPr>
              <w:rPr>
                <w:lang w:val="ru-RU"/>
              </w:rPr>
            </w:pPr>
            <w:r w:rsidRPr="00594704">
              <w:rPr>
                <w:rFonts w:hAnsi="Times New Roman" w:cs="Times New Roman"/>
                <w:color w:val="000000"/>
                <w:sz w:val="24"/>
                <w:szCs w:val="24"/>
                <w:lang w:val="ru-RU"/>
              </w:rPr>
              <w:t>Тест для проверки креативного мышления</w:t>
            </w:r>
          </w:p>
        </w:tc>
        <w:tc>
          <w:tcPr>
            <w:tcW w:w="146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67B55" w:rsidRDefault="00594704">
            <w:r>
              <w:rPr>
                <w:rFonts w:hAnsi="Times New Roman" w:cs="Times New Roman"/>
                <w:color w:val="000000"/>
                <w:sz w:val="24"/>
                <w:szCs w:val="24"/>
              </w:rPr>
              <w:t>23.04.2025</w:t>
            </w:r>
          </w:p>
        </w:tc>
        <w:tc>
          <w:tcPr>
            <w:tcW w:w="103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67B55" w:rsidRPr="002E27DE" w:rsidRDefault="00594704">
            <w:pPr>
              <w:rPr>
                <w:lang w:val="ru-RU"/>
              </w:rPr>
            </w:pPr>
            <w:r>
              <w:rPr>
                <w:rFonts w:hAnsi="Times New Roman" w:cs="Times New Roman"/>
                <w:color w:val="000000"/>
                <w:sz w:val="24"/>
                <w:szCs w:val="24"/>
              </w:rPr>
              <w:t>6-</w:t>
            </w:r>
            <w:r w:rsidR="002E27DE">
              <w:rPr>
                <w:rFonts w:hAnsi="Times New Roman" w:cs="Times New Roman"/>
                <w:color w:val="000000"/>
                <w:sz w:val="24"/>
                <w:szCs w:val="24"/>
                <w:lang w:val="ru-RU"/>
              </w:rPr>
              <w:t>й</w:t>
            </w:r>
          </w:p>
        </w:tc>
        <w:tc>
          <w:tcPr>
            <w:tcW w:w="135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67B55" w:rsidRPr="002E27DE" w:rsidRDefault="002E27DE">
            <w:pPr>
              <w:rPr>
                <w:lang w:val="ru-RU"/>
              </w:rPr>
            </w:pPr>
            <w:r>
              <w:rPr>
                <w:rFonts w:hAnsi="Times New Roman" w:cs="Times New Roman"/>
                <w:color w:val="000000"/>
                <w:sz w:val="24"/>
                <w:szCs w:val="24"/>
                <w:lang w:val="ru-RU"/>
              </w:rPr>
              <w:t>22</w:t>
            </w:r>
          </w:p>
        </w:tc>
        <w:tc>
          <w:tcPr>
            <w:tcW w:w="174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67B55" w:rsidRDefault="00594704">
            <w:r>
              <w:rPr>
                <w:rFonts w:hAnsi="Times New Roman" w:cs="Times New Roman"/>
                <w:color w:val="000000"/>
                <w:sz w:val="24"/>
                <w:szCs w:val="24"/>
              </w:rPr>
              <w:t>Школьный</w:t>
            </w:r>
          </w:p>
        </w:tc>
      </w:tr>
    </w:tbl>
    <w:p w:rsidR="00F67B55" w:rsidRPr="00594704" w:rsidRDefault="00594704">
      <w:pPr>
        <w:rPr>
          <w:rFonts w:hAnsi="Times New Roman" w:cs="Times New Roman"/>
          <w:color w:val="000000"/>
          <w:sz w:val="24"/>
          <w:szCs w:val="24"/>
          <w:lang w:val="ru-RU"/>
        </w:rPr>
      </w:pPr>
      <w:r w:rsidRPr="00594704">
        <w:rPr>
          <w:rFonts w:hAnsi="Times New Roman" w:cs="Times New Roman"/>
          <w:color w:val="000000"/>
          <w:sz w:val="24"/>
          <w:szCs w:val="24"/>
          <w:lang w:val="ru-RU"/>
        </w:rPr>
        <w:t>Цель проведения диагностических работ – оценить уровень сформированности у обучающихся функциональной грамотности.</w:t>
      </w:r>
    </w:p>
    <w:p w:rsidR="00F67B55" w:rsidRPr="00594704" w:rsidRDefault="00594704">
      <w:pPr>
        <w:rPr>
          <w:rFonts w:hAnsi="Times New Roman" w:cs="Times New Roman"/>
          <w:color w:val="000000"/>
          <w:sz w:val="24"/>
          <w:szCs w:val="24"/>
          <w:lang w:val="ru-RU"/>
        </w:rPr>
      </w:pPr>
      <w:r w:rsidRPr="00594704">
        <w:rPr>
          <w:rFonts w:hAnsi="Times New Roman" w:cs="Times New Roman"/>
          <w:color w:val="000000"/>
          <w:sz w:val="24"/>
          <w:szCs w:val="24"/>
          <w:lang w:val="ru-RU"/>
        </w:rPr>
        <w:t>Всего было проведено 9 диагностических работ</w:t>
      </w:r>
      <w:r w:rsidR="002E27DE">
        <w:rPr>
          <w:rFonts w:hAnsi="Times New Roman" w:cs="Times New Roman"/>
          <w:color w:val="000000"/>
          <w:sz w:val="24"/>
          <w:szCs w:val="24"/>
          <w:lang w:val="ru-RU"/>
        </w:rPr>
        <w:t>.</w:t>
      </w:r>
    </w:p>
    <w:p w:rsidR="00F67B55" w:rsidRPr="00594704" w:rsidRDefault="00594704">
      <w:pPr>
        <w:rPr>
          <w:rFonts w:hAnsi="Times New Roman" w:cs="Times New Roman"/>
          <w:color w:val="000000"/>
          <w:sz w:val="24"/>
          <w:szCs w:val="24"/>
          <w:lang w:val="ru-RU"/>
        </w:rPr>
      </w:pPr>
      <w:r w:rsidRPr="00594704">
        <w:rPr>
          <w:rFonts w:hAnsi="Times New Roman" w:cs="Times New Roman"/>
          <w:color w:val="000000"/>
          <w:sz w:val="24"/>
          <w:szCs w:val="24"/>
          <w:lang w:val="ru-RU"/>
        </w:rPr>
        <w:t>В 2024/25 учебном году были проведены 2 диагностические работы, предусмотренные ФОП (п. 18.18 ФОП ООО):</w:t>
      </w:r>
    </w:p>
    <w:p w:rsidR="00F67B55" w:rsidRPr="00594704" w:rsidRDefault="00594704" w:rsidP="00C20FD1">
      <w:pPr>
        <w:numPr>
          <w:ilvl w:val="0"/>
          <w:numId w:val="10"/>
        </w:numPr>
        <w:ind w:left="780" w:right="180"/>
        <w:contextualSpacing/>
        <w:rPr>
          <w:rFonts w:hAnsi="Times New Roman" w:cs="Times New Roman"/>
          <w:color w:val="000000"/>
          <w:sz w:val="24"/>
          <w:szCs w:val="24"/>
          <w:lang w:val="ru-RU"/>
        </w:rPr>
      </w:pPr>
      <w:r w:rsidRPr="00594704">
        <w:rPr>
          <w:rFonts w:hAnsi="Times New Roman" w:cs="Times New Roman"/>
          <w:color w:val="000000"/>
          <w:sz w:val="24"/>
          <w:szCs w:val="24"/>
          <w:lang w:val="ru-RU"/>
        </w:rPr>
        <w:t>для проверки читательской грамотности — письменная работа на межпредметной основе;</w:t>
      </w:r>
    </w:p>
    <w:p w:rsidR="00F67B55" w:rsidRPr="00594704" w:rsidRDefault="00594704" w:rsidP="00C20FD1">
      <w:pPr>
        <w:numPr>
          <w:ilvl w:val="0"/>
          <w:numId w:val="10"/>
        </w:numPr>
        <w:ind w:left="780" w:right="180"/>
        <w:rPr>
          <w:rFonts w:hAnsi="Times New Roman" w:cs="Times New Roman"/>
          <w:color w:val="000000"/>
          <w:sz w:val="24"/>
          <w:szCs w:val="24"/>
          <w:lang w:val="ru-RU"/>
        </w:rPr>
      </w:pPr>
      <w:r w:rsidRPr="00594704">
        <w:rPr>
          <w:rFonts w:hAnsi="Times New Roman" w:cs="Times New Roman"/>
          <w:color w:val="000000"/>
          <w:sz w:val="24"/>
          <w:szCs w:val="24"/>
          <w:lang w:val="ru-RU"/>
        </w:rPr>
        <w:t>проверки цифровой грамотности — практическая работа в сочетании с письменной компьютеризованной частью.</w:t>
      </w:r>
    </w:p>
    <w:p w:rsidR="00F67B55" w:rsidRPr="00594704" w:rsidRDefault="00594704">
      <w:pPr>
        <w:rPr>
          <w:rFonts w:hAnsi="Times New Roman" w:cs="Times New Roman"/>
          <w:color w:val="000000"/>
          <w:sz w:val="24"/>
          <w:szCs w:val="24"/>
          <w:lang w:val="ru-RU"/>
        </w:rPr>
      </w:pPr>
      <w:r w:rsidRPr="00594704">
        <w:rPr>
          <w:rFonts w:hAnsi="Times New Roman" w:cs="Times New Roman"/>
          <w:color w:val="000000"/>
          <w:sz w:val="24"/>
          <w:szCs w:val="24"/>
          <w:lang w:val="ru-RU"/>
        </w:rPr>
        <w:t>Диагностические работы школьного уровня проводились с использованием инструментария для оценки функциональной грамотности:</w:t>
      </w:r>
    </w:p>
    <w:p w:rsidR="00F67B55" w:rsidRPr="00594704" w:rsidRDefault="00594704" w:rsidP="00C20FD1">
      <w:pPr>
        <w:numPr>
          <w:ilvl w:val="0"/>
          <w:numId w:val="11"/>
        </w:numPr>
        <w:ind w:left="780" w:right="180"/>
        <w:contextualSpacing/>
        <w:rPr>
          <w:rFonts w:hAnsi="Times New Roman" w:cs="Times New Roman"/>
          <w:color w:val="000000"/>
          <w:sz w:val="24"/>
          <w:szCs w:val="24"/>
          <w:lang w:val="ru-RU"/>
        </w:rPr>
      </w:pPr>
      <w:r w:rsidRPr="00594704">
        <w:rPr>
          <w:rFonts w:hAnsi="Times New Roman" w:cs="Times New Roman"/>
          <w:color w:val="000000"/>
          <w:sz w:val="24"/>
          <w:szCs w:val="24"/>
          <w:lang w:val="ru-RU"/>
        </w:rPr>
        <w:t xml:space="preserve">электронного банка заданий для оценки функциональной грамотности Российской электронной школы – </w:t>
      </w:r>
      <w:r>
        <w:rPr>
          <w:rFonts w:hAnsi="Times New Roman" w:cs="Times New Roman"/>
          <w:color w:val="000000"/>
          <w:sz w:val="24"/>
          <w:szCs w:val="24"/>
        </w:rPr>
        <w:t>fg</w:t>
      </w:r>
      <w:r w:rsidRPr="00594704">
        <w:rPr>
          <w:rFonts w:hAnsi="Times New Roman" w:cs="Times New Roman"/>
          <w:color w:val="000000"/>
          <w:sz w:val="24"/>
          <w:szCs w:val="24"/>
          <w:lang w:val="ru-RU"/>
        </w:rPr>
        <w:t>.</w:t>
      </w:r>
      <w:r>
        <w:rPr>
          <w:rFonts w:hAnsi="Times New Roman" w:cs="Times New Roman"/>
          <w:color w:val="000000"/>
          <w:sz w:val="24"/>
          <w:szCs w:val="24"/>
        </w:rPr>
        <w:t>resh</w:t>
      </w:r>
      <w:r w:rsidRPr="00594704">
        <w:rPr>
          <w:rFonts w:hAnsi="Times New Roman" w:cs="Times New Roman"/>
          <w:color w:val="000000"/>
          <w:sz w:val="24"/>
          <w:szCs w:val="24"/>
          <w:lang w:val="ru-RU"/>
        </w:rPr>
        <w:t>.</w:t>
      </w:r>
      <w:r>
        <w:rPr>
          <w:rFonts w:hAnsi="Times New Roman" w:cs="Times New Roman"/>
          <w:color w:val="000000"/>
          <w:sz w:val="24"/>
          <w:szCs w:val="24"/>
        </w:rPr>
        <w:t>edu</w:t>
      </w:r>
      <w:r w:rsidRPr="00594704">
        <w:rPr>
          <w:rFonts w:hAnsi="Times New Roman" w:cs="Times New Roman"/>
          <w:color w:val="000000"/>
          <w:sz w:val="24"/>
          <w:szCs w:val="24"/>
          <w:lang w:val="ru-RU"/>
        </w:rPr>
        <w:t>.</w:t>
      </w:r>
      <w:r>
        <w:rPr>
          <w:rFonts w:hAnsi="Times New Roman" w:cs="Times New Roman"/>
          <w:color w:val="000000"/>
          <w:sz w:val="24"/>
          <w:szCs w:val="24"/>
        </w:rPr>
        <w:t>ru</w:t>
      </w:r>
      <w:r w:rsidRPr="00594704">
        <w:rPr>
          <w:rFonts w:hAnsi="Times New Roman" w:cs="Times New Roman"/>
          <w:color w:val="000000"/>
          <w:sz w:val="24"/>
          <w:szCs w:val="24"/>
          <w:lang w:val="ru-RU"/>
        </w:rPr>
        <w:t>;</w:t>
      </w:r>
    </w:p>
    <w:p w:rsidR="00F67B55" w:rsidRPr="002E27DE" w:rsidRDefault="00594704" w:rsidP="002E27DE">
      <w:pPr>
        <w:numPr>
          <w:ilvl w:val="0"/>
          <w:numId w:val="11"/>
        </w:numPr>
        <w:ind w:left="780" w:right="180"/>
        <w:rPr>
          <w:rFonts w:hAnsi="Times New Roman" w:cs="Times New Roman"/>
          <w:color w:val="000000"/>
          <w:sz w:val="24"/>
          <w:szCs w:val="24"/>
          <w:lang w:val="ru-RU"/>
        </w:rPr>
      </w:pPr>
      <w:r w:rsidRPr="00594704">
        <w:rPr>
          <w:rFonts w:hAnsi="Times New Roman" w:cs="Times New Roman"/>
          <w:color w:val="000000"/>
          <w:sz w:val="24"/>
          <w:szCs w:val="24"/>
          <w:lang w:val="ru-RU"/>
        </w:rPr>
        <w:t xml:space="preserve">открытых банков заданий для оценки читательской и естественно-научной грамотности ФИПИ – </w:t>
      </w:r>
      <w:r>
        <w:rPr>
          <w:rFonts w:hAnsi="Times New Roman" w:cs="Times New Roman"/>
          <w:color w:val="000000"/>
          <w:sz w:val="24"/>
          <w:szCs w:val="24"/>
        </w:rPr>
        <w:t>fipi</w:t>
      </w:r>
      <w:r w:rsidRPr="00594704">
        <w:rPr>
          <w:rFonts w:hAnsi="Times New Roman" w:cs="Times New Roman"/>
          <w:color w:val="000000"/>
          <w:sz w:val="24"/>
          <w:szCs w:val="24"/>
          <w:lang w:val="ru-RU"/>
        </w:rPr>
        <w:t>.</w:t>
      </w:r>
      <w:r>
        <w:rPr>
          <w:rFonts w:hAnsi="Times New Roman" w:cs="Times New Roman"/>
          <w:color w:val="000000"/>
          <w:sz w:val="24"/>
          <w:szCs w:val="24"/>
        </w:rPr>
        <w:t>ru</w:t>
      </w:r>
      <w:r w:rsidRPr="00594704">
        <w:rPr>
          <w:rFonts w:hAnsi="Times New Roman" w:cs="Times New Roman"/>
          <w:color w:val="000000"/>
          <w:sz w:val="24"/>
          <w:szCs w:val="24"/>
          <w:lang w:val="ru-RU"/>
        </w:rPr>
        <w:t>.</w:t>
      </w:r>
    </w:p>
    <w:p w:rsidR="00F67B55" w:rsidRPr="00594704" w:rsidRDefault="00594704" w:rsidP="002E27DE">
      <w:pPr>
        <w:jc w:val="both"/>
        <w:rPr>
          <w:rFonts w:hAnsi="Times New Roman" w:cs="Times New Roman"/>
          <w:color w:val="000000"/>
          <w:sz w:val="24"/>
          <w:szCs w:val="24"/>
          <w:lang w:val="ru-RU"/>
        </w:rPr>
      </w:pPr>
      <w:r w:rsidRPr="00594704">
        <w:rPr>
          <w:rFonts w:hAnsi="Times New Roman" w:cs="Times New Roman"/>
          <w:color w:val="000000"/>
          <w:sz w:val="24"/>
          <w:szCs w:val="24"/>
          <w:lang w:val="ru-RU"/>
        </w:rPr>
        <w:t>Для оценивания результатов выполнения работы использовался общий балл по каждому направлению функциональной грамотности. На основе суммарного балла, полученного участниками диагностической работы за выполнение всех заданий, определялся уровень сформированности функциональной грамотности по каждому направлению. Выделено пять уровней сформированности функциональной грамотности: недостаточный, низкий, базовый, повышенный и высокий.</w:t>
      </w:r>
    </w:p>
    <w:p w:rsidR="00F67B55" w:rsidRPr="00594704" w:rsidRDefault="00594704">
      <w:pPr>
        <w:rPr>
          <w:rFonts w:hAnsi="Times New Roman" w:cs="Times New Roman"/>
          <w:color w:val="000000"/>
          <w:sz w:val="24"/>
          <w:szCs w:val="24"/>
          <w:lang w:val="ru-RU"/>
        </w:rPr>
      </w:pPr>
      <w:r w:rsidRPr="00594704">
        <w:rPr>
          <w:rFonts w:hAnsi="Times New Roman" w:cs="Times New Roman"/>
          <w:b/>
          <w:bCs/>
          <w:color w:val="000000"/>
          <w:sz w:val="24"/>
          <w:szCs w:val="24"/>
          <w:lang w:val="ru-RU"/>
        </w:rPr>
        <w:lastRenderedPageBreak/>
        <w:t>1. Читательская грамотность</w:t>
      </w:r>
    </w:p>
    <w:p w:rsidR="00F67B55" w:rsidRPr="00594704" w:rsidRDefault="00594704">
      <w:pPr>
        <w:rPr>
          <w:rFonts w:hAnsi="Times New Roman" w:cs="Times New Roman"/>
          <w:color w:val="000000"/>
          <w:sz w:val="24"/>
          <w:szCs w:val="24"/>
          <w:lang w:val="ru-RU"/>
        </w:rPr>
      </w:pPr>
      <w:r w:rsidRPr="00594704">
        <w:rPr>
          <w:rFonts w:hAnsi="Times New Roman" w:cs="Times New Roman"/>
          <w:color w:val="000000"/>
          <w:sz w:val="24"/>
          <w:szCs w:val="24"/>
          <w:lang w:val="ru-RU"/>
        </w:rPr>
        <w:t>Для проверки читательской грамотности в соответствии с ФОП ООО и ФОП СОО была проведена письменная работа на межпредметной основе. В диагностике приняли участие</w:t>
      </w:r>
      <w:r w:rsidR="00674458">
        <w:rPr>
          <w:rFonts w:hAnsi="Times New Roman" w:cs="Times New Roman"/>
          <w:color w:val="000000"/>
          <w:sz w:val="24"/>
          <w:szCs w:val="24"/>
          <w:lang w:val="ru-RU"/>
        </w:rPr>
        <w:t xml:space="preserve"> 22</w:t>
      </w:r>
      <w:r w:rsidRPr="00594704">
        <w:rPr>
          <w:rFonts w:hAnsi="Times New Roman" w:cs="Times New Roman"/>
          <w:color w:val="000000"/>
          <w:sz w:val="24"/>
          <w:szCs w:val="24"/>
          <w:lang w:val="ru-RU"/>
        </w:rPr>
        <w:t xml:space="preserve"> обучающихся 6-</w:t>
      </w:r>
      <w:r w:rsidR="00674458">
        <w:rPr>
          <w:rFonts w:hAnsi="Times New Roman" w:cs="Times New Roman"/>
          <w:color w:val="000000"/>
          <w:sz w:val="24"/>
          <w:szCs w:val="24"/>
          <w:lang w:val="ru-RU"/>
        </w:rPr>
        <w:t>ого</w:t>
      </w:r>
      <w:r w:rsidRPr="00594704">
        <w:rPr>
          <w:rFonts w:hAnsi="Times New Roman" w:cs="Times New Roman"/>
          <w:color w:val="000000"/>
          <w:sz w:val="24"/>
          <w:szCs w:val="24"/>
          <w:lang w:val="ru-RU"/>
        </w:rPr>
        <w:t xml:space="preserve"> </w:t>
      </w:r>
      <w:r w:rsidR="00674458">
        <w:rPr>
          <w:rFonts w:hAnsi="Times New Roman" w:cs="Times New Roman"/>
          <w:color w:val="000000"/>
          <w:sz w:val="24"/>
          <w:szCs w:val="24"/>
          <w:lang w:val="ru-RU"/>
        </w:rPr>
        <w:t>класса</w:t>
      </w:r>
      <w:r w:rsidRPr="00594704">
        <w:rPr>
          <w:rFonts w:hAnsi="Times New Roman" w:cs="Times New Roman"/>
          <w:color w:val="000000"/>
          <w:sz w:val="24"/>
          <w:szCs w:val="24"/>
          <w:lang w:val="ru-RU"/>
        </w:rPr>
        <w:t xml:space="preserve"> и</w:t>
      </w:r>
      <w:r w:rsidR="00674458">
        <w:rPr>
          <w:rFonts w:hAnsi="Times New Roman" w:cs="Times New Roman"/>
          <w:color w:val="000000"/>
          <w:sz w:val="24"/>
          <w:szCs w:val="24"/>
          <w:lang w:val="ru-RU"/>
        </w:rPr>
        <w:t xml:space="preserve"> 29</w:t>
      </w:r>
      <w:r w:rsidRPr="00594704">
        <w:rPr>
          <w:rFonts w:hAnsi="Times New Roman" w:cs="Times New Roman"/>
          <w:color w:val="000000"/>
          <w:sz w:val="24"/>
          <w:szCs w:val="24"/>
          <w:lang w:val="ru-RU"/>
        </w:rPr>
        <w:t xml:space="preserve"> обучающихся 8-х классов.</w:t>
      </w:r>
    </w:p>
    <w:p w:rsidR="00F67B55" w:rsidRPr="00594704" w:rsidRDefault="00594704">
      <w:pPr>
        <w:rPr>
          <w:rFonts w:hAnsi="Times New Roman" w:cs="Times New Roman"/>
          <w:color w:val="000000"/>
          <w:sz w:val="24"/>
          <w:szCs w:val="24"/>
          <w:lang w:val="ru-RU"/>
        </w:rPr>
      </w:pPr>
      <w:r w:rsidRPr="00594704">
        <w:rPr>
          <w:rFonts w:hAnsi="Times New Roman" w:cs="Times New Roman"/>
          <w:color w:val="000000"/>
          <w:sz w:val="24"/>
          <w:szCs w:val="24"/>
          <w:lang w:val="ru-RU"/>
        </w:rPr>
        <w:t>Распределение результатов участников письменной работы по уровням сформированности читательской грамотности представлено в таблице.</w:t>
      </w:r>
    </w:p>
    <w:p w:rsidR="00F67B55" w:rsidRPr="00594704" w:rsidRDefault="00594704">
      <w:pPr>
        <w:rPr>
          <w:rFonts w:hAnsi="Times New Roman" w:cs="Times New Roman"/>
          <w:color w:val="000000"/>
          <w:sz w:val="24"/>
          <w:szCs w:val="24"/>
          <w:lang w:val="ru-RU"/>
        </w:rPr>
      </w:pPr>
      <w:r w:rsidRPr="00594704">
        <w:rPr>
          <w:rFonts w:hAnsi="Times New Roman" w:cs="Times New Roman"/>
          <w:b/>
          <w:bCs/>
          <w:color w:val="000000"/>
          <w:sz w:val="24"/>
          <w:szCs w:val="24"/>
          <w:lang w:val="ru-RU"/>
        </w:rPr>
        <w:t>Таблица</w:t>
      </w:r>
      <w:r w:rsidR="009D3BC7">
        <w:rPr>
          <w:rFonts w:hAnsi="Times New Roman" w:cs="Times New Roman"/>
          <w:b/>
          <w:bCs/>
          <w:color w:val="000000"/>
          <w:sz w:val="24"/>
          <w:szCs w:val="24"/>
          <w:lang w:val="ru-RU"/>
        </w:rPr>
        <w:t xml:space="preserve"> 2</w:t>
      </w:r>
      <w:r w:rsidRPr="00594704">
        <w:rPr>
          <w:rFonts w:hAnsi="Times New Roman" w:cs="Times New Roman"/>
          <w:b/>
          <w:bCs/>
          <w:color w:val="000000"/>
          <w:sz w:val="24"/>
          <w:szCs w:val="24"/>
          <w:lang w:val="ru-RU"/>
        </w:rPr>
        <w:t>. Результаты по уровням сформированности читательской грамотности</w:t>
      </w:r>
    </w:p>
    <w:tbl>
      <w:tblPr>
        <w:tblW w:w="5000" w:type="pct"/>
        <w:tblCellMar>
          <w:top w:w="15" w:type="dxa"/>
          <w:left w:w="15" w:type="dxa"/>
          <w:bottom w:w="15" w:type="dxa"/>
          <w:right w:w="15" w:type="dxa"/>
        </w:tblCellMar>
        <w:tblLook w:val="0600"/>
      </w:tblPr>
      <w:tblGrid>
        <w:gridCol w:w="1670"/>
        <w:gridCol w:w="1747"/>
        <w:gridCol w:w="1310"/>
        <w:gridCol w:w="1357"/>
        <w:gridCol w:w="1600"/>
        <w:gridCol w:w="1373"/>
      </w:tblGrid>
      <w:tr w:rsidR="00F67B55" w:rsidTr="00674458">
        <w:tc>
          <w:tcPr>
            <w:tcW w:w="1670" w:type="dxa"/>
            <w:tcBorders>
              <w:top w:val="single" w:sz="6" w:space="0" w:color="000000"/>
              <w:left w:val="single" w:sz="6" w:space="0" w:color="000000"/>
              <w:bottom w:val="single" w:sz="6" w:space="0" w:color="000000"/>
              <w:right w:val="single" w:sz="6" w:space="0" w:color="000000"/>
            </w:tcBorders>
            <w:vAlign w:val="center"/>
          </w:tcPr>
          <w:p w:rsidR="00F67B55" w:rsidRDefault="00594704">
            <w:pPr>
              <w:jc w:val="center"/>
              <w:rPr>
                <w:rFonts w:hAnsi="Times New Roman" w:cs="Times New Roman"/>
                <w:b/>
                <w:bCs/>
                <w:color w:val="000000"/>
                <w:sz w:val="24"/>
                <w:szCs w:val="24"/>
              </w:rPr>
            </w:pPr>
            <w:r>
              <w:rPr>
                <w:rFonts w:hAnsi="Times New Roman" w:cs="Times New Roman"/>
                <w:b/>
                <w:bCs/>
                <w:color w:val="000000"/>
                <w:sz w:val="24"/>
                <w:szCs w:val="24"/>
              </w:rPr>
              <w:t>Класс/Уровень</w:t>
            </w:r>
          </w:p>
        </w:tc>
        <w:tc>
          <w:tcPr>
            <w:tcW w:w="1747" w:type="dxa"/>
            <w:tcBorders>
              <w:top w:val="single" w:sz="6" w:space="0" w:color="000000"/>
              <w:left w:val="single" w:sz="6" w:space="0" w:color="000000"/>
              <w:bottom w:val="single" w:sz="6" w:space="0" w:color="000000"/>
              <w:right w:val="single" w:sz="6" w:space="0" w:color="000000"/>
            </w:tcBorders>
            <w:vAlign w:val="center"/>
          </w:tcPr>
          <w:p w:rsidR="00F67B55" w:rsidRDefault="00594704">
            <w:pPr>
              <w:jc w:val="center"/>
              <w:rPr>
                <w:rFonts w:hAnsi="Times New Roman" w:cs="Times New Roman"/>
                <w:b/>
                <w:bCs/>
                <w:color w:val="000000"/>
                <w:sz w:val="24"/>
                <w:szCs w:val="24"/>
              </w:rPr>
            </w:pPr>
            <w:r>
              <w:rPr>
                <w:rFonts w:hAnsi="Times New Roman" w:cs="Times New Roman"/>
                <w:b/>
                <w:bCs/>
                <w:color w:val="000000"/>
                <w:sz w:val="24"/>
                <w:szCs w:val="24"/>
              </w:rPr>
              <w:t>Недостаточный</w:t>
            </w:r>
          </w:p>
        </w:tc>
        <w:tc>
          <w:tcPr>
            <w:tcW w:w="1310" w:type="dxa"/>
            <w:tcBorders>
              <w:top w:val="single" w:sz="6" w:space="0" w:color="000000"/>
              <w:left w:val="single" w:sz="6" w:space="0" w:color="000000"/>
              <w:bottom w:val="single" w:sz="6" w:space="0" w:color="000000"/>
              <w:right w:val="single" w:sz="6" w:space="0" w:color="000000"/>
            </w:tcBorders>
            <w:vAlign w:val="center"/>
          </w:tcPr>
          <w:p w:rsidR="00F67B55" w:rsidRDefault="00594704">
            <w:pPr>
              <w:jc w:val="center"/>
              <w:rPr>
                <w:rFonts w:hAnsi="Times New Roman" w:cs="Times New Roman"/>
                <w:b/>
                <w:bCs/>
                <w:color w:val="000000"/>
                <w:sz w:val="24"/>
                <w:szCs w:val="24"/>
              </w:rPr>
            </w:pPr>
            <w:r>
              <w:rPr>
                <w:rFonts w:hAnsi="Times New Roman" w:cs="Times New Roman"/>
                <w:b/>
                <w:bCs/>
                <w:color w:val="000000"/>
                <w:sz w:val="24"/>
                <w:szCs w:val="24"/>
              </w:rPr>
              <w:t>Низкий</w:t>
            </w:r>
          </w:p>
        </w:tc>
        <w:tc>
          <w:tcPr>
            <w:tcW w:w="1357" w:type="dxa"/>
            <w:tcBorders>
              <w:top w:val="single" w:sz="6" w:space="0" w:color="000000"/>
              <w:left w:val="single" w:sz="6" w:space="0" w:color="000000"/>
              <w:bottom w:val="single" w:sz="6" w:space="0" w:color="000000"/>
              <w:right w:val="single" w:sz="6" w:space="0" w:color="000000"/>
            </w:tcBorders>
            <w:vAlign w:val="center"/>
          </w:tcPr>
          <w:p w:rsidR="00F67B55" w:rsidRDefault="00594704">
            <w:pPr>
              <w:jc w:val="center"/>
              <w:rPr>
                <w:rFonts w:hAnsi="Times New Roman" w:cs="Times New Roman"/>
                <w:b/>
                <w:bCs/>
                <w:color w:val="000000"/>
                <w:sz w:val="24"/>
                <w:szCs w:val="24"/>
              </w:rPr>
            </w:pPr>
            <w:r>
              <w:rPr>
                <w:rFonts w:hAnsi="Times New Roman" w:cs="Times New Roman"/>
                <w:b/>
                <w:bCs/>
                <w:color w:val="000000"/>
                <w:sz w:val="24"/>
                <w:szCs w:val="24"/>
              </w:rPr>
              <w:t>Базовый</w:t>
            </w:r>
          </w:p>
        </w:tc>
        <w:tc>
          <w:tcPr>
            <w:tcW w:w="1600" w:type="dxa"/>
            <w:tcBorders>
              <w:top w:val="single" w:sz="6" w:space="0" w:color="000000"/>
              <w:left w:val="single" w:sz="6" w:space="0" w:color="000000"/>
              <w:bottom w:val="single" w:sz="6" w:space="0" w:color="000000"/>
              <w:right w:val="single" w:sz="6" w:space="0" w:color="000000"/>
            </w:tcBorders>
            <w:vAlign w:val="center"/>
          </w:tcPr>
          <w:p w:rsidR="00F67B55" w:rsidRDefault="00594704">
            <w:pPr>
              <w:jc w:val="center"/>
              <w:rPr>
                <w:rFonts w:hAnsi="Times New Roman" w:cs="Times New Roman"/>
                <w:b/>
                <w:bCs/>
                <w:color w:val="000000"/>
                <w:sz w:val="24"/>
                <w:szCs w:val="24"/>
              </w:rPr>
            </w:pPr>
            <w:r>
              <w:rPr>
                <w:rFonts w:hAnsi="Times New Roman" w:cs="Times New Roman"/>
                <w:b/>
                <w:bCs/>
                <w:color w:val="000000"/>
                <w:sz w:val="24"/>
                <w:szCs w:val="24"/>
              </w:rPr>
              <w:t>Повышенный</w:t>
            </w:r>
          </w:p>
        </w:tc>
        <w:tc>
          <w:tcPr>
            <w:tcW w:w="1373" w:type="dxa"/>
            <w:tcBorders>
              <w:top w:val="single" w:sz="6" w:space="0" w:color="000000"/>
              <w:left w:val="single" w:sz="6" w:space="0" w:color="000000"/>
              <w:bottom w:val="single" w:sz="6" w:space="0" w:color="000000"/>
              <w:right w:val="single" w:sz="6" w:space="0" w:color="000000"/>
            </w:tcBorders>
            <w:vAlign w:val="center"/>
          </w:tcPr>
          <w:p w:rsidR="00F67B55" w:rsidRDefault="00594704">
            <w:pPr>
              <w:jc w:val="center"/>
              <w:rPr>
                <w:rFonts w:hAnsi="Times New Roman" w:cs="Times New Roman"/>
                <w:b/>
                <w:bCs/>
                <w:color w:val="000000"/>
                <w:sz w:val="24"/>
                <w:szCs w:val="24"/>
              </w:rPr>
            </w:pPr>
            <w:r>
              <w:rPr>
                <w:rFonts w:hAnsi="Times New Roman" w:cs="Times New Roman"/>
                <w:b/>
                <w:bCs/>
                <w:color w:val="000000"/>
                <w:sz w:val="24"/>
                <w:szCs w:val="24"/>
              </w:rPr>
              <w:t>Высокий</w:t>
            </w:r>
          </w:p>
        </w:tc>
      </w:tr>
      <w:tr w:rsidR="00F67B55" w:rsidTr="00674458">
        <w:tc>
          <w:tcPr>
            <w:tcW w:w="16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67B55" w:rsidRDefault="00594704">
            <w:r>
              <w:rPr>
                <w:rFonts w:hAnsi="Times New Roman" w:cs="Times New Roman"/>
                <w:color w:val="000000"/>
                <w:sz w:val="24"/>
                <w:szCs w:val="24"/>
              </w:rPr>
              <w:t>6 «А»</w:t>
            </w:r>
          </w:p>
        </w:tc>
        <w:tc>
          <w:tcPr>
            <w:tcW w:w="174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67B55" w:rsidRDefault="00333104">
            <w:r>
              <w:rPr>
                <w:rFonts w:hAnsi="Times New Roman" w:cs="Times New Roman"/>
                <w:color w:val="000000"/>
                <w:sz w:val="24"/>
                <w:szCs w:val="24"/>
                <w:lang w:val="ru-RU"/>
              </w:rPr>
              <w:t>2</w:t>
            </w:r>
            <w:r>
              <w:rPr>
                <w:rFonts w:hAnsi="Times New Roman" w:cs="Times New Roman"/>
                <w:color w:val="000000"/>
                <w:sz w:val="24"/>
                <w:szCs w:val="24"/>
              </w:rPr>
              <w:t xml:space="preserve"> (</w:t>
            </w:r>
            <w:r>
              <w:rPr>
                <w:rFonts w:hAnsi="Times New Roman" w:cs="Times New Roman"/>
                <w:color w:val="000000"/>
                <w:sz w:val="24"/>
                <w:szCs w:val="24"/>
                <w:lang w:val="ru-RU"/>
              </w:rPr>
              <w:t xml:space="preserve">9 </w:t>
            </w:r>
            <w:r w:rsidR="00594704">
              <w:rPr>
                <w:rFonts w:hAnsi="Times New Roman" w:cs="Times New Roman"/>
                <w:color w:val="000000"/>
                <w:sz w:val="24"/>
                <w:szCs w:val="24"/>
              </w:rPr>
              <w:t>%)</w:t>
            </w:r>
          </w:p>
        </w:tc>
        <w:tc>
          <w:tcPr>
            <w:tcW w:w="131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67B55" w:rsidRDefault="00333104">
            <w:r>
              <w:rPr>
                <w:rFonts w:hAnsi="Times New Roman" w:cs="Times New Roman"/>
                <w:color w:val="000000"/>
                <w:sz w:val="24"/>
                <w:szCs w:val="24"/>
              </w:rPr>
              <w:t>6 (2</w:t>
            </w:r>
            <w:r>
              <w:rPr>
                <w:rFonts w:hAnsi="Times New Roman" w:cs="Times New Roman"/>
                <w:color w:val="000000"/>
                <w:sz w:val="24"/>
                <w:szCs w:val="24"/>
                <w:lang w:val="ru-RU"/>
              </w:rPr>
              <w:t xml:space="preserve">7 </w:t>
            </w:r>
            <w:r w:rsidR="00594704">
              <w:rPr>
                <w:rFonts w:hAnsi="Times New Roman" w:cs="Times New Roman"/>
                <w:color w:val="000000"/>
                <w:sz w:val="24"/>
                <w:szCs w:val="24"/>
              </w:rPr>
              <w:t>%)</w:t>
            </w:r>
          </w:p>
        </w:tc>
        <w:tc>
          <w:tcPr>
            <w:tcW w:w="135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67B55" w:rsidRDefault="00333104">
            <w:r>
              <w:rPr>
                <w:rFonts w:hAnsi="Times New Roman" w:cs="Times New Roman"/>
                <w:color w:val="000000"/>
                <w:sz w:val="24"/>
                <w:szCs w:val="24"/>
              </w:rPr>
              <w:t>9 (</w:t>
            </w:r>
            <w:r>
              <w:rPr>
                <w:rFonts w:hAnsi="Times New Roman" w:cs="Times New Roman"/>
                <w:color w:val="000000"/>
                <w:sz w:val="24"/>
                <w:szCs w:val="24"/>
                <w:lang w:val="ru-RU"/>
              </w:rPr>
              <w:t xml:space="preserve">41 </w:t>
            </w:r>
            <w:r w:rsidR="00594704">
              <w:rPr>
                <w:rFonts w:hAnsi="Times New Roman" w:cs="Times New Roman"/>
                <w:color w:val="000000"/>
                <w:sz w:val="24"/>
                <w:szCs w:val="24"/>
              </w:rPr>
              <w:t>%)</w:t>
            </w:r>
          </w:p>
        </w:tc>
        <w:tc>
          <w:tcPr>
            <w:tcW w:w="16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67B55" w:rsidRDefault="00333104">
            <w:r>
              <w:rPr>
                <w:rFonts w:hAnsi="Times New Roman" w:cs="Times New Roman"/>
                <w:color w:val="000000"/>
                <w:sz w:val="24"/>
                <w:szCs w:val="24"/>
              </w:rPr>
              <w:t>4 (1</w:t>
            </w:r>
            <w:r>
              <w:rPr>
                <w:rFonts w:hAnsi="Times New Roman" w:cs="Times New Roman"/>
                <w:color w:val="000000"/>
                <w:sz w:val="24"/>
                <w:szCs w:val="24"/>
                <w:lang w:val="ru-RU"/>
              </w:rPr>
              <w:t xml:space="preserve">8 </w:t>
            </w:r>
            <w:r w:rsidR="00594704">
              <w:rPr>
                <w:rFonts w:hAnsi="Times New Roman" w:cs="Times New Roman"/>
                <w:color w:val="000000"/>
                <w:sz w:val="24"/>
                <w:szCs w:val="24"/>
              </w:rPr>
              <w:t>%)</w:t>
            </w:r>
          </w:p>
        </w:tc>
        <w:tc>
          <w:tcPr>
            <w:tcW w:w="137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67B55" w:rsidRDefault="00333104">
            <w:r>
              <w:rPr>
                <w:rFonts w:hAnsi="Times New Roman" w:cs="Times New Roman"/>
                <w:color w:val="000000"/>
                <w:sz w:val="24"/>
                <w:szCs w:val="24"/>
              </w:rPr>
              <w:t>1 (</w:t>
            </w:r>
            <w:r>
              <w:rPr>
                <w:rFonts w:hAnsi="Times New Roman" w:cs="Times New Roman"/>
                <w:color w:val="000000"/>
                <w:sz w:val="24"/>
                <w:szCs w:val="24"/>
                <w:lang w:val="ru-RU"/>
              </w:rPr>
              <w:t xml:space="preserve">5 </w:t>
            </w:r>
            <w:r w:rsidR="00594704">
              <w:rPr>
                <w:rFonts w:hAnsi="Times New Roman" w:cs="Times New Roman"/>
                <w:color w:val="000000"/>
                <w:sz w:val="24"/>
                <w:szCs w:val="24"/>
              </w:rPr>
              <w:t>%)</w:t>
            </w:r>
          </w:p>
        </w:tc>
      </w:tr>
      <w:tr w:rsidR="00F67B55" w:rsidTr="00674458">
        <w:tc>
          <w:tcPr>
            <w:tcW w:w="16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67B55" w:rsidRDefault="00674458">
            <w:r>
              <w:rPr>
                <w:rFonts w:hAnsi="Times New Roman" w:cs="Times New Roman"/>
                <w:color w:val="000000"/>
                <w:sz w:val="24"/>
                <w:szCs w:val="24"/>
                <w:lang w:val="ru-RU"/>
              </w:rPr>
              <w:t>8</w:t>
            </w:r>
            <w:r w:rsidR="00594704">
              <w:rPr>
                <w:rFonts w:hAnsi="Times New Roman" w:cs="Times New Roman"/>
                <w:color w:val="000000"/>
                <w:sz w:val="24"/>
                <w:szCs w:val="24"/>
              </w:rPr>
              <w:t xml:space="preserve"> </w:t>
            </w:r>
            <w:r>
              <w:rPr>
                <w:rFonts w:hAnsi="Times New Roman" w:cs="Times New Roman"/>
                <w:color w:val="000000"/>
                <w:sz w:val="24"/>
                <w:szCs w:val="24"/>
              </w:rPr>
              <w:t>«</w:t>
            </w:r>
            <w:r>
              <w:rPr>
                <w:rFonts w:hAnsi="Times New Roman" w:cs="Times New Roman"/>
                <w:color w:val="000000"/>
                <w:sz w:val="24"/>
                <w:szCs w:val="24"/>
                <w:lang w:val="ru-RU"/>
              </w:rPr>
              <w:t>А</w:t>
            </w:r>
            <w:r w:rsidR="00594704">
              <w:rPr>
                <w:rFonts w:hAnsi="Times New Roman" w:cs="Times New Roman"/>
                <w:color w:val="000000"/>
                <w:sz w:val="24"/>
                <w:szCs w:val="24"/>
              </w:rPr>
              <w:t>»</w:t>
            </w:r>
          </w:p>
        </w:tc>
        <w:tc>
          <w:tcPr>
            <w:tcW w:w="174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67B55" w:rsidRDefault="00333104">
            <w:r>
              <w:rPr>
                <w:rFonts w:hAnsi="Times New Roman" w:cs="Times New Roman"/>
                <w:color w:val="000000"/>
                <w:sz w:val="24"/>
                <w:szCs w:val="24"/>
                <w:lang w:val="ru-RU"/>
              </w:rPr>
              <w:t>0</w:t>
            </w:r>
            <w:r>
              <w:rPr>
                <w:rFonts w:hAnsi="Times New Roman" w:cs="Times New Roman"/>
                <w:color w:val="000000"/>
                <w:sz w:val="24"/>
                <w:szCs w:val="24"/>
              </w:rPr>
              <w:t xml:space="preserve"> (</w:t>
            </w:r>
            <w:r>
              <w:rPr>
                <w:rFonts w:hAnsi="Times New Roman" w:cs="Times New Roman"/>
                <w:color w:val="000000"/>
                <w:sz w:val="24"/>
                <w:szCs w:val="24"/>
                <w:lang w:val="ru-RU"/>
              </w:rPr>
              <w:t xml:space="preserve">0 </w:t>
            </w:r>
            <w:r w:rsidR="00594704">
              <w:rPr>
                <w:rFonts w:hAnsi="Times New Roman" w:cs="Times New Roman"/>
                <w:color w:val="000000"/>
                <w:sz w:val="24"/>
                <w:szCs w:val="24"/>
              </w:rPr>
              <w:t>%)</w:t>
            </w:r>
          </w:p>
        </w:tc>
        <w:tc>
          <w:tcPr>
            <w:tcW w:w="131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67B55" w:rsidRDefault="00333104">
            <w:r>
              <w:rPr>
                <w:rFonts w:hAnsi="Times New Roman" w:cs="Times New Roman"/>
                <w:color w:val="000000"/>
                <w:sz w:val="24"/>
                <w:szCs w:val="24"/>
                <w:lang w:val="ru-RU"/>
              </w:rPr>
              <w:t>2</w:t>
            </w:r>
            <w:r>
              <w:rPr>
                <w:rFonts w:hAnsi="Times New Roman" w:cs="Times New Roman"/>
                <w:color w:val="000000"/>
                <w:sz w:val="24"/>
                <w:szCs w:val="24"/>
              </w:rPr>
              <w:t xml:space="preserve"> (</w:t>
            </w:r>
            <w:r>
              <w:rPr>
                <w:rFonts w:hAnsi="Times New Roman" w:cs="Times New Roman"/>
                <w:color w:val="000000"/>
                <w:sz w:val="24"/>
                <w:szCs w:val="24"/>
                <w:lang w:val="ru-RU"/>
              </w:rPr>
              <w:t>13</w:t>
            </w:r>
            <w:r w:rsidR="00594704">
              <w:rPr>
                <w:rFonts w:hAnsi="Times New Roman" w:cs="Times New Roman"/>
                <w:color w:val="000000"/>
                <w:sz w:val="24"/>
                <w:szCs w:val="24"/>
              </w:rPr>
              <w:t>%)</w:t>
            </w:r>
          </w:p>
        </w:tc>
        <w:tc>
          <w:tcPr>
            <w:tcW w:w="135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67B55" w:rsidRDefault="00333104">
            <w:r>
              <w:rPr>
                <w:rFonts w:hAnsi="Times New Roman" w:cs="Times New Roman"/>
                <w:color w:val="000000"/>
                <w:sz w:val="24"/>
                <w:szCs w:val="24"/>
                <w:lang w:val="ru-RU"/>
              </w:rPr>
              <w:t>8</w:t>
            </w:r>
            <w:r>
              <w:rPr>
                <w:rFonts w:hAnsi="Times New Roman" w:cs="Times New Roman"/>
                <w:color w:val="000000"/>
                <w:sz w:val="24"/>
                <w:szCs w:val="24"/>
              </w:rPr>
              <w:t xml:space="preserve"> (</w:t>
            </w:r>
            <w:r>
              <w:rPr>
                <w:rFonts w:hAnsi="Times New Roman" w:cs="Times New Roman"/>
                <w:color w:val="000000"/>
                <w:sz w:val="24"/>
                <w:szCs w:val="24"/>
                <w:lang w:val="ru-RU"/>
              </w:rPr>
              <w:t xml:space="preserve">53 </w:t>
            </w:r>
            <w:r w:rsidR="00594704">
              <w:rPr>
                <w:rFonts w:hAnsi="Times New Roman" w:cs="Times New Roman"/>
                <w:color w:val="000000"/>
                <w:sz w:val="24"/>
                <w:szCs w:val="24"/>
              </w:rPr>
              <w:t>%)</w:t>
            </w:r>
          </w:p>
        </w:tc>
        <w:tc>
          <w:tcPr>
            <w:tcW w:w="16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67B55" w:rsidRDefault="00333104">
            <w:r>
              <w:rPr>
                <w:rFonts w:hAnsi="Times New Roman" w:cs="Times New Roman"/>
                <w:color w:val="000000"/>
                <w:sz w:val="24"/>
                <w:szCs w:val="24"/>
                <w:lang w:val="ru-RU"/>
              </w:rPr>
              <w:t xml:space="preserve">3 </w:t>
            </w:r>
            <w:r w:rsidR="00594704">
              <w:rPr>
                <w:rFonts w:hAnsi="Times New Roman" w:cs="Times New Roman"/>
                <w:color w:val="000000"/>
                <w:sz w:val="24"/>
                <w:szCs w:val="24"/>
              </w:rPr>
              <w:t>(20%)</w:t>
            </w:r>
          </w:p>
        </w:tc>
        <w:tc>
          <w:tcPr>
            <w:tcW w:w="137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67B55" w:rsidRDefault="00333104">
            <w:r>
              <w:rPr>
                <w:rFonts w:hAnsi="Times New Roman" w:cs="Times New Roman"/>
                <w:color w:val="000000"/>
                <w:sz w:val="24"/>
                <w:szCs w:val="24"/>
              </w:rPr>
              <w:t>2 (</w:t>
            </w:r>
            <w:r>
              <w:rPr>
                <w:rFonts w:hAnsi="Times New Roman" w:cs="Times New Roman"/>
                <w:color w:val="000000"/>
                <w:sz w:val="24"/>
                <w:szCs w:val="24"/>
                <w:lang w:val="ru-RU"/>
              </w:rPr>
              <w:t xml:space="preserve">13 </w:t>
            </w:r>
            <w:r w:rsidR="00594704">
              <w:rPr>
                <w:rFonts w:hAnsi="Times New Roman" w:cs="Times New Roman"/>
                <w:color w:val="000000"/>
                <w:sz w:val="24"/>
                <w:szCs w:val="24"/>
              </w:rPr>
              <w:t>%)</w:t>
            </w:r>
          </w:p>
        </w:tc>
      </w:tr>
      <w:tr w:rsidR="00F67B55" w:rsidTr="00674458">
        <w:tc>
          <w:tcPr>
            <w:tcW w:w="16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67B55" w:rsidRDefault="00594704">
            <w:r>
              <w:rPr>
                <w:rFonts w:hAnsi="Times New Roman" w:cs="Times New Roman"/>
                <w:color w:val="000000"/>
                <w:sz w:val="24"/>
                <w:szCs w:val="24"/>
              </w:rPr>
              <w:t xml:space="preserve">8 </w:t>
            </w:r>
            <w:r w:rsidR="00674458">
              <w:rPr>
                <w:rFonts w:hAnsi="Times New Roman" w:cs="Times New Roman"/>
                <w:color w:val="000000"/>
                <w:sz w:val="24"/>
                <w:szCs w:val="24"/>
              </w:rPr>
              <w:t>«</w:t>
            </w:r>
            <w:r w:rsidR="00674458">
              <w:rPr>
                <w:rFonts w:hAnsi="Times New Roman" w:cs="Times New Roman"/>
                <w:color w:val="000000"/>
                <w:sz w:val="24"/>
                <w:szCs w:val="24"/>
                <w:lang w:val="ru-RU"/>
              </w:rPr>
              <w:t>Б</w:t>
            </w:r>
            <w:r>
              <w:rPr>
                <w:rFonts w:hAnsi="Times New Roman" w:cs="Times New Roman"/>
                <w:color w:val="000000"/>
                <w:sz w:val="24"/>
                <w:szCs w:val="24"/>
              </w:rPr>
              <w:t>»</w:t>
            </w:r>
          </w:p>
        </w:tc>
        <w:tc>
          <w:tcPr>
            <w:tcW w:w="174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67B55" w:rsidRDefault="00333104">
            <w:r>
              <w:rPr>
                <w:rFonts w:hAnsi="Times New Roman" w:cs="Times New Roman"/>
                <w:color w:val="000000"/>
                <w:sz w:val="24"/>
                <w:szCs w:val="24"/>
              </w:rPr>
              <w:t>2 (</w:t>
            </w:r>
            <w:r>
              <w:rPr>
                <w:rFonts w:hAnsi="Times New Roman" w:cs="Times New Roman"/>
                <w:color w:val="000000"/>
                <w:sz w:val="24"/>
                <w:szCs w:val="24"/>
                <w:lang w:val="ru-RU"/>
              </w:rPr>
              <w:t xml:space="preserve">14 </w:t>
            </w:r>
            <w:r w:rsidR="00594704">
              <w:rPr>
                <w:rFonts w:hAnsi="Times New Roman" w:cs="Times New Roman"/>
                <w:color w:val="000000"/>
                <w:sz w:val="24"/>
                <w:szCs w:val="24"/>
              </w:rPr>
              <w:t>%)</w:t>
            </w:r>
          </w:p>
        </w:tc>
        <w:tc>
          <w:tcPr>
            <w:tcW w:w="131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67B55" w:rsidRDefault="00333104">
            <w:r>
              <w:rPr>
                <w:rFonts w:hAnsi="Times New Roman" w:cs="Times New Roman"/>
                <w:color w:val="000000"/>
                <w:sz w:val="24"/>
                <w:szCs w:val="24"/>
                <w:lang w:val="ru-RU"/>
              </w:rPr>
              <w:t>3</w:t>
            </w:r>
            <w:r>
              <w:rPr>
                <w:rFonts w:hAnsi="Times New Roman" w:cs="Times New Roman"/>
                <w:color w:val="000000"/>
                <w:sz w:val="24"/>
                <w:szCs w:val="24"/>
              </w:rPr>
              <w:t xml:space="preserve"> (2</w:t>
            </w:r>
            <w:r>
              <w:rPr>
                <w:rFonts w:hAnsi="Times New Roman" w:cs="Times New Roman"/>
                <w:color w:val="000000"/>
                <w:sz w:val="24"/>
                <w:szCs w:val="24"/>
                <w:lang w:val="ru-RU"/>
              </w:rPr>
              <w:t xml:space="preserve">1 </w:t>
            </w:r>
            <w:r w:rsidR="00594704">
              <w:rPr>
                <w:rFonts w:hAnsi="Times New Roman" w:cs="Times New Roman"/>
                <w:color w:val="000000"/>
                <w:sz w:val="24"/>
                <w:szCs w:val="24"/>
              </w:rPr>
              <w:t>%)</w:t>
            </w:r>
          </w:p>
        </w:tc>
        <w:tc>
          <w:tcPr>
            <w:tcW w:w="135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67B55" w:rsidRDefault="00333104">
            <w:r>
              <w:rPr>
                <w:rFonts w:hAnsi="Times New Roman" w:cs="Times New Roman"/>
                <w:color w:val="000000"/>
                <w:sz w:val="24"/>
                <w:szCs w:val="24"/>
                <w:lang w:val="ru-RU"/>
              </w:rPr>
              <w:t>6</w:t>
            </w:r>
            <w:r>
              <w:rPr>
                <w:rFonts w:hAnsi="Times New Roman" w:cs="Times New Roman"/>
                <w:color w:val="000000"/>
                <w:sz w:val="24"/>
                <w:szCs w:val="24"/>
              </w:rPr>
              <w:t xml:space="preserve"> (4</w:t>
            </w:r>
            <w:r>
              <w:rPr>
                <w:rFonts w:hAnsi="Times New Roman" w:cs="Times New Roman"/>
                <w:color w:val="000000"/>
                <w:sz w:val="24"/>
                <w:szCs w:val="24"/>
                <w:lang w:val="ru-RU"/>
              </w:rPr>
              <w:t xml:space="preserve">3 </w:t>
            </w:r>
            <w:r w:rsidR="00594704">
              <w:rPr>
                <w:rFonts w:hAnsi="Times New Roman" w:cs="Times New Roman"/>
                <w:color w:val="000000"/>
                <w:sz w:val="24"/>
                <w:szCs w:val="24"/>
              </w:rPr>
              <w:t>%)</w:t>
            </w:r>
          </w:p>
        </w:tc>
        <w:tc>
          <w:tcPr>
            <w:tcW w:w="16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67B55" w:rsidRDefault="00333104">
            <w:r>
              <w:rPr>
                <w:rFonts w:hAnsi="Times New Roman" w:cs="Times New Roman"/>
                <w:color w:val="000000"/>
                <w:sz w:val="24"/>
                <w:szCs w:val="24"/>
                <w:lang w:val="ru-RU"/>
              </w:rPr>
              <w:t>2</w:t>
            </w:r>
            <w:r>
              <w:rPr>
                <w:rFonts w:hAnsi="Times New Roman" w:cs="Times New Roman"/>
                <w:color w:val="000000"/>
                <w:sz w:val="24"/>
                <w:szCs w:val="24"/>
              </w:rPr>
              <w:t xml:space="preserve"> (</w:t>
            </w:r>
            <w:r>
              <w:rPr>
                <w:rFonts w:hAnsi="Times New Roman" w:cs="Times New Roman"/>
                <w:color w:val="000000"/>
                <w:sz w:val="24"/>
                <w:szCs w:val="24"/>
                <w:lang w:val="ru-RU"/>
              </w:rPr>
              <w:t>1</w:t>
            </w:r>
            <w:r w:rsidR="00594704">
              <w:rPr>
                <w:rFonts w:hAnsi="Times New Roman" w:cs="Times New Roman"/>
                <w:color w:val="000000"/>
                <w:sz w:val="24"/>
                <w:szCs w:val="24"/>
              </w:rPr>
              <w:t>4</w:t>
            </w:r>
            <w:r>
              <w:rPr>
                <w:rFonts w:hAnsi="Times New Roman" w:cs="Times New Roman"/>
                <w:color w:val="000000"/>
                <w:sz w:val="24"/>
                <w:szCs w:val="24"/>
                <w:lang w:val="ru-RU"/>
              </w:rPr>
              <w:t xml:space="preserve"> </w:t>
            </w:r>
            <w:r w:rsidR="00594704">
              <w:rPr>
                <w:rFonts w:hAnsi="Times New Roman" w:cs="Times New Roman"/>
                <w:color w:val="000000"/>
                <w:sz w:val="24"/>
                <w:szCs w:val="24"/>
              </w:rPr>
              <w:t>%)</w:t>
            </w:r>
          </w:p>
        </w:tc>
        <w:tc>
          <w:tcPr>
            <w:tcW w:w="137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67B55" w:rsidRDefault="00333104">
            <w:r>
              <w:rPr>
                <w:rFonts w:hAnsi="Times New Roman" w:cs="Times New Roman"/>
                <w:color w:val="000000"/>
                <w:sz w:val="24"/>
                <w:szCs w:val="24"/>
              </w:rPr>
              <w:t>1 (</w:t>
            </w:r>
            <w:r>
              <w:rPr>
                <w:rFonts w:hAnsi="Times New Roman" w:cs="Times New Roman"/>
                <w:color w:val="000000"/>
                <w:sz w:val="24"/>
                <w:szCs w:val="24"/>
                <w:lang w:val="ru-RU"/>
              </w:rPr>
              <w:t xml:space="preserve">7 </w:t>
            </w:r>
            <w:r w:rsidR="00594704">
              <w:rPr>
                <w:rFonts w:hAnsi="Times New Roman" w:cs="Times New Roman"/>
                <w:color w:val="000000"/>
                <w:sz w:val="24"/>
                <w:szCs w:val="24"/>
              </w:rPr>
              <w:t>%)</w:t>
            </w:r>
          </w:p>
        </w:tc>
      </w:tr>
      <w:tr w:rsidR="00F67B55" w:rsidTr="00674458">
        <w:tc>
          <w:tcPr>
            <w:tcW w:w="16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67B55" w:rsidRDefault="00594704">
            <w:r>
              <w:rPr>
                <w:rFonts w:hAnsi="Times New Roman" w:cs="Times New Roman"/>
                <w:color w:val="000000"/>
                <w:sz w:val="24"/>
                <w:szCs w:val="24"/>
              </w:rPr>
              <w:t>Итого</w:t>
            </w:r>
          </w:p>
        </w:tc>
        <w:tc>
          <w:tcPr>
            <w:tcW w:w="174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67B55" w:rsidRDefault="00333104">
            <w:r>
              <w:rPr>
                <w:rFonts w:hAnsi="Times New Roman" w:cs="Times New Roman"/>
                <w:color w:val="000000"/>
                <w:sz w:val="24"/>
                <w:szCs w:val="24"/>
                <w:lang w:val="ru-RU"/>
              </w:rPr>
              <w:t>4</w:t>
            </w:r>
            <w:r>
              <w:rPr>
                <w:rFonts w:hAnsi="Times New Roman" w:cs="Times New Roman"/>
                <w:color w:val="000000"/>
                <w:sz w:val="24"/>
                <w:szCs w:val="24"/>
              </w:rPr>
              <w:t xml:space="preserve"> (</w:t>
            </w:r>
            <w:r>
              <w:rPr>
                <w:rFonts w:hAnsi="Times New Roman" w:cs="Times New Roman"/>
                <w:color w:val="000000"/>
                <w:sz w:val="24"/>
                <w:szCs w:val="24"/>
                <w:lang w:val="ru-RU"/>
              </w:rPr>
              <w:t xml:space="preserve">8 </w:t>
            </w:r>
            <w:r w:rsidR="00594704">
              <w:rPr>
                <w:rFonts w:hAnsi="Times New Roman" w:cs="Times New Roman"/>
                <w:color w:val="000000"/>
                <w:sz w:val="24"/>
                <w:szCs w:val="24"/>
              </w:rPr>
              <w:t>%)</w:t>
            </w:r>
          </w:p>
        </w:tc>
        <w:tc>
          <w:tcPr>
            <w:tcW w:w="131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67B55" w:rsidRDefault="00333104">
            <w:r>
              <w:rPr>
                <w:rFonts w:hAnsi="Times New Roman" w:cs="Times New Roman"/>
                <w:color w:val="000000"/>
                <w:sz w:val="24"/>
                <w:szCs w:val="24"/>
                <w:lang w:val="ru-RU"/>
              </w:rPr>
              <w:t>1</w:t>
            </w:r>
            <w:r>
              <w:rPr>
                <w:rFonts w:hAnsi="Times New Roman" w:cs="Times New Roman"/>
                <w:color w:val="000000"/>
                <w:sz w:val="24"/>
                <w:szCs w:val="24"/>
              </w:rPr>
              <w:t>1 (2</w:t>
            </w:r>
            <w:r>
              <w:rPr>
                <w:rFonts w:hAnsi="Times New Roman" w:cs="Times New Roman"/>
                <w:color w:val="000000"/>
                <w:sz w:val="24"/>
                <w:szCs w:val="24"/>
                <w:lang w:val="ru-RU"/>
              </w:rPr>
              <w:t xml:space="preserve">2 </w:t>
            </w:r>
            <w:r w:rsidR="00594704">
              <w:rPr>
                <w:rFonts w:hAnsi="Times New Roman" w:cs="Times New Roman"/>
                <w:color w:val="000000"/>
                <w:sz w:val="24"/>
                <w:szCs w:val="24"/>
              </w:rPr>
              <w:t>%)</w:t>
            </w:r>
          </w:p>
        </w:tc>
        <w:tc>
          <w:tcPr>
            <w:tcW w:w="135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67B55" w:rsidRDefault="00333104">
            <w:r>
              <w:rPr>
                <w:rFonts w:hAnsi="Times New Roman" w:cs="Times New Roman"/>
                <w:color w:val="000000"/>
                <w:sz w:val="24"/>
                <w:szCs w:val="24"/>
                <w:lang w:val="ru-RU"/>
              </w:rPr>
              <w:t>23</w:t>
            </w:r>
            <w:r>
              <w:rPr>
                <w:rFonts w:hAnsi="Times New Roman" w:cs="Times New Roman"/>
                <w:color w:val="000000"/>
                <w:sz w:val="24"/>
                <w:szCs w:val="24"/>
              </w:rPr>
              <w:t xml:space="preserve"> (4</w:t>
            </w:r>
            <w:r>
              <w:rPr>
                <w:rFonts w:hAnsi="Times New Roman" w:cs="Times New Roman"/>
                <w:color w:val="000000"/>
                <w:sz w:val="24"/>
                <w:szCs w:val="24"/>
                <w:lang w:val="ru-RU"/>
              </w:rPr>
              <w:t xml:space="preserve">5 </w:t>
            </w:r>
            <w:r w:rsidR="00594704">
              <w:rPr>
                <w:rFonts w:hAnsi="Times New Roman" w:cs="Times New Roman"/>
                <w:color w:val="000000"/>
                <w:sz w:val="24"/>
                <w:szCs w:val="24"/>
              </w:rPr>
              <w:t>%)</w:t>
            </w:r>
          </w:p>
        </w:tc>
        <w:tc>
          <w:tcPr>
            <w:tcW w:w="16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67B55" w:rsidRDefault="00333104">
            <w:r>
              <w:rPr>
                <w:rFonts w:hAnsi="Times New Roman" w:cs="Times New Roman"/>
                <w:color w:val="000000"/>
                <w:sz w:val="24"/>
                <w:szCs w:val="24"/>
                <w:lang w:val="ru-RU"/>
              </w:rPr>
              <w:t>8</w:t>
            </w:r>
            <w:r>
              <w:rPr>
                <w:rFonts w:hAnsi="Times New Roman" w:cs="Times New Roman"/>
                <w:color w:val="000000"/>
                <w:sz w:val="24"/>
                <w:szCs w:val="24"/>
              </w:rPr>
              <w:t xml:space="preserve"> (1</w:t>
            </w:r>
            <w:r>
              <w:rPr>
                <w:rFonts w:hAnsi="Times New Roman" w:cs="Times New Roman"/>
                <w:color w:val="000000"/>
                <w:sz w:val="24"/>
                <w:szCs w:val="24"/>
                <w:lang w:val="ru-RU"/>
              </w:rPr>
              <w:t xml:space="preserve">6 </w:t>
            </w:r>
            <w:r w:rsidR="00594704">
              <w:rPr>
                <w:rFonts w:hAnsi="Times New Roman" w:cs="Times New Roman"/>
                <w:color w:val="000000"/>
                <w:sz w:val="24"/>
                <w:szCs w:val="24"/>
              </w:rPr>
              <w:t>%)</w:t>
            </w:r>
          </w:p>
        </w:tc>
        <w:tc>
          <w:tcPr>
            <w:tcW w:w="137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67B55" w:rsidRDefault="00333104">
            <w:r>
              <w:rPr>
                <w:rFonts w:hAnsi="Times New Roman" w:cs="Times New Roman"/>
                <w:color w:val="000000"/>
                <w:sz w:val="24"/>
                <w:szCs w:val="24"/>
                <w:lang w:val="ru-RU"/>
              </w:rPr>
              <w:t xml:space="preserve">4 </w:t>
            </w:r>
            <w:r>
              <w:rPr>
                <w:rFonts w:hAnsi="Times New Roman" w:cs="Times New Roman"/>
                <w:color w:val="000000"/>
                <w:sz w:val="24"/>
                <w:szCs w:val="24"/>
              </w:rPr>
              <w:t>(</w:t>
            </w:r>
            <w:r>
              <w:rPr>
                <w:rFonts w:hAnsi="Times New Roman" w:cs="Times New Roman"/>
                <w:color w:val="000000"/>
                <w:sz w:val="24"/>
                <w:szCs w:val="24"/>
                <w:lang w:val="ru-RU"/>
              </w:rPr>
              <w:t xml:space="preserve">8 </w:t>
            </w:r>
            <w:r w:rsidR="00594704">
              <w:rPr>
                <w:rFonts w:hAnsi="Times New Roman" w:cs="Times New Roman"/>
                <w:color w:val="000000"/>
                <w:sz w:val="24"/>
                <w:szCs w:val="24"/>
              </w:rPr>
              <w:t>%)</w:t>
            </w:r>
          </w:p>
        </w:tc>
      </w:tr>
    </w:tbl>
    <w:p w:rsidR="00F67B55" w:rsidRDefault="00594704">
      <w:pPr>
        <w:rPr>
          <w:rFonts w:hAnsi="Times New Roman" w:cs="Times New Roman"/>
          <w:color w:val="000000"/>
          <w:sz w:val="24"/>
          <w:szCs w:val="24"/>
        </w:rPr>
      </w:pPr>
      <w:r>
        <w:rPr>
          <w:rFonts w:hAnsi="Times New Roman" w:cs="Times New Roman"/>
          <w:b/>
          <w:bCs/>
          <w:color w:val="000000"/>
          <w:sz w:val="24"/>
          <w:szCs w:val="24"/>
        </w:rPr>
        <w:t>Выводы:</w:t>
      </w:r>
    </w:p>
    <w:p w:rsidR="00F67B55" w:rsidRPr="00333104" w:rsidRDefault="00594704" w:rsidP="00333104">
      <w:pPr>
        <w:numPr>
          <w:ilvl w:val="0"/>
          <w:numId w:val="12"/>
        </w:numPr>
        <w:ind w:left="780" w:right="180"/>
        <w:contextualSpacing/>
        <w:jc w:val="both"/>
        <w:rPr>
          <w:rFonts w:hAnsi="Times New Roman" w:cs="Times New Roman"/>
          <w:color w:val="000000"/>
          <w:sz w:val="24"/>
          <w:szCs w:val="24"/>
          <w:lang w:val="ru-RU"/>
        </w:rPr>
      </w:pPr>
      <w:r w:rsidRPr="00594704">
        <w:rPr>
          <w:rFonts w:hAnsi="Times New Roman" w:cs="Times New Roman"/>
          <w:color w:val="000000"/>
          <w:sz w:val="24"/>
          <w:szCs w:val="24"/>
          <w:lang w:val="ru-RU"/>
        </w:rPr>
        <w:t>Почти половина обучающихся 6-</w:t>
      </w:r>
      <w:r w:rsidR="00333104">
        <w:rPr>
          <w:rFonts w:hAnsi="Times New Roman" w:cs="Times New Roman"/>
          <w:color w:val="000000"/>
          <w:sz w:val="24"/>
          <w:szCs w:val="24"/>
          <w:lang w:val="ru-RU"/>
        </w:rPr>
        <w:t>ого</w:t>
      </w:r>
      <w:r w:rsidRPr="00594704">
        <w:rPr>
          <w:rFonts w:hAnsi="Times New Roman" w:cs="Times New Roman"/>
          <w:color w:val="000000"/>
          <w:sz w:val="24"/>
          <w:szCs w:val="24"/>
          <w:lang w:val="ru-RU"/>
        </w:rPr>
        <w:t xml:space="preserve"> и 8-х классов имеют базовый уровень сформированности читательской грамотности. При этом каждый третий обучающийся не достиг среднего уровня</w:t>
      </w:r>
      <w:r w:rsidR="00333104">
        <w:rPr>
          <w:rFonts w:hAnsi="Times New Roman" w:cs="Times New Roman"/>
          <w:color w:val="000000"/>
          <w:sz w:val="24"/>
          <w:szCs w:val="24"/>
          <w:lang w:val="ru-RU"/>
        </w:rPr>
        <w:t>: 15</w:t>
      </w:r>
      <w:r w:rsidRPr="00594704">
        <w:rPr>
          <w:rFonts w:hAnsi="Times New Roman" w:cs="Times New Roman"/>
          <w:color w:val="000000"/>
          <w:sz w:val="24"/>
          <w:szCs w:val="24"/>
          <w:lang w:val="ru-RU"/>
        </w:rPr>
        <w:t xml:space="preserve"> </w:t>
      </w:r>
      <w:r w:rsidR="00333104">
        <w:rPr>
          <w:rFonts w:hAnsi="Times New Roman" w:cs="Times New Roman"/>
          <w:color w:val="000000"/>
          <w:sz w:val="24"/>
          <w:szCs w:val="24"/>
          <w:lang w:val="ru-RU"/>
        </w:rPr>
        <w:t>процентов</w:t>
      </w:r>
      <w:r w:rsidRPr="00594704">
        <w:rPr>
          <w:rFonts w:hAnsi="Times New Roman" w:cs="Times New Roman"/>
          <w:color w:val="000000"/>
          <w:sz w:val="24"/>
          <w:szCs w:val="24"/>
          <w:lang w:val="ru-RU"/>
        </w:rPr>
        <w:t xml:space="preserve"> учеников имеют недостаточный или низкий уровень сформированности читательской грамотности. </w:t>
      </w:r>
      <w:r w:rsidRPr="00333104">
        <w:rPr>
          <w:rFonts w:hAnsi="Times New Roman" w:cs="Times New Roman"/>
          <w:color w:val="000000"/>
          <w:sz w:val="24"/>
          <w:szCs w:val="24"/>
          <w:lang w:val="ru-RU"/>
        </w:rPr>
        <w:t>Повышенный и высокий уровень показали только</w:t>
      </w:r>
      <w:r w:rsidR="00333104">
        <w:rPr>
          <w:rFonts w:hAnsi="Times New Roman" w:cs="Times New Roman"/>
          <w:color w:val="000000"/>
          <w:sz w:val="24"/>
          <w:szCs w:val="24"/>
          <w:lang w:val="ru-RU"/>
        </w:rPr>
        <w:t xml:space="preserve"> 12</w:t>
      </w:r>
      <w:r w:rsidRPr="00333104">
        <w:rPr>
          <w:rFonts w:hAnsi="Times New Roman" w:cs="Times New Roman"/>
          <w:color w:val="000000"/>
          <w:sz w:val="24"/>
          <w:szCs w:val="24"/>
          <w:lang w:val="ru-RU"/>
        </w:rPr>
        <w:t xml:space="preserve"> процентов учеников.</w:t>
      </w:r>
    </w:p>
    <w:p w:rsidR="00F67B55" w:rsidRPr="00594704" w:rsidRDefault="00594704" w:rsidP="00333104">
      <w:pPr>
        <w:numPr>
          <w:ilvl w:val="0"/>
          <w:numId w:val="12"/>
        </w:numPr>
        <w:ind w:left="780" w:right="180"/>
        <w:jc w:val="both"/>
        <w:rPr>
          <w:rFonts w:hAnsi="Times New Roman" w:cs="Times New Roman"/>
          <w:color w:val="000000"/>
          <w:sz w:val="24"/>
          <w:szCs w:val="24"/>
          <w:lang w:val="ru-RU"/>
        </w:rPr>
      </w:pPr>
      <w:r w:rsidRPr="00594704">
        <w:rPr>
          <w:rFonts w:hAnsi="Times New Roman" w:cs="Times New Roman"/>
          <w:color w:val="000000"/>
          <w:sz w:val="24"/>
          <w:szCs w:val="24"/>
          <w:lang w:val="ru-RU"/>
        </w:rPr>
        <w:t>Результаты выполнения диагностической работы показывают, что наиболее успешно обучающиеся справляются с заданиями, проверяющими умения выявлять информацию. По итогам диагностики отмечаются дефициты в выполнении заданий, требующих давать оценку проблеме, интерпретировать, рассуждать. Самые низкие результаты связаны с умением применять полученные знания в лично значимой ситуации.</w:t>
      </w:r>
    </w:p>
    <w:p w:rsidR="00F67B55" w:rsidRPr="00594704" w:rsidRDefault="00594704">
      <w:pPr>
        <w:rPr>
          <w:rFonts w:hAnsi="Times New Roman" w:cs="Times New Roman"/>
          <w:color w:val="000000"/>
          <w:sz w:val="24"/>
          <w:szCs w:val="24"/>
          <w:lang w:val="ru-RU"/>
        </w:rPr>
      </w:pPr>
      <w:r w:rsidRPr="00594704">
        <w:rPr>
          <w:rFonts w:hAnsi="Times New Roman" w:cs="Times New Roman"/>
          <w:b/>
          <w:bCs/>
          <w:color w:val="000000"/>
          <w:sz w:val="24"/>
          <w:szCs w:val="24"/>
          <w:lang w:val="ru-RU"/>
        </w:rPr>
        <w:t>2. Математическая грамотность</w:t>
      </w:r>
    </w:p>
    <w:p w:rsidR="00F67B55" w:rsidRPr="00134645" w:rsidRDefault="00594704">
      <w:pPr>
        <w:rPr>
          <w:rFonts w:hAnsi="Times New Roman" w:cs="Times New Roman"/>
          <w:color w:val="000000"/>
          <w:sz w:val="24"/>
          <w:szCs w:val="24"/>
          <w:lang w:val="ru-RU"/>
        </w:rPr>
      </w:pPr>
      <w:r w:rsidRPr="00594704">
        <w:rPr>
          <w:rFonts w:hAnsi="Times New Roman" w:cs="Times New Roman"/>
          <w:color w:val="000000"/>
          <w:sz w:val="24"/>
          <w:szCs w:val="24"/>
          <w:lang w:val="ru-RU"/>
        </w:rPr>
        <w:t>В 2024/25 учебном году для оценки уровня сформированности математической грамотности проводились 2 оценочные процедуры</w:t>
      </w:r>
      <w:r w:rsidR="00134645">
        <w:rPr>
          <w:rFonts w:hAnsi="Times New Roman" w:cs="Times New Roman"/>
          <w:color w:val="000000"/>
          <w:sz w:val="24"/>
          <w:szCs w:val="24"/>
          <w:lang w:val="ru-RU"/>
        </w:rPr>
        <w:t xml:space="preserve">. </w:t>
      </w:r>
      <w:r w:rsidRPr="00134645">
        <w:rPr>
          <w:rFonts w:hAnsi="Times New Roman" w:cs="Times New Roman"/>
          <w:color w:val="000000"/>
          <w:sz w:val="24"/>
          <w:szCs w:val="24"/>
          <w:lang w:val="ru-RU"/>
        </w:rPr>
        <w:t>В диагностиках приняли участие:</w:t>
      </w:r>
    </w:p>
    <w:p w:rsidR="00F67B55" w:rsidRPr="00134645" w:rsidRDefault="00594704" w:rsidP="007E7311">
      <w:pPr>
        <w:numPr>
          <w:ilvl w:val="0"/>
          <w:numId w:val="13"/>
        </w:numPr>
        <w:ind w:left="780" w:right="180"/>
        <w:contextualSpacing/>
        <w:rPr>
          <w:rFonts w:hAnsi="Times New Roman" w:cs="Times New Roman"/>
          <w:color w:val="000000"/>
          <w:sz w:val="24"/>
          <w:szCs w:val="24"/>
          <w:lang w:val="ru-RU"/>
        </w:rPr>
      </w:pPr>
      <w:r w:rsidRPr="00594704">
        <w:rPr>
          <w:rFonts w:hAnsi="Times New Roman" w:cs="Times New Roman"/>
          <w:color w:val="000000"/>
          <w:sz w:val="24"/>
          <w:szCs w:val="24"/>
          <w:lang w:val="ru-RU"/>
        </w:rPr>
        <w:t>внутренняя диагностика —</w:t>
      </w:r>
      <w:r w:rsidR="00134645">
        <w:rPr>
          <w:rFonts w:hAnsi="Times New Roman" w:cs="Times New Roman"/>
          <w:color w:val="000000"/>
          <w:sz w:val="24"/>
          <w:szCs w:val="24"/>
          <w:lang w:val="ru-RU"/>
        </w:rPr>
        <w:t xml:space="preserve"> 22</w:t>
      </w:r>
      <w:r w:rsidRPr="00594704">
        <w:rPr>
          <w:rFonts w:hAnsi="Times New Roman" w:cs="Times New Roman"/>
          <w:color w:val="000000"/>
          <w:sz w:val="24"/>
          <w:szCs w:val="24"/>
          <w:lang w:val="ru-RU"/>
        </w:rPr>
        <w:t xml:space="preserve"> обучающихся 6-</w:t>
      </w:r>
      <w:r w:rsidR="00134645">
        <w:rPr>
          <w:rFonts w:hAnsi="Times New Roman" w:cs="Times New Roman"/>
          <w:color w:val="000000"/>
          <w:sz w:val="24"/>
          <w:szCs w:val="24"/>
          <w:lang w:val="ru-RU"/>
        </w:rPr>
        <w:t>ого</w:t>
      </w:r>
      <w:r w:rsidRPr="00594704">
        <w:rPr>
          <w:rFonts w:hAnsi="Times New Roman" w:cs="Times New Roman"/>
          <w:color w:val="000000"/>
          <w:sz w:val="24"/>
          <w:szCs w:val="24"/>
          <w:lang w:val="ru-RU"/>
        </w:rPr>
        <w:t xml:space="preserve"> </w:t>
      </w:r>
      <w:r w:rsidR="00134645">
        <w:rPr>
          <w:rFonts w:hAnsi="Times New Roman" w:cs="Times New Roman"/>
          <w:color w:val="000000"/>
          <w:sz w:val="24"/>
          <w:szCs w:val="24"/>
          <w:lang w:val="ru-RU"/>
        </w:rPr>
        <w:t>класса</w:t>
      </w:r>
      <w:r w:rsidRPr="00594704">
        <w:rPr>
          <w:rFonts w:hAnsi="Times New Roman" w:cs="Times New Roman"/>
          <w:color w:val="000000"/>
          <w:sz w:val="24"/>
          <w:szCs w:val="24"/>
          <w:lang w:val="ru-RU"/>
        </w:rPr>
        <w:t>;</w:t>
      </w:r>
      <w:r w:rsidR="00134645">
        <w:rPr>
          <w:rFonts w:hAnsi="Times New Roman" w:cs="Times New Roman"/>
          <w:color w:val="000000"/>
          <w:sz w:val="24"/>
          <w:szCs w:val="24"/>
          <w:lang w:val="ru-RU"/>
        </w:rPr>
        <w:t xml:space="preserve"> </w:t>
      </w:r>
      <w:r w:rsidR="00134645" w:rsidRPr="00134645">
        <w:rPr>
          <w:rFonts w:hAnsi="Times New Roman" w:cs="Times New Roman"/>
          <w:color w:val="000000"/>
          <w:sz w:val="24"/>
          <w:szCs w:val="24"/>
          <w:lang w:val="ru-RU"/>
        </w:rPr>
        <w:t>31</w:t>
      </w:r>
      <w:r w:rsidRPr="00134645">
        <w:rPr>
          <w:rFonts w:hAnsi="Times New Roman" w:cs="Times New Roman"/>
          <w:color w:val="000000"/>
          <w:sz w:val="24"/>
          <w:szCs w:val="24"/>
          <w:lang w:val="ru-RU"/>
        </w:rPr>
        <w:t xml:space="preserve"> обучающихся 7-х классов.</w:t>
      </w:r>
    </w:p>
    <w:p w:rsidR="00F67B55" w:rsidRPr="00594704" w:rsidRDefault="00594704">
      <w:pPr>
        <w:rPr>
          <w:rFonts w:hAnsi="Times New Roman" w:cs="Times New Roman"/>
          <w:color w:val="000000"/>
          <w:sz w:val="24"/>
          <w:szCs w:val="24"/>
          <w:lang w:val="ru-RU"/>
        </w:rPr>
      </w:pPr>
      <w:r w:rsidRPr="00594704">
        <w:rPr>
          <w:rFonts w:hAnsi="Times New Roman" w:cs="Times New Roman"/>
          <w:b/>
          <w:bCs/>
          <w:color w:val="000000"/>
          <w:sz w:val="24"/>
          <w:szCs w:val="24"/>
          <w:lang w:val="ru-RU"/>
        </w:rPr>
        <w:t>Таблица</w:t>
      </w:r>
      <w:r w:rsidR="009D3BC7">
        <w:rPr>
          <w:rFonts w:hAnsi="Times New Roman" w:cs="Times New Roman"/>
          <w:b/>
          <w:bCs/>
          <w:color w:val="000000"/>
          <w:sz w:val="24"/>
          <w:szCs w:val="24"/>
          <w:lang w:val="ru-RU"/>
        </w:rPr>
        <w:t xml:space="preserve"> 3</w:t>
      </w:r>
      <w:r w:rsidRPr="00594704">
        <w:rPr>
          <w:rFonts w:hAnsi="Times New Roman" w:cs="Times New Roman"/>
          <w:b/>
          <w:bCs/>
          <w:color w:val="000000"/>
          <w:sz w:val="24"/>
          <w:szCs w:val="24"/>
          <w:lang w:val="ru-RU"/>
        </w:rPr>
        <w:t>. Результаты по уровням сформированности математической грамотности</w:t>
      </w:r>
    </w:p>
    <w:tbl>
      <w:tblPr>
        <w:tblW w:w="5000" w:type="pct"/>
        <w:tblCellMar>
          <w:top w:w="15" w:type="dxa"/>
          <w:left w:w="15" w:type="dxa"/>
          <w:bottom w:w="15" w:type="dxa"/>
          <w:right w:w="15" w:type="dxa"/>
        </w:tblCellMar>
        <w:tblLook w:val="0600"/>
      </w:tblPr>
      <w:tblGrid>
        <w:gridCol w:w="1670"/>
        <w:gridCol w:w="1747"/>
        <w:gridCol w:w="1494"/>
        <w:gridCol w:w="1513"/>
        <w:gridCol w:w="1614"/>
        <w:gridCol w:w="1019"/>
      </w:tblGrid>
      <w:tr w:rsidR="00F67B55" w:rsidTr="00674458">
        <w:tc>
          <w:tcPr>
            <w:tcW w:w="1670" w:type="dxa"/>
            <w:tcBorders>
              <w:top w:val="single" w:sz="6" w:space="0" w:color="000000"/>
              <w:left w:val="single" w:sz="6" w:space="0" w:color="000000"/>
              <w:bottom w:val="single" w:sz="6" w:space="0" w:color="000000"/>
              <w:right w:val="single" w:sz="6" w:space="0" w:color="000000"/>
            </w:tcBorders>
            <w:vAlign w:val="center"/>
          </w:tcPr>
          <w:p w:rsidR="00F67B55" w:rsidRDefault="00594704">
            <w:pPr>
              <w:jc w:val="center"/>
              <w:rPr>
                <w:rFonts w:hAnsi="Times New Roman" w:cs="Times New Roman"/>
                <w:b/>
                <w:bCs/>
                <w:color w:val="000000"/>
                <w:sz w:val="24"/>
                <w:szCs w:val="24"/>
              </w:rPr>
            </w:pPr>
            <w:r>
              <w:rPr>
                <w:rFonts w:hAnsi="Times New Roman" w:cs="Times New Roman"/>
                <w:b/>
                <w:bCs/>
                <w:color w:val="000000"/>
                <w:sz w:val="24"/>
                <w:szCs w:val="24"/>
              </w:rPr>
              <w:t>Класс/Уровень</w:t>
            </w:r>
          </w:p>
        </w:tc>
        <w:tc>
          <w:tcPr>
            <w:tcW w:w="1747" w:type="dxa"/>
            <w:tcBorders>
              <w:top w:val="single" w:sz="6" w:space="0" w:color="000000"/>
              <w:left w:val="single" w:sz="6" w:space="0" w:color="000000"/>
              <w:bottom w:val="single" w:sz="6" w:space="0" w:color="000000"/>
              <w:right w:val="single" w:sz="6" w:space="0" w:color="000000"/>
            </w:tcBorders>
            <w:vAlign w:val="center"/>
          </w:tcPr>
          <w:p w:rsidR="00F67B55" w:rsidRDefault="00594704">
            <w:pPr>
              <w:jc w:val="center"/>
              <w:rPr>
                <w:rFonts w:hAnsi="Times New Roman" w:cs="Times New Roman"/>
                <w:b/>
                <w:bCs/>
                <w:color w:val="000000"/>
                <w:sz w:val="24"/>
                <w:szCs w:val="24"/>
              </w:rPr>
            </w:pPr>
            <w:r>
              <w:rPr>
                <w:rFonts w:hAnsi="Times New Roman" w:cs="Times New Roman"/>
                <w:b/>
                <w:bCs/>
                <w:color w:val="000000"/>
                <w:sz w:val="24"/>
                <w:szCs w:val="24"/>
              </w:rPr>
              <w:t>Недостаточный</w:t>
            </w:r>
          </w:p>
        </w:tc>
        <w:tc>
          <w:tcPr>
            <w:tcW w:w="1494" w:type="dxa"/>
            <w:tcBorders>
              <w:top w:val="single" w:sz="6" w:space="0" w:color="000000"/>
              <w:left w:val="single" w:sz="6" w:space="0" w:color="000000"/>
              <w:bottom w:val="single" w:sz="6" w:space="0" w:color="000000"/>
              <w:right w:val="single" w:sz="6" w:space="0" w:color="000000"/>
            </w:tcBorders>
            <w:vAlign w:val="center"/>
          </w:tcPr>
          <w:p w:rsidR="00F67B55" w:rsidRDefault="00594704">
            <w:pPr>
              <w:jc w:val="center"/>
              <w:rPr>
                <w:rFonts w:hAnsi="Times New Roman" w:cs="Times New Roman"/>
                <w:b/>
                <w:bCs/>
                <w:color w:val="000000"/>
                <w:sz w:val="24"/>
                <w:szCs w:val="24"/>
              </w:rPr>
            </w:pPr>
            <w:r>
              <w:rPr>
                <w:rFonts w:hAnsi="Times New Roman" w:cs="Times New Roman"/>
                <w:b/>
                <w:bCs/>
                <w:color w:val="000000"/>
                <w:sz w:val="24"/>
                <w:szCs w:val="24"/>
              </w:rPr>
              <w:t>Низкий</w:t>
            </w:r>
          </w:p>
        </w:tc>
        <w:tc>
          <w:tcPr>
            <w:tcW w:w="1513" w:type="dxa"/>
            <w:tcBorders>
              <w:top w:val="single" w:sz="6" w:space="0" w:color="000000"/>
              <w:left w:val="single" w:sz="6" w:space="0" w:color="000000"/>
              <w:bottom w:val="single" w:sz="6" w:space="0" w:color="000000"/>
              <w:right w:val="single" w:sz="6" w:space="0" w:color="000000"/>
            </w:tcBorders>
            <w:vAlign w:val="center"/>
          </w:tcPr>
          <w:p w:rsidR="00F67B55" w:rsidRDefault="00594704">
            <w:pPr>
              <w:jc w:val="center"/>
              <w:rPr>
                <w:rFonts w:hAnsi="Times New Roman" w:cs="Times New Roman"/>
                <w:b/>
                <w:bCs/>
                <w:color w:val="000000"/>
                <w:sz w:val="24"/>
                <w:szCs w:val="24"/>
              </w:rPr>
            </w:pPr>
            <w:r>
              <w:rPr>
                <w:rFonts w:hAnsi="Times New Roman" w:cs="Times New Roman"/>
                <w:b/>
                <w:bCs/>
                <w:color w:val="000000"/>
                <w:sz w:val="24"/>
                <w:szCs w:val="24"/>
              </w:rPr>
              <w:t>Базовый</w:t>
            </w:r>
          </w:p>
        </w:tc>
        <w:tc>
          <w:tcPr>
            <w:tcW w:w="1614" w:type="dxa"/>
            <w:tcBorders>
              <w:top w:val="single" w:sz="6" w:space="0" w:color="000000"/>
              <w:left w:val="single" w:sz="6" w:space="0" w:color="000000"/>
              <w:bottom w:val="single" w:sz="6" w:space="0" w:color="000000"/>
              <w:right w:val="single" w:sz="6" w:space="0" w:color="000000"/>
            </w:tcBorders>
            <w:vAlign w:val="center"/>
          </w:tcPr>
          <w:p w:rsidR="00F67B55" w:rsidRDefault="00594704">
            <w:pPr>
              <w:jc w:val="center"/>
              <w:rPr>
                <w:rFonts w:hAnsi="Times New Roman" w:cs="Times New Roman"/>
                <w:b/>
                <w:bCs/>
                <w:color w:val="000000"/>
                <w:sz w:val="24"/>
                <w:szCs w:val="24"/>
              </w:rPr>
            </w:pPr>
            <w:r>
              <w:rPr>
                <w:rFonts w:hAnsi="Times New Roman" w:cs="Times New Roman"/>
                <w:b/>
                <w:bCs/>
                <w:color w:val="000000"/>
                <w:sz w:val="24"/>
                <w:szCs w:val="24"/>
              </w:rPr>
              <w:t>Повышенный</w:t>
            </w:r>
          </w:p>
        </w:tc>
        <w:tc>
          <w:tcPr>
            <w:tcW w:w="0" w:type="auto"/>
            <w:tcBorders>
              <w:top w:val="single" w:sz="6" w:space="0" w:color="000000"/>
              <w:left w:val="single" w:sz="6" w:space="0" w:color="000000"/>
              <w:bottom w:val="single" w:sz="6" w:space="0" w:color="000000"/>
              <w:right w:val="single" w:sz="6" w:space="0" w:color="000000"/>
            </w:tcBorders>
            <w:vAlign w:val="center"/>
          </w:tcPr>
          <w:p w:rsidR="00F67B55" w:rsidRDefault="00594704">
            <w:pPr>
              <w:jc w:val="center"/>
              <w:rPr>
                <w:rFonts w:hAnsi="Times New Roman" w:cs="Times New Roman"/>
                <w:b/>
                <w:bCs/>
                <w:color w:val="000000"/>
                <w:sz w:val="24"/>
                <w:szCs w:val="24"/>
              </w:rPr>
            </w:pPr>
            <w:r>
              <w:rPr>
                <w:rFonts w:hAnsi="Times New Roman" w:cs="Times New Roman"/>
                <w:b/>
                <w:bCs/>
                <w:color w:val="000000"/>
                <w:sz w:val="24"/>
                <w:szCs w:val="24"/>
              </w:rPr>
              <w:t>Высокий</w:t>
            </w:r>
          </w:p>
        </w:tc>
      </w:tr>
      <w:tr w:rsidR="00F67B55" w:rsidTr="00674458">
        <w:tc>
          <w:tcPr>
            <w:tcW w:w="16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67B55" w:rsidRDefault="00594704">
            <w:r>
              <w:rPr>
                <w:rFonts w:hAnsi="Times New Roman" w:cs="Times New Roman"/>
                <w:color w:val="000000"/>
                <w:sz w:val="24"/>
                <w:szCs w:val="24"/>
              </w:rPr>
              <w:t>6 «А»</w:t>
            </w:r>
          </w:p>
        </w:tc>
        <w:tc>
          <w:tcPr>
            <w:tcW w:w="174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67B55" w:rsidRDefault="00134645">
            <w:r>
              <w:rPr>
                <w:rFonts w:hAnsi="Times New Roman" w:cs="Times New Roman"/>
                <w:color w:val="000000"/>
                <w:sz w:val="24"/>
                <w:szCs w:val="24"/>
              </w:rPr>
              <w:t>2 (</w:t>
            </w:r>
            <w:r>
              <w:rPr>
                <w:rFonts w:hAnsi="Times New Roman" w:cs="Times New Roman"/>
                <w:color w:val="000000"/>
                <w:sz w:val="24"/>
                <w:szCs w:val="24"/>
                <w:lang w:val="ru-RU"/>
              </w:rPr>
              <w:t xml:space="preserve">9 </w:t>
            </w:r>
            <w:r w:rsidR="00594704">
              <w:rPr>
                <w:rFonts w:hAnsi="Times New Roman" w:cs="Times New Roman"/>
                <w:color w:val="000000"/>
                <w:sz w:val="24"/>
                <w:szCs w:val="24"/>
              </w:rPr>
              <w:t>%)</w:t>
            </w:r>
          </w:p>
        </w:tc>
        <w:tc>
          <w:tcPr>
            <w:tcW w:w="149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67B55" w:rsidRDefault="00134645">
            <w:r>
              <w:rPr>
                <w:rFonts w:hAnsi="Times New Roman" w:cs="Times New Roman"/>
                <w:color w:val="000000"/>
                <w:sz w:val="24"/>
                <w:szCs w:val="24"/>
              </w:rPr>
              <w:t>5 (2</w:t>
            </w:r>
            <w:r>
              <w:rPr>
                <w:rFonts w:hAnsi="Times New Roman" w:cs="Times New Roman"/>
                <w:color w:val="000000"/>
                <w:sz w:val="24"/>
                <w:szCs w:val="24"/>
                <w:lang w:val="ru-RU"/>
              </w:rPr>
              <w:t xml:space="preserve">3 </w:t>
            </w:r>
            <w:r w:rsidR="00594704">
              <w:rPr>
                <w:rFonts w:hAnsi="Times New Roman" w:cs="Times New Roman"/>
                <w:color w:val="000000"/>
                <w:sz w:val="24"/>
                <w:szCs w:val="24"/>
              </w:rPr>
              <w:t>%)</w:t>
            </w:r>
          </w:p>
        </w:tc>
        <w:tc>
          <w:tcPr>
            <w:tcW w:w="151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67B55" w:rsidRDefault="00134645">
            <w:r>
              <w:rPr>
                <w:rFonts w:hAnsi="Times New Roman" w:cs="Times New Roman"/>
                <w:color w:val="000000"/>
                <w:sz w:val="24"/>
                <w:szCs w:val="24"/>
              </w:rPr>
              <w:t>11 (</w:t>
            </w:r>
            <w:r>
              <w:rPr>
                <w:rFonts w:hAnsi="Times New Roman" w:cs="Times New Roman"/>
                <w:color w:val="000000"/>
                <w:sz w:val="24"/>
                <w:szCs w:val="24"/>
                <w:lang w:val="ru-RU"/>
              </w:rPr>
              <w:t xml:space="preserve">50 </w:t>
            </w:r>
            <w:r w:rsidR="00594704">
              <w:rPr>
                <w:rFonts w:hAnsi="Times New Roman" w:cs="Times New Roman"/>
                <w:color w:val="000000"/>
                <w:sz w:val="24"/>
                <w:szCs w:val="24"/>
              </w:rPr>
              <w:t>%)</w:t>
            </w:r>
          </w:p>
        </w:tc>
        <w:tc>
          <w:tcPr>
            <w:tcW w:w="161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67B55" w:rsidRDefault="00134645">
            <w:r>
              <w:rPr>
                <w:rFonts w:hAnsi="Times New Roman" w:cs="Times New Roman"/>
                <w:color w:val="000000"/>
                <w:sz w:val="24"/>
                <w:szCs w:val="24"/>
                <w:lang w:val="ru-RU"/>
              </w:rPr>
              <w:t xml:space="preserve">2 </w:t>
            </w:r>
            <w:r>
              <w:rPr>
                <w:rFonts w:hAnsi="Times New Roman" w:cs="Times New Roman"/>
                <w:color w:val="000000"/>
                <w:sz w:val="24"/>
                <w:szCs w:val="24"/>
              </w:rPr>
              <w:t>(</w:t>
            </w:r>
            <w:r>
              <w:rPr>
                <w:rFonts w:hAnsi="Times New Roman" w:cs="Times New Roman"/>
                <w:color w:val="000000"/>
                <w:sz w:val="24"/>
                <w:szCs w:val="24"/>
                <w:lang w:val="ru-RU"/>
              </w:rPr>
              <w:t xml:space="preserve">9 </w:t>
            </w:r>
            <w:r w:rsidR="00594704">
              <w:rPr>
                <w:rFonts w:hAnsi="Times New Roman" w:cs="Times New Roman"/>
                <w:color w:val="000000"/>
                <w:sz w:val="24"/>
                <w:szCs w:val="24"/>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67B55" w:rsidRDefault="00134645">
            <w:r>
              <w:rPr>
                <w:rFonts w:hAnsi="Times New Roman" w:cs="Times New Roman"/>
                <w:color w:val="000000"/>
                <w:sz w:val="24"/>
                <w:szCs w:val="24"/>
                <w:lang w:val="ru-RU"/>
              </w:rPr>
              <w:t xml:space="preserve">2 </w:t>
            </w:r>
            <w:r>
              <w:rPr>
                <w:rFonts w:hAnsi="Times New Roman" w:cs="Times New Roman"/>
                <w:color w:val="000000"/>
                <w:sz w:val="24"/>
                <w:szCs w:val="24"/>
              </w:rPr>
              <w:t xml:space="preserve"> (</w:t>
            </w:r>
            <w:r>
              <w:rPr>
                <w:rFonts w:hAnsi="Times New Roman" w:cs="Times New Roman"/>
                <w:color w:val="000000"/>
                <w:sz w:val="24"/>
                <w:szCs w:val="24"/>
                <w:lang w:val="ru-RU"/>
              </w:rPr>
              <w:t xml:space="preserve">9 </w:t>
            </w:r>
            <w:r w:rsidR="00594704">
              <w:rPr>
                <w:rFonts w:hAnsi="Times New Roman" w:cs="Times New Roman"/>
                <w:color w:val="000000"/>
                <w:sz w:val="24"/>
                <w:szCs w:val="24"/>
              </w:rPr>
              <w:t>%)</w:t>
            </w:r>
          </w:p>
        </w:tc>
      </w:tr>
      <w:tr w:rsidR="00F67B55" w:rsidTr="00674458">
        <w:tc>
          <w:tcPr>
            <w:tcW w:w="16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67B55" w:rsidRDefault="00594704">
            <w:r>
              <w:rPr>
                <w:rFonts w:hAnsi="Times New Roman" w:cs="Times New Roman"/>
                <w:color w:val="000000"/>
                <w:sz w:val="24"/>
                <w:szCs w:val="24"/>
              </w:rPr>
              <w:t>7 «А»</w:t>
            </w:r>
          </w:p>
        </w:tc>
        <w:tc>
          <w:tcPr>
            <w:tcW w:w="174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67B55" w:rsidRDefault="00134645">
            <w:r>
              <w:rPr>
                <w:rFonts w:hAnsi="Times New Roman" w:cs="Times New Roman"/>
                <w:color w:val="000000"/>
                <w:sz w:val="24"/>
                <w:szCs w:val="24"/>
                <w:lang w:val="ru-RU"/>
              </w:rPr>
              <w:t>1</w:t>
            </w:r>
            <w:r>
              <w:rPr>
                <w:rFonts w:hAnsi="Times New Roman" w:cs="Times New Roman"/>
                <w:color w:val="000000"/>
                <w:sz w:val="24"/>
                <w:szCs w:val="24"/>
              </w:rPr>
              <w:t xml:space="preserve"> (</w:t>
            </w:r>
            <w:r>
              <w:rPr>
                <w:rFonts w:hAnsi="Times New Roman" w:cs="Times New Roman"/>
                <w:color w:val="000000"/>
                <w:sz w:val="24"/>
                <w:szCs w:val="24"/>
                <w:lang w:val="ru-RU"/>
              </w:rPr>
              <w:t xml:space="preserve">6 </w:t>
            </w:r>
            <w:r w:rsidR="00594704">
              <w:rPr>
                <w:rFonts w:hAnsi="Times New Roman" w:cs="Times New Roman"/>
                <w:color w:val="000000"/>
                <w:sz w:val="24"/>
                <w:szCs w:val="24"/>
              </w:rPr>
              <w:t xml:space="preserve">%) </w:t>
            </w:r>
          </w:p>
        </w:tc>
        <w:tc>
          <w:tcPr>
            <w:tcW w:w="149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67B55" w:rsidRDefault="00134645">
            <w:r>
              <w:rPr>
                <w:rFonts w:hAnsi="Times New Roman" w:cs="Times New Roman"/>
                <w:color w:val="000000"/>
                <w:sz w:val="24"/>
                <w:szCs w:val="24"/>
                <w:lang w:val="ru-RU"/>
              </w:rPr>
              <w:t>5</w:t>
            </w:r>
            <w:r>
              <w:rPr>
                <w:rFonts w:hAnsi="Times New Roman" w:cs="Times New Roman"/>
                <w:color w:val="000000"/>
                <w:sz w:val="24"/>
                <w:szCs w:val="24"/>
              </w:rPr>
              <w:t xml:space="preserve"> (2</w:t>
            </w:r>
            <w:r>
              <w:rPr>
                <w:rFonts w:hAnsi="Times New Roman" w:cs="Times New Roman"/>
                <w:color w:val="000000"/>
                <w:sz w:val="24"/>
                <w:szCs w:val="24"/>
                <w:lang w:val="ru-RU"/>
              </w:rPr>
              <w:t xml:space="preserve">9 </w:t>
            </w:r>
            <w:r w:rsidR="00594704">
              <w:rPr>
                <w:rFonts w:hAnsi="Times New Roman" w:cs="Times New Roman"/>
                <w:color w:val="000000"/>
                <w:sz w:val="24"/>
                <w:szCs w:val="24"/>
              </w:rPr>
              <w:t>%)</w:t>
            </w:r>
          </w:p>
        </w:tc>
        <w:tc>
          <w:tcPr>
            <w:tcW w:w="151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67B55" w:rsidRDefault="00134645">
            <w:r>
              <w:rPr>
                <w:rFonts w:hAnsi="Times New Roman" w:cs="Times New Roman"/>
                <w:color w:val="000000"/>
                <w:sz w:val="24"/>
                <w:szCs w:val="24"/>
                <w:lang w:val="ru-RU"/>
              </w:rPr>
              <w:t>6</w:t>
            </w:r>
            <w:r>
              <w:rPr>
                <w:rFonts w:hAnsi="Times New Roman" w:cs="Times New Roman"/>
                <w:color w:val="000000"/>
                <w:sz w:val="24"/>
                <w:szCs w:val="24"/>
              </w:rPr>
              <w:t xml:space="preserve"> (3</w:t>
            </w:r>
            <w:r>
              <w:rPr>
                <w:rFonts w:hAnsi="Times New Roman" w:cs="Times New Roman"/>
                <w:color w:val="000000"/>
                <w:sz w:val="24"/>
                <w:szCs w:val="24"/>
                <w:lang w:val="ru-RU"/>
              </w:rPr>
              <w:t xml:space="preserve">5 </w:t>
            </w:r>
            <w:r w:rsidR="00594704">
              <w:rPr>
                <w:rFonts w:hAnsi="Times New Roman" w:cs="Times New Roman"/>
                <w:color w:val="000000"/>
                <w:sz w:val="24"/>
                <w:szCs w:val="24"/>
              </w:rPr>
              <w:t>%)</w:t>
            </w:r>
          </w:p>
        </w:tc>
        <w:tc>
          <w:tcPr>
            <w:tcW w:w="161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67B55" w:rsidRDefault="00134645">
            <w:r>
              <w:rPr>
                <w:rFonts w:hAnsi="Times New Roman" w:cs="Times New Roman"/>
                <w:color w:val="000000"/>
                <w:sz w:val="24"/>
                <w:szCs w:val="24"/>
              </w:rPr>
              <w:t>4 (</w:t>
            </w:r>
            <w:r>
              <w:rPr>
                <w:rFonts w:hAnsi="Times New Roman" w:cs="Times New Roman"/>
                <w:color w:val="000000"/>
                <w:sz w:val="24"/>
                <w:szCs w:val="24"/>
                <w:lang w:val="ru-RU"/>
              </w:rPr>
              <w:t xml:space="preserve">24 </w:t>
            </w:r>
            <w:r w:rsidR="00594704">
              <w:rPr>
                <w:rFonts w:hAnsi="Times New Roman" w:cs="Times New Roman"/>
                <w:color w:val="000000"/>
                <w:sz w:val="24"/>
                <w:szCs w:val="24"/>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67B55" w:rsidRDefault="00134645">
            <w:r>
              <w:rPr>
                <w:rFonts w:hAnsi="Times New Roman" w:cs="Times New Roman"/>
                <w:color w:val="000000"/>
                <w:sz w:val="24"/>
                <w:szCs w:val="24"/>
              </w:rPr>
              <w:t>1 (</w:t>
            </w:r>
            <w:r>
              <w:rPr>
                <w:rFonts w:hAnsi="Times New Roman" w:cs="Times New Roman"/>
                <w:color w:val="000000"/>
                <w:sz w:val="24"/>
                <w:szCs w:val="24"/>
                <w:lang w:val="ru-RU"/>
              </w:rPr>
              <w:t xml:space="preserve">6 </w:t>
            </w:r>
            <w:r w:rsidR="00594704">
              <w:rPr>
                <w:rFonts w:hAnsi="Times New Roman" w:cs="Times New Roman"/>
                <w:color w:val="000000"/>
                <w:sz w:val="24"/>
                <w:szCs w:val="24"/>
              </w:rPr>
              <w:t>%)</w:t>
            </w:r>
          </w:p>
        </w:tc>
      </w:tr>
      <w:tr w:rsidR="00F67B55" w:rsidTr="00674458">
        <w:tc>
          <w:tcPr>
            <w:tcW w:w="16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67B55" w:rsidRDefault="00594704">
            <w:r>
              <w:rPr>
                <w:rFonts w:hAnsi="Times New Roman" w:cs="Times New Roman"/>
                <w:color w:val="000000"/>
                <w:sz w:val="24"/>
                <w:szCs w:val="24"/>
              </w:rPr>
              <w:lastRenderedPageBreak/>
              <w:t>7 «Б»</w:t>
            </w:r>
          </w:p>
        </w:tc>
        <w:tc>
          <w:tcPr>
            <w:tcW w:w="174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67B55" w:rsidRDefault="008460EE">
            <w:r>
              <w:rPr>
                <w:rFonts w:hAnsi="Times New Roman" w:cs="Times New Roman"/>
                <w:color w:val="000000"/>
                <w:sz w:val="24"/>
                <w:szCs w:val="24"/>
                <w:lang w:val="ru-RU"/>
              </w:rPr>
              <w:t>1</w:t>
            </w:r>
            <w:r>
              <w:rPr>
                <w:rFonts w:hAnsi="Times New Roman" w:cs="Times New Roman"/>
                <w:color w:val="000000"/>
                <w:sz w:val="24"/>
                <w:szCs w:val="24"/>
              </w:rPr>
              <w:t xml:space="preserve"> (</w:t>
            </w:r>
            <w:r>
              <w:rPr>
                <w:rFonts w:hAnsi="Times New Roman" w:cs="Times New Roman"/>
                <w:color w:val="000000"/>
                <w:sz w:val="24"/>
                <w:szCs w:val="24"/>
                <w:lang w:val="ru-RU"/>
              </w:rPr>
              <w:t xml:space="preserve">7 </w:t>
            </w:r>
            <w:r w:rsidR="00594704">
              <w:rPr>
                <w:rFonts w:hAnsi="Times New Roman" w:cs="Times New Roman"/>
                <w:color w:val="000000"/>
                <w:sz w:val="24"/>
                <w:szCs w:val="24"/>
              </w:rPr>
              <w:t>%)</w:t>
            </w:r>
          </w:p>
        </w:tc>
        <w:tc>
          <w:tcPr>
            <w:tcW w:w="149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67B55" w:rsidRDefault="008460EE">
            <w:r>
              <w:rPr>
                <w:rFonts w:hAnsi="Times New Roman" w:cs="Times New Roman"/>
                <w:color w:val="000000"/>
                <w:sz w:val="24"/>
                <w:szCs w:val="24"/>
                <w:lang w:val="ru-RU"/>
              </w:rPr>
              <w:t>3</w:t>
            </w:r>
            <w:r>
              <w:rPr>
                <w:rFonts w:hAnsi="Times New Roman" w:cs="Times New Roman"/>
                <w:color w:val="000000"/>
                <w:sz w:val="24"/>
                <w:szCs w:val="24"/>
              </w:rPr>
              <w:t xml:space="preserve"> (2</w:t>
            </w:r>
            <w:r>
              <w:rPr>
                <w:rFonts w:hAnsi="Times New Roman" w:cs="Times New Roman"/>
                <w:color w:val="000000"/>
                <w:sz w:val="24"/>
                <w:szCs w:val="24"/>
                <w:lang w:val="ru-RU"/>
              </w:rPr>
              <w:t xml:space="preserve">1 </w:t>
            </w:r>
            <w:r w:rsidR="00594704">
              <w:rPr>
                <w:rFonts w:hAnsi="Times New Roman" w:cs="Times New Roman"/>
                <w:color w:val="000000"/>
                <w:sz w:val="24"/>
                <w:szCs w:val="24"/>
              </w:rPr>
              <w:t>%)</w:t>
            </w:r>
          </w:p>
        </w:tc>
        <w:tc>
          <w:tcPr>
            <w:tcW w:w="151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67B55" w:rsidRDefault="00134645">
            <w:r>
              <w:rPr>
                <w:rFonts w:hAnsi="Times New Roman" w:cs="Times New Roman"/>
                <w:color w:val="000000"/>
                <w:sz w:val="24"/>
                <w:szCs w:val="24"/>
                <w:lang w:val="ru-RU"/>
              </w:rPr>
              <w:t>5</w:t>
            </w:r>
            <w:r w:rsidR="008460EE">
              <w:rPr>
                <w:rFonts w:hAnsi="Times New Roman" w:cs="Times New Roman"/>
                <w:color w:val="000000"/>
                <w:sz w:val="24"/>
                <w:szCs w:val="24"/>
              </w:rPr>
              <w:t xml:space="preserve"> (</w:t>
            </w:r>
            <w:r w:rsidR="008460EE">
              <w:rPr>
                <w:rFonts w:hAnsi="Times New Roman" w:cs="Times New Roman"/>
                <w:color w:val="000000"/>
                <w:sz w:val="24"/>
                <w:szCs w:val="24"/>
                <w:lang w:val="ru-RU"/>
              </w:rPr>
              <w:t xml:space="preserve">36 </w:t>
            </w:r>
            <w:r w:rsidR="00594704">
              <w:rPr>
                <w:rFonts w:hAnsi="Times New Roman" w:cs="Times New Roman"/>
                <w:color w:val="000000"/>
                <w:sz w:val="24"/>
                <w:szCs w:val="24"/>
              </w:rPr>
              <w:t>%)</w:t>
            </w:r>
          </w:p>
        </w:tc>
        <w:tc>
          <w:tcPr>
            <w:tcW w:w="161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67B55" w:rsidRDefault="008460EE">
            <w:r>
              <w:rPr>
                <w:rFonts w:hAnsi="Times New Roman" w:cs="Times New Roman"/>
                <w:color w:val="000000"/>
                <w:sz w:val="24"/>
                <w:szCs w:val="24"/>
              </w:rPr>
              <w:t>4 (</w:t>
            </w:r>
            <w:r>
              <w:rPr>
                <w:rFonts w:hAnsi="Times New Roman" w:cs="Times New Roman"/>
                <w:color w:val="000000"/>
                <w:sz w:val="24"/>
                <w:szCs w:val="24"/>
                <w:lang w:val="ru-RU"/>
              </w:rPr>
              <w:t>29</w:t>
            </w:r>
            <w:r w:rsidR="00594704">
              <w:rPr>
                <w:rFonts w:hAnsi="Times New Roman" w:cs="Times New Roman"/>
                <w:color w:val="000000"/>
                <w:sz w:val="24"/>
                <w:szCs w:val="24"/>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67B55" w:rsidRDefault="00594704">
            <w:r>
              <w:rPr>
                <w:rFonts w:hAnsi="Times New Roman" w:cs="Times New Roman"/>
                <w:color w:val="000000"/>
                <w:sz w:val="24"/>
                <w:szCs w:val="24"/>
              </w:rPr>
              <w:t>–</w:t>
            </w:r>
          </w:p>
        </w:tc>
      </w:tr>
      <w:tr w:rsidR="00F67B55" w:rsidTr="00674458">
        <w:tc>
          <w:tcPr>
            <w:tcW w:w="16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67B55" w:rsidRDefault="00594704">
            <w:r>
              <w:rPr>
                <w:rFonts w:hAnsi="Times New Roman" w:cs="Times New Roman"/>
                <w:color w:val="000000"/>
                <w:sz w:val="24"/>
                <w:szCs w:val="24"/>
              </w:rPr>
              <w:t>Итого</w:t>
            </w:r>
          </w:p>
        </w:tc>
        <w:tc>
          <w:tcPr>
            <w:tcW w:w="174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67B55" w:rsidRDefault="008460EE">
            <w:r>
              <w:rPr>
                <w:rFonts w:hAnsi="Times New Roman" w:cs="Times New Roman"/>
                <w:color w:val="000000"/>
                <w:sz w:val="24"/>
                <w:szCs w:val="24"/>
                <w:lang w:val="ru-RU"/>
              </w:rPr>
              <w:t>4</w:t>
            </w:r>
            <w:r>
              <w:rPr>
                <w:rFonts w:hAnsi="Times New Roman" w:cs="Times New Roman"/>
                <w:color w:val="000000"/>
                <w:sz w:val="24"/>
                <w:szCs w:val="24"/>
              </w:rPr>
              <w:t xml:space="preserve"> (1</w:t>
            </w:r>
            <w:r>
              <w:rPr>
                <w:rFonts w:hAnsi="Times New Roman" w:cs="Times New Roman"/>
                <w:color w:val="000000"/>
                <w:sz w:val="24"/>
                <w:szCs w:val="24"/>
                <w:lang w:val="ru-RU"/>
              </w:rPr>
              <w:t xml:space="preserve">2 </w:t>
            </w:r>
            <w:r w:rsidR="00594704">
              <w:rPr>
                <w:rFonts w:hAnsi="Times New Roman" w:cs="Times New Roman"/>
                <w:color w:val="000000"/>
                <w:sz w:val="24"/>
                <w:szCs w:val="24"/>
              </w:rPr>
              <w:t>%)</w:t>
            </w:r>
          </w:p>
        </w:tc>
        <w:tc>
          <w:tcPr>
            <w:tcW w:w="149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67B55" w:rsidRDefault="008460EE">
            <w:r>
              <w:rPr>
                <w:rFonts w:hAnsi="Times New Roman" w:cs="Times New Roman"/>
                <w:color w:val="000000"/>
                <w:sz w:val="24"/>
                <w:szCs w:val="24"/>
                <w:lang w:val="ru-RU"/>
              </w:rPr>
              <w:t>13</w:t>
            </w:r>
            <w:r>
              <w:rPr>
                <w:rFonts w:hAnsi="Times New Roman" w:cs="Times New Roman"/>
                <w:color w:val="000000"/>
                <w:sz w:val="24"/>
                <w:szCs w:val="24"/>
              </w:rPr>
              <w:t xml:space="preserve"> (2</w:t>
            </w:r>
            <w:r>
              <w:rPr>
                <w:rFonts w:hAnsi="Times New Roman" w:cs="Times New Roman"/>
                <w:color w:val="000000"/>
                <w:sz w:val="24"/>
                <w:szCs w:val="24"/>
                <w:lang w:val="ru-RU"/>
              </w:rPr>
              <w:t xml:space="preserve">5 </w:t>
            </w:r>
            <w:r w:rsidR="00594704">
              <w:rPr>
                <w:rFonts w:hAnsi="Times New Roman" w:cs="Times New Roman"/>
                <w:color w:val="000000"/>
                <w:sz w:val="24"/>
                <w:szCs w:val="24"/>
              </w:rPr>
              <w:t>%)</w:t>
            </w:r>
          </w:p>
        </w:tc>
        <w:tc>
          <w:tcPr>
            <w:tcW w:w="151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67B55" w:rsidRDefault="008460EE">
            <w:r>
              <w:rPr>
                <w:rFonts w:hAnsi="Times New Roman" w:cs="Times New Roman"/>
                <w:color w:val="000000"/>
                <w:sz w:val="24"/>
                <w:szCs w:val="24"/>
                <w:lang w:val="ru-RU"/>
              </w:rPr>
              <w:t>22</w:t>
            </w:r>
            <w:r>
              <w:rPr>
                <w:rFonts w:hAnsi="Times New Roman" w:cs="Times New Roman"/>
                <w:color w:val="000000"/>
                <w:sz w:val="24"/>
                <w:szCs w:val="24"/>
              </w:rPr>
              <w:t xml:space="preserve"> (4</w:t>
            </w:r>
            <w:r>
              <w:rPr>
                <w:rFonts w:hAnsi="Times New Roman" w:cs="Times New Roman"/>
                <w:color w:val="000000"/>
                <w:sz w:val="24"/>
                <w:szCs w:val="24"/>
                <w:lang w:val="ru-RU"/>
              </w:rPr>
              <w:t xml:space="preserve">2 </w:t>
            </w:r>
            <w:r w:rsidR="00594704">
              <w:rPr>
                <w:rFonts w:hAnsi="Times New Roman" w:cs="Times New Roman"/>
                <w:color w:val="000000"/>
                <w:sz w:val="24"/>
                <w:szCs w:val="24"/>
              </w:rPr>
              <w:t>%)</w:t>
            </w:r>
          </w:p>
        </w:tc>
        <w:tc>
          <w:tcPr>
            <w:tcW w:w="161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67B55" w:rsidRDefault="008460EE">
            <w:r>
              <w:rPr>
                <w:rFonts w:hAnsi="Times New Roman" w:cs="Times New Roman"/>
                <w:color w:val="000000"/>
                <w:sz w:val="24"/>
                <w:szCs w:val="24"/>
                <w:lang w:val="ru-RU"/>
              </w:rPr>
              <w:t>1</w:t>
            </w:r>
            <w:r>
              <w:rPr>
                <w:rFonts w:hAnsi="Times New Roman" w:cs="Times New Roman"/>
                <w:color w:val="000000"/>
                <w:sz w:val="24"/>
                <w:szCs w:val="24"/>
              </w:rPr>
              <w:t>0 (</w:t>
            </w:r>
            <w:r>
              <w:rPr>
                <w:rFonts w:hAnsi="Times New Roman" w:cs="Times New Roman"/>
                <w:color w:val="000000"/>
                <w:sz w:val="24"/>
                <w:szCs w:val="24"/>
                <w:lang w:val="ru-RU"/>
              </w:rPr>
              <w:t xml:space="preserve">19 </w:t>
            </w:r>
            <w:r w:rsidR="00594704">
              <w:rPr>
                <w:rFonts w:hAnsi="Times New Roman" w:cs="Times New Roman"/>
                <w:color w:val="000000"/>
                <w:sz w:val="24"/>
                <w:szCs w:val="24"/>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67B55" w:rsidRDefault="008460EE">
            <w:r>
              <w:rPr>
                <w:rFonts w:hAnsi="Times New Roman" w:cs="Times New Roman"/>
                <w:color w:val="000000"/>
                <w:sz w:val="24"/>
                <w:szCs w:val="24"/>
                <w:lang w:val="ru-RU"/>
              </w:rPr>
              <w:t>3</w:t>
            </w:r>
            <w:r>
              <w:rPr>
                <w:rFonts w:hAnsi="Times New Roman" w:cs="Times New Roman"/>
                <w:color w:val="000000"/>
                <w:sz w:val="24"/>
                <w:szCs w:val="24"/>
              </w:rPr>
              <w:t xml:space="preserve"> (</w:t>
            </w:r>
            <w:r>
              <w:rPr>
                <w:rFonts w:hAnsi="Times New Roman" w:cs="Times New Roman"/>
                <w:color w:val="000000"/>
                <w:sz w:val="24"/>
                <w:szCs w:val="24"/>
                <w:lang w:val="ru-RU"/>
              </w:rPr>
              <w:t xml:space="preserve">6 </w:t>
            </w:r>
            <w:r w:rsidR="00594704">
              <w:rPr>
                <w:rFonts w:hAnsi="Times New Roman" w:cs="Times New Roman"/>
                <w:color w:val="000000"/>
                <w:sz w:val="24"/>
                <w:szCs w:val="24"/>
              </w:rPr>
              <w:t>%)</w:t>
            </w:r>
          </w:p>
        </w:tc>
      </w:tr>
    </w:tbl>
    <w:p w:rsidR="00F67B55" w:rsidRPr="00594704" w:rsidRDefault="00594704" w:rsidP="00134645">
      <w:pPr>
        <w:jc w:val="both"/>
        <w:rPr>
          <w:rFonts w:hAnsi="Times New Roman" w:cs="Times New Roman"/>
          <w:color w:val="000000"/>
          <w:sz w:val="24"/>
          <w:szCs w:val="24"/>
          <w:lang w:val="ru-RU"/>
        </w:rPr>
      </w:pPr>
      <w:r w:rsidRPr="00594704">
        <w:rPr>
          <w:rFonts w:hAnsi="Times New Roman" w:cs="Times New Roman"/>
          <w:color w:val="000000"/>
          <w:sz w:val="24"/>
          <w:szCs w:val="24"/>
          <w:lang w:val="ru-RU"/>
        </w:rPr>
        <w:t>Из таблицы видно, что высокий и повышенный уровень сформированности математической грамотности показали</w:t>
      </w:r>
      <w:r w:rsidR="008460EE">
        <w:rPr>
          <w:rFonts w:hAnsi="Times New Roman" w:cs="Times New Roman"/>
          <w:color w:val="000000"/>
          <w:sz w:val="24"/>
          <w:szCs w:val="24"/>
          <w:lang w:val="ru-RU"/>
        </w:rPr>
        <w:t xml:space="preserve"> 25</w:t>
      </w:r>
      <w:r w:rsidRPr="00594704">
        <w:rPr>
          <w:rFonts w:hAnsi="Times New Roman" w:cs="Times New Roman"/>
          <w:color w:val="000000"/>
          <w:sz w:val="24"/>
          <w:szCs w:val="24"/>
          <w:lang w:val="ru-RU"/>
        </w:rPr>
        <w:t xml:space="preserve"> процентов обучающихся 6</w:t>
      </w:r>
      <w:r w:rsidR="008460EE">
        <w:rPr>
          <w:rFonts w:hAnsi="Times New Roman" w:cs="Times New Roman"/>
          <w:color w:val="000000"/>
          <w:sz w:val="24"/>
          <w:szCs w:val="24"/>
          <w:lang w:val="ru-RU"/>
        </w:rPr>
        <w:t>, 7</w:t>
      </w:r>
      <w:r w:rsidRPr="00594704">
        <w:rPr>
          <w:rFonts w:hAnsi="Times New Roman" w:cs="Times New Roman"/>
          <w:color w:val="000000"/>
          <w:sz w:val="24"/>
          <w:szCs w:val="24"/>
          <w:lang w:val="ru-RU"/>
        </w:rPr>
        <w:t>-х классов. Низкий и недостаточный уровни у</w:t>
      </w:r>
      <w:r w:rsidR="008460EE">
        <w:rPr>
          <w:rFonts w:hAnsi="Times New Roman" w:cs="Times New Roman"/>
          <w:color w:val="000000"/>
          <w:sz w:val="24"/>
          <w:szCs w:val="24"/>
          <w:lang w:val="ru-RU"/>
        </w:rPr>
        <w:t xml:space="preserve"> 32</w:t>
      </w:r>
      <w:r w:rsidRPr="00594704">
        <w:rPr>
          <w:rFonts w:hAnsi="Times New Roman" w:cs="Times New Roman"/>
          <w:color w:val="000000"/>
          <w:sz w:val="24"/>
          <w:szCs w:val="24"/>
          <w:lang w:val="ru-RU"/>
        </w:rPr>
        <w:t xml:space="preserve"> процентов. Это означает, что почти каждый четвертый не достигает порога математической грамотности. </w:t>
      </w:r>
    </w:p>
    <w:p w:rsidR="00F67B55" w:rsidRPr="00594704" w:rsidRDefault="00594704">
      <w:pPr>
        <w:rPr>
          <w:rFonts w:hAnsi="Times New Roman" w:cs="Times New Roman"/>
          <w:color w:val="000000"/>
          <w:sz w:val="24"/>
          <w:szCs w:val="24"/>
          <w:lang w:val="ru-RU"/>
        </w:rPr>
      </w:pPr>
      <w:r w:rsidRPr="00594704">
        <w:rPr>
          <w:rFonts w:hAnsi="Times New Roman" w:cs="Times New Roman"/>
          <w:color w:val="000000"/>
          <w:sz w:val="24"/>
          <w:szCs w:val="24"/>
          <w:lang w:val="ru-RU"/>
        </w:rPr>
        <w:t>В диагностическую работу были включены задачи на оценку следующих компетентностных областей:</w:t>
      </w:r>
    </w:p>
    <w:p w:rsidR="00F67B55" w:rsidRDefault="00594704" w:rsidP="007E7311">
      <w:pPr>
        <w:numPr>
          <w:ilvl w:val="0"/>
          <w:numId w:val="14"/>
        </w:numPr>
        <w:ind w:left="780" w:right="180"/>
        <w:contextualSpacing/>
        <w:rPr>
          <w:rFonts w:hAnsi="Times New Roman" w:cs="Times New Roman"/>
          <w:color w:val="000000"/>
          <w:sz w:val="24"/>
          <w:szCs w:val="24"/>
        </w:rPr>
      </w:pPr>
      <w:r>
        <w:rPr>
          <w:rFonts w:hAnsi="Times New Roman" w:cs="Times New Roman"/>
          <w:color w:val="000000"/>
          <w:sz w:val="24"/>
          <w:szCs w:val="24"/>
        </w:rPr>
        <w:t>формулирование ситуации математически;</w:t>
      </w:r>
    </w:p>
    <w:p w:rsidR="00F67B55" w:rsidRPr="00594704" w:rsidRDefault="00594704" w:rsidP="007E7311">
      <w:pPr>
        <w:numPr>
          <w:ilvl w:val="0"/>
          <w:numId w:val="14"/>
        </w:numPr>
        <w:ind w:left="780" w:right="180"/>
        <w:contextualSpacing/>
        <w:rPr>
          <w:rFonts w:hAnsi="Times New Roman" w:cs="Times New Roman"/>
          <w:color w:val="000000"/>
          <w:sz w:val="24"/>
          <w:szCs w:val="24"/>
          <w:lang w:val="ru-RU"/>
        </w:rPr>
      </w:pPr>
      <w:r w:rsidRPr="00594704">
        <w:rPr>
          <w:rFonts w:hAnsi="Times New Roman" w:cs="Times New Roman"/>
          <w:color w:val="000000"/>
          <w:sz w:val="24"/>
          <w:szCs w:val="24"/>
          <w:lang w:val="ru-RU"/>
        </w:rPr>
        <w:t>применение математических понятий, фактов, процедур размышления;</w:t>
      </w:r>
    </w:p>
    <w:p w:rsidR="00F67B55" w:rsidRPr="00594704" w:rsidRDefault="00594704" w:rsidP="007E7311">
      <w:pPr>
        <w:numPr>
          <w:ilvl w:val="0"/>
          <w:numId w:val="14"/>
        </w:numPr>
        <w:ind w:left="780" w:right="180"/>
        <w:contextualSpacing/>
        <w:rPr>
          <w:rFonts w:hAnsi="Times New Roman" w:cs="Times New Roman"/>
          <w:color w:val="000000"/>
          <w:sz w:val="24"/>
          <w:szCs w:val="24"/>
          <w:lang w:val="ru-RU"/>
        </w:rPr>
      </w:pPr>
      <w:r w:rsidRPr="00594704">
        <w:rPr>
          <w:rFonts w:hAnsi="Times New Roman" w:cs="Times New Roman"/>
          <w:color w:val="000000"/>
          <w:sz w:val="24"/>
          <w:szCs w:val="24"/>
          <w:lang w:val="ru-RU"/>
        </w:rPr>
        <w:t>интерпретирование, использование и оценивание математических результатов;</w:t>
      </w:r>
    </w:p>
    <w:p w:rsidR="00F67B55" w:rsidRDefault="00594704" w:rsidP="007E7311">
      <w:pPr>
        <w:numPr>
          <w:ilvl w:val="0"/>
          <w:numId w:val="14"/>
        </w:numPr>
        <w:ind w:left="780" w:right="180"/>
        <w:rPr>
          <w:rFonts w:hAnsi="Times New Roman" w:cs="Times New Roman"/>
          <w:color w:val="000000"/>
          <w:sz w:val="24"/>
          <w:szCs w:val="24"/>
        </w:rPr>
      </w:pPr>
      <w:r>
        <w:rPr>
          <w:rFonts w:hAnsi="Times New Roman" w:cs="Times New Roman"/>
          <w:color w:val="000000"/>
          <w:sz w:val="24"/>
          <w:szCs w:val="24"/>
        </w:rPr>
        <w:t>математическое рассуждение.</w:t>
      </w:r>
    </w:p>
    <w:p w:rsidR="00F67B55" w:rsidRPr="00594704" w:rsidRDefault="00594704">
      <w:pPr>
        <w:rPr>
          <w:rFonts w:hAnsi="Times New Roman" w:cs="Times New Roman"/>
          <w:color w:val="000000"/>
          <w:sz w:val="24"/>
          <w:szCs w:val="24"/>
          <w:lang w:val="ru-RU"/>
        </w:rPr>
      </w:pPr>
      <w:r w:rsidRPr="00594704">
        <w:rPr>
          <w:rFonts w:hAnsi="Times New Roman" w:cs="Times New Roman"/>
          <w:color w:val="000000"/>
          <w:sz w:val="24"/>
          <w:szCs w:val="24"/>
          <w:lang w:val="ru-RU"/>
        </w:rPr>
        <w:t>Структура овладения обучающимися проверяемыми умениями представлена в таблице.</w:t>
      </w:r>
    </w:p>
    <w:p w:rsidR="00F67B55" w:rsidRPr="00594704" w:rsidRDefault="00594704">
      <w:pPr>
        <w:rPr>
          <w:rFonts w:hAnsi="Times New Roman" w:cs="Times New Roman"/>
          <w:color w:val="000000"/>
          <w:sz w:val="24"/>
          <w:szCs w:val="24"/>
          <w:lang w:val="ru-RU"/>
        </w:rPr>
      </w:pPr>
      <w:r w:rsidRPr="00594704">
        <w:rPr>
          <w:rFonts w:hAnsi="Times New Roman" w:cs="Times New Roman"/>
          <w:b/>
          <w:bCs/>
          <w:color w:val="000000"/>
          <w:sz w:val="24"/>
          <w:szCs w:val="24"/>
          <w:lang w:val="ru-RU"/>
        </w:rPr>
        <w:t>Таблица</w:t>
      </w:r>
      <w:r w:rsidR="009D3BC7">
        <w:rPr>
          <w:rFonts w:hAnsi="Times New Roman" w:cs="Times New Roman"/>
          <w:b/>
          <w:bCs/>
          <w:color w:val="000000"/>
          <w:sz w:val="24"/>
          <w:szCs w:val="24"/>
          <w:lang w:val="ru-RU"/>
        </w:rPr>
        <w:t xml:space="preserve"> 4</w:t>
      </w:r>
      <w:r w:rsidRPr="00594704">
        <w:rPr>
          <w:rFonts w:hAnsi="Times New Roman" w:cs="Times New Roman"/>
          <w:b/>
          <w:bCs/>
          <w:color w:val="000000"/>
          <w:sz w:val="24"/>
          <w:szCs w:val="24"/>
          <w:lang w:val="ru-RU"/>
        </w:rPr>
        <w:t>. Анализ выполнения диагностической работы по проверяемым умениям</w:t>
      </w:r>
    </w:p>
    <w:tbl>
      <w:tblPr>
        <w:tblW w:w="5000" w:type="pct"/>
        <w:tblCellMar>
          <w:top w:w="15" w:type="dxa"/>
          <w:left w:w="15" w:type="dxa"/>
          <w:bottom w:w="15" w:type="dxa"/>
          <w:right w:w="15" w:type="dxa"/>
        </w:tblCellMar>
        <w:tblLook w:val="0600"/>
      </w:tblPr>
      <w:tblGrid>
        <w:gridCol w:w="739"/>
        <w:gridCol w:w="5176"/>
        <w:gridCol w:w="1571"/>
        <w:gridCol w:w="1571"/>
      </w:tblGrid>
      <w:tr w:rsidR="00F67B55" w:rsidRPr="00F819C1">
        <w:tc>
          <w:tcPr>
            <w:tcW w:w="722" w:type="dxa"/>
            <w:vMerge w:val="restart"/>
            <w:tcBorders>
              <w:top w:val="single" w:sz="6" w:space="0" w:color="000000"/>
              <w:left w:val="single" w:sz="6" w:space="0" w:color="000000"/>
              <w:bottom w:val="single" w:sz="6" w:space="0" w:color="000000"/>
              <w:right w:val="single" w:sz="6" w:space="0" w:color="000000"/>
            </w:tcBorders>
            <w:vAlign w:val="center"/>
          </w:tcPr>
          <w:p w:rsidR="00F67B55" w:rsidRDefault="00594704">
            <w:pPr>
              <w:jc w:val="center"/>
              <w:rPr>
                <w:rFonts w:hAnsi="Times New Roman" w:cs="Times New Roman"/>
                <w:b/>
                <w:bCs/>
                <w:color w:val="000000"/>
                <w:sz w:val="24"/>
                <w:szCs w:val="24"/>
              </w:rPr>
            </w:pPr>
            <w:r>
              <w:rPr>
                <w:rFonts w:hAnsi="Times New Roman" w:cs="Times New Roman"/>
                <w:b/>
                <w:bCs/>
                <w:color w:val="000000"/>
                <w:sz w:val="24"/>
                <w:szCs w:val="24"/>
              </w:rPr>
              <w:t>№ п/п</w:t>
            </w:r>
          </w:p>
        </w:tc>
        <w:tc>
          <w:tcPr>
            <w:tcW w:w="5055" w:type="dxa"/>
            <w:vMerge w:val="restart"/>
            <w:tcBorders>
              <w:top w:val="single" w:sz="6" w:space="0" w:color="000000"/>
              <w:left w:val="single" w:sz="6" w:space="0" w:color="000000"/>
              <w:bottom w:val="single" w:sz="6" w:space="0" w:color="000000"/>
              <w:right w:val="single" w:sz="6" w:space="0" w:color="000000"/>
            </w:tcBorders>
            <w:vAlign w:val="center"/>
          </w:tcPr>
          <w:p w:rsidR="00F67B55" w:rsidRDefault="00594704">
            <w:pPr>
              <w:rPr>
                <w:rFonts w:hAnsi="Times New Roman" w:cs="Times New Roman"/>
                <w:b/>
                <w:bCs/>
                <w:color w:val="000000"/>
                <w:sz w:val="24"/>
                <w:szCs w:val="24"/>
              </w:rPr>
            </w:pPr>
            <w:r>
              <w:rPr>
                <w:rFonts w:hAnsi="Times New Roman" w:cs="Times New Roman"/>
                <w:b/>
                <w:bCs/>
                <w:color w:val="000000"/>
                <w:sz w:val="24"/>
                <w:szCs w:val="24"/>
              </w:rPr>
              <w:t>Проверяемые метапредметные умения</w:t>
            </w:r>
          </w:p>
        </w:tc>
        <w:tc>
          <w:tcPr>
            <w:tcW w:w="1805" w:type="dxa"/>
            <w:gridSpan w:val="2"/>
            <w:tcBorders>
              <w:top w:val="single" w:sz="6" w:space="0" w:color="000000"/>
              <w:left w:val="single" w:sz="6" w:space="0" w:color="000000"/>
              <w:bottom w:val="single" w:sz="6" w:space="0" w:color="000000"/>
              <w:right w:val="single" w:sz="6" w:space="0" w:color="000000"/>
            </w:tcBorders>
            <w:vAlign w:val="center"/>
          </w:tcPr>
          <w:p w:rsidR="00F67B55" w:rsidRPr="00594704" w:rsidRDefault="00594704">
            <w:pPr>
              <w:rPr>
                <w:rFonts w:hAnsi="Times New Roman" w:cs="Times New Roman"/>
                <w:b/>
                <w:bCs/>
                <w:color w:val="000000"/>
                <w:sz w:val="24"/>
                <w:szCs w:val="24"/>
                <w:lang w:val="ru-RU"/>
              </w:rPr>
            </w:pPr>
            <w:r w:rsidRPr="00594704">
              <w:rPr>
                <w:rFonts w:hAnsi="Times New Roman" w:cs="Times New Roman"/>
                <w:b/>
                <w:bCs/>
                <w:color w:val="000000"/>
                <w:sz w:val="24"/>
                <w:szCs w:val="24"/>
                <w:lang w:val="ru-RU"/>
              </w:rPr>
              <w:t>Доля обучающихся, справившихся с заданиями</w:t>
            </w:r>
          </w:p>
        </w:tc>
      </w:tr>
      <w:tr w:rsidR="00F67B55">
        <w:tc>
          <w:tcPr>
            <w:tcW w:w="722"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67B55" w:rsidRPr="00594704" w:rsidRDefault="00F67B55">
            <w:pPr>
              <w:ind w:left="75" w:right="75"/>
              <w:rPr>
                <w:rFonts w:hAnsi="Times New Roman" w:cs="Times New Roman"/>
                <w:color w:val="000000"/>
                <w:sz w:val="24"/>
                <w:szCs w:val="24"/>
                <w:lang w:val="ru-RU"/>
              </w:rPr>
            </w:pPr>
          </w:p>
        </w:tc>
        <w:tc>
          <w:tcPr>
            <w:tcW w:w="5055"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67B55" w:rsidRPr="00594704" w:rsidRDefault="00F67B55">
            <w:pPr>
              <w:ind w:left="75" w:right="75"/>
              <w:rPr>
                <w:rFonts w:hAnsi="Times New Roman" w:cs="Times New Roman"/>
                <w:color w:val="000000"/>
                <w:sz w:val="24"/>
                <w:szCs w:val="24"/>
                <w:lang w:val="ru-RU"/>
              </w:rPr>
            </w:pPr>
          </w:p>
        </w:tc>
        <w:tc>
          <w:tcPr>
            <w:tcW w:w="1534" w:type="dxa"/>
            <w:tcBorders>
              <w:top w:val="single" w:sz="6" w:space="0" w:color="000000"/>
              <w:left w:val="single" w:sz="6" w:space="0" w:color="000000"/>
              <w:bottom w:val="single" w:sz="6" w:space="0" w:color="000000"/>
              <w:right w:val="single" w:sz="6" w:space="0" w:color="000000"/>
            </w:tcBorders>
            <w:vAlign w:val="center"/>
          </w:tcPr>
          <w:p w:rsidR="00F67B55" w:rsidRDefault="00594704">
            <w:pPr>
              <w:rPr>
                <w:rFonts w:hAnsi="Times New Roman" w:cs="Times New Roman"/>
                <w:b/>
                <w:bCs/>
                <w:color w:val="000000"/>
                <w:sz w:val="24"/>
                <w:szCs w:val="24"/>
              </w:rPr>
            </w:pPr>
            <w:r>
              <w:rPr>
                <w:rFonts w:hAnsi="Times New Roman" w:cs="Times New Roman"/>
                <w:b/>
                <w:bCs/>
                <w:color w:val="000000"/>
                <w:sz w:val="24"/>
                <w:szCs w:val="24"/>
              </w:rPr>
              <w:t>6-й класс</w:t>
            </w:r>
          </w:p>
        </w:tc>
        <w:tc>
          <w:tcPr>
            <w:tcW w:w="1534" w:type="dxa"/>
            <w:tcBorders>
              <w:top w:val="single" w:sz="6" w:space="0" w:color="000000"/>
              <w:left w:val="single" w:sz="6" w:space="0" w:color="000000"/>
              <w:bottom w:val="single" w:sz="6" w:space="0" w:color="000000"/>
              <w:right w:val="single" w:sz="6" w:space="0" w:color="000000"/>
            </w:tcBorders>
            <w:vAlign w:val="center"/>
          </w:tcPr>
          <w:p w:rsidR="00F67B55" w:rsidRPr="000C7DBB" w:rsidRDefault="00594704">
            <w:pPr>
              <w:rPr>
                <w:rFonts w:hAnsi="Times New Roman" w:cs="Times New Roman"/>
                <w:b/>
                <w:bCs/>
                <w:color w:val="000000"/>
                <w:sz w:val="24"/>
                <w:szCs w:val="24"/>
                <w:lang w:val="ru-RU"/>
              </w:rPr>
            </w:pPr>
            <w:r>
              <w:rPr>
                <w:rFonts w:hAnsi="Times New Roman" w:cs="Times New Roman"/>
                <w:b/>
                <w:bCs/>
                <w:color w:val="000000"/>
                <w:sz w:val="24"/>
                <w:szCs w:val="24"/>
              </w:rPr>
              <w:t>7-</w:t>
            </w:r>
            <w:r w:rsidR="000C7DBB">
              <w:rPr>
                <w:rFonts w:hAnsi="Times New Roman" w:cs="Times New Roman"/>
                <w:b/>
                <w:bCs/>
                <w:color w:val="000000"/>
                <w:sz w:val="24"/>
                <w:szCs w:val="24"/>
                <w:lang w:val="ru-RU"/>
              </w:rPr>
              <w:t>е</w:t>
            </w:r>
            <w:r>
              <w:rPr>
                <w:rFonts w:hAnsi="Times New Roman" w:cs="Times New Roman"/>
                <w:b/>
                <w:bCs/>
                <w:color w:val="000000"/>
                <w:sz w:val="24"/>
                <w:szCs w:val="24"/>
              </w:rPr>
              <w:t xml:space="preserve"> класс</w:t>
            </w:r>
            <w:r w:rsidR="000C7DBB">
              <w:rPr>
                <w:rFonts w:hAnsi="Times New Roman" w:cs="Times New Roman"/>
                <w:b/>
                <w:bCs/>
                <w:color w:val="000000"/>
                <w:sz w:val="24"/>
                <w:szCs w:val="24"/>
                <w:lang w:val="ru-RU"/>
              </w:rPr>
              <w:t>ы</w:t>
            </w:r>
          </w:p>
        </w:tc>
      </w:tr>
      <w:tr w:rsidR="00F67B55">
        <w:tc>
          <w:tcPr>
            <w:tcW w:w="72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67B55" w:rsidRDefault="00594704">
            <w:r>
              <w:rPr>
                <w:rFonts w:hAnsi="Times New Roman" w:cs="Times New Roman"/>
                <w:color w:val="000000"/>
                <w:sz w:val="24"/>
                <w:szCs w:val="24"/>
              </w:rPr>
              <w:t>1</w:t>
            </w:r>
          </w:p>
        </w:tc>
        <w:tc>
          <w:tcPr>
            <w:tcW w:w="505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67B55" w:rsidRDefault="00594704">
            <w:r>
              <w:rPr>
                <w:rFonts w:hAnsi="Times New Roman" w:cs="Times New Roman"/>
                <w:color w:val="000000"/>
                <w:sz w:val="24"/>
                <w:szCs w:val="24"/>
              </w:rPr>
              <w:t>Формулировать ситуацию математически</w:t>
            </w:r>
          </w:p>
        </w:tc>
        <w:tc>
          <w:tcPr>
            <w:tcW w:w="153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67B55" w:rsidRDefault="00594704">
            <w:r>
              <w:rPr>
                <w:rFonts w:hAnsi="Times New Roman" w:cs="Times New Roman"/>
                <w:color w:val="000000"/>
                <w:sz w:val="24"/>
                <w:szCs w:val="24"/>
              </w:rPr>
              <w:t>67%</w:t>
            </w:r>
          </w:p>
        </w:tc>
        <w:tc>
          <w:tcPr>
            <w:tcW w:w="153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67B55" w:rsidRDefault="00594704">
            <w:r>
              <w:rPr>
                <w:rFonts w:hAnsi="Times New Roman" w:cs="Times New Roman"/>
                <w:color w:val="000000"/>
                <w:sz w:val="24"/>
                <w:szCs w:val="24"/>
              </w:rPr>
              <w:t xml:space="preserve">56% </w:t>
            </w:r>
          </w:p>
        </w:tc>
      </w:tr>
      <w:tr w:rsidR="00F67B55">
        <w:tc>
          <w:tcPr>
            <w:tcW w:w="72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67B55" w:rsidRDefault="00594704">
            <w:r>
              <w:rPr>
                <w:rFonts w:hAnsi="Times New Roman" w:cs="Times New Roman"/>
                <w:color w:val="000000"/>
                <w:sz w:val="24"/>
                <w:szCs w:val="24"/>
              </w:rPr>
              <w:t>2</w:t>
            </w:r>
          </w:p>
        </w:tc>
        <w:tc>
          <w:tcPr>
            <w:tcW w:w="505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67B55" w:rsidRPr="00594704" w:rsidRDefault="00594704">
            <w:pPr>
              <w:rPr>
                <w:lang w:val="ru-RU"/>
              </w:rPr>
            </w:pPr>
            <w:r w:rsidRPr="00594704">
              <w:rPr>
                <w:rFonts w:hAnsi="Times New Roman" w:cs="Times New Roman"/>
                <w:color w:val="000000"/>
                <w:sz w:val="24"/>
                <w:szCs w:val="24"/>
                <w:lang w:val="ru-RU"/>
              </w:rPr>
              <w:t>Применять математические понятия, факты, процедуры размышления</w:t>
            </w:r>
          </w:p>
        </w:tc>
        <w:tc>
          <w:tcPr>
            <w:tcW w:w="153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67B55" w:rsidRDefault="00594704">
            <w:r>
              <w:rPr>
                <w:rFonts w:hAnsi="Times New Roman" w:cs="Times New Roman"/>
                <w:color w:val="000000"/>
                <w:sz w:val="24"/>
                <w:szCs w:val="24"/>
              </w:rPr>
              <w:t>74%</w:t>
            </w:r>
          </w:p>
        </w:tc>
        <w:tc>
          <w:tcPr>
            <w:tcW w:w="153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67B55" w:rsidRDefault="00594704">
            <w:r>
              <w:rPr>
                <w:rFonts w:hAnsi="Times New Roman" w:cs="Times New Roman"/>
                <w:color w:val="000000"/>
                <w:sz w:val="24"/>
                <w:szCs w:val="24"/>
              </w:rPr>
              <w:t xml:space="preserve"> 60%</w:t>
            </w:r>
          </w:p>
        </w:tc>
      </w:tr>
      <w:tr w:rsidR="00F67B55">
        <w:tc>
          <w:tcPr>
            <w:tcW w:w="72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67B55" w:rsidRDefault="00594704">
            <w:r>
              <w:rPr>
                <w:rFonts w:hAnsi="Times New Roman" w:cs="Times New Roman"/>
                <w:color w:val="000000"/>
                <w:sz w:val="24"/>
                <w:szCs w:val="24"/>
              </w:rPr>
              <w:t>3</w:t>
            </w:r>
          </w:p>
        </w:tc>
        <w:tc>
          <w:tcPr>
            <w:tcW w:w="505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67B55" w:rsidRPr="00594704" w:rsidRDefault="00594704">
            <w:pPr>
              <w:rPr>
                <w:lang w:val="ru-RU"/>
              </w:rPr>
            </w:pPr>
            <w:r w:rsidRPr="00594704">
              <w:rPr>
                <w:rFonts w:hAnsi="Times New Roman" w:cs="Times New Roman"/>
                <w:color w:val="000000"/>
                <w:sz w:val="24"/>
                <w:szCs w:val="24"/>
                <w:lang w:val="ru-RU"/>
              </w:rPr>
              <w:t>Интерпретировать, использовать и оценивать математические результаты</w:t>
            </w:r>
          </w:p>
        </w:tc>
        <w:tc>
          <w:tcPr>
            <w:tcW w:w="153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67B55" w:rsidRDefault="00594704">
            <w:r>
              <w:rPr>
                <w:rFonts w:hAnsi="Times New Roman" w:cs="Times New Roman"/>
                <w:color w:val="000000"/>
                <w:sz w:val="24"/>
                <w:szCs w:val="24"/>
              </w:rPr>
              <w:t>45%</w:t>
            </w:r>
          </w:p>
        </w:tc>
        <w:tc>
          <w:tcPr>
            <w:tcW w:w="153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67B55" w:rsidRDefault="00594704">
            <w:r>
              <w:rPr>
                <w:rFonts w:hAnsi="Times New Roman" w:cs="Times New Roman"/>
                <w:color w:val="000000"/>
                <w:sz w:val="24"/>
                <w:szCs w:val="24"/>
              </w:rPr>
              <w:t xml:space="preserve"> 34%</w:t>
            </w:r>
          </w:p>
        </w:tc>
      </w:tr>
      <w:tr w:rsidR="00F67B55">
        <w:tc>
          <w:tcPr>
            <w:tcW w:w="72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67B55" w:rsidRDefault="00594704">
            <w:r>
              <w:rPr>
                <w:rFonts w:hAnsi="Times New Roman" w:cs="Times New Roman"/>
                <w:color w:val="000000"/>
                <w:sz w:val="24"/>
                <w:szCs w:val="24"/>
              </w:rPr>
              <w:t>4</w:t>
            </w:r>
          </w:p>
        </w:tc>
        <w:tc>
          <w:tcPr>
            <w:tcW w:w="505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67B55" w:rsidRDefault="00594704">
            <w:r>
              <w:rPr>
                <w:rFonts w:hAnsi="Times New Roman" w:cs="Times New Roman"/>
                <w:color w:val="000000"/>
                <w:sz w:val="24"/>
                <w:szCs w:val="24"/>
              </w:rPr>
              <w:t>Математическое рассуждение</w:t>
            </w:r>
          </w:p>
        </w:tc>
        <w:tc>
          <w:tcPr>
            <w:tcW w:w="153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67B55" w:rsidRDefault="00594704">
            <w:r>
              <w:rPr>
                <w:rFonts w:hAnsi="Times New Roman" w:cs="Times New Roman"/>
                <w:color w:val="000000"/>
                <w:sz w:val="24"/>
                <w:szCs w:val="24"/>
              </w:rPr>
              <w:t>10%</w:t>
            </w:r>
          </w:p>
        </w:tc>
        <w:tc>
          <w:tcPr>
            <w:tcW w:w="153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67B55" w:rsidRDefault="00594704">
            <w:r>
              <w:rPr>
                <w:rFonts w:hAnsi="Times New Roman" w:cs="Times New Roman"/>
                <w:color w:val="000000"/>
                <w:sz w:val="24"/>
                <w:szCs w:val="24"/>
              </w:rPr>
              <w:t xml:space="preserve"> 15%</w:t>
            </w:r>
          </w:p>
        </w:tc>
      </w:tr>
    </w:tbl>
    <w:p w:rsidR="00F67B55" w:rsidRPr="00594704" w:rsidRDefault="00594704" w:rsidP="008460EE">
      <w:pPr>
        <w:jc w:val="both"/>
        <w:rPr>
          <w:rFonts w:hAnsi="Times New Roman" w:cs="Times New Roman"/>
          <w:color w:val="000000"/>
          <w:sz w:val="24"/>
          <w:szCs w:val="24"/>
          <w:lang w:val="ru-RU"/>
        </w:rPr>
      </w:pPr>
      <w:r w:rsidRPr="00594704">
        <w:rPr>
          <w:rFonts w:hAnsi="Times New Roman" w:cs="Times New Roman"/>
          <w:color w:val="000000"/>
          <w:sz w:val="24"/>
          <w:szCs w:val="24"/>
          <w:lang w:val="ru-RU"/>
        </w:rPr>
        <w:t>Обучающиеся, показавшие низкий и недостаточный уровни сформированности математической грамотности, как правило, имеют ограниченные знания, которые они могут применять только в относительно знакомых ситуациях. Для них характерно прямое применение только хорошо известных математических знаний в знакомой ситуации и выполнение очевидных вычислений.</w:t>
      </w:r>
    </w:p>
    <w:p w:rsidR="00F67B55" w:rsidRPr="00594704" w:rsidRDefault="00594704">
      <w:pPr>
        <w:rPr>
          <w:rFonts w:hAnsi="Times New Roman" w:cs="Times New Roman"/>
          <w:color w:val="000000"/>
          <w:sz w:val="24"/>
          <w:szCs w:val="24"/>
          <w:lang w:val="ru-RU"/>
        </w:rPr>
      </w:pPr>
      <w:r w:rsidRPr="00594704">
        <w:rPr>
          <w:rFonts w:hAnsi="Times New Roman" w:cs="Times New Roman"/>
          <w:b/>
          <w:bCs/>
          <w:color w:val="000000"/>
          <w:sz w:val="24"/>
          <w:szCs w:val="24"/>
          <w:lang w:val="ru-RU"/>
        </w:rPr>
        <w:t>Выводы:</w:t>
      </w:r>
    </w:p>
    <w:p w:rsidR="00F67B55" w:rsidRPr="00594704" w:rsidRDefault="00594704" w:rsidP="008460EE">
      <w:pPr>
        <w:jc w:val="both"/>
        <w:rPr>
          <w:rFonts w:hAnsi="Times New Roman" w:cs="Times New Roman"/>
          <w:color w:val="000000"/>
          <w:sz w:val="24"/>
          <w:szCs w:val="24"/>
          <w:lang w:val="ru-RU"/>
        </w:rPr>
      </w:pPr>
      <w:r w:rsidRPr="00594704">
        <w:rPr>
          <w:rFonts w:hAnsi="Times New Roman" w:cs="Times New Roman"/>
          <w:color w:val="000000"/>
          <w:sz w:val="24"/>
          <w:szCs w:val="24"/>
          <w:lang w:val="ru-RU"/>
        </w:rPr>
        <w:t>1. Результаты диагностических работ демонстрируют, что 28 процентов обучающихся 6-го класса и 44 процента обучающихся 7-</w:t>
      </w:r>
      <w:r w:rsidR="000C7DBB">
        <w:rPr>
          <w:rFonts w:hAnsi="Times New Roman" w:cs="Times New Roman"/>
          <w:color w:val="000000"/>
          <w:sz w:val="24"/>
          <w:szCs w:val="24"/>
          <w:lang w:val="ru-RU"/>
        </w:rPr>
        <w:t>х</w:t>
      </w:r>
      <w:r w:rsidRPr="00594704">
        <w:rPr>
          <w:rFonts w:hAnsi="Times New Roman" w:cs="Times New Roman"/>
          <w:color w:val="000000"/>
          <w:sz w:val="24"/>
          <w:szCs w:val="24"/>
          <w:lang w:val="ru-RU"/>
        </w:rPr>
        <w:t xml:space="preserve"> </w:t>
      </w:r>
      <w:r w:rsidR="000C7DBB">
        <w:rPr>
          <w:rFonts w:hAnsi="Times New Roman" w:cs="Times New Roman"/>
          <w:color w:val="000000"/>
          <w:sz w:val="24"/>
          <w:szCs w:val="24"/>
          <w:lang w:val="ru-RU"/>
        </w:rPr>
        <w:t>классов</w:t>
      </w:r>
      <w:r w:rsidRPr="00594704">
        <w:rPr>
          <w:rFonts w:hAnsi="Times New Roman" w:cs="Times New Roman"/>
          <w:color w:val="000000"/>
          <w:sz w:val="24"/>
          <w:szCs w:val="24"/>
          <w:lang w:val="ru-RU"/>
        </w:rPr>
        <w:t xml:space="preserve"> показали низкий и недостаточный уровни сформированности математической грамотности.</w:t>
      </w:r>
    </w:p>
    <w:p w:rsidR="00F67B55" w:rsidRPr="00594704" w:rsidRDefault="00594704" w:rsidP="008460EE">
      <w:pPr>
        <w:jc w:val="both"/>
        <w:rPr>
          <w:rFonts w:hAnsi="Times New Roman" w:cs="Times New Roman"/>
          <w:color w:val="000000"/>
          <w:sz w:val="24"/>
          <w:szCs w:val="24"/>
          <w:lang w:val="ru-RU"/>
        </w:rPr>
      </w:pPr>
      <w:r w:rsidRPr="00594704">
        <w:rPr>
          <w:rFonts w:hAnsi="Times New Roman" w:cs="Times New Roman"/>
          <w:color w:val="000000"/>
          <w:sz w:val="24"/>
          <w:szCs w:val="24"/>
          <w:lang w:val="ru-RU"/>
        </w:rPr>
        <w:lastRenderedPageBreak/>
        <w:t>2. Каждый четвертый обучающийся 6-го класса и почти половина учеников 7-х классов не владеют компетенциями математической грамотности.</w:t>
      </w:r>
    </w:p>
    <w:p w:rsidR="00F67B55" w:rsidRPr="00594704" w:rsidRDefault="00594704" w:rsidP="008460EE">
      <w:pPr>
        <w:jc w:val="both"/>
        <w:rPr>
          <w:rFonts w:hAnsi="Times New Roman" w:cs="Times New Roman"/>
          <w:color w:val="000000"/>
          <w:sz w:val="24"/>
          <w:szCs w:val="24"/>
          <w:lang w:val="ru-RU"/>
        </w:rPr>
      </w:pPr>
      <w:r w:rsidRPr="00594704">
        <w:rPr>
          <w:rFonts w:hAnsi="Times New Roman" w:cs="Times New Roman"/>
          <w:color w:val="000000"/>
          <w:sz w:val="24"/>
          <w:szCs w:val="24"/>
          <w:lang w:val="ru-RU"/>
        </w:rPr>
        <w:t>3. Обучающиеся 6-го класса показали самый большой процент освоения по компетенции «Применять математические понятия, факты, процедуры размышления» (74%), а самый низкий по компетенции «Математическое рассуждение» (10%).</w:t>
      </w:r>
    </w:p>
    <w:p w:rsidR="00F67B55" w:rsidRPr="00594704" w:rsidRDefault="00594704" w:rsidP="008460EE">
      <w:pPr>
        <w:jc w:val="both"/>
        <w:rPr>
          <w:rFonts w:hAnsi="Times New Roman" w:cs="Times New Roman"/>
          <w:color w:val="000000"/>
          <w:sz w:val="24"/>
          <w:szCs w:val="24"/>
          <w:lang w:val="ru-RU"/>
        </w:rPr>
      </w:pPr>
      <w:r w:rsidRPr="00594704">
        <w:rPr>
          <w:rFonts w:hAnsi="Times New Roman" w:cs="Times New Roman"/>
          <w:color w:val="000000"/>
          <w:sz w:val="24"/>
          <w:szCs w:val="24"/>
          <w:lang w:val="ru-RU"/>
        </w:rPr>
        <w:t>4. Наибольшее количество обучающихся 7-го класса продемонстрировали освоение компетенции «Применять математические понятия, факты, процедуры размышления» (60%), а умения по компетенции «Формулировать ситуацию математически» сформированы только у 15 процентов участников диагностики по математической грамотности.</w:t>
      </w:r>
    </w:p>
    <w:p w:rsidR="00F67B55" w:rsidRDefault="00594704">
      <w:pPr>
        <w:rPr>
          <w:rFonts w:hAnsi="Times New Roman" w:cs="Times New Roman"/>
          <w:b/>
          <w:bCs/>
          <w:color w:val="000000"/>
          <w:sz w:val="24"/>
          <w:szCs w:val="24"/>
          <w:lang w:val="ru-RU"/>
        </w:rPr>
      </w:pPr>
      <w:r w:rsidRPr="00594704">
        <w:rPr>
          <w:rFonts w:hAnsi="Times New Roman" w:cs="Times New Roman"/>
          <w:b/>
          <w:bCs/>
          <w:color w:val="000000"/>
          <w:sz w:val="24"/>
          <w:szCs w:val="24"/>
          <w:lang w:val="ru-RU"/>
        </w:rPr>
        <w:t>3. Естественно-научная грамотность</w:t>
      </w:r>
    </w:p>
    <w:p w:rsidR="008A0737" w:rsidRPr="00594704" w:rsidRDefault="008A0737" w:rsidP="008A0737">
      <w:pPr>
        <w:rPr>
          <w:rFonts w:hAnsi="Times New Roman" w:cs="Times New Roman"/>
          <w:color w:val="000000"/>
          <w:sz w:val="24"/>
          <w:szCs w:val="24"/>
          <w:lang w:val="ru-RU"/>
        </w:rPr>
      </w:pPr>
      <w:r w:rsidRPr="00594704">
        <w:rPr>
          <w:rFonts w:hAnsi="Times New Roman" w:cs="Times New Roman"/>
          <w:color w:val="000000"/>
          <w:sz w:val="24"/>
          <w:szCs w:val="24"/>
          <w:lang w:val="ru-RU"/>
        </w:rPr>
        <w:t>Для проверки</w:t>
      </w:r>
      <w:r>
        <w:rPr>
          <w:rFonts w:hAnsi="Times New Roman" w:cs="Times New Roman"/>
          <w:color w:val="000000"/>
          <w:sz w:val="24"/>
          <w:szCs w:val="24"/>
          <w:lang w:val="ru-RU"/>
        </w:rPr>
        <w:t xml:space="preserve"> естественно-научная</w:t>
      </w:r>
      <w:r w:rsidRPr="00594704">
        <w:rPr>
          <w:rFonts w:hAnsi="Times New Roman" w:cs="Times New Roman"/>
          <w:color w:val="000000"/>
          <w:sz w:val="24"/>
          <w:szCs w:val="24"/>
          <w:lang w:val="ru-RU"/>
        </w:rPr>
        <w:t xml:space="preserve"> грамотности в соответствии с ФОП ООО и ФОП СОО была проведена письменная работа на межпредметной основе. В диагностике приняли участие</w:t>
      </w:r>
      <w:r>
        <w:rPr>
          <w:rFonts w:hAnsi="Times New Roman" w:cs="Times New Roman"/>
          <w:color w:val="000000"/>
          <w:sz w:val="24"/>
          <w:szCs w:val="24"/>
          <w:lang w:val="ru-RU"/>
        </w:rPr>
        <w:t xml:space="preserve"> 22</w:t>
      </w:r>
      <w:r w:rsidRPr="00594704">
        <w:rPr>
          <w:rFonts w:hAnsi="Times New Roman" w:cs="Times New Roman"/>
          <w:color w:val="000000"/>
          <w:sz w:val="24"/>
          <w:szCs w:val="24"/>
          <w:lang w:val="ru-RU"/>
        </w:rPr>
        <w:t xml:space="preserve"> обучающихся</w:t>
      </w:r>
      <w:r>
        <w:rPr>
          <w:rFonts w:hAnsi="Times New Roman" w:cs="Times New Roman"/>
          <w:color w:val="000000"/>
          <w:sz w:val="24"/>
          <w:szCs w:val="24"/>
          <w:lang w:val="ru-RU"/>
        </w:rPr>
        <w:t xml:space="preserve"> 9</w:t>
      </w:r>
      <w:r w:rsidRPr="00594704">
        <w:rPr>
          <w:rFonts w:hAnsi="Times New Roman" w:cs="Times New Roman"/>
          <w:color w:val="000000"/>
          <w:sz w:val="24"/>
          <w:szCs w:val="24"/>
          <w:lang w:val="ru-RU"/>
        </w:rPr>
        <w:t>-</w:t>
      </w:r>
      <w:r>
        <w:rPr>
          <w:rFonts w:hAnsi="Times New Roman" w:cs="Times New Roman"/>
          <w:color w:val="000000"/>
          <w:sz w:val="24"/>
          <w:szCs w:val="24"/>
          <w:lang w:val="ru-RU"/>
        </w:rPr>
        <w:t>ого</w:t>
      </w:r>
      <w:r w:rsidRPr="00594704">
        <w:rPr>
          <w:rFonts w:hAnsi="Times New Roman" w:cs="Times New Roman"/>
          <w:color w:val="000000"/>
          <w:sz w:val="24"/>
          <w:szCs w:val="24"/>
          <w:lang w:val="ru-RU"/>
        </w:rPr>
        <w:t xml:space="preserve"> </w:t>
      </w:r>
      <w:r>
        <w:rPr>
          <w:rFonts w:hAnsi="Times New Roman" w:cs="Times New Roman"/>
          <w:color w:val="000000"/>
          <w:sz w:val="24"/>
          <w:szCs w:val="24"/>
          <w:lang w:val="ru-RU"/>
        </w:rPr>
        <w:t>класса</w:t>
      </w:r>
      <w:r w:rsidRPr="00594704">
        <w:rPr>
          <w:rFonts w:hAnsi="Times New Roman" w:cs="Times New Roman"/>
          <w:color w:val="000000"/>
          <w:sz w:val="24"/>
          <w:szCs w:val="24"/>
          <w:lang w:val="ru-RU"/>
        </w:rPr>
        <w:t xml:space="preserve"> и</w:t>
      </w:r>
      <w:r>
        <w:rPr>
          <w:rFonts w:hAnsi="Times New Roman" w:cs="Times New Roman"/>
          <w:color w:val="000000"/>
          <w:sz w:val="24"/>
          <w:szCs w:val="24"/>
          <w:lang w:val="ru-RU"/>
        </w:rPr>
        <w:t xml:space="preserve"> 29</w:t>
      </w:r>
      <w:r w:rsidRPr="00594704">
        <w:rPr>
          <w:rFonts w:hAnsi="Times New Roman" w:cs="Times New Roman"/>
          <w:color w:val="000000"/>
          <w:sz w:val="24"/>
          <w:szCs w:val="24"/>
          <w:lang w:val="ru-RU"/>
        </w:rPr>
        <w:t xml:space="preserve"> обучающихся 8-х классов.</w:t>
      </w:r>
    </w:p>
    <w:p w:rsidR="008A0737" w:rsidRPr="00594704" w:rsidRDefault="008A0737" w:rsidP="008A0737">
      <w:pPr>
        <w:rPr>
          <w:rFonts w:hAnsi="Times New Roman" w:cs="Times New Roman"/>
          <w:color w:val="000000"/>
          <w:sz w:val="24"/>
          <w:szCs w:val="24"/>
          <w:lang w:val="ru-RU"/>
        </w:rPr>
      </w:pPr>
      <w:r w:rsidRPr="00594704">
        <w:rPr>
          <w:rFonts w:hAnsi="Times New Roman" w:cs="Times New Roman"/>
          <w:color w:val="000000"/>
          <w:sz w:val="24"/>
          <w:szCs w:val="24"/>
          <w:lang w:val="ru-RU"/>
        </w:rPr>
        <w:t>Распределение результатов участников письменной работы по уровням сформированности читательской грамотности представлено в таблице.</w:t>
      </w:r>
    </w:p>
    <w:p w:rsidR="008A0737" w:rsidRPr="00594704" w:rsidRDefault="008A0737" w:rsidP="008A0737">
      <w:pPr>
        <w:rPr>
          <w:rFonts w:hAnsi="Times New Roman" w:cs="Times New Roman"/>
          <w:color w:val="000000"/>
          <w:sz w:val="24"/>
          <w:szCs w:val="24"/>
          <w:lang w:val="ru-RU"/>
        </w:rPr>
      </w:pPr>
      <w:r w:rsidRPr="00594704">
        <w:rPr>
          <w:rFonts w:hAnsi="Times New Roman" w:cs="Times New Roman"/>
          <w:b/>
          <w:bCs/>
          <w:color w:val="000000"/>
          <w:sz w:val="24"/>
          <w:szCs w:val="24"/>
          <w:lang w:val="ru-RU"/>
        </w:rPr>
        <w:t>Таблица</w:t>
      </w:r>
      <w:r w:rsidR="009D3BC7">
        <w:rPr>
          <w:rFonts w:hAnsi="Times New Roman" w:cs="Times New Roman"/>
          <w:b/>
          <w:bCs/>
          <w:color w:val="000000"/>
          <w:sz w:val="24"/>
          <w:szCs w:val="24"/>
          <w:lang w:val="ru-RU"/>
        </w:rPr>
        <w:t xml:space="preserve"> 5</w:t>
      </w:r>
      <w:r w:rsidRPr="00594704">
        <w:rPr>
          <w:rFonts w:hAnsi="Times New Roman" w:cs="Times New Roman"/>
          <w:b/>
          <w:bCs/>
          <w:color w:val="000000"/>
          <w:sz w:val="24"/>
          <w:szCs w:val="24"/>
          <w:lang w:val="ru-RU"/>
        </w:rPr>
        <w:t>. Результаты по уровням сформированности</w:t>
      </w:r>
      <w:r w:rsidR="009D3BC7">
        <w:rPr>
          <w:rFonts w:hAnsi="Times New Roman" w:cs="Times New Roman"/>
          <w:b/>
          <w:bCs/>
          <w:color w:val="000000"/>
          <w:sz w:val="24"/>
          <w:szCs w:val="24"/>
          <w:lang w:val="ru-RU"/>
        </w:rPr>
        <w:t xml:space="preserve"> естественно-научной</w:t>
      </w:r>
      <w:r w:rsidRPr="00594704">
        <w:rPr>
          <w:rFonts w:hAnsi="Times New Roman" w:cs="Times New Roman"/>
          <w:b/>
          <w:bCs/>
          <w:color w:val="000000"/>
          <w:sz w:val="24"/>
          <w:szCs w:val="24"/>
          <w:lang w:val="ru-RU"/>
        </w:rPr>
        <w:t xml:space="preserve"> грамотности</w:t>
      </w:r>
    </w:p>
    <w:tbl>
      <w:tblPr>
        <w:tblW w:w="5000" w:type="pct"/>
        <w:tblCellMar>
          <w:top w:w="15" w:type="dxa"/>
          <w:left w:w="15" w:type="dxa"/>
          <w:bottom w:w="15" w:type="dxa"/>
          <w:right w:w="15" w:type="dxa"/>
        </w:tblCellMar>
        <w:tblLook w:val="0600"/>
      </w:tblPr>
      <w:tblGrid>
        <w:gridCol w:w="1670"/>
        <w:gridCol w:w="1747"/>
        <w:gridCol w:w="1310"/>
        <w:gridCol w:w="1357"/>
        <w:gridCol w:w="1600"/>
        <w:gridCol w:w="1373"/>
      </w:tblGrid>
      <w:tr w:rsidR="008A0737" w:rsidTr="0008554F">
        <w:tc>
          <w:tcPr>
            <w:tcW w:w="1670" w:type="dxa"/>
            <w:tcBorders>
              <w:top w:val="single" w:sz="6" w:space="0" w:color="000000"/>
              <w:left w:val="single" w:sz="6" w:space="0" w:color="000000"/>
              <w:bottom w:val="single" w:sz="6" w:space="0" w:color="000000"/>
              <w:right w:val="single" w:sz="6" w:space="0" w:color="000000"/>
            </w:tcBorders>
            <w:vAlign w:val="center"/>
          </w:tcPr>
          <w:p w:rsidR="008A0737" w:rsidRDefault="008A0737" w:rsidP="0008554F">
            <w:pPr>
              <w:jc w:val="center"/>
              <w:rPr>
                <w:rFonts w:hAnsi="Times New Roman" w:cs="Times New Roman"/>
                <w:b/>
                <w:bCs/>
                <w:color w:val="000000"/>
                <w:sz w:val="24"/>
                <w:szCs w:val="24"/>
              </w:rPr>
            </w:pPr>
            <w:r>
              <w:rPr>
                <w:rFonts w:hAnsi="Times New Roman" w:cs="Times New Roman"/>
                <w:b/>
                <w:bCs/>
                <w:color w:val="000000"/>
                <w:sz w:val="24"/>
                <w:szCs w:val="24"/>
              </w:rPr>
              <w:t>Класс/Уровень</w:t>
            </w:r>
          </w:p>
        </w:tc>
        <w:tc>
          <w:tcPr>
            <w:tcW w:w="1747" w:type="dxa"/>
            <w:tcBorders>
              <w:top w:val="single" w:sz="6" w:space="0" w:color="000000"/>
              <w:left w:val="single" w:sz="6" w:space="0" w:color="000000"/>
              <w:bottom w:val="single" w:sz="6" w:space="0" w:color="000000"/>
              <w:right w:val="single" w:sz="6" w:space="0" w:color="000000"/>
            </w:tcBorders>
            <w:vAlign w:val="center"/>
          </w:tcPr>
          <w:p w:rsidR="008A0737" w:rsidRDefault="008A0737" w:rsidP="0008554F">
            <w:pPr>
              <w:jc w:val="center"/>
              <w:rPr>
                <w:rFonts w:hAnsi="Times New Roman" w:cs="Times New Roman"/>
                <w:b/>
                <w:bCs/>
                <w:color w:val="000000"/>
                <w:sz w:val="24"/>
                <w:szCs w:val="24"/>
              </w:rPr>
            </w:pPr>
            <w:r>
              <w:rPr>
                <w:rFonts w:hAnsi="Times New Roman" w:cs="Times New Roman"/>
                <w:b/>
                <w:bCs/>
                <w:color w:val="000000"/>
                <w:sz w:val="24"/>
                <w:szCs w:val="24"/>
              </w:rPr>
              <w:t>Недостаточный</w:t>
            </w:r>
          </w:p>
        </w:tc>
        <w:tc>
          <w:tcPr>
            <w:tcW w:w="1310" w:type="dxa"/>
            <w:tcBorders>
              <w:top w:val="single" w:sz="6" w:space="0" w:color="000000"/>
              <w:left w:val="single" w:sz="6" w:space="0" w:color="000000"/>
              <w:bottom w:val="single" w:sz="6" w:space="0" w:color="000000"/>
              <w:right w:val="single" w:sz="6" w:space="0" w:color="000000"/>
            </w:tcBorders>
            <w:vAlign w:val="center"/>
          </w:tcPr>
          <w:p w:rsidR="008A0737" w:rsidRDefault="008A0737" w:rsidP="0008554F">
            <w:pPr>
              <w:jc w:val="center"/>
              <w:rPr>
                <w:rFonts w:hAnsi="Times New Roman" w:cs="Times New Roman"/>
                <w:b/>
                <w:bCs/>
                <w:color w:val="000000"/>
                <w:sz w:val="24"/>
                <w:szCs w:val="24"/>
              </w:rPr>
            </w:pPr>
            <w:r>
              <w:rPr>
                <w:rFonts w:hAnsi="Times New Roman" w:cs="Times New Roman"/>
                <w:b/>
                <w:bCs/>
                <w:color w:val="000000"/>
                <w:sz w:val="24"/>
                <w:szCs w:val="24"/>
              </w:rPr>
              <w:t>Низкий</w:t>
            </w:r>
          </w:p>
        </w:tc>
        <w:tc>
          <w:tcPr>
            <w:tcW w:w="1357" w:type="dxa"/>
            <w:tcBorders>
              <w:top w:val="single" w:sz="6" w:space="0" w:color="000000"/>
              <w:left w:val="single" w:sz="6" w:space="0" w:color="000000"/>
              <w:bottom w:val="single" w:sz="6" w:space="0" w:color="000000"/>
              <w:right w:val="single" w:sz="6" w:space="0" w:color="000000"/>
            </w:tcBorders>
            <w:vAlign w:val="center"/>
          </w:tcPr>
          <w:p w:rsidR="008A0737" w:rsidRDefault="008A0737" w:rsidP="0008554F">
            <w:pPr>
              <w:jc w:val="center"/>
              <w:rPr>
                <w:rFonts w:hAnsi="Times New Roman" w:cs="Times New Roman"/>
                <w:b/>
                <w:bCs/>
                <w:color w:val="000000"/>
                <w:sz w:val="24"/>
                <w:szCs w:val="24"/>
              </w:rPr>
            </w:pPr>
            <w:r>
              <w:rPr>
                <w:rFonts w:hAnsi="Times New Roman" w:cs="Times New Roman"/>
                <w:b/>
                <w:bCs/>
                <w:color w:val="000000"/>
                <w:sz w:val="24"/>
                <w:szCs w:val="24"/>
              </w:rPr>
              <w:t>Базовый</w:t>
            </w:r>
          </w:p>
        </w:tc>
        <w:tc>
          <w:tcPr>
            <w:tcW w:w="1600" w:type="dxa"/>
            <w:tcBorders>
              <w:top w:val="single" w:sz="6" w:space="0" w:color="000000"/>
              <w:left w:val="single" w:sz="6" w:space="0" w:color="000000"/>
              <w:bottom w:val="single" w:sz="6" w:space="0" w:color="000000"/>
              <w:right w:val="single" w:sz="6" w:space="0" w:color="000000"/>
            </w:tcBorders>
            <w:vAlign w:val="center"/>
          </w:tcPr>
          <w:p w:rsidR="008A0737" w:rsidRDefault="008A0737" w:rsidP="0008554F">
            <w:pPr>
              <w:jc w:val="center"/>
              <w:rPr>
                <w:rFonts w:hAnsi="Times New Roman" w:cs="Times New Roman"/>
                <w:b/>
                <w:bCs/>
                <w:color w:val="000000"/>
                <w:sz w:val="24"/>
                <w:szCs w:val="24"/>
              </w:rPr>
            </w:pPr>
            <w:r>
              <w:rPr>
                <w:rFonts w:hAnsi="Times New Roman" w:cs="Times New Roman"/>
                <w:b/>
                <w:bCs/>
                <w:color w:val="000000"/>
                <w:sz w:val="24"/>
                <w:szCs w:val="24"/>
              </w:rPr>
              <w:t>Повышенный</w:t>
            </w:r>
          </w:p>
        </w:tc>
        <w:tc>
          <w:tcPr>
            <w:tcW w:w="1373" w:type="dxa"/>
            <w:tcBorders>
              <w:top w:val="single" w:sz="6" w:space="0" w:color="000000"/>
              <w:left w:val="single" w:sz="6" w:space="0" w:color="000000"/>
              <w:bottom w:val="single" w:sz="6" w:space="0" w:color="000000"/>
              <w:right w:val="single" w:sz="6" w:space="0" w:color="000000"/>
            </w:tcBorders>
            <w:vAlign w:val="center"/>
          </w:tcPr>
          <w:p w:rsidR="008A0737" w:rsidRDefault="008A0737" w:rsidP="0008554F">
            <w:pPr>
              <w:jc w:val="center"/>
              <w:rPr>
                <w:rFonts w:hAnsi="Times New Roman" w:cs="Times New Roman"/>
                <w:b/>
                <w:bCs/>
                <w:color w:val="000000"/>
                <w:sz w:val="24"/>
                <w:szCs w:val="24"/>
              </w:rPr>
            </w:pPr>
            <w:r>
              <w:rPr>
                <w:rFonts w:hAnsi="Times New Roman" w:cs="Times New Roman"/>
                <w:b/>
                <w:bCs/>
                <w:color w:val="000000"/>
                <w:sz w:val="24"/>
                <w:szCs w:val="24"/>
              </w:rPr>
              <w:t>Высокий</w:t>
            </w:r>
          </w:p>
        </w:tc>
      </w:tr>
      <w:tr w:rsidR="008A0737" w:rsidTr="0008554F">
        <w:tc>
          <w:tcPr>
            <w:tcW w:w="16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A0737" w:rsidRDefault="008A0737" w:rsidP="0008554F">
            <w:r>
              <w:rPr>
                <w:rFonts w:hAnsi="Times New Roman" w:cs="Times New Roman"/>
                <w:color w:val="000000"/>
                <w:sz w:val="24"/>
                <w:szCs w:val="24"/>
                <w:lang w:val="ru-RU"/>
              </w:rPr>
              <w:t>9</w:t>
            </w:r>
            <w:r>
              <w:rPr>
                <w:rFonts w:hAnsi="Times New Roman" w:cs="Times New Roman"/>
                <w:color w:val="000000"/>
                <w:sz w:val="24"/>
                <w:szCs w:val="24"/>
              </w:rPr>
              <w:t xml:space="preserve"> «А»</w:t>
            </w:r>
          </w:p>
        </w:tc>
        <w:tc>
          <w:tcPr>
            <w:tcW w:w="174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A0737" w:rsidRDefault="008A0737" w:rsidP="0008554F">
            <w:r>
              <w:rPr>
                <w:rFonts w:hAnsi="Times New Roman" w:cs="Times New Roman"/>
                <w:color w:val="000000"/>
                <w:sz w:val="24"/>
                <w:szCs w:val="24"/>
                <w:lang w:val="ru-RU"/>
              </w:rPr>
              <w:t>2</w:t>
            </w:r>
            <w:r>
              <w:rPr>
                <w:rFonts w:hAnsi="Times New Roman" w:cs="Times New Roman"/>
                <w:color w:val="000000"/>
                <w:sz w:val="24"/>
                <w:szCs w:val="24"/>
              </w:rPr>
              <w:t xml:space="preserve"> (</w:t>
            </w:r>
            <w:r>
              <w:rPr>
                <w:rFonts w:hAnsi="Times New Roman" w:cs="Times New Roman"/>
                <w:color w:val="000000"/>
                <w:sz w:val="24"/>
                <w:szCs w:val="24"/>
                <w:lang w:val="ru-RU"/>
              </w:rPr>
              <w:t xml:space="preserve">9 </w:t>
            </w:r>
            <w:r>
              <w:rPr>
                <w:rFonts w:hAnsi="Times New Roman" w:cs="Times New Roman"/>
                <w:color w:val="000000"/>
                <w:sz w:val="24"/>
                <w:szCs w:val="24"/>
              </w:rPr>
              <w:t>%)</w:t>
            </w:r>
          </w:p>
        </w:tc>
        <w:tc>
          <w:tcPr>
            <w:tcW w:w="131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A0737" w:rsidRDefault="008A0737" w:rsidP="0008554F">
            <w:r>
              <w:rPr>
                <w:rFonts w:hAnsi="Times New Roman" w:cs="Times New Roman"/>
                <w:color w:val="000000"/>
                <w:sz w:val="24"/>
                <w:szCs w:val="24"/>
              </w:rPr>
              <w:t>6 (2</w:t>
            </w:r>
            <w:r>
              <w:rPr>
                <w:rFonts w:hAnsi="Times New Roman" w:cs="Times New Roman"/>
                <w:color w:val="000000"/>
                <w:sz w:val="24"/>
                <w:szCs w:val="24"/>
                <w:lang w:val="ru-RU"/>
              </w:rPr>
              <w:t xml:space="preserve">7 </w:t>
            </w:r>
            <w:r>
              <w:rPr>
                <w:rFonts w:hAnsi="Times New Roman" w:cs="Times New Roman"/>
                <w:color w:val="000000"/>
                <w:sz w:val="24"/>
                <w:szCs w:val="24"/>
              </w:rPr>
              <w:t>%)</w:t>
            </w:r>
          </w:p>
        </w:tc>
        <w:tc>
          <w:tcPr>
            <w:tcW w:w="135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A0737" w:rsidRDefault="008A0737" w:rsidP="0008554F">
            <w:r>
              <w:rPr>
                <w:rFonts w:hAnsi="Times New Roman" w:cs="Times New Roman"/>
                <w:color w:val="000000"/>
                <w:sz w:val="24"/>
                <w:szCs w:val="24"/>
              </w:rPr>
              <w:t>9 (</w:t>
            </w:r>
            <w:r>
              <w:rPr>
                <w:rFonts w:hAnsi="Times New Roman" w:cs="Times New Roman"/>
                <w:color w:val="000000"/>
                <w:sz w:val="24"/>
                <w:szCs w:val="24"/>
                <w:lang w:val="ru-RU"/>
              </w:rPr>
              <w:t xml:space="preserve">41 </w:t>
            </w:r>
            <w:r>
              <w:rPr>
                <w:rFonts w:hAnsi="Times New Roman" w:cs="Times New Roman"/>
                <w:color w:val="000000"/>
                <w:sz w:val="24"/>
                <w:szCs w:val="24"/>
              </w:rPr>
              <w:t>%)</w:t>
            </w:r>
          </w:p>
        </w:tc>
        <w:tc>
          <w:tcPr>
            <w:tcW w:w="16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A0737" w:rsidRDefault="008A0737" w:rsidP="0008554F">
            <w:r>
              <w:rPr>
                <w:rFonts w:hAnsi="Times New Roman" w:cs="Times New Roman"/>
                <w:color w:val="000000"/>
                <w:sz w:val="24"/>
                <w:szCs w:val="24"/>
              </w:rPr>
              <w:t>4 (1</w:t>
            </w:r>
            <w:r>
              <w:rPr>
                <w:rFonts w:hAnsi="Times New Roman" w:cs="Times New Roman"/>
                <w:color w:val="000000"/>
                <w:sz w:val="24"/>
                <w:szCs w:val="24"/>
                <w:lang w:val="ru-RU"/>
              </w:rPr>
              <w:t xml:space="preserve">8 </w:t>
            </w:r>
            <w:r>
              <w:rPr>
                <w:rFonts w:hAnsi="Times New Roman" w:cs="Times New Roman"/>
                <w:color w:val="000000"/>
                <w:sz w:val="24"/>
                <w:szCs w:val="24"/>
              </w:rPr>
              <w:t>%)</w:t>
            </w:r>
          </w:p>
        </w:tc>
        <w:tc>
          <w:tcPr>
            <w:tcW w:w="137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A0737" w:rsidRDefault="008A0737" w:rsidP="0008554F">
            <w:r>
              <w:rPr>
                <w:rFonts w:hAnsi="Times New Roman" w:cs="Times New Roman"/>
                <w:color w:val="000000"/>
                <w:sz w:val="24"/>
                <w:szCs w:val="24"/>
              </w:rPr>
              <w:t>1 (</w:t>
            </w:r>
            <w:r>
              <w:rPr>
                <w:rFonts w:hAnsi="Times New Roman" w:cs="Times New Roman"/>
                <w:color w:val="000000"/>
                <w:sz w:val="24"/>
                <w:szCs w:val="24"/>
                <w:lang w:val="ru-RU"/>
              </w:rPr>
              <w:t xml:space="preserve">5 </w:t>
            </w:r>
            <w:r>
              <w:rPr>
                <w:rFonts w:hAnsi="Times New Roman" w:cs="Times New Roman"/>
                <w:color w:val="000000"/>
                <w:sz w:val="24"/>
                <w:szCs w:val="24"/>
              </w:rPr>
              <w:t>%)</w:t>
            </w:r>
          </w:p>
        </w:tc>
      </w:tr>
      <w:tr w:rsidR="008A0737" w:rsidTr="0008554F">
        <w:tc>
          <w:tcPr>
            <w:tcW w:w="16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A0737" w:rsidRDefault="008A0737" w:rsidP="0008554F">
            <w:r>
              <w:rPr>
                <w:rFonts w:hAnsi="Times New Roman" w:cs="Times New Roman"/>
                <w:color w:val="000000"/>
                <w:sz w:val="24"/>
                <w:szCs w:val="24"/>
                <w:lang w:val="ru-RU"/>
              </w:rPr>
              <w:t>8</w:t>
            </w:r>
            <w:r>
              <w:rPr>
                <w:rFonts w:hAnsi="Times New Roman" w:cs="Times New Roman"/>
                <w:color w:val="000000"/>
                <w:sz w:val="24"/>
                <w:szCs w:val="24"/>
              </w:rPr>
              <w:t xml:space="preserve"> «</w:t>
            </w:r>
            <w:r>
              <w:rPr>
                <w:rFonts w:hAnsi="Times New Roman" w:cs="Times New Roman"/>
                <w:color w:val="000000"/>
                <w:sz w:val="24"/>
                <w:szCs w:val="24"/>
                <w:lang w:val="ru-RU"/>
              </w:rPr>
              <w:t>А</w:t>
            </w:r>
            <w:r>
              <w:rPr>
                <w:rFonts w:hAnsi="Times New Roman" w:cs="Times New Roman"/>
                <w:color w:val="000000"/>
                <w:sz w:val="24"/>
                <w:szCs w:val="24"/>
              </w:rPr>
              <w:t>»</w:t>
            </w:r>
          </w:p>
        </w:tc>
        <w:tc>
          <w:tcPr>
            <w:tcW w:w="174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A0737" w:rsidRDefault="008A0737" w:rsidP="0008554F">
            <w:r>
              <w:rPr>
                <w:rFonts w:hAnsi="Times New Roman" w:cs="Times New Roman"/>
                <w:color w:val="000000"/>
                <w:sz w:val="24"/>
                <w:szCs w:val="24"/>
                <w:lang w:val="ru-RU"/>
              </w:rPr>
              <w:t>0</w:t>
            </w:r>
            <w:r>
              <w:rPr>
                <w:rFonts w:hAnsi="Times New Roman" w:cs="Times New Roman"/>
                <w:color w:val="000000"/>
                <w:sz w:val="24"/>
                <w:szCs w:val="24"/>
              </w:rPr>
              <w:t xml:space="preserve"> (</w:t>
            </w:r>
            <w:r>
              <w:rPr>
                <w:rFonts w:hAnsi="Times New Roman" w:cs="Times New Roman"/>
                <w:color w:val="000000"/>
                <w:sz w:val="24"/>
                <w:szCs w:val="24"/>
                <w:lang w:val="ru-RU"/>
              </w:rPr>
              <w:t xml:space="preserve">0 </w:t>
            </w:r>
            <w:r>
              <w:rPr>
                <w:rFonts w:hAnsi="Times New Roman" w:cs="Times New Roman"/>
                <w:color w:val="000000"/>
                <w:sz w:val="24"/>
                <w:szCs w:val="24"/>
              </w:rPr>
              <w:t>%)</w:t>
            </w:r>
          </w:p>
        </w:tc>
        <w:tc>
          <w:tcPr>
            <w:tcW w:w="131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A0737" w:rsidRDefault="008A0737" w:rsidP="0008554F">
            <w:r>
              <w:rPr>
                <w:rFonts w:hAnsi="Times New Roman" w:cs="Times New Roman"/>
                <w:color w:val="000000"/>
                <w:sz w:val="24"/>
                <w:szCs w:val="24"/>
                <w:lang w:val="ru-RU"/>
              </w:rPr>
              <w:t>2</w:t>
            </w:r>
            <w:r>
              <w:rPr>
                <w:rFonts w:hAnsi="Times New Roman" w:cs="Times New Roman"/>
                <w:color w:val="000000"/>
                <w:sz w:val="24"/>
                <w:szCs w:val="24"/>
              </w:rPr>
              <w:t xml:space="preserve"> (</w:t>
            </w:r>
            <w:r>
              <w:rPr>
                <w:rFonts w:hAnsi="Times New Roman" w:cs="Times New Roman"/>
                <w:color w:val="000000"/>
                <w:sz w:val="24"/>
                <w:szCs w:val="24"/>
                <w:lang w:val="ru-RU"/>
              </w:rPr>
              <w:t>13</w:t>
            </w:r>
            <w:r>
              <w:rPr>
                <w:rFonts w:hAnsi="Times New Roman" w:cs="Times New Roman"/>
                <w:color w:val="000000"/>
                <w:sz w:val="24"/>
                <w:szCs w:val="24"/>
              </w:rPr>
              <w:t>%)</w:t>
            </w:r>
          </w:p>
        </w:tc>
        <w:tc>
          <w:tcPr>
            <w:tcW w:w="135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A0737" w:rsidRDefault="008A0737" w:rsidP="0008554F">
            <w:r>
              <w:rPr>
                <w:rFonts w:hAnsi="Times New Roman" w:cs="Times New Roman"/>
                <w:color w:val="000000"/>
                <w:sz w:val="24"/>
                <w:szCs w:val="24"/>
                <w:lang w:val="ru-RU"/>
              </w:rPr>
              <w:t>8</w:t>
            </w:r>
            <w:r>
              <w:rPr>
                <w:rFonts w:hAnsi="Times New Roman" w:cs="Times New Roman"/>
                <w:color w:val="000000"/>
                <w:sz w:val="24"/>
                <w:szCs w:val="24"/>
              </w:rPr>
              <w:t xml:space="preserve"> (</w:t>
            </w:r>
            <w:r>
              <w:rPr>
                <w:rFonts w:hAnsi="Times New Roman" w:cs="Times New Roman"/>
                <w:color w:val="000000"/>
                <w:sz w:val="24"/>
                <w:szCs w:val="24"/>
                <w:lang w:val="ru-RU"/>
              </w:rPr>
              <w:t xml:space="preserve">53 </w:t>
            </w:r>
            <w:r>
              <w:rPr>
                <w:rFonts w:hAnsi="Times New Roman" w:cs="Times New Roman"/>
                <w:color w:val="000000"/>
                <w:sz w:val="24"/>
                <w:szCs w:val="24"/>
              </w:rPr>
              <w:t>%)</w:t>
            </w:r>
          </w:p>
        </w:tc>
        <w:tc>
          <w:tcPr>
            <w:tcW w:w="16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A0737" w:rsidRDefault="008A0737" w:rsidP="0008554F">
            <w:r>
              <w:rPr>
                <w:rFonts w:hAnsi="Times New Roman" w:cs="Times New Roman"/>
                <w:color w:val="000000"/>
                <w:sz w:val="24"/>
                <w:szCs w:val="24"/>
                <w:lang w:val="ru-RU"/>
              </w:rPr>
              <w:t xml:space="preserve">3 </w:t>
            </w:r>
            <w:r>
              <w:rPr>
                <w:rFonts w:hAnsi="Times New Roman" w:cs="Times New Roman"/>
                <w:color w:val="000000"/>
                <w:sz w:val="24"/>
                <w:szCs w:val="24"/>
              </w:rPr>
              <w:t>(20%)</w:t>
            </w:r>
          </w:p>
        </w:tc>
        <w:tc>
          <w:tcPr>
            <w:tcW w:w="137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A0737" w:rsidRDefault="008A0737" w:rsidP="0008554F">
            <w:r>
              <w:rPr>
                <w:rFonts w:hAnsi="Times New Roman" w:cs="Times New Roman"/>
                <w:color w:val="000000"/>
                <w:sz w:val="24"/>
                <w:szCs w:val="24"/>
              </w:rPr>
              <w:t>2 (</w:t>
            </w:r>
            <w:r>
              <w:rPr>
                <w:rFonts w:hAnsi="Times New Roman" w:cs="Times New Roman"/>
                <w:color w:val="000000"/>
                <w:sz w:val="24"/>
                <w:szCs w:val="24"/>
                <w:lang w:val="ru-RU"/>
              </w:rPr>
              <w:t xml:space="preserve">13 </w:t>
            </w:r>
            <w:r>
              <w:rPr>
                <w:rFonts w:hAnsi="Times New Roman" w:cs="Times New Roman"/>
                <w:color w:val="000000"/>
                <w:sz w:val="24"/>
                <w:szCs w:val="24"/>
              </w:rPr>
              <w:t>%)</w:t>
            </w:r>
          </w:p>
        </w:tc>
      </w:tr>
      <w:tr w:rsidR="008A0737" w:rsidTr="0008554F">
        <w:tc>
          <w:tcPr>
            <w:tcW w:w="16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A0737" w:rsidRDefault="008A0737" w:rsidP="0008554F">
            <w:r>
              <w:rPr>
                <w:rFonts w:hAnsi="Times New Roman" w:cs="Times New Roman"/>
                <w:color w:val="000000"/>
                <w:sz w:val="24"/>
                <w:szCs w:val="24"/>
              </w:rPr>
              <w:t>8 «</w:t>
            </w:r>
            <w:r>
              <w:rPr>
                <w:rFonts w:hAnsi="Times New Roman" w:cs="Times New Roman"/>
                <w:color w:val="000000"/>
                <w:sz w:val="24"/>
                <w:szCs w:val="24"/>
                <w:lang w:val="ru-RU"/>
              </w:rPr>
              <w:t>Б</w:t>
            </w:r>
            <w:r>
              <w:rPr>
                <w:rFonts w:hAnsi="Times New Roman" w:cs="Times New Roman"/>
                <w:color w:val="000000"/>
                <w:sz w:val="24"/>
                <w:szCs w:val="24"/>
              </w:rPr>
              <w:t>»</w:t>
            </w:r>
          </w:p>
        </w:tc>
        <w:tc>
          <w:tcPr>
            <w:tcW w:w="174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A0737" w:rsidRDefault="008A0737" w:rsidP="0008554F">
            <w:r>
              <w:rPr>
                <w:rFonts w:hAnsi="Times New Roman" w:cs="Times New Roman"/>
                <w:color w:val="000000"/>
                <w:sz w:val="24"/>
                <w:szCs w:val="24"/>
              </w:rPr>
              <w:t>2 (</w:t>
            </w:r>
            <w:r>
              <w:rPr>
                <w:rFonts w:hAnsi="Times New Roman" w:cs="Times New Roman"/>
                <w:color w:val="000000"/>
                <w:sz w:val="24"/>
                <w:szCs w:val="24"/>
                <w:lang w:val="ru-RU"/>
              </w:rPr>
              <w:t xml:space="preserve">14 </w:t>
            </w:r>
            <w:r>
              <w:rPr>
                <w:rFonts w:hAnsi="Times New Roman" w:cs="Times New Roman"/>
                <w:color w:val="000000"/>
                <w:sz w:val="24"/>
                <w:szCs w:val="24"/>
              </w:rPr>
              <w:t>%)</w:t>
            </w:r>
          </w:p>
        </w:tc>
        <w:tc>
          <w:tcPr>
            <w:tcW w:w="131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A0737" w:rsidRDefault="008A0737" w:rsidP="0008554F">
            <w:r>
              <w:rPr>
                <w:rFonts w:hAnsi="Times New Roman" w:cs="Times New Roman"/>
                <w:color w:val="000000"/>
                <w:sz w:val="24"/>
                <w:szCs w:val="24"/>
                <w:lang w:val="ru-RU"/>
              </w:rPr>
              <w:t>3</w:t>
            </w:r>
            <w:r>
              <w:rPr>
                <w:rFonts w:hAnsi="Times New Roman" w:cs="Times New Roman"/>
                <w:color w:val="000000"/>
                <w:sz w:val="24"/>
                <w:szCs w:val="24"/>
              </w:rPr>
              <w:t xml:space="preserve"> (2</w:t>
            </w:r>
            <w:r>
              <w:rPr>
                <w:rFonts w:hAnsi="Times New Roman" w:cs="Times New Roman"/>
                <w:color w:val="000000"/>
                <w:sz w:val="24"/>
                <w:szCs w:val="24"/>
                <w:lang w:val="ru-RU"/>
              </w:rPr>
              <w:t xml:space="preserve">1 </w:t>
            </w:r>
            <w:r>
              <w:rPr>
                <w:rFonts w:hAnsi="Times New Roman" w:cs="Times New Roman"/>
                <w:color w:val="000000"/>
                <w:sz w:val="24"/>
                <w:szCs w:val="24"/>
              </w:rPr>
              <w:t>%)</w:t>
            </w:r>
          </w:p>
        </w:tc>
        <w:tc>
          <w:tcPr>
            <w:tcW w:w="135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A0737" w:rsidRDefault="008A0737" w:rsidP="0008554F">
            <w:r>
              <w:rPr>
                <w:rFonts w:hAnsi="Times New Roman" w:cs="Times New Roman"/>
                <w:color w:val="000000"/>
                <w:sz w:val="24"/>
                <w:szCs w:val="24"/>
                <w:lang w:val="ru-RU"/>
              </w:rPr>
              <w:t>6</w:t>
            </w:r>
            <w:r>
              <w:rPr>
                <w:rFonts w:hAnsi="Times New Roman" w:cs="Times New Roman"/>
                <w:color w:val="000000"/>
                <w:sz w:val="24"/>
                <w:szCs w:val="24"/>
              </w:rPr>
              <w:t xml:space="preserve"> (4</w:t>
            </w:r>
            <w:r>
              <w:rPr>
                <w:rFonts w:hAnsi="Times New Roman" w:cs="Times New Roman"/>
                <w:color w:val="000000"/>
                <w:sz w:val="24"/>
                <w:szCs w:val="24"/>
                <w:lang w:val="ru-RU"/>
              </w:rPr>
              <w:t xml:space="preserve">3 </w:t>
            </w:r>
            <w:r>
              <w:rPr>
                <w:rFonts w:hAnsi="Times New Roman" w:cs="Times New Roman"/>
                <w:color w:val="000000"/>
                <w:sz w:val="24"/>
                <w:szCs w:val="24"/>
              </w:rPr>
              <w:t>%)</w:t>
            </w:r>
          </w:p>
        </w:tc>
        <w:tc>
          <w:tcPr>
            <w:tcW w:w="16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A0737" w:rsidRDefault="008A0737" w:rsidP="0008554F">
            <w:r>
              <w:rPr>
                <w:rFonts w:hAnsi="Times New Roman" w:cs="Times New Roman"/>
                <w:color w:val="000000"/>
                <w:sz w:val="24"/>
                <w:szCs w:val="24"/>
                <w:lang w:val="ru-RU"/>
              </w:rPr>
              <w:t>2</w:t>
            </w:r>
            <w:r>
              <w:rPr>
                <w:rFonts w:hAnsi="Times New Roman" w:cs="Times New Roman"/>
                <w:color w:val="000000"/>
                <w:sz w:val="24"/>
                <w:szCs w:val="24"/>
              </w:rPr>
              <w:t xml:space="preserve"> (</w:t>
            </w:r>
            <w:r>
              <w:rPr>
                <w:rFonts w:hAnsi="Times New Roman" w:cs="Times New Roman"/>
                <w:color w:val="000000"/>
                <w:sz w:val="24"/>
                <w:szCs w:val="24"/>
                <w:lang w:val="ru-RU"/>
              </w:rPr>
              <w:t>1</w:t>
            </w:r>
            <w:r>
              <w:rPr>
                <w:rFonts w:hAnsi="Times New Roman" w:cs="Times New Roman"/>
                <w:color w:val="000000"/>
                <w:sz w:val="24"/>
                <w:szCs w:val="24"/>
              </w:rPr>
              <w:t>4</w:t>
            </w:r>
            <w:r>
              <w:rPr>
                <w:rFonts w:hAnsi="Times New Roman" w:cs="Times New Roman"/>
                <w:color w:val="000000"/>
                <w:sz w:val="24"/>
                <w:szCs w:val="24"/>
                <w:lang w:val="ru-RU"/>
              </w:rPr>
              <w:t xml:space="preserve"> </w:t>
            </w:r>
            <w:r>
              <w:rPr>
                <w:rFonts w:hAnsi="Times New Roman" w:cs="Times New Roman"/>
                <w:color w:val="000000"/>
                <w:sz w:val="24"/>
                <w:szCs w:val="24"/>
              </w:rPr>
              <w:t>%)</w:t>
            </w:r>
          </w:p>
        </w:tc>
        <w:tc>
          <w:tcPr>
            <w:tcW w:w="137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A0737" w:rsidRDefault="008A0737" w:rsidP="0008554F">
            <w:r>
              <w:rPr>
                <w:rFonts w:hAnsi="Times New Roman" w:cs="Times New Roman"/>
                <w:color w:val="000000"/>
                <w:sz w:val="24"/>
                <w:szCs w:val="24"/>
              </w:rPr>
              <w:t>1 (</w:t>
            </w:r>
            <w:r>
              <w:rPr>
                <w:rFonts w:hAnsi="Times New Roman" w:cs="Times New Roman"/>
                <w:color w:val="000000"/>
                <w:sz w:val="24"/>
                <w:szCs w:val="24"/>
                <w:lang w:val="ru-RU"/>
              </w:rPr>
              <w:t xml:space="preserve">7 </w:t>
            </w:r>
            <w:r>
              <w:rPr>
                <w:rFonts w:hAnsi="Times New Roman" w:cs="Times New Roman"/>
                <w:color w:val="000000"/>
                <w:sz w:val="24"/>
                <w:szCs w:val="24"/>
              </w:rPr>
              <w:t>%)</w:t>
            </w:r>
          </w:p>
        </w:tc>
      </w:tr>
      <w:tr w:rsidR="008A0737" w:rsidTr="0008554F">
        <w:tc>
          <w:tcPr>
            <w:tcW w:w="16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A0737" w:rsidRDefault="008A0737" w:rsidP="0008554F">
            <w:r>
              <w:rPr>
                <w:rFonts w:hAnsi="Times New Roman" w:cs="Times New Roman"/>
                <w:color w:val="000000"/>
                <w:sz w:val="24"/>
                <w:szCs w:val="24"/>
              </w:rPr>
              <w:t>Итого</w:t>
            </w:r>
          </w:p>
        </w:tc>
        <w:tc>
          <w:tcPr>
            <w:tcW w:w="174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A0737" w:rsidRDefault="008A0737" w:rsidP="0008554F">
            <w:r>
              <w:rPr>
                <w:rFonts w:hAnsi="Times New Roman" w:cs="Times New Roman"/>
                <w:color w:val="000000"/>
                <w:sz w:val="24"/>
                <w:szCs w:val="24"/>
                <w:lang w:val="ru-RU"/>
              </w:rPr>
              <w:t>4</w:t>
            </w:r>
            <w:r>
              <w:rPr>
                <w:rFonts w:hAnsi="Times New Roman" w:cs="Times New Roman"/>
                <w:color w:val="000000"/>
                <w:sz w:val="24"/>
                <w:szCs w:val="24"/>
              </w:rPr>
              <w:t xml:space="preserve"> (</w:t>
            </w:r>
            <w:r>
              <w:rPr>
                <w:rFonts w:hAnsi="Times New Roman" w:cs="Times New Roman"/>
                <w:color w:val="000000"/>
                <w:sz w:val="24"/>
                <w:szCs w:val="24"/>
                <w:lang w:val="ru-RU"/>
              </w:rPr>
              <w:t xml:space="preserve">8 </w:t>
            </w:r>
            <w:r>
              <w:rPr>
                <w:rFonts w:hAnsi="Times New Roman" w:cs="Times New Roman"/>
                <w:color w:val="000000"/>
                <w:sz w:val="24"/>
                <w:szCs w:val="24"/>
              </w:rPr>
              <w:t>%)</w:t>
            </w:r>
          </w:p>
        </w:tc>
        <w:tc>
          <w:tcPr>
            <w:tcW w:w="131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A0737" w:rsidRDefault="008A0737" w:rsidP="0008554F">
            <w:r>
              <w:rPr>
                <w:rFonts w:hAnsi="Times New Roman" w:cs="Times New Roman"/>
                <w:color w:val="000000"/>
                <w:sz w:val="24"/>
                <w:szCs w:val="24"/>
                <w:lang w:val="ru-RU"/>
              </w:rPr>
              <w:t>1</w:t>
            </w:r>
            <w:r>
              <w:rPr>
                <w:rFonts w:hAnsi="Times New Roman" w:cs="Times New Roman"/>
                <w:color w:val="000000"/>
                <w:sz w:val="24"/>
                <w:szCs w:val="24"/>
              </w:rPr>
              <w:t>1 (2</w:t>
            </w:r>
            <w:r>
              <w:rPr>
                <w:rFonts w:hAnsi="Times New Roman" w:cs="Times New Roman"/>
                <w:color w:val="000000"/>
                <w:sz w:val="24"/>
                <w:szCs w:val="24"/>
                <w:lang w:val="ru-RU"/>
              </w:rPr>
              <w:t xml:space="preserve">2 </w:t>
            </w:r>
            <w:r>
              <w:rPr>
                <w:rFonts w:hAnsi="Times New Roman" w:cs="Times New Roman"/>
                <w:color w:val="000000"/>
                <w:sz w:val="24"/>
                <w:szCs w:val="24"/>
              </w:rPr>
              <w:t>%)</w:t>
            </w:r>
          </w:p>
        </w:tc>
        <w:tc>
          <w:tcPr>
            <w:tcW w:w="135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A0737" w:rsidRDefault="008A0737" w:rsidP="0008554F">
            <w:r>
              <w:rPr>
                <w:rFonts w:hAnsi="Times New Roman" w:cs="Times New Roman"/>
                <w:color w:val="000000"/>
                <w:sz w:val="24"/>
                <w:szCs w:val="24"/>
                <w:lang w:val="ru-RU"/>
              </w:rPr>
              <w:t>23</w:t>
            </w:r>
            <w:r>
              <w:rPr>
                <w:rFonts w:hAnsi="Times New Roman" w:cs="Times New Roman"/>
                <w:color w:val="000000"/>
                <w:sz w:val="24"/>
                <w:szCs w:val="24"/>
              </w:rPr>
              <w:t xml:space="preserve"> (4</w:t>
            </w:r>
            <w:r>
              <w:rPr>
                <w:rFonts w:hAnsi="Times New Roman" w:cs="Times New Roman"/>
                <w:color w:val="000000"/>
                <w:sz w:val="24"/>
                <w:szCs w:val="24"/>
                <w:lang w:val="ru-RU"/>
              </w:rPr>
              <w:t xml:space="preserve">5 </w:t>
            </w:r>
            <w:r>
              <w:rPr>
                <w:rFonts w:hAnsi="Times New Roman" w:cs="Times New Roman"/>
                <w:color w:val="000000"/>
                <w:sz w:val="24"/>
                <w:szCs w:val="24"/>
              </w:rPr>
              <w:t>%)</w:t>
            </w:r>
          </w:p>
        </w:tc>
        <w:tc>
          <w:tcPr>
            <w:tcW w:w="16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A0737" w:rsidRDefault="008A0737" w:rsidP="0008554F">
            <w:r>
              <w:rPr>
                <w:rFonts w:hAnsi="Times New Roman" w:cs="Times New Roman"/>
                <w:color w:val="000000"/>
                <w:sz w:val="24"/>
                <w:szCs w:val="24"/>
                <w:lang w:val="ru-RU"/>
              </w:rPr>
              <w:t>8</w:t>
            </w:r>
            <w:r>
              <w:rPr>
                <w:rFonts w:hAnsi="Times New Roman" w:cs="Times New Roman"/>
                <w:color w:val="000000"/>
                <w:sz w:val="24"/>
                <w:szCs w:val="24"/>
              </w:rPr>
              <w:t xml:space="preserve"> (1</w:t>
            </w:r>
            <w:r>
              <w:rPr>
                <w:rFonts w:hAnsi="Times New Roman" w:cs="Times New Roman"/>
                <w:color w:val="000000"/>
                <w:sz w:val="24"/>
                <w:szCs w:val="24"/>
                <w:lang w:val="ru-RU"/>
              </w:rPr>
              <w:t xml:space="preserve">6 </w:t>
            </w:r>
            <w:r>
              <w:rPr>
                <w:rFonts w:hAnsi="Times New Roman" w:cs="Times New Roman"/>
                <w:color w:val="000000"/>
                <w:sz w:val="24"/>
                <w:szCs w:val="24"/>
              </w:rPr>
              <w:t>%)</w:t>
            </w:r>
          </w:p>
        </w:tc>
        <w:tc>
          <w:tcPr>
            <w:tcW w:w="137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8A0737" w:rsidRDefault="008A0737" w:rsidP="0008554F">
            <w:r>
              <w:rPr>
                <w:rFonts w:hAnsi="Times New Roman" w:cs="Times New Roman"/>
                <w:color w:val="000000"/>
                <w:sz w:val="24"/>
                <w:szCs w:val="24"/>
                <w:lang w:val="ru-RU"/>
              </w:rPr>
              <w:t xml:space="preserve">4 </w:t>
            </w:r>
            <w:r>
              <w:rPr>
                <w:rFonts w:hAnsi="Times New Roman" w:cs="Times New Roman"/>
                <w:color w:val="000000"/>
                <w:sz w:val="24"/>
                <w:szCs w:val="24"/>
              </w:rPr>
              <w:t>(</w:t>
            </w:r>
            <w:r>
              <w:rPr>
                <w:rFonts w:hAnsi="Times New Roman" w:cs="Times New Roman"/>
                <w:color w:val="000000"/>
                <w:sz w:val="24"/>
                <w:szCs w:val="24"/>
                <w:lang w:val="ru-RU"/>
              </w:rPr>
              <w:t xml:space="preserve">8 </w:t>
            </w:r>
            <w:r>
              <w:rPr>
                <w:rFonts w:hAnsi="Times New Roman" w:cs="Times New Roman"/>
                <w:color w:val="000000"/>
                <w:sz w:val="24"/>
                <w:szCs w:val="24"/>
              </w:rPr>
              <w:t>%)</w:t>
            </w:r>
          </w:p>
        </w:tc>
      </w:tr>
    </w:tbl>
    <w:p w:rsidR="008A0737" w:rsidRDefault="008A0737" w:rsidP="008A0737">
      <w:pPr>
        <w:rPr>
          <w:rFonts w:hAnsi="Times New Roman" w:cs="Times New Roman"/>
          <w:color w:val="000000"/>
          <w:sz w:val="24"/>
          <w:szCs w:val="24"/>
        </w:rPr>
      </w:pPr>
      <w:r>
        <w:rPr>
          <w:rFonts w:hAnsi="Times New Roman" w:cs="Times New Roman"/>
          <w:b/>
          <w:bCs/>
          <w:color w:val="000000"/>
          <w:sz w:val="24"/>
          <w:szCs w:val="24"/>
        </w:rPr>
        <w:t>Выводы:</w:t>
      </w:r>
    </w:p>
    <w:p w:rsidR="008A0737" w:rsidRPr="00333104" w:rsidRDefault="008A0737" w:rsidP="007E7311">
      <w:pPr>
        <w:numPr>
          <w:ilvl w:val="0"/>
          <w:numId w:val="100"/>
        </w:numPr>
        <w:ind w:right="180"/>
        <w:contextualSpacing/>
        <w:jc w:val="both"/>
        <w:rPr>
          <w:rFonts w:hAnsi="Times New Roman" w:cs="Times New Roman"/>
          <w:color w:val="000000"/>
          <w:sz w:val="24"/>
          <w:szCs w:val="24"/>
          <w:lang w:val="ru-RU"/>
        </w:rPr>
      </w:pPr>
      <w:r w:rsidRPr="00594704">
        <w:rPr>
          <w:rFonts w:hAnsi="Times New Roman" w:cs="Times New Roman"/>
          <w:color w:val="000000"/>
          <w:sz w:val="24"/>
          <w:szCs w:val="24"/>
          <w:lang w:val="ru-RU"/>
        </w:rPr>
        <w:t>Почти половина обучающихся</w:t>
      </w:r>
      <w:r>
        <w:rPr>
          <w:rFonts w:hAnsi="Times New Roman" w:cs="Times New Roman"/>
          <w:color w:val="000000"/>
          <w:sz w:val="24"/>
          <w:szCs w:val="24"/>
          <w:lang w:val="ru-RU"/>
        </w:rPr>
        <w:t xml:space="preserve"> 9</w:t>
      </w:r>
      <w:r w:rsidRPr="00594704">
        <w:rPr>
          <w:rFonts w:hAnsi="Times New Roman" w:cs="Times New Roman"/>
          <w:color w:val="000000"/>
          <w:sz w:val="24"/>
          <w:szCs w:val="24"/>
          <w:lang w:val="ru-RU"/>
        </w:rPr>
        <w:t>-</w:t>
      </w:r>
      <w:r>
        <w:rPr>
          <w:rFonts w:hAnsi="Times New Roman" w:cs="Times New Roman"/>
          <w:color w:val="000000"/>
          <w:sz w:val="24"/>
          <w:szCs w:val="24"/>
          <w:lang w:val="ru-RU"/>
        </w:rPr>
        <w:t>ого</w:t>
      </w:r>
      <w:r w:rsidRPr="00594704">
        <w:rPr>
          <w:rFonts w:hAnsi="Times New Roman" w:cs="Times New Roman"/>
          <w:color w:val="000000"/>
          <w:sz w:val="24"/>
          <w:szCs w:val="24"/>
          <w:lang w:val="ru-RU"/>
        </w:rPr>
        <w:t xml:space="preserve"> и 8-х классов имеют базовый уровень сформированности читательской грамотности. При этом каждый третий обучающийся не достиг среднего уровня</w:t>
      </w:r>
      <w:r>
        <w:rPr>
          <w:rFonts w:hAnsi="Times New Roman" w:cs="Times New Roman"/>
          <w:color w:val="000000"/>
          <w:sz w:val="24"/>
          <w:szCs w:val="24"/>
          <w:lang w:val="ru-RU"/>
        </w:rPr>
        <w:t>: 15</w:t>
      </w:r>
      <w:r w:rsidRPr="00594704">
        <w:rPr>
          <w:rFonts w:hAnsi="Times New Roman" w:cs="Times New Roman"/>
          <w:color w:val="000000"/>
          <w:sz w:val="24"/>
          <w:szCs w:val="24"/>
          <w:lang w:val="ru-RU"/>
        </w:rPr>
        <w:t xml:space="preserve"> </w:t>
      </w:r>
      <w:r>
        <w:rPr>
          <w:rFonts w:hAnsi="Times New Roman" w:cs="Times New Roman"/>
          <w:color w:val="000000"/>
          <w:sz w:val="24"/>
          <w:szCs w:val="24"/>
          <w:lang w:val="ru-RU"/>
        </w:rPr>
        <w:t>процентов</w:t>
      </w:r>
      <w:r w:rsidRPr="00594704">
        <w:rPr>
          <w:rFonts w:hAnsi="Times New Roman" w:cs="Times New Roman"/>
          <w:color w:val="000000"/>
          <w:sz w:val="24"/>
          <w:szCs w:val="24"/>
          <w:lang w:val="ru-RU"/>
        </w:rPr>
        <w:t xml:space="preserve"> учеников имеют недостаточный или низкий уровень сформированности читательской грамотности. </w:t>
      </w:r>
      <w:r w:rsidRPr="00333104">
        <w:rPr>
          <w:rFonts w:hAnsi="Times New Roman" w:cs="Times New Roman"/>
          <w:color w:val="000000"/>
          <w:sz w:val="24"/>
          <w:szCs w:val="24"/>
          <w:lang w:val="ru-RU"/>
        </w:rPr>
        <w:t>Повышенный и высокий уровень показали только</w:t>
      </w:r>
      <w:r>
        <w:rPr>
          <w:rFonts w:hAnsi="Times New Roman" w:cs="Times New Roman"/>
          <w:color w:val="000000"/>
          <w:sz w:val="24"/>
          <w:szCs w:val="24"/>
          <w:lang w:val="ru-RU"/>
        </w:rPr>
        <w:t xml:space="preserve"> 12</w:t>
      </w:r>
      <w:r w:rsidRPr="00333104">
        <w:rPr>
          <w:rFonts w:hAnsi="Times New Roman" w:cs="Times New Roman"/>
          <w:color w:val="000000"/>
          <w:sz w:val="24"/>
          <w:szCs w:val="24"/>
          <w:lang w:val="ru-RU"/>
        </w:rPr>
        <w:t xml:space="preserve"> процентов учеников.</w:t>
      </w:r>
    </w:p>
    <w:p w:rsidR="008A0737" w:rsidRPr="00594704" w:rsidRDefault="008A0737" w:rsidP="007E7311">
      <w:pPr>
        <w:numPr>
          <w:ilvl w:val="0"/>
          <w:numId w:val="100"/>
        </w:numPr>
        <w:ind w:left="780" w:right="180"/>
        <w:jc w:val="both"/>
        <w:rPr>
          <w:rFonts w:hAnsi="Times New Roman" w:cs="Times New Roman"/>
          <w:color w:val="000000"/>
          <w:sz w:val="24"/>
          <w:szCs w:val="24"/>
          <w:lang w:val="ru-RU"/>
        </w:rPr>
      </w:pPr>
      <w:r w:rsidRPr="00594704">
        <w:rPr>
          <w:rFonts w:hAnsi="Times New Roman" w:cs="Times New Roman"/>
          <w:color w:val="000000"/>
          <w:sz w:val="24"/>
          <w:szCs w:val="24"/>
          <w:lang w:val="ru-RU"/>
        </w:rPr>
        <w:t>Результаты выполнения диагностической работы показывают, что наиболее успешно обучающиеся справляются с заданиями, проверяющими умения выявлять информацию. По итогам диагностики отмечаются дефициты в выполнении заданий, требующих давать оценку проблеме, интерпретировать, рассуждать. Самые низкие результаты связаны с умением применять полученные знания в лично значимой ситуации.</w:t>
      </w:r>
    </w:p>
    <w:p w:rsidR="0008554F" w:rsidRPr="00022A99" w:rsidRDefault="0008554F" w:rsidP="0008554F">
      <w:pPr>
        <w:rPr>
          <w:rFonts w:hAnsi="Times New Roman" w:cs="Times New Roman"/>
          <w:color w:val="000000"/>
          <w:sz w:val="24"/>
          <w:szCs w:val="24"/>
          <w:lang w:val="ru-RU"/>
        </w:rPr>
      </w:pPr>
      <w:r w:rsidRPr="00022A99">
        <w:rPr>
          <w:rFonts w:hAnsi="Times New Roman" w:cs="Times New Roman"/>
          <w:b/>
          <w:bCs/>
          <w:color w:val="000000"/>
          <w:sz w:val="24"/>
          <w:szCs w:val="24"/>
          <w:lang w:val="ru-RU"/>
        </w:rPr>
        <w:lastRenderedPageBreak/>
        <w:t>Таблица</w:t>
      </w:r>
      <w:r>
        <w:rPr>
          <w:rFonts w:hAnsi="Times New Roman" w:cs="Times New Roman"/>
          <w:b/>
          <w:bCs/>
          <w:color w:val="000000"/>
          <w:sz w:val="24"/>
          <w:szCs w:val="24"/>
        </w:rPr>
        <w:t> </w:t>
      </w:r>
      <w:r w:rsidR="009D3BC7">
        <w:rPr>
          <w:rFonts w:hAnsi="Times New Roman" w:cs="Times New Roman"/>
          <w:b/>
          <w:bCs/>
          <w:color w:val="000000"/>
          <w:sz w:val="24"/>
          <w:szCs w:val="24"/>
          <w:lang w:val="ru-RU"/>
        </w:rPr>
        <w:t>6</w:t>
      </w:r>
      <w:r w:rsidRPr="00022A99">
        <w:rPr>
          <w:rFonts w:hAnsi="Times New Roman" w:cs="Times New Roman"/>
          <w:b/>
          <w:bCs/>
          <w:color w:val="000000"/>
          <w:sz w:val="24"/>
          <w:szCs w:val="24"/>
          <w:lang w:val="ru-RU"/>
        </w:rPr>
        <w:t>. Анализ выполнения диагностической работы по</w:t>
      </w:r>
      <w:r>
        <w:rPr>
          <w:rFonts w:hAnsi="Times New Roman" w:cs="Times New Roman"/>
          <w:b/>
          <w:bCs/>
          <w:color w:val="000000"/>
          <w:sz w:val="24"/>
          <w:szCs w:val="24"/>
        </w:rPr>
        <w:t> </w:t>
      </w:r>
      <w:r w:rsidRPr="00022A99">
        <w:rPr>
          <w:rFonts w:hAnsi="Times New Roman" w:cs="Times New Roman"/>
          <w:b/>
          <w:bCs/>
          <w:color w:val="000000"/>
          <w:sz w:val="24"/>
          <w:szCs w:val="24"/>
          <w:lang w:val="ru-RU"/>
        </w:rPr>
        <w:t>проверяемым умениям</w:t>
      </w:r>
    </w:p>
    <w:tbl>
      <w:tblPr>
        <w:tblW w:w="0" w:type="auto"/>
        <w:tblCellMar>
          <w:top w:w="15" w:type="dxa"/>
          <w:left w:w="15" w:type="dxa"/>
          <w:bottom w:w="15" w:type="dxa"/>
          <w:right w:w="15" w:type="dxa"/>
        </w:tblCellMar>
        <w:tblLook w:val="0600"/>
      </w:tblPr>
      <w:tblGrid>
        <w:gridCol w:w="513"/>
        <w:gridCol w:w="5252"/>
        <w:gridCol w:w="1796"/>
        <w:gridCol w:w="1496"/>
      </w:tblGrid>
      <w:tr w:rsidR="0008554F" w:rsidRPr="00F819C1" w:rsidTr="0008554F">
        <w:tc>
          <w:tcPr>
            <w:tcW w:w="0" w:type="auto"/>
            <w:vMerge w:val="restart"/>
            <w:tcBorders>
              <w:top w:val="single" w:sz="6" w:space="0" w:color="000000"/>
              <w:left w:val="single" w:sz="6" w:space="0" w:color="000000"/>
              <w:bottom w:val="single" w:sz="6" w:space="0" w:color="000000"/>
              <w:right w:val="single" w:sz="6" w:space="0" w:color="000000"/>
            </w:tcBorders>
            <w:vAlign w:val="center"/>
          </w:tcPr>
          <w:p w:rsidR="0008554F" w:rsidRDefault="0008554F" w:rsidP="0008554F">
            <w:pPr>
              <w:jc w:val="center"/>
              <w:rPr>
                <w:rFonts w:hAnsi="Times New Roman" w:cs="Times New Roman"/>
                <w:b/>
                <w:bCs/>
                <w:color w:val="000000"/>
                <w:sz w:val="24"/>
                <w:szCs w:val="24"/>
              </w:rPr>
            </w:pPr>
            <w:r>
              <w:rPr>
                <w:rFonts w:hAnsi="Times New Roman" w:cs="Times New Roman"/>
                <w:b/>
                <w:bCs/>
                <w:color w:val="000000"/>
                <w:sz w:val="24"/>
                <w:szCs w:val="24"/>
              </w:rPr>
              <w:t>№ п/п</w:t>
            </w:r>
          </w:p>
        </w:tc>
        <w:tc>
          <w:tcPr>
            <w:tcW w:w="0" w:type="auto"/>
            <w:vMerge w:val="restart"/>
            <w:tcBorders>
              <w:top w:val="single" w:sz="6" w:space="0" w:color="000000"/>
              <w:left w:val="single" w:sz="6" w:space="0" w:color="000000"/>
              <w:bottom w:val="single" w:sz="6" w:space="0" w:color="000000"/>
              <w:right w:val="single" w:sz="6" w:space="0" w:color="000000"/>
            </w:tcBorders>
            <w:vAlign w:val="center"/>
          </w:tcPr>
          <w:p w:rsidR="0008554F" w:rsidRDefault="0008554F" w:rsidP="0008554F">
            <w:pPr>
              <w:rPr>
                <w:rFonts w:hAnsi="Times New Roman" w:cs="Times New Roman"/>
                <w:b/>
                <w:bCs/>
                <w:color w:val="000000"/>
                <w:sz w:val="24"/>
                <w:szCs w:val="24"/>
              </w:rPr>
            </w:pPr>
            <w:r>
              <w:rPr>
                <w:rFonts w:hAnsi="Times New Roman" w:cs="Times New Roman"/>
                <w:b/>
                <w:bCs/>
                <w:color w:val="000000"/>
                <w:sz w:val="24"/>
                <w:szCs w:val="24"/>
              </w:rPr>
              <w:t>Проверяемые метапредметные умения</w:t>
            </w:r>
          </w:p>
        </w:tc>
        <w:tc>
          <w:tcPr>
            <w:tcW w:w="0" w:type="auto"/>
            <w:gridSpan w:val="2"/>
            <w:tcBorders>
              <w:top w:val="single" w:sz="6" w:space="0" w:color="000000"/>
              <w:left w:val="single" w:sz="6" w:space="0" w:color="000000"/>
              <w:bottom w:val="single" w:sz="6" w:space="0" w:color="000000"/>
              <w:right w:val="single" w:sz="6" w:space="0" w:color="000000"/>
            </w:tcBorders>
            <w:vAlign w:val="center"/>
          </w:tcPr>
          <w:p w:rsidR="0008554F" w:rsidRPr="00022A99" w:rsidRDefault="0008554F" w:rsidP="0008554F">
            <w:pPr>
              <w:rPr>
                <w:rFonts w:hAnsi="Times New Roman" w:cs="Times New Roman"/>
                <w:b/>
                <w:bCs/>
                <w:color w:val="000000"/>
                <w:sz w:val="24"/>
                <w:szCs w:val="24"/>
                <w:lang w:val="ru-RU"/>
              </w:rPr>
            </w:pPr>
            <w:r w:rsidRPr="00022A99">
              <w:rPr>
                <w:rFonts w:hAnsi="Times New Roman" w:cs="Times New Roman"/>
                <w:b/>
                <w:bCs/>
                <w:color w:val="000000"/>
                <w:sz w:val="24"/>
                <w:szCs w:val="24"/>
                <w:lang w:val="ru-RU"/>
              </w:rPr>
              <w:t>Доля обучающихся, справившихся с</w:t>
            </w:r>
            <w:r>
              <w:rPr>
                <w:rFonts w:hAnsi="Times New Roman" w:cs="Times New Roman"/>
                <w:b/>
                <w:bCs/>
                <w:color w:val="000000"/>
                <w:sz w:val="24"/>
                <w:szCs w:val="24"/>
              </w:rPr>
              <w:t> </w:t>
            </w:r>
            <w:r w:rsidRPr="00022A99">
              <w:rPr>
                <w:rFonts w:hAnsi="Times New Roman" w:cs="Times New Roman"/>
                <w:b/>
                <w:bCs/>
                <w:color w:val="000000"/>
                <w:sz w:val="24"/>
                <w:szCs w:val="24"/>
                <w:lang w:val="ru-RU"/>
              </w:rPr>
              <w:t>заданиями</w:t>
            </w:r>
          </w:p>
        </w:tc>
      </w:tr>
      <w:tr w:rsidR="0008554F" w:rsidTr="0008554F">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8554F" w:rsidRPr="00022A99" w:rsidRDefault="0008554F" w:rsidP="0008554F">
            <w:pPr>
              <w:ind w:left="75" w:right="75"/>
              <w:rPr>
                <w:rFonts w:hAnsi="Times New Roman" w:cs="Times New Roman"/>
                <w:color w:val="000000"/>
                <w:sz w:val="24"/>
                <w:szCs w:val="24"/>
                <w:lang w:val="ru-RU"/>
              </w:rPr>
            </w:pP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8554F" w:rsidRPr="00022A99" w:rsidRDefault="0008554F" w:rsidP="0008554F">
            <w:pPr>
              <w:ind w:left="75" w:right="75"/>
              <w:rPr>
                <w:rFonts w:hAnsi="Times New Roman" w:cs="Times New Roman"/>
                <w:color w:val="000000"/>
                <w:sz w:val="24"/>
                <w:szCs w:val="24"/>
                <w:lang w:val="ru-RU"/>
              </w:rPr>
            </w:pPr>
          </w:p>
        </w:tc>
        <w:tc>
          <w:tcPr>
            <w:tcW w:w="0" w:type="auto"/>
            <w:tcBorders>
              <w:top w:val="single" w:sz="6" w:space="0" w:color="000000"/>
              <w:left w:val="single" w:sz="6" w:space="0" w:color="000000"/>
              <w:bottom w:val="single" w:sz="6" w:space="0" w:color="000000"/>
              <w:right w:val="single" w:sz="6" w:space="0" w:color="000000"/>
            </w:tcBorders>
            <w:vAlign w:val="center"/>
          </w:tcPr>
          <w:p w:rsidR="0008554F" w:rsidRPr="005B71BF" w:rsidRDefault="0008554F" w:rsidP="0008554F">
            <w:pPr>
              <w:rPr>
                <w:rFonts w:hAnsi="Times New Roman" w:cs="Times New Roman"/>
                <w:b/>
                <w:bCs/>
                <w:color w:val="000000"/>
                <w:sz w:val="24"/>
                <w:szCs w:val="24"/>
                <w:lang w:val="ru-RU"/>
              </w:rPr>
            </w:pPr>
            <w:r>
              <w:rPr>
                <w:rFonts w:hAnsi="Times New Roman" w:cs="Times New Roman"/>
                <w:b/>
                <w:bCs/>
                <w:color w:val="000000"/>
                <w:sz w:val="24"/>
                <w:szCs w:val="24"/>
              </w:rPr>
              <w:t>8-</w:t>
            </w:r>
            <w:r>
              <w:rPr>
                <w:rFonts w:hAnsi="Times New Roman" w:cs="Times New Roman"/>
                <w:b/>
                <w:bCs/>
                <w:color w:val="000000"/>
                <w:sz w:val="24"/>
                <w:szCs w:val="24"/>
                <w:lang w:val="ru-RU"/>
              </w:rPr>
              <w:t>е</w:t>
            </w:r>
            <w:r>
              <w:rPr>
                <w:rFonts w:hAnsi="Times New Roman" w:cs="Times New Roman"/>
                <w:b/>
                <w:bCs/>
                <w:color w:val="000000"/>
                <w:sz w:val="24"/>
                <w:szCs w:val="24"/>
              </w:rPr>
              <w:t xml:space="preserve"> класс</w:t>
            </w:r>
            <w:r>
              <w:rPr>
                <w:rFonts w:hAnsi="Times New Roman" w:cs="Times New Roman"/>
                <w:b/>
                <w:bCs/>
                <w:color w:val="000000"/>
                <w:sz w:val="24"/>
                <w:szCs w:val="24"/>
                <w:lang w:val="ru-RU"/>
              </w:rPr>
              <w:t>ы</w:t>
            </w:r>
          </w:p>
        </w:tc>
        <w:tc>
          <w:tcPr>
            <w:tcW w:w="0" w:type="auto"/>
            <w:tcBorders>
              <w:top w:val="single" w:sz="6" w:space="0" w:color="000000"/>
              <w:left w:val="single" w:sz="6" w:space="0" w:color="000000"/>
              <w:bottom w:val="single" w:sz="6" w:space="0" w:color="000000"/>
              <w:right w:val="single" w:sz="6" w:space="0" w:color="000000"/>
            </w:tcBorders>
            <w:vAlign w:val="center"/>
          </w:tcPr>
          <w:p w:rsidR="0008554F" w:rsidRDefault="0008554F" w:rsidP="0008554F">
            <w:pPr>
              <w:rPr>
                <w:rFonts w:hAnsi="Times New Roman" w:cs="Times New Roman"/>
                <w:b/>
                <w:bCs/>
                <w:color w:val="000000"/>
                <w:sz w:val="24"/>
                <w:szCs w:val="24"/>
              </w:rPr>
            </w:pPr>
            <w:r>
              <w:rPr>
                <w:rFonts w:hAnsi="Times New Roman" w:cs="Times New Roman"/>
                <w:b/>
                <w:bCs/>
                <w:color w:val="000000"/>
                <w:sz w:val="24"/>
                <w:szCs w:val="24"/>
              </w:rPr>
              <w:t>9-й класс</w:t>
            </w:r>
          </w:p>
        </w:tc>
      </w:tr>
      <w:tr w:rsidR="0008554F" w:rsidTr="0008554F">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8554F" w:rsidRDefault="0008554F" w:rsidP="0008554F">
            <w:r>
              <w:rPr>
                <w:rFonts w:hAnsi="Times New Roman" w:cs="Times New Roman"/>
                <w:color w:val="000000"/>
                <w:sz w:val="24"/>
                <w:szCs w:val="24"/>
              </w:rPr>
              <w:t>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8554F" w:rsidRPr="00022A99" w:rsidRDefault="0008554F" w:rsidP="0008554F">
            <w:pPr>
              <w:rPr>
                <w:rFonts w:hAnsi="Times New Roman" w:cs="Times New Roman"/>
                <w:color w:val="000000"/>
                <w:sz w:val="24"/>
                <w:szCs w:val="24"/>
                <w:lang w:val="ru-RU"/>
              </w:rPr>
            </w:pPr>
            <w:r w:rsidRPr="00022A99">
              <w:rPr>
                <w:rFonts w:hAnsi="Times New Roman" w:cs="Times New Roman"/>
                <w:color w:val="000000"/>
                <w:sz w:val="24"/>
                <w:szCs w:val="24"/>
                <w:lang w:val="ru-RU"/>
              </w:rPr>
              <w:t>Интерпретация данных и</w:t>
            </w:r>
            <w:r>
              <w:rPr>
                <w:rFonts w:hAnsi="Times New Roman" w:cs="Times New Roman"/>
                <w:color w:val="000000"/>
                <w:sz w:val="24"/>
                <w:szCs w:val="24"/>
              </w:rPr>
              <w:t> </w:t>
            </w:r>
            <w:r w:rsidRPr="00022A99">
              <w:rPr>
                <w:rFonts w:hAnsi="Times New Roman" w:cs="Times New Roman"/>
                <w:color w:val="000000"/>
                <w:sz w:val="24"/>
                <w:szCs w:val="24"/>
                <w:lang w:val="ru-RU"/>
              </w:rPr>
              <w:t>использование научных доказательств для получения выводов</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8554F" w:rsidRDefault="0008554F" w:rsidP="0008554F">
            <w:r>
              <w:rPr>
                <w:rFonts w:hAnsi="Times New Roman" w:cs="Times New Roman"/>
                <w:color w:val="000000"/>
                <w:sz w:val="24"/>
                <w:szCs w:val="24"/>
              </w:rPr>
              <w:t>33 %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8554F" w:rsidRDefault="0008554F" w:rsidP="0008554F">
            <w:r>
              <w:rPr>
                <w:rFonts w:hAnsi="Times New Roman" w:cs="Times New Roman"/>
                <w:color w:val="000000"/>
                <w:sz w:val="24"/>
                <w:szCs w:val="24"/>
              </w:rPr>
              <w:t xml:space="preserve">38% </w:t>
            </w:r>
          </w:p>
        </w:tc>
      </w:tr>
      <w:tr w:rsidR="0008554F" w:rsidTr="0008554F">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8554F" w:rsidRDefault="0008554F" w:rsidP="0008554F">
            <w:r>
              <w:rPr>
                <w:rFonts w:hAnsi="Times New Roman" w:cs="Times New Roman"/>
                <w:color w:val="000000"/>
                <w:sz w:val="24"/>
                <w:szCs w:val="24"/>
              </w:rPr>
              <w:t>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8554F" w:rsidRPr="00022A99" w:rsidRDefault="0008554F" w:rsidP="0008554F">
            <w:pPr>
              <w:rPr>
                <w:rFonts w:hAnsi="Times New Roman" w:cs="Times New Roman"/>
                <w:color w:val="000000"/>
                <w:sz w:val="24"/>
                <w:szCs w:val="24"/>
                <w:lang w:val="ru-RU"/>
              </w:rPr>
            </w:pPr>
            <w:r w:rsidRPr="00022A99">
              <w:rPr>
                <w:rFonts w:hAnsi="Times New Roman" w:cs="Times New Roman"/>
                <w:color w:val="000000"/>
                <w:sz w:val="24"/>
                <w:szCs w:val="24"/>
                <w:lang w:val="ru-RU"/>
              </w:rPr>
              <w:t>Применение естественно-научных методов исследования</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8554F" w:rsidRDefault="0008554F" w:rsidP="0008554F">
            <w:r>
              <w:rPr>
                <w:rFonts w:hAnsi="Times New Roman" w:cs="Times New Roman"/>
                <w:color w:val="000000"/>
                <w:sz w:val="24"/>
                <w:szCs w:val="24"/>
              </w:rPr>
              <w:t>56%</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8554F" w:rsidRDefault="0008554F" w:rsidP="0008554F">
            <w:r>
              <w:rPr>
                <w:rFonts w:hAnsi="Times New Roman" w:cs="Times New Roman"/>
                <w:color w:val="000000"/>
                <w:sz w:val="24"/>
                <w:szCs w:val="24"/>
              </w:rPr>
              <w:t>61%</w:t>
            </w:r>
          </w:p>
        </w:tc>
      </w:tr>
      <w:tr w:rsidR="0008554F" w:rsidTr="0008554F">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8554F" w:rsidRDefault="0008554F" w:rsidP="0008554F">
            <w:r>
              <w:rPr>
                <w:rFonts w:hAnsi="Times New Roman" w:cs="Times New Roman"/>
                <w:color w:val="000000"/>
                <w:sz w:val="24"/>
                <w:szCs w:val="24"/>
              </w:rPr>
              <w:t>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8554F" w:rsidRDefault="0008554F" w:rsidP="0008554F">
            <w:pPr>
              <w:rPr>
                <w:rFonts w:hAnsi="Times New Roman" w:cs="Times New Roman"/>
                <w:color w:val="000000"/>
                <w:sz w:val="24"/>
                <w:szCs w:val="24"/>
              </w:rPr>
            </w:pPr>
            <w:r>
              <w:rPr>
                <w:rFonts w:hAnsi="Times New Roman" w:cs="Times New Roman"/>
                <w:color w:val="000000"/>
                <w:sz w:val="24"/>
                <w:szCs w:val="24"/>
              </w:rPr>
              <w:t>Научное объяснение явлений</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8554F" w:rsidRDefault="0008554F" w:rsidP="0008554F">
            <w:r>
              <w:rPr>
                <w:rFonts w:hAnsi="Times New Roman" w:cs="Times New Roman"/>
                <w:color w:val="000000"/>
                <w:sz w:val="24"/>
                <w:szCs w:val="24"/>
              </w:rPr>
              <w:t>23%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8554F" w:rsidRDefault="0008554F" w:rsidP="0008554F">
            <w:r>
              <w:rPr>
                <w:rFonts w:hAnsi="Times New Roman" w:cs="Times New Roman"/>
                <w:color w:val="000000"/>
                <w:sz w:val="24"/>
                <w:szCs w:val="24"/>
              </w:rPr>
              <w:t>25%</w:t>
            </w:r>
          </w:p>
        </w:tc>
      </w:tr>
    </w:tbl>
    <w:p w:rsidR="0008554F" w:rsidRPr="00022A99" w:rsidRDefault="0008554F" w:rsidP="0008554F">
      <w:pPr>
        <w:rPr>
          <w:rFonts w:hAnsi="Times New Roman" w:cs="Times New Roman"/>
          <w:color w:val="000000"/>
          <w:sz w:val="24"/>
          <w:szCs w:val="24"/>
          <w:lang w:val="ru-RU"/>
        </w:rPr>
      </w:pPr>
      <w:r w:rsidRPr="00022A99">
        <w:rPr>
          <w:rFonts w:hAnsi="Times New Roman" w:cs="Times New Roman"/>
          <w:color w:val="000000"/>
          <w:sz w:val="24"/>
          <w:szCs w:val="24"/>
          <w:lang w:val="ru-RU"/>
        </w:rPr>
        <w:t>В</w:t>
      </w:r>
      <w:r>
        <w:rPr>
          <w:rFonts w:hAnsi="Times New Roman" w:cs="Times New Roman"/>
          <w:color w:val="000000"/>
          <w:sz w:val="24"/>
          <w:szCs w:val="24"/>
        </w:rPr>
        <w:t> </w:t>
      </w:r>
      <w:r w:rsidRPr="00022A99">
        <w:rPr>
          <w:rFonts w:hAnsi="Times New Roman" w:cs="Times New Roman"/>
          <w:color w:val="000000"/>
          <w:sz w:val="24"/>
          <w:szCs w:val="24"/>
          <w:lang w:val="ru-RU"/>
        </w:rPr>
        <w:t>таблице 8</w:t>
      </w:r>
      <w:r>
        <w:rPr>
          <w:rFonts w:hAnsi="Times New Roman" w:cs="Times New Roman"/>
          <w:color w:val="000000"/>
          <w:sz w:val="24"/>
          <w:szCs w:val="24"/>
        </w:rPr>
        <w:t> </w:t>
      </w:r>
      <w:r w:rsidRPr="00022A99">
        <w:rPr>
          <w:rFonts w:hAnsi="Times New Roman" w:cs="Times New Roman"/>
          <w:color w:val="000000"/>
          <w:sz w:val="24"/>
          <w:szCs w:val="24"/>
          <w:lang w:val="ru-RU"/>
        </w:rPr>
        <w:t>представлены результаты сравнения академической успеваемости по</w:t>
      </w:r>
      <w:r>
        <w:rPr>
          <w:rFonts w:hAnsi="Times New Roman" w:cs="Times New Roman"/>
          <w:color w:val="000000"/>
          <w:sz w:val="24"/>
          <w:szCs w:val="24"/>
        </w:rPr>
        <w:t> </w:t>
      </w:r>
      <w:r w:rsidRPr="00022A99">
        <w:rPr>
          <w:rFonts w:hAnsi="Times New Roman" w:cs="Times New Roman"/>
          <w:color w:val="000000"/>
          <w:sz w:val="24"/>
          <w:szCs w:val="24"/>
          <w:lang w:val="ru-RU"/>
        </w:rPr>
        <w:t>предметам естественно-научного цикла и</w:t>
      </w:r>
      <w:r>
        <w:rPr>
          <w:rFonts w:hAnsi="Times New Roman" w:cs="Times New Roman"/>
          <w:color w:val="000000"/>
          <w:sz w:val="24"/>
          <w:szCs w:val="24"/>
        </w:rPr>
        <w:t> </w:t>
      </w:r>
      <w:r w:rsidRPr="00022A99">
        <w:rPr>
          <w:rFonts w:hAnsi="Times New Roman" w:cs="Times New Roman"/>
          <w:color w:val="000000"/>
          <w:sz w:val="24"/>
          <w:szCs w:val="24"/>
          <w:lang w:val="ru-RU"/>
        </w:rPr>
        <w:t>уровня естественно-научной грамотности в</w:t>
      </w:r>
      <w:r>
        <w:rPr>
          <w:rFonts w:hAnsi="Times New Roman" w:cs="Times New Roman"/>
          <w:color w:val="000000"/>
          <w:sz w:val="24"/>
          <w:szCs w:val="24"/>
        </w:rPr>
        <w:t> </w:t>
      </w:r>
      <w:r w:rsidRPr="00022A99">
        <w:rPr>
          <w:rFonts w:hAnsi="Times New Roman" w:cs="Times New Roman"/>
          <w:color w:val="000000"/>
          <w:sz w:val="24"/>
          <w:szCs w:val="24"/>
          <w:lang w:val="ru-RU"/>
        </w:rPr>
        <w:t>8–9-х классах</w:t>
      </w:r>
      <w:r>
        <w:rPr>
          <w:rFonts w:hAnsi="Times New Roman" w:cs="Times New Roman"/>
          <w:color w:val="000000"/>
          <w:sz w:val="24"/>
          <w:szCs w:val="24"/>
          <w:lang w:val="ru-RU"/>
        </w:rPr>
        <w:t>.</w:t>
      </w:r>
    </w:p>
    <w:p w:rsidR="0008554F" w:rsidRPr="00022A99" w:rsidRDefault="0008554F" w:rsidP="0008554F">
      <w:pPr>
        <w:rPr>
          <w:rFonts w:hAnsi="Times New Roman" w:cs="Times New Roman"/>
          <w:color w:val="000000"/>
          <w:sz w:val="24"/>
          <w:szCs w:val="24"/>
          <w:lang w:val="ru-RU"/>
        </w:rPr>
      </w:pPr>
      <w:r w:rsidRPr="00022A99">
        <w:rPr>
          <w:rFonts w:hAnsi="Times New Roman" w:cs="Times New Roman"/>
          <w:b/>
          <w:bCs/>
          <w:color w:val="000000"/>
          <w:sz w:val="24"/>
          <w:szCs w:val="24"/>
          <w:lang w:val="ru-RU"/>
        </w:rPr>
        <w:t>Таблица</w:t>
      </w:r>
      <w:r w:rsidR="009D3BC7">
        <w:rPr>
          <w:rFonts w:hAnsi="Times New Roman" w:cs="Times New Roman"/>
          <w:b/>
          <w:bCs/>
          <w:color w:val="000000"/>
          <w:sz w:val="24"/>
          <w:szCs w:val="24"/>
          <w:lang w:val="ru-RU"/>
        </w:rPr>
        <w:t xml:space="preserve"> 7</w:t>
      </w:r>
      <w:r>
        <w:rPr>
          <w:rFonts w:hAnsi="Times New Roman" w:cs="Times New Roman"/>
          <w:b/>
          <w:bCs/>
          <w:color w:val="000000"/>
          <w:sz w:val="24"/>
          <w:szCs w:val="24"/>
          <w:lang w:val="ru-RU"/>
        </w:rPr>
        <w:t>.</w:t>
      </w:r>
      <w:r w:rsidRPr="00022A99">
        <w:rPr>
          <w:rFonts w:hAnsi="Times New Roman" w:cs="Times New Roman"/>
          <w:b/>
          <w:bCs/>
          <w:color w:val="000000"/>
          <w:sz w:val="24"/>
          <w:szCs w:val="24"/>
          <w:lang w:val="ru-RU"/>
        </w:rPr>
        <w:t xml:space="preserve"> Сравнение результатов  диагностики с</w:t>
      </w:r>
      <w:r>
        <w:rPr>
          <w:rFonts w:hAnsi="Times New Roman" w:cs="Times New Roman"/>
          <w:b/>
          <w:bCs/>
          <w:color w:val="000000"/>
          <w:sz w:val="24"/>
          <w:szCs w:val="24"/>
        </w:rPr>
        <w:t> </w:t>
      </w:r>
      <w:r w:rsidRPr="00022A99">
        <w:rPr>
          <w:rFonts w:hAnsi="Times New Roman" w:cs="Times New Roman"/>
          <w:b/>
          <w:bCs/>
          <w:color w:val="000000"/>
          <w:sz w:val="24"/>
          <w:szCs w:val="24"/>
          <w:lang w:val="ru-RU"/>
        </w:rPr>
        <w:t>уровнем академической успеваемости по</w:t>
      </w:r>
      <w:r>
        <w:rPr>
          <w:rFonts w:hAnsi="Times New Roman" w:cs="Times New Roman"/>
          <w:b/>
          <w:bCs/>
          <w:color w:val="000000"/>
          <w:sz w:val="24"/>
          <w:szCs w:val="24"/>
        </w:rPr>
        <w:t> </w:t>
      </w:r>
      <w:r w:rsidRPr="00022A99">
        <w:rPr>
          <w:rFonts w:hAnsi="Times New Roman" w:cs="Times New Roman"/>
          <w:b/>
          <w:bCs/>
          <w:color w:val="000000"/>
          <w:sz w:val="24"/>
          <w:szCs w:val="24"/>
          <w:lang w:val="ru-RU"/>
        </w:rPr>
        <w:t>предметам предметной области «Естественно-научные предметы» (биология, физика, химия)</w:t>
      </w:r>
    </w:p>
    <w:tbl>
      <w:tblPr>
        <w:tblW w:w="0" w:type="auto"/>
        <w:tblCellMar>
          <w:top w:w="15" w:type="dxa"/>
          <w:left w:w="15" w:type="dxa"/>
          <w:bottom w:w="15" w:type="dxa"/>
          <w:right w:w="15" w:type="dxa"/>
        </w:tblCellMar>
        <w:tblLook w:val="0600"/>
      </w:tblPr>
      <w:tblGrid>
        <w:gridCol w:w="767"/>
        <w:gridCol w:w="1463"/>
        <w:gridCol w:w="1370"/>
        <w:gridCol w:w="2809"/>
        <w:gridCol w:w="2648"/>
      </w:tblGrid>
      <w:tr w:rsidR="0008554F" w:rsidRPr="00F819C1" w:rsidTr="0008554F">
        <w:tc>
          <w:tcPr>
            <w:tcW w:w="0" w:type="auto"/>
            <w:tcBorders>
              <w:top w:val="single" w:sz="6" w:space="0" w:color="000000"/>
              <w:left w:val="single" w:sz="6" w:space="0" w:color="000000"/>
              <w:bottom w:val="single" w:sz="6" w:space="0" w:color="000000"/>
              <w:right w:val="single" w:sz="6" w:space="0" w:color="000000"/>
            </w:tcBorders>
            <w:vAlign w:val="center"/>
          </w:tcPr>
          <w:p w:rsidR="0008554F" w:rsidRDefault="0008554F" w:rsidP="0008554F">
            <w:pPr>
              <w:jc w:val="center"/>
              <w:rPr>
                <w:rFonts w:hAnsi="Times New Roman" w:cs="Times New Roman"/>
                <w:b/>
                <w:bCs/>
                <w:color w:val="000000"/>
                <w:sz w:val="24"/>
                <w:szCs w:val="24"/>
              </w:rPr>
            </w:pPr>
            <w:r>
              <w:rPr>
                <w:rFonts w:hAnsi="Times New Roman" w:cs="Times New Roman"/>
                <w:b/>
                <w:bCs/>
                <w:color w:val="000000"/>
                <w:sz w:val="24"/>
                <w:szCs w:val="24"/>
              </w:rPr>
              <w:t>Класс</w:t>
            </w:r>
          </w:p>
        </w:tc>
        <w:tc>
          <w:tcPr>
            <w:tcW w:w="0" w:type="auto"/>
            <w:tcBorders>
              <w:top w:val="single" w:sz="6" w:space="0" w:color="000000"/>
              <w:left w:val="single" w:sz="6" w:space="0" w:color="000000"/>
              <w:bottom w:val="single" w:sz="6" w:space="0" w:color="000000"/>
              <w:right w:val="single" w:sz="6" w:space="0" w:color="000000"/>
            </w:tcBorders>
            <w:vAlign w:val="center"/>
          </w:tcPr>
          <w:p w:rsidR="0008554F" w:rsidRDefault="0008554F" w:rsidP="0008554F">
            <w:pPr>
              <w:jc w:val="center"/>
              <w:rPr>
                <w:rFonts w:hAnsi="Times New Roman" w:cs="Times New Roman"/>
                <w:b/>
                <w:bCs/>
                <w:color w:val="000000"/>
                <w:sz w:val="24"/>
                <w:szCs w:val="24"/>
              </w:rPr>
            </w:pPr>
            <w:r>
              <w:rPr>
                <w:rFonts w:hAnsi="Times New Roman" w:cs="Times New Roman"/>
                <w:b/>
                <w:bCs/>
                <w:color w:val="000000"/>
                <w:sz w:val="24"/>
                <w:szCs w:val="24"/>
              </w:rPr>
              <w:t>Доля успевающих</w:t>
            </w:r>
          </w:p>
        </w:tc>
        <w:tc>
          <w:tcPr>
            <w:tcW w:w="0" w:type="auto"/>
            <w:tcBorders>
              <w:top w:val="single" w:sz="6" w:space="0" w:color="000000"/>
              <w:left w:val="single" w:sz="6" w:space="0" w:color="000000"/>
              <w:bottom w:val="single" w:sz="6" w:space="0" w:color="000000"/>
              <w:right w:val="single" w:sz="6" w:space="0" w:color="000000"/>
            </w:tcBorders>
            <w:vAlign w:val="center"/>
          </w:tcPr>
          <w:p w:rsidR="0008554F" w:rsidRDefault="0008554F" w:rsidP="0008554F">
            <w:pPr>
              <w:jc w:val="center"/>
              <w:rPr>
                <w:rFonts w:hAnsi="Times New Roman" w:cs="Times New Roman"/>
                <w:b/>
                <w:bCs/>
                <w:color w:val="000000"/>
                <w:sz w:val="24"/>
                <w:szCs w:val="24"/>
              </w:rPr>
            </w:pPr>
            <w:r>
              <w:rPr>
                <w:rFonts w:hAnsi="Times New Roman" w:cs="Times New Roman"/>
                <w:b/>
                <w:bCs/>
                <w:color w:val="000000"/>
                <w:sz w:val="24"/>
                <w:szCs w:val="24"/>
              </w:rPr>
              <w:t>Доля учеников, имеющих 4 и 5</w:t>
            </w:r>
          </w:p>
        </w:tc>
        <w:tc>
          <w:tcPr>
            <w:tcW w:w="0" w:type="auto"/>
            <w:tcBorders>
              <w:top w:val="single" w:sz="6" w:space="0" w:color="000000"/>
              <w:left w:val="single" w:sz="6" w:space="0" w:color="000000"/>
              <w:bottom w:val="single" w:sz="6" w:space="0" w:color="000000"/>
              <w:right w:val="single" w:sz="6" w:space="0" w:color="000000"/>
            </w:tcBorders>
            <w:vAlign w:val="center"/>
          </w:tcPr>
          <w:p w:rsidR="0008554F" w:rsidRPr="00022A99" w:rsidRDefault="0008554F" w:rsidP="0008554F">
            <w:pPr>
              <w:jc w:val="center"/>
              <w:rPr>
                <w:rFonts w:hAnsi="Times New Roman" w:cs="Times New Roman"/>
                <w:b/>
                <w:bCs/>
                <w:color w:val="000000"/>
                <w:sz w:val="24"/>
                <w:szCs w:val="24"/>
                <w:lang w:val="ru-RU"/>
              </w:rPr>
            </w:pPr>
            <w:r w:rsidRPr="00022A99">
              <w:rPr>
                <w:rFonts w:hAnsi="Times New Roman" w:cs="Times New Roman"/>
                <w:b/>
                <w:bCs/>
                <w:color w:val="000000"/>
                <w:sz w:val="24"/>
                <w:szCs w:val="24"/>
                <w:lang w:val="ru-RU"/>
              </w:rPr>
              <w:t>Доля учеников, преодолевших порог естественно-научной грамотности (базовый, повышенный, высокий уровни)</w:t>
            </w:r>
          </w:p>
        </w:tc>
        <w:tc>
          <w:tcPr>
            <w:tcW w:w="0" w:type="auto"/>
            <w:tcBorders>
              <w:top w:val="single" w:sz="6" w:space="0" w:color="000000"/>
              <w:left w:val="single" w:sz="6" w:space="0" w:color="000000"/>
              <w:bottom w:val="single" w:sz="6" w:space="0" w:color="000000"/>
              <w:right w:val="single" w:sz="6" w:space="0" w:color="000000"/>
            </w:tcBorders>
            <w:vAlign w:val="center"/>
          </w:tcPr>
          <w:p w:rsidR="0008554F" w:rsidRPr="00022A99" w:rsidRDefault="0008554F" w:rsidP="0008554F">
            <w:pPr>
              <w:jc w:val="center"/>
              <w:rPr>
                <w:rFonts w:hAnsi="Times New Roman" w:cs="Times New Roman"/>
                <w:b/>
                <w:bCs/>
                <w:color w:val="000000"/>
                <w:sz w:val="24"/>
                <w:szCs w:val="24"/>
                <w:lang w:val="ru-RU"/>
              </w:rPr>
            </w:pPr>
            <w:r w:rsidRPr="00022A99">
              <w:rPr>
                <w:rFonts w:hAnsi="Times New Roman" w:cs="Times New Roman"/>
                <w:b/>
                <w:bCs/>
                <w:color w:val="000000"/>
                <w:sz w:val="24"/>
                <w:szCs w:val="24"/>
                <w:lang w:val="ru-RU"/>
              </w:rPr>
              <w:t>Доля учеников, не</w:t>
            </w:r>
            <w:r>
              <w:rPr>
                <w:rFonts w:hAnsi="Times New Roman" w:cs="Times New Roman"/>
                <w:b/>
                <w:bCs/>
                <w:color w:val="000000"/>
                <w:sz w:val="24"/>
                <w:szCs w:val="24"/>
              </w:rPr>
              <w:t> </w:t>
            </w:r>
            <w:r w:rsidRPr="00022A99">
              <w:rPr>
                <w:rFonts w:hAnsi="Times New Roman" w:cs="Times New Roman"/>
                <w:b/>
                <w:bCs/>
                <w:color w:val="000000"/>
                <w:sz w:val="24"/>
                <w:szCs w:val="24"/>
                <w:lang w:val="ru-RU"/>
              </w:rPr>
              <w:t>справившихся с</w:t>
            </w:r>
            <w:r>
              <w:rPr>
                <w:rFonts w:hAnsi="Times New Roman" w:cs="Times New Roman"/>
                <w:b/>
                <w:bCs/>
                <w:color w:val="000000"/>
                <w:sz w:val="24"/>
                <w:szCs w:val="24"/>
              </w:rPr>
              <w:t> </w:t>
            </w:r>
            <w:r w:rsidRPr="00022A99">
              <w:rPr>
                <w:rFonts w:hAnsi="Times New Roman" w:cs="Times New Roman"/>
                <w:b/>
                <w:bCs/>
                <w:color w:val="000000"/>
                <w:sz w:val="24"/>
                <w:szCs w:val="24"/>
                <w:lang w:val="ru-RU"/>
              </w:rPr>
              <w:t>работой (недостаточный, низкий уровни)</w:t>
            </w:r>
          </w:p>
        </w:tc>
      </w:tr>
      <w:tr w:rsidR="0008554F" w:rsidTr="0008554F">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8554F" w:rsidRDefault="0008554F" w:rsidP="0008554F">
            <w:r>
              <w:rPr>
                <w:rFonts w:hAnsi="Times New Roman" w:cs="Times New Roman"/>
                <w:color w:val="000000"/>
                <w:sz w:val="24"/>
                <w:szCs w:val="24"/>
              </w:rPr>
              <w:t>8 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8554F" w:rsidRDefault="0008554F" w:rsidP="0008554F">
            <w:r>
              <w:rPr>
                <w:rFonts w:hAnsi="Times New Roman" w:cs="Times New Roman"/>
                <w:color w:val="000000"/>
                <w:sz w:val="24"/>
                <w:szCs w:val="24"/>
              </w:rPr>
              <w:t>100%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8554F" w:rsidRDefault="0008554F" w:rsidP="0008554F">
            <w:r>
              <w:rPr>
                <w:rFonts w:hAnsi="Times New Roman" w:cs="Times New Roman"/>
                <w:color w:val="000000"/>
                <w:sz w:val="24"/>
                <w:szCs w:val="24"/>
                <w:lang w:val="ru-RU"/>
              </w:rPr>
              <w:t>4</w:t>
            </w:r>
            <w:r>
              <w:rPr>
                <w:rFonts w:hAnsi="Times New Roman" w:cs="Times New Roman"/>
                <w:color w:val="000000"/>
                <w:sz w:val="24"/>
                <w:szCs w:val="24"/>
              </w:rPr>
              <w:t>0</w:t>
            </w:r>
            <w:r>
              <w:rPr>
                <w:rFonts w:hAnsi="Times New Roman" w:cs="Times New Roman"/>
                <w:color w:val="000000"/>
                <w:sz w:val="24"/>
                <w:szCs w:val="24"/>
                <w:lang w:val="ru-RU"/>
              </w:rPr>
              <w:t xml:space="preserve"> </w:t>
            </w:r>
            <w:r>
              <w:rPr>
                <w:rFonts w:hAnsi="Times New Roman" w:cs="Times New Roman"/>
                <w:color w:val="000000"/>
                <w:sz w:val="24"/>
                <w:szCs w:val="24"/>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8554F" w:rsidRDefault="0008554F" w:rsidP="0008554F">
            <w:r>
              <w:rPr>
                <w:rFonts w:hAnsi="Times New Roman" w:cs="Times New Roman"/>
                <w:color w:val="000000"/>
                <w:sz w:val="24"/>
                <w:szCs w:val="24"/>
              </w:rPr>
              <w:t>82%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8554F" w:rsidRDefault="0008554F" w:rsidP="0008554F">
            <w:r>
              <w:rPr>
                <w:rFonts w:hAnsi="Times New Roman" w:cs="Times New Roman"/>
                <w:color w:val="000000"/>
                <w:sz w:val="24"/>
                <w:szCs w:val="24"/>
              </w:rPr>
              <w:t>18%</w:t>
            </w:r>
          </w:p>
        </w:tc>
      </w:tr>
      <w:tr w:rsidR="0008554F" w:rsidTr="0008554F">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8554F" w:rsidRDefault="0008554F" w:rsidP="0008554F">
            <w:r>
              <w:rPr>
                <w:rFonts w:hAnsi="Times New Roman" w:cs="Times New Roman"/>
                <w:color w:val="000000"/>
                <w:sz w:val="24"/>
                <w:szCs w:val="24"/>
              </w:rPr>
              <w:t>9 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8554F" w:rsidRDefault="0008554F" w:rsidP="0008554F">
            <w:r>
              <w:rPr>
                <w:rFonts w:hAnsi="Times New Roman" w:cs="Times New Roman"/>
                <w:color w:val="000000"/>
                <w:sz w:val="24"/>
                <w:szCs w:val="24"/>
              </w:rPr>
              <w:t>100%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8554F" w:rsidRDefault="0008554F" w:rsidP="0008554F">
            <w:r>
              <w:rPr>
                <w:rFonts w:hAnsi="Times New Roman" w:cs="Times New Roman"/>
                <w:color w:val="000000"/>
                <w:sz w:val="24"/>
                <w:szCs w:val="24"/>
                <w:lang w:val="ru-RU"/>
              </w:rPr>
              <w:t>3</w:t>
            </w:r>
            <w:r>
              <w:rPr>
                <w:rFonts w:hAnsi="Times New Roman" w:cs="Times New Roman"/>
                <w:color w:val="000000"/>
                <w:sz w:val="24"/>
                <w:szCs w:val="24"/>
              </w:rPr>
              <w:t>5</w:t>
            </w:r>
            <w:r>
              <w:rPr>
                <w:rFonts w:hAnsi="Times New Roman" w:cs="Times New Roman"/>
                <w:color w:val="000000"/>
                <w:sz w:val="24"/>
                <w:szCs w:val="24"/>
                <w:lang w:val="ru-RU"/>
              </w:rPr>
              <w:t xml:space="preserve"> </w:t>
            </w:r>
            <w:r>
              <w:rPr>
                <w:rFonts w:hAnsi="Times New Roman" w:cs="Times New Roman"/>
                <w:color w:val="000000"/>
                <w:sz w:val="24"/>
                <w:szCs w:val="24"/>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8554F" w:rsidRDefault="0008554F" w:rsidP="0008554F">
            <w:r>
              <w:rPr>
                <w:rFonts w:hAnsi="Times New Roman" w:cs="Times New Roman"/>
                <w:color w:val="000000"/>
                <w:sz w:val="24"/>
                <w:szCs w:val="24"/>
              </w:rPr>
              <w:t>92%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8554F" w:rsidRDefault="0008554F" w:rsidP="0008554F">
            <w:r>
              <w:rPr>
                <w:rFonts w:hAnsi="Times New Roman" w:cs="Times New Roman"/>
                <w:color w:val="000000"/>
                <w:sz w:val="24"/>
                <w:szCs w:val="24"/>
              </w:rPr>
              <w:t>8%</w:t>
            </w:r>
          </w:p>
        </w:tc>
      </w:tr>
      <w:tr w:rsidR="0008554F" w:rsidTr="0008554F">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8554F" w:rsidRDefault="0008554F" w:rsidP="0008554F">
            <w:r>
              <w:rPr>
                <w:rFonts w:hAnsi="Times New Roman" w:cs="Times New Roman"/>
                <w:color w:val="000000"/>
                <w:sz w:val="24"/>
                <w:szCs w:val="24"/>
              </w:rPr>
              <w:t>Итого</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8554F" w:rsidRDefault="0008554F" w:rsidP="0008554F">
            <w:r>
              <w:rPr>
                <w:rFonts w:hAnsi="Times New Roman" w:cs="Times New Roman"/>
                <w:color w:val="000000"/>
                <w:sz w:val="24"/>
                <w:szCs w:val="24"/>
              </w:rPr>
              <w:t>100%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8554F" w:rsidRDefault="0008554F" w:rsidP="0008554F">
            <w:r>
              <w:rPr>
                <w:rFonts w:hAnsi="Times New Roman" w:cs="Times New Roman"/>
                <w:color w:val="000000"/>
                <w:sz w:val="24"/>
                <w:szCs w:val="24"/>
                <w:lang w:val="ru-RU"/>
              </w:rPr>
              <w:t>3</w:t>
            </w:r>
            <w:r>
              <w:rPr>
                <w:rFonts w:hAnsi="Times New Roman" w:cs="Times New Roman"/>
                <w:color w:val="000000"/>
                <w:sz w:val="24"/>
                <w:szCs w:val="24"/>
              </w:rPr>
              <w:t>7</w:t>
            </w:r>
            <w:r>
              <w:rPr>
                <w:rFonts w:hAnsi="Times New Roman" w:cs="Times New Roman"/>
                <w:color w:val="000000"/>
                <w:sz w:val="24"/>
                <w:szCs w:val="24"/>
                <w:lang w:val="ru-RU"/>
              </w:rPr>
              <w:t xml:space="preserve"> </w:t>
            </w:r>
            <w:r>
              <w:rPr>
                <w:rFonts w:hAnsi="Times New Roman" w:cs="Times New Roman"/>
                <w:color w:val="000000"/>
                <w:sz w:val="24"/>
                <w:szCs w:val="24"/>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8554F" w:rsidRDefault="0008554F" w:rsidP="0008554F">
            <w:r>
              <w:rPr>
                <w:rFonts w:hAnsi="Times New Roman" w:cs="Times New Roman"/>
                <w:color w:val="000000"/>
                <w:sz w:val="24"/>
                <w:szCs w:val="24"/>
              </w:rPr>
              <w:t>87%</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8554F" w:rsidRDefault="0008554F" w:rsidP="0008554F">
            <w:r>
              <w:rPr>
                <w:rFonts w:hAnsi="Times New Roman" w:cs="Times New Roman"/>
                <w:color w:val="000000"/>
                <w:sz w:val="24"/>
                <w:szCs w:val="24"/>
                <w:lang w:val="ru-RU"/>
              </w:rPr>
              <w:t>13</w:t>
            </w:r>
            <w:r>
              <w:rPr>
                <w:rFonts w:hAnsi="Times New Roman" w:cs="Times New Roman"/>
                <w:color w:val="000000"/>
                <w:sz w:val="24"/>
                <w:szCs w:val="24"/>
              </w:rPr>
              <w:t>%</w:t>
            </w:r>
          </w:p>
        </w:tc>
      </w:tr>
    </w:tbl>
    <w:p w:rsidR="0008554F" w:rsidRPr="00022A99" w:rsidRDefault="0008554F" w:rsidP="0008554F">
      <w:pPr>
        <w:jc w:val="both"/>
        <w:rPr>
          <w:rFonts w:hAnsi="Times New Roman" w:cs="Times New Roman"/>
          <w:color w:val="000000"/>
          <w:sz w:val="24"/>
          <w:szCs w:val="24"/>
          <w:lang w:val="ru-RU"/>
        </w:rPr>
      </w:pPr>
      <w:r w:rsidRPr="00022A99">
        <w:rPr>
          <w:rFonts w:hAnsi="Times New Roman" w:cs="Times New Roman"/>
          <w:color w:val="000000"/>
          <w:sz w:val="24"/>
          <w:szCs w:val="24"/>
          <w:lang w:val="ru-RU"/>
        </w:rPr>
        <w:t>Как видно из</w:t>
      </w:r>
      <w:r>
        <w:rPr>
          <w:rFonts w:hAnsi="Times New Roman" w:cs="Times New Roman"/>
          <w:color w:val="000000"/>
          <w:sz w:val="24"/>
          <w:szCs w:val="24"/>
        </w:rPr>
        <w:t> </w:t>
      </w:r>
      <w:r w:rsidRPr="00022A99">
        <w:rPr>
          <w:rFonts w:hAnsi="Times New Roman" w:cs="Times New Roman"/>
          <w:color w:val="000000"/>
          <w:sz w:val="24"/>
          <w:szCs w:val="24"/>
          <w:lang w:val="ru-RU"/>
        </w:rPr>
        <w:t>таблицы, уровень успеваемости и</w:t>
      </w:r>
      <w:r>
        <w:rPr>
          <w:rFonts w:hAnsi="Times New Roman" w:cs="Times New Roman"/>
          <w:color w:val="000000"/>
          <w:sz w:val="24"/>
          <w:szCs w:val="24"/>
        </w:rPr>
        <w:t> </w:t>
      </w:r>
      <w:r w:rsidRPr="00022A99">
        <w:rPr>
          <w:rFonts w:hAnsi="Times New Roman" w:cs="Times New Roman"/>
          <w:color w:val="000000"/>
          <w:sz w:val="24"/>
          <w:szCs w:val="24"/>
          <w:lang w:val="ru-RU"/>
        </w:rPr>
        <w:t>обученности</w:t>
      </w:r>
      <w:r>
        <w:rPr>
          <w:rFonts w:hAnsi="Times New Roman" w:cs="Times New Roman"/>
          <w:color w:val="000000"/>
          <w:sz w:val="24"/>
          <w:szCs w:val="24"/>
          <w:lang w:val="ru-RU"/>
        </w:rPr>
        <w:t xml:space="preserve"> </w:t>
      </w:r>
      <w:r w:rsidRPr="00022A99">
        <w:rPr>
          <w:rFonts w:hAnsi="Times New Roman" w:cs="Times New Roman"/>
          <w:color w:val="000000"/>
          <w:sz w:val="24"/>
          <w:szCs w:val="24"/>
          <w:lang w:val="ru-RU"/>
        </w:rPr>
        <w:t xml:space="preserve">учеников </w:t>
      </w:r>
      <w:r>
        <w:rPr>
          <w:rFonts w:hAnsi="Times New Roman" w:cs="Times New Roman"/>
          <w:color w:val="000000"/>
          <w:sz w:val="24"/>
          <w:szCs w:val="24"/>
        </w:rPr>
        <w:t> </w:t>
      </w:r>
      <w:r w:rsidRPr="00022A99">
        <w:rPr>
          <w:rFonts w:hAnsi="Times New Roman" w:cs="Times New Roman"/>
          <w:color w:val="000000"/>
          <w:sz w:val="24"/>
          <w:szCs w:val="24"/>
          <w:lang w:val="ru-RU"/>
        </w:rPr>
        <w:t>коррелирует с</w:t>
      </w:r>
      <w:r>
        <w:rPr>
          <w:rFonts w:hAnsi="Times New Roman" w:cs="Times New Roman"/>
          <w:color w:val="000000"/>
          <w:sz w:val="24"/>
          <w:szCs w:val="24"/>
        </w:rPr>
        <w:t> </w:t>
      </w:r>
      <w:r w:rsidRPr="00022A99">
        <w:rPr>
          <w:rFonts w:hAnsi="Times New Roman" w:cs="Times New Roman"/>
          <w:color w:val="000000"/>
          <w:sz w:val="24"/>
          <w:szCs w:val="24"/>
          <w:lang w:val="ru-RU"/>
        </w:rPr>
        <w:t>уровнем естественно-научной грамотности. Следовательно, программа и</w:t>
      </w:r>
      <w:r>
        <w:rPr>
          <w:rFonts w:hAnsi="Times New Roman" w:cs="Times New Roman"/>
          <w:color w:val="000000"/>
          <w:sz w:val="24"/>
          <w:szCs w:val="24"/>
        </w:rPr>
        <w:t> </w:t>
      </w:r>
      <w:r w:rsidRPr="00022A99">
        <w:rPr>
          <w:rFonts w:hAnsi="Times New Roman" w:cs="Times New Roman"/>
          <w:color w:val="000000"/>
          <w:sz w:val="24"/>
          <w:szCs w:val="24"/>
          <w:lang w:val="ru-RU"/>
        </w:rPr>
        <w:t>технологии обучения по</w:t>
      </w:r>
      <w:r>
        <w:rPr>
          <w:rFonts w:hAnsi="Times New Roman" w:cs="Times New Roman"/>
          <w:color w:val="000000"/>
          <w:sz w:val="24"/>
          <w:szCs w:val="24"/>
        </w:rPr>
        <w:t> </w:t>
      </w:r>
      <w:r w:rsidRPr="00022A99">
        <w:rPr>
          <w:rFonts w:hAnsi="Times New Roman" w:cs="Times New Roman"/>
          <w:color w:val="000000"/>
          <w:sz w:val="24"/>
          <w:szCs w:val="24"/>
          <w:lang w:val="ru-RU"/>
        </w:rPr>
        <w:t>биологии, физике и</w:t>
      </w:r>
      <w:r>
        <w:rPr>
          <w:rFonts w:hAnsi="Times New Roman" w:cs="Times New Roman"/>
          <w:color w:val="000000"/>
          <w:sz w:val="24"/>
          <w:szCs w:val="24"/>
        </w:rPr>
        <w:t> </w:t>
      </w:r>
      <w:r w:rsidRPr="00022A99">
        <w:rPr>
          <w:rFonts w:hAnsi="Times New Roman" w:cs="Times New Roman"/>
          <w:color w:val="000000"/>
          <w:sz w:val="24"/>
          <w:szCs w:val="24"/>
          <w:lang w:val="ru-RU"/>
        </w:rPr>
        <w:t xml:space="preserve">химии </w:t>
      </w:r>
      <w:r>
        <w:rPr>
          <w:rFonts w:hAnsi="Times New Roman" w:cs="Times New Roman"/>
          <w:color w:val="000000"/>
          <w:sz w:val="24"/>
          <w:szCs w:val="24"/>
        </w:rPr>
        <w:t> </w:t>
      </w:r>
      <w:r w:rsidRPr="00022A99">
        <w:rPr>
          <w:rFonts w:hAnsi="Times New Roman" w:cs="Times New Roman"/>
          <w:color w:val="000000"/>
          <w:sz w:val="24"/>
          <w:szCs w:val="24"/>
          <w:lang w:val="ru-RU"/>
        </w:rPr>
        <w:t>способствуют формированию естественно-научной грамотности учеников.</w:t>
      </w:r>
    </w:p>
    <w:p w:rsidR="0008554F" w:rsidRDefault="0008554F" w:rsidP="0008554F">
      <w:pPr>
        <w:jc w:val="both"/>
        <w:rPr>
          <w:rFonts w:hAnsi="Times New Roman" w:cs="Times New Roman"/>
          <w:color w:val="000000"/>
          <w:sz w:val="24"/>
          <w:szCs w:val="24"/>
        </w:rPr>
      </w:pPr>
      <w:r>
        <w:rPr>
          <w:rFonts w:hAnsi="Times New Roman" w:cs="Times New Roman"/>
          <w:b/>
          <w:bCs/>
          <w:color w:val="000000"/>
          <w:sz w:val="24"/>
          <w:szCs w:val="24"/>
        </w:rPr>
        <w:t>Выводы:</w:t>
      </w:r>
    </w:p>
    <w:p w:rsidR="0008554F" w:rsidRPr="00022A99" w:rsidRDefault="0008554F" w:rsidP="007E7311">
      <w:pPr>
        <w:numPr>
          <w:ilvl w:val="0"/>
          <w:numId w:val="101"/>
        </w:numPr>
        <w:ind w:left="780" w:right="180"/>
        <w:contextualSpacing/>
        <w:jc w:val="both"/>
        <w:rPr>
          <w:rFonts w:hAnsi="Times New Roman" w:cs="Times New Roman"/>
          <w:color w:val="000000"/>
          <w:sz w:val="24"/>
          <w:szCs w:val="24"/>
          <w:lang w:val="ru-RU"/>
        </w:rPr>
      </w:pPr>
      <w:r w:rsidRPr="00022A99">
        <w:rPr>
          <w:rFonts w:hAnsi="Times New Roman" w:cs="Times New Roman"/>
          <w:color w:val="000000"/>
          <w:sz w:val="24"/>
          <w:szCs w:val="24"/>
          <w:lang w:val="ru-RU"/>
        </w:rPr>
        <w:t>Результаты диагностических работ демонстрируют, что</w:t>
      </w:r>
      <w:r>
        <w:rPr>
          <w:rFonts w:hAnsi="Times New Roman" w:cs="Times New Roman"/>
          <w:color w:val="000000"/>
          <w:sz w:val="24"/>
          <w:szCs w:val="24"/>
        </w:rPr>
        <w:t> </w:t>
      </w:r>
      <w:r>
        <w:rPr>
          <w:rFonts w:hAnsi="Times New Roman" w:cs="Times New Roman"/>
          <w:color w:val="000000"/>
          <w:sz w:val="24"/>
          <w:szCs w:val="24"/>
          <w:lang w:val="ru-RU"/>
        </w:rPr>
        <w:t>18 процентов</w:t>
      </w:r>
      <w:r>
        <w:rPr>
          <w:rFonts w:hAnsi="Times New Roman" w:cs="Times New Roman"/>
          <w:color w:val="000000"/>
          <w:sz w:val="24"/>
          <w:szCs w:val="24"/>
        </w:rPr>
        <w:t> </w:t>
      </w:r>
      <w:r w:rsidRPr="00022A99">
        <w:rPr>
          <w:rFonts w:hAnsi="Times New Roman" w:cs="Times New Roman"/>
          <w:color w:val="000000"/>
          <w:sz w:val="24"/>
          <w:szCs w:val="24"/>
          <w:lang w:val="ru-RU"/>
        </w:rPr>
        <w:t>обучающихся 8-го класса и</w:t>
      </w:r>
      <w:r>
        <w:rPr>
          <w:rFonts w:hAnsi="Times New Roman" w:cs="Times New Roman"/>
          <w:color w:val="000000"/>
          <w:sz w:val="24"/>
          <w:szCs w:val="24"/>
        </w:rPr>
        <w:t> </w:t>
      </w:r>
      <w:r>
        <w:rPr>
          <w:rFonts w:hAnsi="Times New Roman" w:cs="Times New Roman"/>
          <w:color w:val="000000"/>
          <w:sz w:val="24"/>
          <w:szCs w:val="24"/>
          <w:lang w:val="ru-RU"/>
        </w:rPr>
        <w:t>8</w:t>
      </w:r>
      <w:r w:rsidR="009D3BC7">
        <w:rPr>
          <w:rFonts w:hAnsi="Times New Roman" w:cs="Times New Roman"/>
          <w:color w:val="000000"/>
          <w:sz w:val="24"/>
          <w:szCs w:val="24"/>
          <w:lang w:val="ru-RU"/>
        </w:rPr>
        <w:t xml:space="preserve"> </w:t>
      </w:r>
      <w:r>
        <w:rPr>
          <w:rFonts w:hAnsi="Times New Roman" w:cs="Times New Roman"/>
          <w:color w:val="000000"/>
          <w:sz w:val="24"/>
          <w:szCs w:val="24"/>
          <w:lang w:val="ru-RU"/>
        </w:rPr>
        <w:t xml:space="preserve">процентов </w:t>
      </w:r>
      <w:r w:rsidRPr="00022A99">
        <w:rPr>
          <w:rFonts w:hAnsi="Times New Roman" w:cs="Times New Roman"/>
          <w:color w:val="000000"/>
          <w:sz w:val="24"/>
          <w:szCs w:val="24"/>
          <w:lang w:val="ru-RU"/>
        </w:rPr>
        <w:t>обучающихся 9-го класса показали низкий и</w:t>
      </w:r>
      <w:r>
        <w:rPr>
          <w:rFonts w:hAnsi="Times New Roman" w:cs="Times New Roman"/>
          <w:color w:val="000000"/>
          <w:sz w:val="24"/>
          <w:szCs w:val="24"/>
        </w:rPr>
        <w:t> </w:t>
      </w:r>
      <w:r w:rsidRPr="00022A99">
        <w:rPr>
          <w:rFonts w:hAnsi="Times New Roman" w:cs="Times New Roman"/>
          <w:color w:val="000000"/>
          <w:sz w:val="24"/>
          <w:szCs w:val="24"/>
          <w:lang w:val="ru-RU"/>
        </w:rPr>
        <w:t>недостаточный уровни сформированности естественно-научной грамотности.</w:t>
      </w:r>
    </w:p>
    <w:p w:rsidR="0008554F" w:rsidRPr="00022A99" w:rsidRDefault="0008554F" w:rsidP="007E7311">
      <w:pPr>
        <w:numPr>
          <w:ilvl w:val="0"/>
          <w:numId w:val="101"/>
        </w:numPr>
        <w:ind w:left="780" w:right="180"/>
        <w:contextualSpacing/>
        <w:jc w:val="both"/>
        <w:rPr>
          <w:rFonts w:hAnsi="Times New Roman" w:cs="Times New Roman"/>
          <w:color w:val="000000"/>
          <w:sz w:val="24"/>
          <w:szCs w:val="24"/>
          <w:lang w:val="ru-RU"/>
        </w:rPr>
      </w:pPr>
      <w:r w:rsidRPr="00022A99">
        <w:rPr>
          <w:rFonts w:hAnsi="Times New Roman" w:cs="Times New Roman"/>
          <w:color w:val="000000"/>
          <w:sz w:val="24"/>
          <w:szCs w:val="24"/>
          <w:lang w:val="ru-RU"/>
        </w:rPr>
        <w:t>Большинство обучающихся 8-го и</w:t>
      </w:r>
      <w:r>
        <w:rPr>
          <w:rFonts w:hAnsi="Times New Roman" w:cs="Times New Roman"/>
          <w:color w:val="000000"/>
          <w:sz w:val="24"/>
          <w:szCs w:val="24"/>
        </w:rPr>
        <w:t> </w:t>
      </w:r>
      <w:r w:rsidRPr="00022A99">
        <w:rPr>
          <w:rFonts w:hAnsi="Times New Roman" w:cs="Times New Roman"/>
          <w:color w:val="000000"/>
          <w:sz w:val="24"/>
          <w:szCs w:val="24"/>
          <w:lang w:val="ru-RU"/>
        </w:rPr>
        <w:t xml:space="preserve">9-го классов </w:t>
      </w:r>
      <w:r>
        <w:rPr>
          <w:rFonts w:hAnsi="Times New Roman" w:cs="Times New Roman"/>
          <w:color w:val="000000"/>
          <w:sz w:val="24"/>
          <w:szCs w:val="24"/>
        </w:rPr>
        <w:t> </w:t>
      </w:r>
      <w:r w:rsidRPr="00022A99">
        <w:rPr>
          <w:rFonts w:hAnsi="Times New Roman" w:cs="Times New Roman"/>
          <w:color w:val="000000"/>
          <w:sz w:val="24"/>
          <w:szCs w:val="24"/>
          <w:lang w:val="ru-RU"/>
        </w:rPr>
        <w:t>владеют компетенциями естественно-научной грамотности.</w:t>
      </w:r>
    </w:p>
    <w:p w:rsidR="0008554F" w:rsidRPr="00022A99" w:rsidRDefault="0008554F" w:rsidP="007E7311">
      <w:pPr>
        <w:numPr>
          <w:ilvl w:val="0"/>
          <w:numId w:val="101"/>
        </w:numPr>
        <w:ind w:left="780" w:right="180"/>
        <w:contextualSpacing/>
        <w:jc w:val="both"/>
        <w:rPr>
          <w:rFonts w:hAnsi="Times New Roman" w:cs="Times New Roman"/>
          <w:color w:val="000000"/>
          <w:sz w:val="24"/>
          <w:szCs w:val="24"/>
          <w:lang w:val="ru-RU"/>
        </w:rPr>
      </w:pPr>
      <w:r w:rsidRPr="00022A99">
        <w:rPr>
          <w:rFonts w:hAnsi="Times New Roman" w:cs="Times New Roman"/>
          <w:color w:val="000000"/>
          <w:sz w:val="24"/>
          <w:szCs w:val="24"/>
          <w:lang w:val="ru-RU"/>
        </w:rPr>
        <w:lastRenderedPageBreak/>
        <w:t>Обучающиеся 8-го класса показали самый большой процент (56%) освоения по</w:t>
      </w:r>
      <w:r>
        <w:rPr>
          <w:rFonts w:hAnsi="Times New Roman" w:cs="Times New Roman"/>
          <w:color w:val="000000"/>
          <w:sz w:val="24"/>
          <w:szCs w:val="24"/>
        </w:rPr>
        <w:t> </w:t>
      </w:r>
      <w:r w:rsidRPr="00022A99">
        <w:rPr>
          <w:rFonts w:hAnsi="Times New Roman" w:cs="Times New Roman"/>
          <w:color w:val="000000"/>
          <w:sz w:val="24"/>
          <w:szCs w:val="24"/>
          <w:lang w:val="ru-RU"/>
        </w:rPr>
        <w:t xml:space="preserve">компетенции «Применение естественно-научных методов исследования». </w:t>
      </w:r>
    </w:p>
    <w:p w:rsidR="008A0737" w:rsidRPr="0008554F" w:rsidRDefault="0008554F" w:rsidP="007E7311">
      <w:pPr>
        <w:numPr>
          <w:ilvl w:val="0"/>
          <w:numId w:val="101"/>
        </w:numPr>
        <w:ind w:left="780" w:right="180"/>
        <w:jc w:val="both"/>
        <w:rPr>
          <w:rFonts w:hAnsi="Times New Roman" w:cs="Times New Roman"/>
          <w:color w:val="000000"/>
          <w:sz w:val="24"/>
          <w:szCs w:val="24"/>
          <w:lang w:val="ru-RU"/>
        </w:rPr>
      </w:pPr>
      <w:r w:rsidRPr="00022A99">
        <w:rPr>
          <w:rFonts w:hAnsi="Times New Roman" w:cs="Times New Roman"/>
          <w:color w:val="000000"/>
          <w:sz w:val="24"/>
          <w:szCs w:val="24"/>
          <w:lang w:val="ru-RU"/>
        </w:rPr>
        <w:t>Программа и</w:t>
      </w:r>
      <w:r>
        <w:rPr>
          <w:rFonts w:hAnsi="Times New Roman" w:cs="Times New Roman"/>
          <w:color w:val="000000"/>
          <w:sz w:val="24"/>
          <w:szCs w:val="24"/>
        </w:rPr>
        <w:t> </w:t>
      </w:r>
      <w:r w:rsidRPr="00022A99">
        <w:rPr>
          <w:rFonts w:hAnsi="Times New Roman" w:cs="Times New Roman"/>
          <w:color w:val="000000"/>
          <w:sz w:val="24"/>
          <w:szCs w:val="24"/>
          <w:lang w:val="ru-RU"/>
        </w:rPr>
        <w:t>технологии обучения по</w:t>
      </w:r>
      <w:r>
        <w:rPr>
          <w:rFonts w:hAnsi="Times New Roman" w:cs="Times New Roman"/>
          <w:color w:val="000000"/>
          <w:sz w:val="24"/>
          <w:szCs w:val="24"/>
        </w:rPr>
        <w:t> </w:t>
      </w:r>
      <w:r w:rsidRPr="00022A99">
        <w:rPr>
          <w:rFonts w:hAnsi="Times New Roman" w:cs="Times New Roman"/>
          <w:color w:val="000000"/>
          <w:sz w:val="24"/>
          <w:szCs w:val="24"/>
          <w:lang w:val="ru-RU"/>
        </w:rPr>
        <w:t>биологии, физикеи</w:t>
      </w:r>
      <w:r>
        <w:rPr>
          <w:rFonts w:hAnsi="Times New Roman" w:cs="Times New Roman"/>
          <w:color w:val="000000"/>
          <w:sz w:val="24"/>
          <w:szCs w:val="24"/>
        </w:rPr>
        <w:t> </w:t>
      </w:r>
      <w:r w:rsidRPr="00022A99">
        <w:rPr>
          <w:rFonts w:hAnsi="Times New Roman" w:cs="Times New Roman"/>
          <w:color w:val="000000"/>
          <w:sz w:val="24"/>
          <w:szCs w:val="24"/>
          <w:lang w:val="ru-RU"/>
        </w:rPr>
        <w:t xml:space="preserve">химии </w:t>
      </w:r>
      <w:r>
        <w:rPr>
          <w:rFonts w:hAnsi="Times New Roman" w:cs="Times New Roman"/>
          <w:color w:val="000000"/>
          <w:sz w:val="24"/>
          <w:szCs w:val="24"/>
        </w:rPr>
        <w:t> </w:t>
      </w:r>
      <w:r w:rsidRPr="00022A99">
        <w:rPr>
          <w:rFonts w:hAnsi="Times New Roman" w:cs="Times New Roman"/>
          <w:color w:val="000000"/>
          <w:sz w:val="24"/>
          <w:szCs w:val="24"/>
          <w:lang w:val="ru-RU"/>
        </w:rPr>
        <w:t>способствуют формированию естественно-научной грамотности учеников.</w:t>
      </w:r>
    </w:p>
    <w:p w:rsidR="00F67B55" w:rsidRDefault="00594704">
      <w:pPr>
        <w:rPr>
          <w:rFonts w:hAnsi="Times New Roman" w:cs="Times New Roman"/>
          <w:b/>
          <w:bCs/>
          <w:color w:val="000000"/>
          <w:sz w:val="24"/>
          <w:szCs w:val="24"/>
          <w:lang w:val="ru-RU"/>
        </w:rPr>
      </w:pPr>
      <w:r w:rsidRPr="00594704">
        <w:rPr>
          <w:rFonts w:hAnsi="Times New Roman" w:cs="Times New Roman"/>
          <w:b/>
          <w:bCs/>
          <w:color w:val="000000"/>
          <w:sz w:val="24"/>
          <w:szCs w:val="24"/>
          <w:lang w:val="ru-RU"/>
        </w:rPr>
        <w:t>4. Цифровая грамотность</w:t>
      </w:r>
    </w:p>
    <w:p w:rsidR="0008554F" w:rsidRPr="00022A99" w:rsidRDefault="0008554F" w:rsidP="0008554F">
      <w:pPr>
        <w:rPr>
          <w:rFonts w:hAnsi="Times New Roman" w:cs="Times New Roman"/>
          <w:color w:val="000000"/>
          <w:sz w:val="24"/>
          <w:szCs w:val="24"/>
          <w:lang w:val="ru-RU"/>
        </w:rPr>
      </w:pPr>
      <w:r w:rsidRPr="00022A99">
        <w:rPr>
          <w:rFonts w:hAnsi="Times New Roman" w:cs="Times New Roman"/>
          <w:color w:val="000000"/>
          <w:sz w:val="24"/>
          <w:szCs w:val="24"/>
          <w:lang w:val="ru-RU"/>
        </w:rPr>
        <w:t>Для проверки</w:t>
      </w:r>
      <w:r>
        <w:rPr>
          <w:rFonts w:hAnsi="Times New Roman" w:cs="Times New Roman"/>
          <w:color w:val="000000"/>
          <w:sz w:val="24"/>
          <w:szCs w:val="24"/>
          <w:lang w:val="ru-RU"/>
        </w:rPr>
        <w:t xml:space="preserve"> цифровой</w:t>
      </w:r>
      <w:r w:rsidRPr="00022A99">
        <w:rPr>
          <w:rFonts w:hAnsi="Times New Roman" w:cs="Times New Roman"/>
          <w:color w:val="000000"/>
          <w:sz w:val="24"/>
          <w:szCs w:val="24"/>
          <w:lang w:val="ru-RU"/>
        </w:rPr>
        <w:t xml:space="preserve"> грамотности в соответствии с ФОП ООО была проведена практическая работа в сочетании с письменной компьютеризованной частью. В диагностике приняли участие</w:t>
      </w:r>
      <w:r w:rsidR="009D3BC7">
        <w:rPr>
          <w:rFonts w:hAnsi="Times New Roman" w:cs="Times New Roman"/>
          <w:color w:val="000000"/>
          <w:sz w:val="24"/>
          <w:szCs w:val="24"/>
          <w:lang w:val="ru-RU"/>
        </w:rPr>
        <w:t xml:space="preserve"> 31</w:t>
      </w:r>
      <w:r w:rsidRPr="00022A99">
        <w:rPr>
          <w:rFonts w:hAnsi="Times New Roman" w:cs="Times New Roman"/>
          <w:color w:val="000000"/>
          <w:sz w:val="24"/>
          <w:szCs w:val="24"/>
          <w:lang w:val="ru-RU"/>
        </w:rPr>
        <w:t xml:space="preserve"> обучающихся 7-</w:t>
      </w:r>
      <w:r w:rsidR="009D3BC7">
        <w:rPr>
          <w:rFonts w:hAnsi="Times New Roman" w:cs="Times New Roman"/>
          <w:color w:val="000000"/>
          <w:sz w:val="24"/>
          <w:szCs w:val="24"/>
          <w:lang w:val="ru-RU"/>
        </w:rPr>
        <w:t>х классов</w:t>
      </w:r>
      <w:r w:rsidRPr="00022A99">
        <w:rPr>
          <w:rFonts w:hAnsi="Times New Roman" w:cs="Times New Roman"/>
          <w:color w:val="000000"/>
          <w:sz w:val="24"/>
          <w:szCs w:val="24"/>
          <w:lang w:val="ru-RU"/>
        </w:rPr>
        <w:t xml:space="preserve"> и</w:t>
      </w:r>
      <w:r w:rsidR="009D3BC7">
        <w:rPr>
          <w:rFonts w:hAnsi="Times New Roman" w:cs="Times New Roman"/>
          <w:color w:val="000000"/>
          <w:sz w:val="24"/>
          <w:szCs w:val="24"/>
          <w:lang w:val="ru-RU"/>
        </w:rPr>
        <w:t xml:space="preserve"> 26</w:t>
      </w:r>
      <w:r w:rsidRPr="00022A99">
        <w:rPr>
          <w:rFonts w:hAnsi="Times New Roman" w:cs="Times New Roman"/>
          <w:color w:val="000000"/>
          <w:sz w:val="24"/>
          <w:szCs w:val="24"/>
          <w:lang w:val="ru-RU"/>
        </w:rPr>
        <w:t xml:space="preserve"> обучающихся 9-</w:t>
      </w:r>
      <w:r>
        <w:rPr>
          <w:rFonts w:hAnsi="Times New Roman" w:cs="Times New Roman"/>
          <w:color w:val="000000"/>
          <w:sz w:val="24"/>
          <w:szCs w:val="24"/>
          <w:lang w:val="ru-RU"/>
        </w:rPr>
        <w:t>го</w:t>
      </w:r>
      <w:r w:rsidRPr="00022A99">
        <w:rPr>
          <w:rFonts w:hAnsi="Times New Roman" w:cs="Times New Roman"/>
          <w:color w:val="000000"/>
          <w:sz w:val="24"/>
          <w:szCs w:val="24"/>
          <w:lang w:val="ru-RU"/>
        </w:rPr>
        <w:t xml:space="preserve"> классов.</w:t>
      </w:r>
    </w:p>
    <w:p w:rsidR="0008554F" w:rsidRPr="00022A99" w:rsidRDefault="0008554F" w:rsidP="0008554F">
      <w:pPr>
        <w:rPr>
          <w:rFonts w:hAnsi="Times New Roman" w:cs="Times New Roman"/>
          <w:color w:val="000000"/>
          <w:sz w:val="24"/>
          <w:szCs w:val="24"/>
          <w:lang w:val="ru-RU"/>
        </w:rPr>
      </w:pPr>
      <w:r w:rsidRPr="00022A99">
        <w:rPr>
          <w:rFonts w:hAnsi="Times New Roman" w:cs="Times New Roman"/>
          <w:color w:val="000000"/>
          <w:sz w:val="24"/>
          <w:szCs w:val="24"/>
          <w:lang w:val="ru-RU"/>
        </w:rPr>
        <w:t>Распределение результатов участников письменной работы по уровням сформированности читательской грамотности представлено в таблице</w:t>
      </w:r>
      <w:r w:rsidR="009D3BC7">
        <w:rPr>
          <w:rFonts w:hAnsi="Times New Roman" w:cs="Times New Roman"/>
          <w:color w:val="000000"/>
          <w:sz w:val="24"/>
          <w:szCs w:val="24"/>
          <w:lang w:val="ru-RU"/>
        </w:rPr>
        <w:t xml:space="preserve"> 8</w:t>
      </w:r>
      <w:r w:rsidRPr="00022A99">
        <w:rPr>
          <w:rFonts w:hAnsi="Times New Roman" w:cs="Times New Roman"/>
          <w:color w:val="000000"/>
          <w:sz w:val="24"/>
          <w:szCs w:val="24"/>
          <w:lang w:val="ru-RU"/>
        </w:rPr>
        <w:t>.</w:t>
      </w:r>
    </w:p>
    <w:p w:rsidR="0008554F" w:rsidRPr="00022A99" w:rsidRDefault="0008554F" w:rsidP="0008554F">
      <w:pPr>
        <w:rPr>
          <w:rFonts w:hAnsi="Times New Roman" w:cs="Times New Roman"/>
          <w:color w:val="000000"/>
          <w:sz w:val="24"/>
          <w:szCs w:val="24"/>
          <w:lang w:val="ru-RU"/>
        </w:rPr>
      </w:pPr>
      <w:r w:rsidRPr="00022A99">
        <w:rPr>
          <w:rFonts w:hAnsi="Times New Roman" w:cs="Times New Roman"/>
          <w:b/>
          <w:bCs/>
          <w:color w:val="000000"/>
          <w:sz w:val="24"/>
          <w:szCs w:val="24"/>
          <w:lang w:val="ru-RU"/>
        </w:rPr>
        <w:t>Таблица</w:t>
      </w:r>
      <w:r w:rsidR="009D3BC7">
        <w:rPr>
          <w:rFonts w:hAnsi="Times New Roman" w:cs="Times New Roman"/>
          <w:b/>
          <w:bCs/>
          <w:color w:val="000000"/>
          <w:sz w:val="24"/>
          <w:szCs w:val="24"/>
          <w:lang w:val="ru-RU"/>
        </w:rPr>
        <w:t xml:space="preserve"> 8</w:t>
      </w:r>
      <w:r w:rsidRPr="00022A99">
        <w:rPr>
          <w:rFonts w:hAnsi="Times New Roman" w:cs="Times New Roman"/>
          <w:b/>
          <w:bCs/>
          <w:color w:val="000000"/>
          <w:sz w:val="24"/>
          <w:szCs w:val="24"/>
          <w:lang w:val="ru-RU"/>
        </w:rPr>
        <w:t>. Результаты по уровням сформированности читательской грамотности</w:t>
      </w:r>
    </w:p>
    <w:tbl>
      <w:tblPr>
        <w:tblW w:w="9087" w:type="dxa"/>
        <w:tblCellMar>
          <w:top w:w="15" w:type="dxa"/>
          <w:left w:w="15" w:type="dxa"/>
          <w:bottom w:w="15" w:type="dxa"/>
          <w:right w:w="15" w:type="dxa"/>
        </w:tblCellMar>
        <w:tblLook w:val="0600"/>
      </w:tblPr>
      <w:tblGrid>
        <w:gridCol w:w="1694"/>
        <w:gridCol w:w="1771"/>
        <w:gridCol w:w="882"/>
        <w:gridCol w:w="1197"/>
        <w:gridCol w:w="1842"/>
        <w:gridCol w:w="1701"/>
      </w:tblGrid>
      <w:tr w:rsidR="0008554F" w:rsidTr="009D3BC7">
        <w:tc>
          <w:tcPr>
            <w:tcW w:w="0" w:type="auto"/>
            <w:tcBorders>
              <w:top w:val="single" w:sz="6" w:space="0" w:color="000000"/>
              <w:left w:val="single" w:sz="6" w:space="0" w:color="000000"/>
              <w:bottom w:val="single" w:sz="6" w:space="0" w:color="000000"/>
              <w:right w:val="single" w:sz="6" w:space="0" w:color="000000"/>
            </w:tcBorders>
            <w:vAlign w:val="center"/>
          </w:tcPr>
          <w:p w:rsidR="0008554F" w:rsidRDefault="0008554F" w:rsidP="0008554F">
            <w:pPr>
              <w:jc w:val="center"/>
              <w:rPr>
                <w:rFonts w:hAnsi="Times New Roman" w:cs="Times New Roman"/>
                <w:b/>
                <w:bCs/>
                <w:color w:val="000000"/>
                <w:sz w:val="24"/>
                <w:szCs w:val="24"/>
              </w:rPr>
            </w:pPr>
            <w:r>
              <w:rPr>
                <w:rFonts w:hAnsi="Times New Roman" w:cs="Times New Roman"/>
                <w:b/>
                <w:bCs/>
                <w:color w:val="000000"/>
                <w:sz w:val="24"/>
                <w:szCs w:val="24"/>
              </w:rPr>
              <w:t>Класс/Уровень</w:t>
            </w:r>
          </w:p>
        </w:tc>
        <w:tc>
          <w:tcPr>
            <w:tcW w:w="0" w:type="auto"/>
            <w:tcBorders>
              <w:top w:val="single" w:sz="6" w:space="0" w:color="000000"/>
              <w:left w:val="single" w:sz="6" w:space="0" w:color="000000"/>
              <w:bottom w:val="single" w:sz="6" w:space="0" w:color="000000"/>
              <w:right w:val="single" w:sz="6" w:space="0" w:color="000000"/>
            </w:tcBorders>
            <w:vAlign w:val="center"/>
          </w:tcPr>
          <w:p w:rsidR="0008554F" w:rsidRDefault="0008554F" w:rsidP="0008554F">
            <w:pPr>
              <w:jc w:val="center"/>
              <w:rPr>
                <w:rFonts w:hAnsi="Times New Roman" w:cs="Times New Roman"/>
                <w:b/>
                <w:bCs/>
                <w:color w:val="000000"/>
                <w:sz w:val="24"/>
                <w:szCs w:val="24"/>
              </w:rPr>
            </w:pPr>
            <w:r>
              <w:rPr>
                <w:rFonts w:hAnsi="Times New Roman" w:cs="Times New Roman"/>
                <w:b/>
                <w:bCs/>
                <w:color w:val="000000"/>
                <w:sz w:val="24"/>
                <w:szCs w:val="24"/>
              </w:rPr>
              <w:t>Недостаточный</w:t>
            </w:r>
          </w:p>
        </w:tc>
        <w:tc>
          <w:tcPr>
            <w:tcW w:w="0" w:type="auto"/>
            <w:tcBorders>
              <w:top w:val="single" w:sz="6" w:space="0" w:color="000000"/>
              <w:left w:val="single" w:sz="6" w:space="0" w:color="000000"/>
              <w:bottom w:val="single" w:sz="6" w:space="0" w:color="000000"/>
              <w:right w:val="single" w:sz="6" w:space="0" w:color="000000"/>
            </w:tcBorders>
            <w:vAlign w:val="center"/>
          </w:tcPr>
          <w:p w:rsidR="0008554F" w:rsidRDefault="0008554F" w:rsidP="0008554F">
            <w:pPr>
              <w:jc w:val="center"/>
              <w:rPr>
                <w:rFonts w:hAnsi="Times New Roman" w:cs="Times New Roman"/>
                <w:b/>
                <w:bCs/>
                <w:color w:val="000000"/>
                <w:sz w:val="24"/>
                <w:szCs w:val="24"/>
              </w:rPr>
            </w:pPr>
            <w:r>
              <w:rPr>
                <w:rFonts w:hAnsi="Times New Roman" w:cs="Times New Roman"/>
                <w:b/>
                <w:bCs/>
                <w:color w:val="000000"/>
                <w:sz w:val="24"/>
                <w:szCs w:val="24"/>
              </w:rPr>
              <w:t>Низкий</w:t>
            </w:r>
          </w:p>
        </w:tc>
        <w:tc>
          <w:tcPr>
            <w:tcW w:w="1197" w:type="dxa"/>
            <w:tcBorders>
              <w:top w:val="single" w:sz="6" w:space="0" w:color="000000"/>
              <w:left w:val="single" w:sz="6" w:space="0" w:color="000000"/>
              <w:bottom w:val="single" w:sz="6" w:space="0" w:color="000000"/>
              <w:right w:val="single" w:sz="6" w:space="0" w:color="000000"/>
            </w:tcBorders>
            <w:vAlign w:val="center"/>
          </w:tcPr>
          <w:p w:rsidR="0008554F" w:rsidRDefault="0008554F" w:rsidP="0008554F">
            <w:pPr>
              <w:jc w:val="center"/>
              <w:rPr>
                <w:rFonts w:hAnsi="Times New Roman" w:cs="Times New Roman"/>
                <w:b/>
                <w:bCs/>
                <w:color w:val="000000"/>
                <w:sz w:val="24"/>
                <w:szCs w:val="24"/>
              </w:rPr>
            </w:pPr>
            <w:r>
              <w:rPr>
                <w:rFonts w:hAnsi="Times New Roman" w:cs="Times New Roman"/>
                <w:b/>
                <w:bCs/>
                <w:color w:val="000000"/>
                <w:sz w:val="24"/>
                <w:szCs w:val="24"/>
              </w:rPr>
              <w:t>Базовый</w:t>
            </w:r>
          </w:p>
        </w:tc>
        <w:tc>
          <w:tcPr>
            <w:tcW w:w="1842" w:type="dxa"/>
            <w:tcBorders>
              <w:top w:val="single" w:sz="6" w:space="0" w:color="000000"/>
              <w:left w:val="single" w:sz="6" w:space="0" w:color="000000"/>
              <w:bottom w:val="single" w:sz="6" w:space="0" w:color="000000"/>
              <w:right w:val="single" w:sz="6" w:space="0" w:color="000000"/>
            </w:tcBorders>
            <w:vAlign w:val="center"/>
          </w:tcPr>
          <w:p w:rsidR="0008554F" w:rsidRDefault="0008554F" w:rsidP="0008554F">
            <w:pPr>
              <w:jc w:val="center"/>
              <w:rPr>
                <w:rFonts w:hAnsi="Times New Roman" w:cs="Times New Roman"/>
                <w:b/>
                <w:bCs/>
                <w:color w:val="000000"/>
                <w:sz w:val="24"/>
                <w:szCs w:val="24"/>
              </w:rPr>
            </w:pPr>
            <w:r>
              <w:rPr>
                <w:rFonts w:hAnsi="Times New Roman" w:cs="Times New Roman"/>
                <w:b/>
                <w:bCs/>
                <w:color w:val="000000"/>
                <w:sz w:val="24"/>
                <w:szCs w:val="24"/>
              </w:rPr>
              <w:t>Повышенный</w:t>
            </w:r>
          </w:p>
        </w:tc>
        <w:tc>
          <w:tcPr>
            <w:tcW w:w="1701" w:type="dxa"/>
            <w:tcBorders>
              <w:top w:val="single" w:sz="6" w:space="0" w:color="000000"/>
              <w:left w:val="single" w:sz="6" w:space="0" w:color="000000"/>
              <w:bottom w:val="single" w:sz="6" w:space="0" w:color="000000"/>
              <w:right w:val="single" w:sz="6" w:space="0" w:color="000000"/>
            </w:tcBorders>
            <w:vAlign w:val="center"/>
          </w:tcPr>
          <w:p w:rsidR="0008554F" w:rsidRDefault="0008554F" w:rsidP="0008554F">
            <w:pPr>
              <w:jc w:val="center"/>
              <w:rPr>
                <w:rFonts w:hAnsi="Times New Roman" w:cs="Times New Roman"/>
                <w:b/>
                <w:bCs/>
                <w:color w:val="000000"/>
                <w:sz w:val="24"/>
                <w:szCs w:val="24"/>
              </w:rPr>
            </w:pPr>
            <w:r>
              <w:rPr>
                <w:rFonts w:hAnsi="Times New Roman" w:cs="Times New Roman"/>
                <w:b/>
                <w:bCs/>
                <w:color w:val="000000"/>
                <w:sz w:val="24"/>
                <w:szCs w:val="24"/>
              </w:rPr>
              <w:t>Высокий</w:t>
            </w:r>
          </w:p>
        </w:tc>
      </w:tr>
      <w:tr w:rsidR="0008554F" w:rsidTr="009D3BC7">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8554F" w:rsidRDefault="0008554F" w:rsidP="0008554F">
            <w:r>
              <w:rPr>
                <w:rFonts w:hAnsi="Times New Roman" w:cs="Times New Roman"/>
                <w:color w:val="000000"/>
                <w:sz w:val="24"/>
                <w:szCs w:val="24"/>
              </w:rPr>
              <w:t xml:space="preserve">7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8554F" w:rsidRDefault="004364DD" w:rsidP="0008554F">
            <w:r>
              <w:rPr>
                <w:rFonts w:hAnsi="Times New Roman" w:cs="Times New Roman"/>
                <w:color w:val="000000"/>
                <w:sz w:val="24"/>
                <w:szCs w:val="24"/>
              </w:rPr>
              <w:t>1 (</w:t>
            </w:r>
            <w:r>
              <w:rPr>
                <w:rFonts w:hAnsi="Times New Roman" w:cs="Times New Roman"/>
                <w:color w:val="000000"/>
                <w:sz w:val="24"/>
                <w:szCs w:val="24"/>
                <w:lang w:val="ru-RU"/>
              </w:rPr>
              <w:t xml:space="preserve">3 </w:t>
            </w:r>
            <w:r w:rsidR="0008554F">
              <w:rPr>
                <w:rFonts w:hAnsi="Times New Roman" w:cs="Times New Roman"/>
                <w:color w:val="000000"/>
                <w:sz w:val="24"/>
                <w:szCs w:val="24"/>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8554F" w:rsidRDefault="004364DD" w:rsidP="0008554F">
            <w:r>
              <w:rPr>
                <w:rFonts w:hAnsi="Times New Roman" w:cs="Times New Roman"/>
                <w:color w:val="000000"/>
                <w:sz w:val="24"/>
                <w:szCs w:val="24"/>
              </w:rPr>
              <w:t>2 (</w:t>
            </w:r>
            <w:r>
              <w:rPr>
                <w:rFonts w:hAnsi="Times New Roman" w:cs="Times New Roman"/>
                <w:color w:val="000000"/>
                <w:sz w:val="24"/>
                <w:szCs w:val="24"/>
                <w:lang w:val="ru-RU"/>
              </w:rPr>
              <w:t xml:space="preserve">6 </w:t>
            </w:r>
            <w:r w:rsidR="0008554F">
              <w:rPr>
                <w:rFonts w:hAnsi="Times New Roman" w:cs="Times New Roman"/>
                <w:color w:val="000000"/>
                <w:sz w:val="24"/>
                <w:szCs w:val="24"/>
              </w:rPr>
              <w:t>%)</w:t>
            </w:r>
          </w:p>
        </w:tc>
        <w:tc>
          <w:tcPr>
            <w:tcW w:w="119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8554F" w:rsidRDefault="004364DD" w:rsidP="0008554F">
            <w:r>
              <w:rPr>
                <w:rFonts w:hAnsi="Times New Roman" w:cs="Times New Roman"/>
                <w:color w:val="000000"/>
                <w:sz w:val="24"/>
                <w:szCs w:val="24"/>
                <w:lang w:val="ru-RU"/>
              </w:rPr>
              <w:t>24</w:t>
            </w:r>
            <w:r>
              <w:rPr>
                <w:rFonts w:hAnsi="Times New Roman" w:cs="Times New Roman"/>
                <w:color w:val="000000"/>
                <w:sz w:val="24"/>
                <w:szCs w:val="24"/>
              </w:rPr>
              <w:t xml:space="preserve"> (</w:t>
            </w:r>
            <w:r>
              <w:rPr>
                <w:rFonts w:hAnsi="Times New Roman" w:cs="Times New Roman"/>
                <w:color w:val="000000"/>
                <w:sz w:val="24"/>
                <w:szCs w:val="24"/>
                <w:lang w:val="ru-RU"/>
              </w:rPr>
              <w:t xml:space="preserve">77 </w:t>
            </w:r>
            <w:r w:rsidR="0008554F">
              <w:rPr>
                <w:rFonts w:hAnsi="Times New Roman" w:cs="Times New Roman"/>
                <w:color w:val="000000"/>
                <w:sz w:val="24"/>
                <w:szCs w:val="24"/>
              </w:rPr>
              <w:t>%)</w:t>
            </w:r>
          </w:p>
        </w:tc>
        <w:tc>
          <w:tcPr>
            <w:tcW w:w="184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8554F" w:rsidRDefault="004364DD" w:rsidP="0008554F">
            <w:r>
              <w:rPr>
                <w:rFonts w:hAnsi="Times New Roman" w:cs="Times New Roman"/>
                <w:color w:val="000000"/>
                <w:sz w:val="24"/>
                <w:szCs w:val="24"/>
              </w:rPr>
              <w:t>2 (</w:t>
            </w:r>
            <w:r>
              <w:rPr>
                <w:rFonts w:hAnsi="Times New Roman" w:cs="Times New Roman"/>
                <w:color w:val="000000"/>
                <w:sz w:val="24"/>
                <w:szCs w:val="24"/>
                <w:lang w:val="ru-RU"/>
              </w:rPr>
              <w:t xml:space="preserve">6 </w:t>
            </w:r>
            <w:r w:rsidR="0008554F">
              <w:rPr>
                <w:rFonts w:hAnsi="Times New Roman" w:cs="Times New Roman"/>
                <w:color w:val="000000"/>
                <w:sz w:val="24"/>
                <w:szCs w:val="24"/>
              </w:rPr>
              <w:t>%)</w:t>
            </w:r>
          </w:p>
        </w:tc>
        <w:tc>
          <w:tcPr>
            <w:tcW w:w="170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8554F" w:rsidRDefault="004364DD" w:rsidP="0008554F">
            <w:r>
              <w:rPr>
                <w:rFonts w:hAnsi="Times New Roman" w:cs="Times New Roman"/>
                <w:color w:val="000000"/>
                <w:sz w:val="24"/>
                <w:szCs w:val="24"/>
              </w:rPr>
              <w:t>2 (</w:t>
            </w:r>
            <w:r>
              <w:rPr>
                <w:rFonts w:hAnsi="Times New Roman" w:cs="Times New Roman"/>
                <w:color w:val="000000"/>
                <w:sz w:val="24"/>
                <w:szCs w:val="24"/>
                <w:lang w:val="ru-RU"/>
              </w:rPr>
              <w:t xml:space="preserve">6 </w:t>
            </w:r>
            <w:r w:rsidR="0008554F">
              <w:rPr>
                <w:rFonts w:hAnsi="Times New Roman" w:cs="Times New Roman"/>
                <w:color w:val="000000"/>
                <w:sz w:val="24"/>
                <w:szCs w:val="24"/>
              </w:rPr>
              <w:t>%)</w:t>
            </w:r>
          </w:p>
        </w:tc>
      </w:tr>
      <w:tr w:rsidR="0008554F" w:rsidTr="009D3BC7">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8554F" w:rsidRDefault="0008554F" w:rsidP="0008554F">
            <w:r>
              <w:rPr>
                <w:rFonts w:hAnsi="Times New Roman" w:cs="Times New Roman"/>
                <w:color w:val="000000"/>
                <w:sz w:val="24"/>
                <w:szCs w:val="24"/>
              </w:rPr>
              <w:t xml:space="preserve">9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8554F" w:rsidRPr="00751FF2" w:rsidRDefault="0008554F" w:rsidP="0008554F">
            <w:pPr>
              <w:rPr>
                <w:lang w:val="ru-RU"/>
              </w:rPr>
            </w:pPr>
            <w:r>
              <w:rPr>
                <w:rFonts w:hAnsi="Times New Roman" w:cs="Times New Roman"/>
                <w:color w:val="000000"/>
                <w:sz w:val="24"/>
                <w:szCs w:val="24"/>
                <w:lang w:val="ru-RU"/>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8554F" w:rsidRDefault="004364DD" w:rsidP="0008554F">
            <w:r>
              <w:rPr>
                <w:rFonts w:hAnsi="Times New Roman" w:cs="Times New Roman"/>
                <w:color w:val="000000"/>
                <w:sz w:val="24"/>
                <w:szCs w:val="24"/>
                <w:lang w:val="ru-RU"/>
              </w:rPr>
              <w:t>2</w:t>
            </w:r>
            <w:r>
              <w:rPr>
                <w:rFonts w:hAnsi="Times New Roman" w:cs="Times New Roman"/>
                <w:color w:val="000000"/>
                <w:sz w:val="24"/>
                <w:szCs w:val="24"/>
              </w:rPr>
              <w:t xml:space="preserve"> (</w:t>
            </w:r>
            <w:r>
              <w:rPr>
                <w:rFonts w:hAnsi="Times New Roman" w:cs="Times New Roman"/>
                <w:color w:val="000000"/>
                <w:sz w:val="24"/>
                <w:szCs w:val="24"/>
                <w:lang w:val="ru-RU"/>
              </w:rPr>
              <w:t xml:space="preserve">8 </w:t>
            </w:r>
            <w:r w:rsidR="0008554F">
              <w:rPr>
                <w:rFonts w:hAnsi="Times New Roman" w:cs="Times New Roman"/>
                <w:color w:val="000000"/>
                <w:sz w:val="24"/>
                <w:szCs w:val="24"/>
              </w:rPr>
              <w:t>%)</w:t>
            </w:r>
          </w:p>
        </w:tc>
        <w:tc>
          <w:tcPr>
            <w:tcW w:w="119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8554F" w:rsidRDefault="004364DD" w:rsidP="0008554F">
            <w:r>
              <w:rPr>
                <w:rFonts w:hAnsi="Times New Roman" w:cs="Times New Roman"/>
                <w:color w:val="000000"/>
                <w:sz w:val="24"/>
                <w:szCs w:val="24"/>
                <w:lang w:val="ru-RU"/>
              </w:rPr>
              <w:t>1</w:t>
            </w:r>
            <w:r>
              <w:rPr>
                <w:rFonts w:hAnsi="Times New Roman" w:cs="Times New Roman"/>
                <w:color w:val="000000"/>
                <w:sz w:val="24"/>
                <w:szCs w:val="24"/>
              </w:rPr>
              <w:t>7 (</w:t>
            </w:r>
            <w:r>
              <w:rPr>
                <w:rFonts w:hAnsi="Times New Roman" w:cs="Times New Roman"/>
                <w:color w:val="000000"/>
                <w:sz w:val="24"/>
                <w:szCs w:val="24"/>
                <w:lang w:val="ru-RU"/>
              </w:rPr>
              <w:t xml:space="preserve">65 </w:t>
            </w:r>
            <w:r w:rsidR="0008554F">
              <w:rPr>
                <w:rFonts w:hAnsi="Times New Roman" w:cs="Times New Roman"/>
                <w:color w:val="000000"/>
                <w:sz w:val="24"/>
                <w:szCs w:val="24"/>
              </w:rPr>
              <w:t>%)</w:t>
            </w:r>
          </w:p>
        </w:tc>
        <w:tc>
          <w:tcPr>
            <w:tcW w:w="184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8554F" w:rsidRDefault="004364DD" w:rsidP="0008554F">
            <w:r>
              <w:rPr>
                <w:rFonts w:hAnsi="Times New Roman" w:cs="Times New Roman"/>
                <w:color w:val="000000"/>
                <w:sz w:val="24"/>
                <w:szCs w:val="24"/>
                <w:lang w:val="ru-RU"/>
              </w:rPr>
              <w:t>5</w:t>
            </w:r>
            <w:r>
              <w:rPr>
                <w:rFonts w:hAnsi="Times New Roman" w:cs="Times New Roman"/>
                <w:color w:val="000000"/>
                <w:sz w:val="24"/>
                <w:szCs w:val="24"/>
              </w:rPr>
              <w:t xml:space="preserve"> (</w:t>
            </w:r>
            <w:r>
              <w:rPr>
                <w:rFonts w:hAnsi="Times New Roman" w:cs="Times New Roman"/>
                <w:color w:val="000000"/>
                <w:sz w:val="24"/>
                <w:szCs w:val="24"/>
                <w:lang w:val="ru-RU"/>
              </w:rPr>
              <w:t xml:space="preserve">19 </w:t>
            </w:r>
            <w:r w:rsidR="0008554F">
              <w:rPr>
                <w:rFonts w:hAnsi="Times New Roman" w:cs="Times New Roman"/>
                <w:color w:val="000000"/>
                <w:sz w:val="24"/>
                <w:szCs w:val="24"/>
              </w:rPr>
              <w:t>%)</w:t>
            </w:r>
          </w:p>
        </w:tc>
        <w:tc>
          <w:tcPr>
            <w:tcW w:w="170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8554F" w:rsidRDefault="004364DD" w:rsidP="0008554F">
            <w:r>
              <w:rPr>
                <w:rFonts w:hAnsi="Times New Roman" w:cs="Times New Roman"/>
                <w:color w:val="000000"/>
                <w:sz w:val="24"/>
                <w:szCs w:val="24"/>
              </w:rPr>
              <w:t>2 (</w:t>
            </w:r>
            <w:r>
              <w:rPr>
                <w:rFonts w:hAnsi="Times New Roman" w:cs="Times New Roman"/>
                <w:color w:val="000000"/>
                <w:sz w:val="24"/>
                <w:szCs w:val="24"/>
                <w:lang w:val="ru-RU"/>
              </w:rPr>
              <w:t xml:space="preserve">8 </w:t>
            </w:r>
            <w:r w:rsidR="0008554F">
              <w:rPr>
                <w:rFonts w:hAnsi="Times New Roman" w:cs="Times New Roman"/>
                <w:color w:val="000000"/>
                <w:sz w:val="24"/>
                <w:szCs w:val="24"/>
              </w:rPr>
              <w:t>%)</w:t>
            </w:r>
          </w:p>
        </w:tc>
      </w:tr>
      <w:tr w:rsidR="0008554F" w:rsidTr="009D3BC7">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8554F" w:rsidRDefault="0008554F" w:rsidP="0008554F">
            <w:r>
              <w:rPr>
                <w:rFonts w:hAnsi="Times New Roman" w:cs="Times New Roman"/>
                <w:color w:val="000000"/>
                <w:sz w:val="24"/>
                <w:szCs w:val="24"/>
              </w:rPr>
              <w:t>Итого</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8554F" w:rsidRDefault="004364DD" w:rsidP="0008554F">
            <w:r>
              <w:rPr>
                <w:rFonts w:hAnsi="Times New Roman" w:cs="Times New Roman"/>
                <w:color w:val="000000"/>
                <w:sz w:val="24"/>
                <w:szCs w:val="24"/>
              </w:rPr>
              <w:t>1 (</w:t>
            </w:r>
            <w:r>
              <w:rPr>
                <w:rFonts w:hAnsi="Times New Roman" w:cs="Times New Roman"/>
                <w:color w:val="000000"/>
                <w:sz w:val="24"/>
                <w:szCs w:val="24"/>
                <w:lang w:val="ru-RU"/>
              </w:rPr>
              <w:t xml:space="preserve">2 </w:t>
            </w:r>
            <w:r w:rsidR="0008554F">
              <w:rPr>
                <w:rFonts w:hAnsi="Times New Roman" w:cs="Times New Roman"/>
                <w:color w:val="000000"/>
                <w:sz w:val="24"/>
                <w:szCs w:val="24"/>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8554F" w:rsidRDefault="004364DD" w:rsidP="0008554F">
            <w:r>
              <w:rPr>
                <w:rFonts w:hAnsi="Times New Roman" w:cs="Times New Roman"/>
                <w:color w:val="000000"/>
                <w:sz w:val="24"/>
                <w:szCs w:val="24"/>
                <w:lang w:val="ru-RU"/>
              </w:rPr>
              <w:t>4</w:t>
            </w:r>
            <w:r>
              <w:rPr>
                <w:rFonts w:hAnsi="Times New Roman" w:cs="Times New Roman"/>
                <w:color w:val="000000"/>
                <w:sz w:val="24"/>
                <w:szCs w:val="24"/>
              </w:rPr>
              <w:t xml:space="preserve"> (</w:t>
            </w:r>
            <w:r>
              <w:rPr>
                <w:rFonts w:hAnsi="Times New Roman" w:cs="Times New Roman"/>
                <w:color w:val="000000"/>
                <w:sz w:val="24"/>
                <w:szCs w:val="24"/>
                <w:lang w:val="ru-RU"/>
              </w:rPr>
              <w:t xml:space="preserve">7 </w:t>
            </w:r>
            <w:r w:rsidR="0008554F">
              <w:rPr>
                <w:rFonts w:hAnsi="Times New Roman" w:cs="Times New Roman"/>
                <w:color w:val="000000"/>
                <w:sz w:val="24"/>
                <w:szCs w:val="24"/>
              </w:rPr>
              <w:t>%)</w:t>
            </w:r>
          </w:p>
        </w:tc>
        <w:tc>
          <w:tcPr>
            <w:tcW w:w="119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8554F" w:rsidRDefault="007962C9" w:rsidP="0008554F">
            <w:r>
              <w:rPr>
                <w:rFonts w:hAnsi="Times New Roman" w:cs="Times New Roman"/>
                <w:color w:val="000000"/>
                <w:sz w:val="24"/>
                <w:szCs w:val="24"/>
                <w:lang w:val="ru-RU"/>
              </w:rPr>
              <w:t>41</w:t>
            </w:r>
            <w:r>
              <w:rPr>
                <w:rFonts w:hAnsi="Times New Roman" w:cs="Times New Roman"/>
                <w:color w:val="000000"/>
                <w:sz w:val="24"/>
                <w:szCs w:val="24"/>
              </w:rPr>
              <w:t xml:space="preserve"> (</w:t>
            </w:r>
            <w:r>
              <w:rPr>
                <w:rFonts w:hAnsi="Times New Roman" w:cs="Times New Roman"/>
                <w:color w:val="000000"/>
                <w:sz w:val="24"/>
                <w:szCs w:val="24"/>
                <w:lang w:val="ru-RU"/>
              </w:rPr>
              <w:t xml:space="preserve">72 </w:t>
            </w:r>
            <w:r w:rsidR="0008554F">
              <w:rPr>
                <w:rFonts w:hAnsi="Times New Roman" w:cs="Times New Roman"/>
                <w:color w:val="000000"/>
                <w:sz w:val="24"/>
                <w:szCs w:val="24"/>
              </w:rPr>
              <w:t>%)</w:t>
            </w:r>
          </w:p>
        </w:tc>
        <w:tc>
          <w:tcPr>
            <w:tcW w:w="184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8554F" w:rsidRDefault="007962C9" w:rsidP="0008554F">
            <w:r>
              <w:rPr>
                <w:rFonts w:hAnsi="Times New Roman" w:cs="Times New Roman"/>
                <w:color w:val="000000"/>
                <w:sz w:val="24"/>
                <w:szCs w:val="24"/>
                <w:lang w:val="ru-RU"/>
              </w:rPr>
              <w:t>7</w:t>
            </w:r>
            <w:r w:rsidR="004364DD">
              <w:rPr>
                <w:rFonts w:hAnsi="Times New Roman" w:cs="Times New Roman"/>
                <w:color w:val="000000"/>
                <w:sz w:val="24"/>
                <w:szCs w:val="24"/>
              </w:rPr>
              <w:t xml:space="preserve"> (1</w:t>
            </w:r>
            <w:r>
              <w:rPr>
                <w:rFonts w:hAnsi="Times New Roman" w:cs="Times New Roman"/>
                <w:color w:val="000000"/>
                <w:sz w:val="24"/>
                <w:szCs w:val="24"/>
                <w:lang w:val="ru-RU"/>
              </w:rPr>
              <w:t>2</w:t>
            </w:r>
            <w:r w:rsidR="004364DD">
              <w:rPr>
                <w:rFonts w:hAnsi="Times New Roman" w:cs="Times New Roman"/>
                <w:color w:val="000000"/>
                <w:sz w:val="24"/>
                <w:szCs w:val="24"/>
                <w:lang w:val="ru-RU"/>
              </w:rPr>
              <w:t xml:space="preserve"> </w:t>
            </w:r>
            <w:r w:rsidR="0008554F">
              <w:rPr>
                <w:rFonts w:hAnsi="Times New Roman" w:cs="Times New Roman"/>
                <w:color w:val="000000"/>
                <w:sz w:val="24"/>
                <w:szCs w:val="24"/>
              </w:rPr>
              <w:t>%)</w:t>
            </w:r>
          </w:p>
        </w:tc>
        <w:tc>
          <w:tcPr>
            <w:tcW w:w="170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8554F" w:rsidRDefault="007962C9" w:rsidP="0008554F">
            <w:r>
              <w:rPr>
                <w:rFonts w:hAnsi="Times New Roman" w:cs="Times New Roman"/>
                <w:color w:val="000000"/>
                <w:sz w:val="24"/>
                <w:szCs w:val="24"/>
              </w:rPr>
              <w:t>4 (</w:t>
            </w:r>
            <w:r>
              <w:rPr>
                <w:rFonts w:hAnsi="Times New Roman" w:cs="Times New Roman"/>
                <w:color w:val="000000"/>
                <w:sz w:val="24"/>
                <w:szCs w:val="24"/>
                <w:lang w:val="ru-RU"/>
              </w:rPr>
              <w:t xml:space="preserve">7 </w:t>
            </w:r>
            <w:r w:rsidR="0008554F">
              <w:rPr>
                <w:rFonts w:hAnsi="Times New Roman" w:cs="Times New Roman"/>
                <w:color w:val="000000"/>
                <w:sz w:val="24"/>
                <w:szCs w:val="24"/>
              </w:rPr>
              <w:t>%)</w:t>
            </w:r>
          </w:p>
        </w:tc>
      </w:tr>
    </w:tbl>
    <w:p w:rsidR="0008554F" w:rsidRPr="00022A99" w:rsidRDefault="0008554F" w:rsidP="0008554F">
      <w:pPr>
        <w:rPr>
          <w:rFonts w:hAnsi="Times New Roman" w:cs="Times New Roman"/>
          <w:color w:val="000000"/>
          <w:sz w:val="24"/>
          <w:szCs w:val="24"/>
          <w:lang w:val="ru-RU"/>
        </w:rPr>
      </w:pPr>
      <w:r w:rsidRPr="00022A99">
        <w:rPr>
          <w:rFonts w:hAnsi="Times New Roman" w:cs="Times New Roman"/>
          <w:color w:val="000000"/>
          <w:sz w:val="24"/>
          <w:szCs w:val="24"/>
          <w:lang w:val="ru-RU"/>
        </w:rPr>
        <w:t xml:space="preserve">В ходе диагностики проверялись следующие умения: </w:t>
      </w:r>
    </w:p>
    <w:p w:rsidR="0008554F" w:rsidRPr="00022A99" w:rsidRDefault="0008554F" w:rsidP="007962C9">
      <w:pPr>
        <w:ind w:right="180"/>
        <w:contextualSpacing/>
        <w:jc w:val="both"/>
        <w:rPr>
          <w:rFonts w:hAnsi="Times New Roman" w:cs="Times New Roman"/>
          <w:color w:val="000000"/>
          <w:sz w:val="24"/>
          <w:szCs w:val="24"/>
          <w:lang w:val="ru-RU"/>
        </w:rPr>
      </w:pPr>
      <w:r>
        <w:rPr>
          <w:rFonts w:hAnsi="Times New Roman" w:cs="Times New Roman"/>
          <w:color w:val="000000"/>
          <w:sz w:val="24"/>
          <w:szCs w:val="24"/>
          <w:lang w:val="ru-RU"/>
        </w:rPr>
        <w:t xml:space="preserve">- </w:t>
      </w:r>
      <w:r w:rsidRPr="00022A99">
        <w:rPr>
          <w:rFonts w:hAnsi="Times New Roman" w:cs="Times New Roman"/>
          <w:color w:val="000000"/>
          <w:sz w:val="24"/>
          <w:szCs w:val="24"/>
          <w:lang w:val="ru-RU"/>
        </w:rPr>
        <w:t>знание и понимание обучающимися цифровых ресурсов, правил поведения в цифровой среде;</w:t>
      </w:r>
    </w:p>
    <w:p w:rsidR="0008554F" w:rsidRPr="00022A99" w:rsidRDefault="0008554F" w:rsidP="007962C9">
      <w:pPr>
        <w:ind w:right="180"/>
        <w:contextualSpacing/>
        <w:jc w:val="both"/>
        <w:rPr>
          <w:rFonts w:hAnsi="Times New Roman" w:cs="Times New Roman"/>
          <w:color w:val="000000"/>
          <w:sz w:val="24"/>
          <w:szCs w:val="24"/>
          <w:lang w:val="ru-RU"/>
        </w:rPr>
      </w:pPr>
      <w:r>
        <w:rPr>
          <w:rFonts w:hAnsi="Times New Roman" w:cs="Times New Roman"/>
          <w:color w:val="000000"/>
          <w:sz w:val="24"/>
          <w:szCs w:val="24"/>
          <w:lang w:val="ru-RU"/>
        </w:rPr>
        <w:t xml:space="preserve">- </w:t>
      </w:r>
      <w:r w:rsidRPr="00022A99">
        <w:rPr>
          <w:rFonts w:hAnsi="Times New Roman" w:cs="Times New Roman"/>
          <w:color w:val="000000"/>
          <w:sz w:val="24"/>
          <w:szCs w:val="24"/>
          <w:lang w:val="ru-RU"/>
        </w:rPr>
        <w:t>умение</w:t>
      </w:r>
      <w:r>
        <w:rPr>
          <w:rFonts w:hAnsi="Times New Roman" w:cs="Times New Roman"/>
          <w:color w:val="000000"/>
          <w:sz w:val="24"/>
          <w:szCs w:val="24"/>
        </w:rPr>
        <w:t> </w:t>
      </w:r>
      <w:r w:rsidRPr="00022A99">
        <w:rPr>
          <w:rFonts w:hAnsi="Times New Roman" w:cs="Times New Roman"/>
          <w:color w:val="000000"/>
          <w:sz w:val="24"/>
          <w:szCs w:val="24"/>
          <w:lang w:val="ru-RU"/>
        </w:rPr>
        <w:t>находить и оценивать большие массивы информации;</w:t>
      </w:r>
    </w:p>
    <w:p w:rsidR="0008554F" w:rsidRPr="00022A99" w:rsidRDefault="0008554F" w:rsidP="007962C9">
      <w:pPr>
        <w:ind w:right="180"/>
        <w:contextualSpacing/>
        <w:jc w:val="both"/>
        <w:rPr>
          <w:rFonts w:hAnsi="Times New Roman" w:cs="Times New Roman"/>
          <w:color w:val="000000"/>
          <w:sz w:val="24"/>
          <w:szCs w:val="24"/>
          <w:lang w:val="ru-RU"/>
        </w:rPr>
      </w:pPr>
      <w:r>
        <w:rPr>
          <w:rFonts w:hAnsi="Times New Roman" w:cs="Times New Roman"/>
          <w:color w:val="000000"/>
          <w:sz w:val="24"/>
          <w:szCs w:val="24"/>
          <w:lang w:val="ru-RU"/>
        </w:rPr>
        <w:t xml:space="preserve">- </w:t>
      </w:r>
      <w:r w:rsidRPr="00022A99">
        <w:rPr>
          <w:rFonts w:hAnsi="Times New Roman" w:cs="Times New Roman"/>
          <w:color w:val="000000"/>
          <w:sz w:val="24"/>
          <w:szCs w:val="24"/>
          <w:lang w:val="ru-RU"/>
        </w:rPr>
        <w:t>способность обучающихся получать, понимать и оценивать</w:t>
      </w:r>
      <w:r>
        <w:rPr>
          <w:rFonts w:hAnsi="Times New Roman" w:cs="Times New Roman"/>
          <w:color w:val="000000"/>
          <w:sz w:val="24"/>
          <w:szCs w:val="24"/>
        </w:rPr>
        <w:t> </w:t>
      </w:r>
      <w:r w:rsidRPr="00022A99">
        <w:rPr>
          <w:rFonts w:hAnsi="Times New Roman" w:cs="Times New Roman"/>
          <w:color w:val="000000"/>
          <w:sz w:val="24"/>
          <w:szCs w:val="24"/>
          <w:lang w:val="ru-RU"/>
        </w:rPr>
        <w:t>информацию с различных информационных ресурсов;</w:t>
      </w:r>
    </w:p>
    <w:p w:rsidR="0008554F" w:rsidRPr="00022A99" w:rsidRDefault="0008554F" w:rsidP="007962C9">
      <w:pPr>
        <w:ind w:right="180"/>
        <w:contextualSpacing/>
        <w:jc w:val="both"/>
        <w:rPr>
          <w:rFonts w:hAnsi="Times New Roman" w:cs="Times New Roman"/>
          <w:color w:val="000000"/>
          <w:sz w:val="24"/>
          <w:szCs w:val="24"/>
          <w:lang w:val="ru-RU"/>
        </w:rPr>
      </w:pPr>
      <w:r>
        <w:rPr>
          <w:rFonts w:hAnsi="Times New Roman" w:cs="Times New Roman"/>
          <w:color w:val="000000"/>
          <w:sz w:val="24"/>
          <w:szCs w:val="24"/>
          <w:lang w:val="ru-RU"/>
        </w:rPr>
        <w:t xml:space="preserve">- </w:t>
      </w:r>
      <w:r w:rsidRPr="00022A99">
        <w:rPr>
          <w:rFonts w:hAnsi="Times New Roman" w:cs="Times New Roman"/>
          <w:color w:val="000000"/>
          <w:sz w:val="24"/>
          <w:szCs w:val="24"/>
          <w:lang w:val="ru-RU"/>
        </w:rPr>
        <w:t>применение знаний, понимание, умение применять соответствующие знания</w:t>
      </w:r>
      <w:r>
        <w:rPr>
          <w:rFonts w:hAnsi="Times New Roman" w:cs="Times New Roman"/>
          <w:color w:val="000000"/>
          <w:sz w:val="24"/>
          <w:szCs w:val="24"/>
        </w:rPr>
        <w:t> </w:t>
      </w:r>
      <w:r w:rsidRPr="00022A99">
        <w:rPr>
          <w:rFonts w:hAnsi="Times New Roman" w:cs="Times New Roman"/>
          <w:color w:val="000000"/>
          <w:sz w:val="24"/>
          <w:szCs w:val="24"/>
          <w:lang w:val="ru-RU"/>
        </w:rPr>
        <w:t>при работе с цифровыми ресурсами, а также умение принимать соответствующие решения по отношению к себе, другим, обществу;</w:t>
      </w:r>
    </w:p>
    <w:p w:rsidR="0008554F" w:rsidRPr="00022A99" w:rsidRDefault="0008554F" w:rsidP="007962C9">
      <w:pPr>
        <w:ind w:right="180"/>
        <w:jc w:val="both"/>
        <w:rPr>
          <w:rFonts w:hAnsi="Times New Roman" w:cs="Times New Roman"/>
          <w:color w:val="000000"/>
          <w:sz w:val="24"/>
          <w:szCs w:val="24"/>
          <w:lang w:val="ru-RU"/>
        </w:rPr>
      </w:pPr>
      <w:r>
        <w:rPr>
          <w:rFonts w:hAnsi="Times New Roman" w:cs="Times New Roman"/>
          <w:color w:val="000000"/>
          <w:sz w:val="24"/>
          <w:szCs w:val="24"/>
          <w:lang w:val="ru-RU"/>
        </w:rPr>
        <w:t xml:space="preserve">- </w:t>
      </w:r>
      <w:r w:rsidRPr="00022A99">
        <w:rPr>
          <w:rFonts w:hAnsi="Times New Roman" w:cs="Times New Roman"/>
          <w:color w:val="000000"/>
          <w:sz w:val="24"/>
          <w:szCs w:val="24"/>
          <w:lang w:val="ru-RU"/>
        </w:rPr>
        <w:t>умение защитить свои личные данные от неправомерного использования другими.</w:t>
      </w:r>
    </w:p>
    <w:p w:rsidR="0008554F" w:rsidRPr="00022A99" w:rsidRDefault="0008554F" w:rsidP="0008554F">
      <w:pPr>
        <w:rPr>
          <w:rFonts w:hAnsi="Times New Roman" w:cs="Times New Roman"/>
          <w:color w:val="000000"/>
          <w:sz w:val="24"/>
          <w:szCs w:val="24"/>
          <w:lang w:val="ru-RU"/>
        </w:rPr>
      </w:pPr>
      <w:r w:rsidRPr="00022A99">
        <w:rPr>
          <w:rFonts w:hAnsi="Times New Roman" w:cs="Times New Roman"/>
          <w:color w:val="000000"/>
          <w:sz w:val="24"/>
          <w:szCs w:val="24"/>
          <w:lang w:val="ru-RU"/>
        </w:rPr>
        <w:t>Структура овладения обучающимися проверяемыми умениями представлена в таблице</w:t>
      </w:r>
      <w:r w:rsidR="007962C9">
        <w:rPr>
          <w:rFonts w:hAnsi="Times New Roman" w:cs="Times New Roman"/>
          <w:color w:val="000000"/>
          <w:sz w:val="24"/>
          <w:szCs w:val="24"/>
          <w:lang w:val="ru-RU"/>
        </w:rPr>
        <w:t xml:space="preserve"> 9</w:t>
      </w:r>
      <w:r w:rsidRPr="00022A99">
        <w:rPr>
          <w:rFonts w:hAnsi="Times New Roman" w:cs="Times New Roman"/>
          <w:color w:val="000000"/>
          <w:sz w:val="24"/>
          <w:szCs w:val="24"/>
          <w:lang w:val="ru-RU"/>
        </w:rPr>
        <w:t>.</w:t>
      </w:r>
    </w:p>
    <w:p w:rsidR="0008554F" w:rsidRPr="00022A99" w:rsidRDefault="0008554F" w:rsidP="0008554F">
      <w:pPr>
        <w:rPr>
          <w:rFonts w:hAnsi="Times New Roman" w:cs="Times New Roman"/>
          <w:color w:val="000000"/>
          <w:sz w:val="24"/>
          <w:szCs w:val="24"/>
          <w:lang w:val="ru-RU"/>
        </w:rPr>
      </w:pPr>
      <w:r w:rsidRPr="00022A99">
        <w:rPr>
          <w:rFonts w:hAnsi="Times New Roman" w:cs="Times New Roman"/>
          <w:b/>
          <w:bCs/>
          <w:color w:val="000000"/>
          <w:sz w:val="24"/>
          <w:szCs w:val="24"/>
          <w:lang w:val="ru-RU"/>
        </w:rPr>
        <w:t>Таблица</w:t>
      </w:r>
      <w:r w:rsidR="009D3BC7">
        <w:rPr>
          <w:rFonts w:hAnsi="Times New Roman" w:cs="Times New Roman"/>
          <w:b/>
          <w:bCs/>
          <w:color w:val="000000"/>
          <w:sz w:val="24"/>
          <w:szCs w:val="24"/>
          <w:lang w:val="ru-RU"/>
        </w:rPr>
        <w:t xml:space="preserve"> 9</w:t>
      </w:r>
      <w:r w:rsidRPr="00022A99">
        <w:rPr>
          <w:rFonts w:hAnsi="Times New Roman" w:cs="Times New Roman"/>
          <w:b/>
          <w:bCs/>
          <w:color w:val="000000"/>
          <w:sz w:val="24"/>
          <w:szCs w:val="24"/>
          <w:lang w:val="ru-RU"/>
        </w:rPr>
        <w:t>. Анализ выполнения диагностической работы по проверяемым умениям</w:t>
      </w:r>
    </w:p>
    <w:tbl>
      <w:tblPr>
        <w:tblW w:w="0" w:type="auto"/>
        <w:tblCellMar>
          <w:top w:w="15" w:type="dxa"/>
          <w:left w:w="15" w:type="dxa"/>
          <w:bottom w:w="15" w:type="dxa"/>
          <w:right w:w="15" w:type="dxa"/>
        </w:tblCellMar>
        <w:tblLook w:val="0600"/>
      </w:tblPr>
      <w:tblGrid>
        <w:gridCol w:w="439"/>
        <w:gridCol w:w="6214"/>
        <w:gridCol w:w="1337"/>
        <w:gridCol w:w="1067"/>
      </w:tblGrid>
      <w:tr w:rsidR="0008554F" w:rsidRPr="00F819C1" w:rsidTr="0008554F">
        <w:tc>
          <w:tcPr>
            <w:tcW w:w="0" w:type="auto"/>
            <w:vMerge w:val="restart"/>
            <w:tcBorders>
              <w:top w:val="single" w:sz="6" w:space="0" w:color="000000"/>
              <w:left w:val="single" w:sz="6" w:space="0" w:color="000000"/>
              <w:bottom w:val="single" w:sz="6" w:space="0" w:color="000000"/>
              <w:right w:val="single" w:sz="6" w:space="0" w:color="000000"/>
            </w:tcBorders>
            <w:vAlign w:val="center"/>
          </w:tcPr>
          <w:p w:rsidR="0008554F" w:rsidRDefault="0008554F" w:rsidP="0008554F">
            <w:pPr>
              <w:jc w:val="center"/>
              <w:rPr>
                <w:rFonts w:hAnsi="Times New Roman" w:cs="Times New Roman"/>
                <w:b/>
                <w:bCs/>
                <w:color w:val="000000"/>
                <w:sz w:val="24"/>
                <w:szCs w:val="24"/>
              </w:rPr>
            </w:pPr>
            <w:r>
              <w:rPr>
                <w:rFonts w:hAnsi="Times New Roman" w:cs="Times New Roman"/>
                <w:b/>
                <w:bCs/>
                <w:color w:val="000000"/>
                <w:sz w:val="24"/>
                <w:szCs w:val="24"/>
              </w:rPr>
              <w:t>№ п/п</w:t>
            </w:r>
          </w:p>
        </w:tc>
        <w:tc>
          <w:tcPr>
            <w:tcW w:w="0" w:type="auto"/>
            <w:vMerge w:val="restart"/>
            <w:tcBorders>
              <w:top w:val="single" w:sz="6" w:space="0" w:color="000000"/>
              <w:left w:val="single" w:sz="6" w:space="0" w:color="000000"/>
              <w:bottom w:val="single" w:sz="6" w:space="0" w:color="000000"/>
              <w:right w:val="single" w:sz="6" w:space="0" w:color="000000"/>
            </w:tcBorders>
            <w:vAlign w:val="center"/>
          </w:tcPr>
          <w:p w:rsidR="0008554F" w:rsidRDefault="0008554F" w:rsidP="0008554F">
            <w:pPr>
              <w:rPr>
                <w:rFonts w:hAnsi="Times New Roman" w:cs="Times New Roman"/>
                <w:b/>
                <w:bCs/>
                <w:color w:val="000000"/>
                <w:sz w:val="24"/>
                <w:szCs w:val="24"/>
              </w:rPr>
            </w:pPr>
            <w:r>
              <w:rPr>
                <w:rFonts w:hAnsi="Times New Roman" w:cs="Times New Roman"/>
                <w:b/>
                <w:bCs/>
                <w:color w:val="000000"/>
                <w:sz w:val="24"/>
                <w:szCs w:val="24"/>
              </w:rPr>
              <w:t>Проверяемые метапредметные умения</w:t>
            </w:r>
          </w:p>
        </w:tc>
        <w:tc>
          <w:tcPr>
            <w:tcW w:w="0" w:type="auto"/>
            <w:gridSpan w:val="2"/>
            <w:tcBorders>
              <w:top w:val="single" w:sz="6" w:space="0" w:color="000000"/>
              <w:left w:val="single" w:sz="6" w:space="0" w:color="000000"/>
              <w:bottom w:val="single" w:sz="6" w:space="0" w:color="000000"/>
              <w:right w:val="single" w:sz="6" w:space="0" w:color="000000"/>
            </w:tcBorders>
            <w:vAlign w:val="center"/>
          </w:tcPr>
          <w:p w:rsidR="0008554F" w:rsidRPr="00022A99" w:rsidRDefault="0008554F" w:rsidP="0008554F">
            <w:pPr>
              <w:rPr>
                <w:rFonts w:hAnsi="Times New Roman" w:cs="Times New Roman"/>
                <w:b/>
                <w:bCs/>
                <w:color w:val="000000"/>
                <w:sz w:val="24"/>
                <w:szCs w:val="24"/>
                <w:lang w:val="ru-RU"/>
              </w:rPr>
            </w:pPr>
            <w:r w:rsidRPr="00022A99">
              <w:rPr>
                <w:rFonts w:hAnsi="Times New Roman" w:cs="Times New Roman"/>
                <w:b/>
                <w:bCs/>
                <w:color w:val="000000"/>
                <w:sz w:val="24"/>
                <w:szCs w:val="24"/>
                <w:lang w:val="ru-RU"/>
              </w:rPr>
              <w:t>Доля обучающихся, справившихся с заданиями</w:t>
            </w:r>
          </w:p>
        </w:tc>
      </w:tr>
      <w:tr w:rsidR="0008554F" w:rsidTr="0008554F">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8554F" w:rsidRPr="00022A99" w:rsidRDefault="0008554F" w:rsidP="0008554F">
            <w:pPr>
              <w:ind w:left="75" w:right="75"/>
              <w:rPr>
                <w:rFonts w:hAnsi="Times New Roman" w:cs="Times New Roman"/>
                <w:color w:val="000000"/>
                <w:sz w:val="24"/>
                <w:szCs w:val="24"/>
                <w:lang w:val="ru-RU"/>
              </w:rPr>
            </w:pP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8554F" w:rsidRPr="00022A99" w:rsidRDefault="0008554F" w:rsidP="0008554F">
            <w:pPr>
              <w:ind w:left="75" w:right="75"/>
              <w:rPr>
                <w:rFonts w:hAnsi="Times New Roman" w:cs="Times New Roman"/>
                <w:color w:val="000000"/>
                <w:sz w:val="24"/>
                <w:szCs w:val="24"/>
                <w:lang w:val="ru-RU"/>
              </w:rPr>
            </w:pPr>
          </w:p>
        </w:tc>
        <w:tc>
          <w:tcPr>
            <w:tcW w:w="0" w:type="auto"/>
            <w:tcBorders>
              <w:top w:val="single" w:sz="6" w:space="0" w:color="000000"/>
              <w:left w:val="single" w:sz="6" w:space="0" w:color="000000"/>
              <w:bottom w:val="single" w:sz="6" w:space="0" w:color="000000"/>
              <w:right w:val="single" w:sz="6" w:space="0" w:color="000000"/>
            </w:tcBorders>
            <w:vAlign w:val="center"/>
          </w:tcPr>
          <w:p w:rsidR="0008554F" w:rsidRPr="007962C9" w:rsidRDefault="0008554F" w:rsidP="0008554F">
            <w:pPr>
              <w:rPr>
                <w:rFonts w:hAnsi="Times New Roman" w:cs="Times New Roman"/>
                <w:b/>
                <w:bCs/>
                <w:color w:val="000000"/>
                <w:sz w:val="24"/>
                <w:szCs w:val="24"/>
                <w:lang w:val="ru-RU"/>
              </w:rPr>
            </w:pPr>
            <w:r>
              <w:rPr>
                <w:rFonts w:hAnsi="Times New Roman" w:cs="Times New Roman"/>
                <w:b/>
                <w:bCs/>
                <w:color w:val="000000"/>
                <w:sz w:val="24"/>
                <w:szCs w:val="24"/>
              </w:rPr>
              <w:t>7-</w:t>
            </w:r>
            <w:r w:rsidR="007962C9">
              <w:rPr>
                <w:rFonts w:hAnsi="Times New Roman" w:cs="Times New Roman"/>
                <w:b/>
                <w:bCs/>
                <w:color w:val="000000"/>
                <w:sz w:val="24"/>
                <w:szCs w:val="24"/>
                <w:lang w:val="ru-RU"/>
              </w:rPr>
              <w:t>е</w:t>
            </w:r>
            <w:r>
              <w:rPr>
                <w:rFonts w:hAnsi="Times New Roman" w:cs="Times New Roman"/>
                <w:b/>
                <w:bCs/>
                <w:color w:val="000000"/>
                <w:sz w:val="24"/>
                <w:szCs w:val="24"/>
              </w:rPr>
              <w:t xml:space="preserve"> класс</w:t>
            </w:r>
            <w:r w:rsidR="007962C9">
              <w:rPr>
                <w:rFonts w:hAnsi="Times New Roman" w:cs="Times New Roman"/>
                <w:b/>
                <w:bCs/>
                <w:color w:val="000000"/>
                <w:sz w:val="24"/>
                <w:szCs w:val="24"/>
                <w:lang w:val="ru-RU"/>
              </w:rPr>
              <w:t>ы</w:t>
            </w:r>
          </w:p>
        </w:tc>
        <w:tc>
          <w:tcPr>
            <w:tcW w:w="0" w:type="auto"/>
            <w:tcBorders>
              <w:top w:val="single" w:sz="6" w:space="0" w:color="000000"/>
              <w:left w:val="single" w:sz="6" w:space="0" w:color="000000"/>
              <w:bottom w:val="single" w:sz="6" w:space="0" w:color="000000"/>
              <w:right w:val="single" w:sz="6" w:space="0" w:color="000000"/>
            </w:tcBorders>
            <w:vAlign w:val="center"/>
          </w:tcPr>
          <w:p w:rsidR="0008554F" w:rsidRDefault="007962C9" w:rsidP="0008554F">
            <w:pPr>
              <w:rPr>
                <w:rFonts w:hAnsi="Times New Roman" w:cs="Times New Roman"/>
                <w:b/>
                <w:bCs/>
                <w:color w:val="000000"/>
                <w:sz w:val="24"/>
                <w:szCs w:val="24"/>
              </w:rPr>
            </w:pPr>
            <w:r>
              <w:rPr>
                <w:rFonts w:hAnsi="Times New Roman" w:cs="Times New Roman"/>
                <w:b/>
                <w:bCs/>
                <w:color w:val="000000"/>
                <w:sz w:val="24"/>
                <w:szCs w:val="24"/>
                <w:lang w:val="ru-RU"/>
              </w:rPr>
              <w:t>9</w:t>
            </w:r>
            <w:r w:rsidR="0008554F">
              <w:rPr>
                <w:rFonts w:hAnsi="Times New Roman" w:cs="Times New Roman"/>
                <w:b/>
                <w:bCs/>
                <w:color w:val="000000"/>
                <w:sz w:val="24"/>
                <w:szCs w:val="24"/>
              </w:rPr>
              <w:t>-й класс</w:t>
            </w:r>
          </w:p>
        </w:tc>
      </w:tr>
      <w:tr w:rsidR="0008554F" w:rsidTr="0008554F">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8554F" w:rsidRDefault="0008554F" w:rsidP="0008554F">
            <w:r>
              <w:rPr>
                <w:rFonts w:hAnsi="Times New Roman" w:cs="Times New Roman"/>
                <w:color w:val="000000"/>
                <w:sz w:val="24"/>
                <w:szCs w:val="24"/>
              </w:rPr>
              <w:t>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8554F" w:rsidRPr="00022A99" w:rsidRDefault="0008554F" w:rsidP="0008554F">
            <w:pPr>
              <w:rPr>
                <w:lang w:val="ru-RU"/>
              </w:rPr>
            </w:pPr>
            <w:r w:rsidRPr="00022A99">
              <w:rPr>
                <w:rFonts w:hAnsi="Times New Roman" w:cs="Times New Roman"/>
                <w:color w:val="000000"/>
                <w:sz w:val="24"/>
                <w:szCs w:val="24"/>
                <w:lang w:val="ru-RU"/>
              </w:rPr>
              <w:t xml:space="preserve">Знание и понимание обучающимися цифровых ресурсов, </w:t>
            </w:r>
            <w:r w:rsidRPr="00022A99">
              <w:rPr>
                <w:rFonts w:hAnsi="Times New Roman" w:cs="Times New Roman"/>
                <w:color w:val="000000"/>
                <w:sz w:val="24"/>
                <w:szCs w:val="24"/>
                <w:lang w:val="ru-RU"/>
              </w:rPr>
              <w:lastRenderedPageBreak/>
              <w:t>правил поведения в цифровой среде</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8554F" w:rsidRDefault="0008554F" w:rsidP="0008554F">
            <w:r>
              <w:rPr>
                <w:rFonts w:hAnsi="Times New Roman" w:cs="Times New Roman"/>
                <w:color w:val="000000"/>
                <w:sz w:val="24"/>
                <w:szCs w:val="24"/>
              </w:rPr>
              <w:lastRenderedPageBreak/>
              <w:t>54%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8554F" w:rsidRDefault="0008554F" w:rsidP="0008554F">
            <w:r>
              <w:rPr>
                <w:rFonts w:hAnsi="Times New Roman" w:cs="Times New Roman"/>
                <w:color w:val="000000"/>
                <w:sz w:val="24"/>
                <w:szCs w:val="24"/>
              </w:rPr>
              <w:t xml:space="preserve">51% </w:t>
            </w:r>
          </w:p>
        </w:tc>
      </w:tr>
      <w:tr w:rsidR="0008554F" w:rsidTr="0008554F">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8554F" w:rsidRDefault="0008554F" w:rsidP="0008554F">
            <w:r>
              <w:rPr>
                <w:rFonts w:hAnsi="Times New Roman" w:cs="Times New Roman"/>
                <w:color w:val="000000"/>
                <w:sz w:val="24"/>
                <w:szCs w:val="24"/>
              </w:rPr>
              <w:lastRenderedPageBreak/>
              <w:t>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8554F" w:rsidRPr="00022A99" w:rsidRDefault="0008554F" w:rsidP="0008554F">
            <w:pPr>
              <w:rPr>
                <w:lang w:val="ru-RU"/>
              </w:rPr>
            </w:pPr>
            <w:r w:rsidRPr="00022A99">
              <w:rPr>
                <w:rFonts w:hAnsi="Times New Roman" w:cs="Times New Roman"/>
                <w:color w:val="000000"/>
                <w:sz w:val="24"/>
                <w:szCs w:val="24"/>
                <w:lang w:val="ru-RU"/>
              </w:rPr>
              <w:t>Умение находить и оценивать большие массивы информации</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8554F" w:rsidRDefault="0008554F" w:rsidP="0008554F">
            <w:r>
              <w:rPr>
                <w:rFonts w:hAnsi="Times New Roman" w:cs="Times New Roman"/>
                <w:color w:val="000000"/>
                <w:sz w:val="24"/>
                <w:szCs w:val="24"/>
              </w:rPr>
              <w:t>47%</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8554F" w:rsidRDefault="0008554F" w:rsidP="0008554F">
            <w:r>
              <w:rPr>
                <w:rFonts w:hAnsi="Times New Roman" w:cs="Times New Roman"/>
                <w:color w:val="000000"/>
                <w:sz w:val="24"/>
                <w:szCs w:val="24"/>
              </w:rPr>
              <w:t>61%</w:t>
            </w:r>
          </w:p>
        </w:tc>
      </w:tr>
      <w:tr w:rsidR="0008554F" w:rsidTr="0008554F">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8554F" w:rsidRDefault="0008554F" w:rsidP="0008554F">
            <w:r>
              <w:rPr>
                <w:rFonts w:hAnsi="Times New Roman" w:cs="Times New Roman"/>
                <w:color w:val="000000"/>
                <w:sz w:val="24"/>
                <w:szCs w:val="24"/>
              </w:rPr>
              <w:t>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8554F" w:rsidRPr="00022A99" w:rsidRDefault="0008554F" w:rsidP="0008554F">
            <w:pPr>
              <w:rPr>
                <w:lang w:val="ru-RU"/>
              </w:rPr>
            </w:pPr>
            <w:r w:rsidRPr="00022A99">
              <w:rPr>
                <w:rFonts w:hAnsi="Times New Roman" w:cs="Times New Roman"/>
                <w:color w:val="000000"/>
                <w:sz w:val="24"/>
                <w:szCs w:val="24"/>
                <w:lang w:val="ru-RU"/>
              </w:rPr>
              <w:t>Способность обучающихся получать, понимать и оценивать информацию с различных информационных ресурсов</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8554F" w:rsidRDefault="0008554F" w:rsidP="0008554F">
            <w:r>
              <w:rPr>
                <w:rFonts w:hAnsi="Times New Roman" w:cs="Times New Roman"/>
                <w:color w:val="000000"/>
                <w:sz w:val="24"/>
                <w:szCs w:val="24"/>
              </w:rPr>
              <w:t>24%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8554F" w:rsidRDefault="0008554F" w:rsidP="0008554F">
            <w:r>
              <w:rPr>
                <w:rFonts w:hAnsi="Times New Roman" w:cs="Times New Roman"/>
                <w:color w:val="000000"/>
                <w:sz w:val="24"/>
                <w:szCs w:val="24"/>
              </w:rPr>
              <w:t>29%</w:t>
            </w:r>
          </w:p>
        </w:tc>
      </w:tr>
      <w:tr w:rsidR="0008554F" w:rsidTr="0008554F">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8554F" w:rsidRDefault="0008554F" w:rsidP="0008554F">
            <w:r>
              <w:rPr>
                <w:rFonts w:hAnsi="Times New Roman" w:cs="Times New Roman"/>
                <w:color w:val="000000"/>
                <w:sz w:val="24"/>
                <w:szCs w:val="24"/>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8554F" w:rsidRPr="00022A99" w:rsidRDefault="0008554F" w:rsidP="0008554F">
            <w:pPr>
              <w:rPr>
                <w:lang w:val="ru-RU"/>
              </w:rPr>
            </w:pPr>
            <w:r w:rsidRPr="00022A99">
              <w:rPr>
                <w:rFonts w:hAnsi="Times New Roman" w:cs="Times New Roman"/>
                <w:color w:val="000000"/>
                <w:sz w:val="24"/>
                <w:szCs w:val="24"/>
                <w:lang w:val="ru-RU"/>
              </w:rPr>
              <w:t>Применение знаний, понимание, умение применять соответствующие знания при работе с цифровыми ресурсами а также умение принимать соответствующие решения по отношению к себе, другим, обществу</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8554F" w:rsidRDefault="0008554F" w:rsidP="0008554F">
            <w:r>
              <w:rPr>
                <w:rFonts w:hAnsi="Times New Roman" w:cs="Times New Roman"/>
                <w:color w:val="000000"/>
                <w:sz w:val="24"/>
                <w:szCs w:val="24"/>
              </w:rPr>
              <w:t>20%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8554F" w:rsidRDefault="0008554F" w:rsidP="0008554F">
            <w:r>
              <w:rPr>
                <w:rFonts w:hAnsi="Times New Roman" w:cs="Times New Roman"/>
                <w:color w:val="000000"/>
                <w:sz w:val="24"/>
                <w:szCs w:val="24"/>
              </w:rPr>
              <w:t>25%</w:t>
            </w:r>
          </w:p>
        </w:tc>
      </w:tr>
      <w:tr w:rsidR="0008554F" w:rsidTr="0008554F">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8554F" w:rsidRDefault="0008554F" w:rsidP="0008554F">
            <w:r>
              <w:rPr>
                <w:rFonts w:hAnsi="Times New Roman" w:cs="Times New Roman"/>
                <w:color w:val="000000"/>
                <w:sz w:val="24"/>
                <w:szCs w:val="24"/>
              </w:rPr>
              <w:t>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8554F" w:rsidRPr="00022A99" w:rsidRDefault="0008554F" w:rsidP="0008554F">
            <w:pPr>
              <w:rPr>
                <w:lang w:val="ru-RU"/>
              </w:rPr>
            </w:pPr>
            <w:r w:rsidRPr="00022A99">
              <w:rPr>
                <w:rFonts w:hAnsi="Times New Roman" w:cs="Times New Roman"/>
                <w:color w:val="000000"/>
                <w:sz w:val="24"/>
                <w:szCs w:val="24"/>
                <w:lang w:val="ru-RU"/>
              </w:rPr>
              <w:t>Умение защитить свои личные данные от неправомерного использования другими</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8554F" w:rsidRDefault="0008554F" w:rsidP="0008554F">
            <w:r>
              <w:rPr>
                <w:rFonts w:hAnsi="Times New Roman" w:cs="Times New Roman"/>
                <w:color w:val="000000"/>
                <w:sz w:val="24"/>
                <w:szCs w:val="24"/>
              </w:rPr>
              <w:t>37%</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8554F" w:rsidRDefault="0008554F" w:rsidP="0008554F">
            <w:r>
              <w:rPr>
                <w:rFonts w:hAnsi="Times New Roman" w:cs="Times New Roman"/>
                <w:color w:val="000000"/>
                <w:sz w:val="24"/>
                <w:szCs w:val="24"/>
              </w:rPr>
              <w:t>67%</w:t>
            </w:r>
          </w:p>
        </w:tc>
      </w:tr>
    </w:tbl>
    <w:p w:rsidR="0008554F" w:rsidRDefault="0008554F" w:rsidP="0008554F">
      <w:pPr>
        <w:rPr>
          <w:rFonts w:hAnsi="Times New Roman" w:cs="Times New Roman"/>
          <w:color w:val="000000"/>
          <w:sz w:val="24"/>
          <w:szCs w:val="24"/>
        </w:rPr>
      </w:pPr>
      <w:r>
        <w:rPr>
          <w:rFonts w:hAnsi="Times New Roman" w:cs="Times New Roman"/>
          <w:b/>
          <w:bCs/>
          <w:color w:val="000000"/>
          <w:sz w:val="24"/>
          <w:szCs w:val="24"/>
        </w:rPr>
        <w:t>Выводы:</w:t>
      </w:r>
    </w:p>
    <w:p w:rsidR="0008554F" w:rsidRPr="00022A99" w:rsidRDefault="0008554F" w:rsidP="007962C9">
      <w:pPr>
        <w:numPr>
          <w:ilvl w:val="0"/>
          <w:numId w:val="102"/>
        </w:numPr>
        <w:ind w:left="780" w:right="180"/>
        <w:contextualSpacing/>
        <w:jc w:val="both"/>
        <w:rPr>
          <w:rFonts w:hAnsi="Times New Roman" w:cs="Times New Roman"/>
          <w:color w:val="000000"/>
          <w:sz w:val="24"/>
          <w:szCs w:val="24"/>
          <w:lang w:val="ru-RU"/>
        </w:rPr>
      </w:pPr>
      <w:r w:rsidRPr="00022A99">
        <w:rPr>
          <w:rFonts w:hAnsi="Times New Roman" w:cs="Times New Roman"/>
          <w:color w:val="000000"/>
          <w:sz w:val="24"/>
          <w:szCs w:val="24"/>
          <w:lang w:val="ru-RU"/>
        </w:rPr>
        <w:t>Результаты диагностических работ демонстрируют, что</w:t>
      </w:r>
      <w:r w:rsidR="007962C9">
        <w:rPr>
          <w:rFonts w:hAnsi="Times New Roman" w:cs="Times New Roman"/>
          <w:color w:val="000000"/>
          <w:sz w:val="24"/>
          <w:szCs w:val="24"/>
          <w:lang w:val="ru-RU"/>
        </w:rPr>
        <w:t xml:space="preserve"> 3 процента</w:t>
      </w:r>
      <w:r w:rsidRPr="00022A99">
        <w:rPr>
          <w:rFonts w:hAnsi="Times New Roman" w:cs="Times New Roman"/>
          <w:color w:val="000000"/>
          <w:sz w:val="24"/>
          <w:szCs w:val="24"/>
          <w:lang w:val="ru-RU"/>
        </w:rPr>
        <w:t xml:space="preserve"> обучающихся 7-</w:t>
      </w:r>
      <w:r w:rsidR="007962C9">
        <w:rPr>
          <w:rFonts w:hAnsi="Times New Roman" w:cs="Times New Roman"/>
          <w:color w:val="000000"/>
          <w:sz w:val="24"/>
          <w:szCs w:val="24"/>
          <w:lang w:val="ru-RU"/>
        </w:rPr>
        <w:t>х</w:t>
      </w:r>
      <w:r w:rsidRPr="00022A99">
        <w:rPr>
          <w:rFonts w:hAnsi="Times New Roman" w:cs="Times New Roman"/>
          <w:color w:val="000000"/>
          <w:sz w:val="24"/>
          <w:szCs w:val="24"/>
          <w:lang w:val="ru-RU"/>
        </w:rPr>
        <w:t xml:space="preserve"> </w:t>
      </w:r>
      <w:r w:rsidR="007962C9">
        <w:rPr>
          <w:rFonts w:hAnsi="Times New Roman" w:cs="Times New Roman"/>
          <w:color w:val="000000"/>
          <w:sz w:val="24"/>
          <w:szCs w:val="24"/>
          <w:lang w:val="ru-RU"/>
        </w:rPr>
        <w:t>классов</w:t>
      </w:r>
      <w:r w:rsidRPr="00022A99">
        <w:rPr>
          <w:rFonts w:hAnsi="Times New Roman" w:cs="Times New Roman"/>
          <w:color w:val="000000"/>
          <w:sz w:val="24"/>
          <w:szCs w:val="24"/>
          <w:lang w:val="ru-RU"/>
        </w:rPr>
        <w:t xml:space="preserve"> и</w:t>
      </w:r>
      <w:r w:rsidR="007962C9">
        <w:rPr>
          <w:rFonts w:hAnsi="Times New Roman" w:cs="Times New Roman"/>
          <w:color w:val="000000"/>
          <w:sz w:val="24"/>
          <w:szCs w:val="24"/>
          <w:lang w:val="ru-RU"/>
        </w:rPr>
        <w:t xml:space="preserve"> 2</w:t>
      </w:r>
      <w:r w:rsidRPr="00022A99">
        <w:rPr>
          <w:rFonts w:hAnsi="Times New Roman" w:cs="Times New Roman"/>
          <w:color w:val="000000"/>
          <w:sz w:val="24"/>
          <w:szCs w:val="24"/>
          <w:lang w:val="ru-RU"/>
        </w:rPr>
        <w:t xml:space="preserve"> </w:t>
      </w:r>
      <w:r w:rsidR="007962C9">
        <w:rPr>
          <w:rFonts w:hAnsi="Times New Roman" w:cs="Times New Roman"/>
          <w:color w:val="000000"/>
          <w:sz w:val="24"/>
          <w:szCs w:val="24"/>
          <w:lang w:val="ru-RU"/>
        </w:rPr>
        <w:t>процента</w:t>
      </w:r>
      <w:r w:rsidRPr="00022A99">
        <w:rPr>
          <w:rFonts w:hAnsi="Times New Roman" w:cs="Times New Roman"/>
          <w:color w:val="000000"/>
          <w:sz w:val="24"/>
          <w:szCs w:val="24"/>
          <w:lang w:val="ru-RU"/>
        </w:rPr>
        <w:t xml:space="preserve"> обучающихся</w:t>
      </w:r>
      <w:r>
        <w:rPr>
          <w:rFonts w:hAnsi="Times New Roman" w:cs="Times New Roman"/>
          <w:color w:val="000000"/>
          <w:sz w:val="24"/>
          <w:szCs w:val="24"/>
          <w:lang w:val="ru-RU"/>
        </w:rPr>
        <w:t xml:space="preserve"> 9</w:t>
      </w:r>
      <w:r w:rsidRPr="00022A99">
        <w:rPr>
          <w:rFonts w:hAnsi="Times New Roman" w:cs="Times New Roman"/>
          <w:color w:val="000000"/>
          <w:sz w:val="24"/>
          <w:szCs w:val="24"/>
          <w:lang w:val="ru-RU"/>
        </w:rPr>
        <w:t xml:space="preserve">-го класса показали низкий и недостаточный уровни </w:t>
      </w:r>
      <w:r w:rsidR="007962C9">
        <w:rPr>
          <w:rFonts w:hAnsi="Times New Roman" w:cs="Times New Roman"/>
          <w:color w:val="000000"/>
          <w:sz w:val="24"/>
          <w:szCs w:val="24"/>
          <w:lang w:val="ru-RU"/>
        </w:rPr>
        <w:t>сформированности цифровой</w:t>
      </w:r>
      <w:r w:rsidRPr="00022A99">
        <w:rPr>
          <w:rFonts w:hAnsi="Times New Roman" w:cs="Times New Roman"/>
          <w:color w:val="000000"/>
          <w:sz w:val="24"/>
          <w:szCs w:val="24"/>
          <w:lang w:val="ru-RU"/>
        </w:rPr>
        <w:t xml:space="preserve"> грамотности.</w:t>
      </w:r>
    </w:p>
    <w:p w:rsidR="0008554F" w:rsidRPr="00022A99" w:rsidRDefault="0008554F" w:rsidP="007962C9">
      <w:pPr>
        <w:numPr>
          <w:ilvl w:val="0"/>
          <w:numId w:val="102"/>
        </w:numPr>
        <w:ind w:left="780" w:right="180"/>
        <w:contextualSpacing/>
        <w:jc w:val="both"/>
        <w:rPr>
          <w:rFonts w:hAnsi="Times New Roman" w:cs="Times New Roman"/>
          <w:color w:val="000000"/>
          <w:sz w:val="24"/>
          <w:szCs w:val="24"/>
          <w:lang w:val="ru-RU"/>
        </w:rPr>
      </w:pPr>
      <w:r w:rsidRPr="00022A99">
        <w:rPr>
          <w:rFonts w:hAnsi="Times New Roman" w:cs="Times New Roman"/>
          <w:color w:val="000000"/>
          <w:sz w:val="24"/>
          <w:szCs w:val="24"/>
          <w:lang w:val="ru-RU"/>
        </w:rPr>
        <w:t>Большинство обучающихся 7-го и</w:t>
      </w:r>
      <w:r>
        <w:rPr>
          <w:rFonts w:hAnsi="Times New Roman" w:cs="Times New Roman"/>
          <w:color w:val="000000"/>
          <w:sz w:val="24"/>
          <w:szCs w:val="24"/>
          <w:lang w:val="ru-RU"/>
        </w:rPr>
        <w:t xml:space="preserve"> 9</w:t>
      </w:r>
      <w:r w:rsidRPr="00022A99">
        <w:rPr>
          <w:rFonts w:hAnsi="Times New Roman" w:cs="Times New Roman"/>
          <w:color w:val="000000"/>
          <w:sz w:val="24"/>
          <w:szCs w:val="24"/>
          <w:lang w:val="ru-RU"/>
        </w:rPr>
        <w:t>-го классов владеют цифровыми компетенциями.</w:t>
      </w:r>
    </w:p>
    <w:p w:rsidR="0008554F" w:rsidRDefault="0008554F" w:rsidP="007962C9">
      <w:pPr>
        <w:numPr>
          <w:ilvl w:val="0"/>
          <w:numId w:val="102"/>
        </w:numPr>
        <w:ind w:left="780" w:right="180"/>
        <w:contextualSpacing/>
        <w:jc w:val="both"/>
        <w:rPr>
          <w:rFonts w:hAnsi="Times New Roman" w:cs="Times New Roman"/>
          <w:color w:val="000000"/>
          <w:sz w:val="24"/>
          <w:szCs w:val="24"/>
          <w:lang w:val="ru-RU"/>
        </w:rPr>
      </w:pPr>
      <w:r w:rsidRPr="00022A99">
        <w:rPr>
          <w:rFonts w:hAnsi="Times New Roman" w:cs="Times New Roman"/>
          <w:color w:val="000000"/>
          <w:sz w:val="24"/>
          <w:szCs w:val="24"/>
          <w:lang w:val="ru-RU"/>
        </w:rPr>
        <w:t>Обучающиеся</w:t>
      </w:r>
      <w:r>
        <w:rPr>
          <w:rFonts w:hAnsi="Times New Roman" w:cs="Times New Roman"/>
          <w:color w:val="000000"/>
          <w:sz w:val="24"/>
          <w:szCs w:val="24"/>
          <w:lang w:val="ru-RU"/>
        </w:rPr>
        <w:t xml:space="preserve"> 9</w:t>
      </w:r>
      <w:r w:rsidRPr="00022A99">
        <w:rPr>
          <w:rFonts w:hAnsi="Times New Roman" w:cs="Times New Roman"/>
          <w:color w:val="000000"/>
          <w:sz w:val="24"/>
          <w:szCs w:val="24"/>
          <w:lang w:val="ru-RU"/>
        </w:rPr>
        <w:t>-го класса показали самый большой процент</w:t>
      </w:r>
      <w:r>
        <w:rPr>
          <w:rFonts w:hAnsi="Times New Roman" w:cs="Times New Roman"/>
          <w:color w:val="000000"/>
          <w:sz w:val="24"/>
          <w:szCs w:val="24"/>
          <w:lang w:val="ru-RU"/>
        </w:rPr>
        <w:t xml:space="preserve"> (67</w:t>
      </w:r>
      <w:r w:rsidRPr="00022A99">
        <w:rPr>
          <w:rFonts w:hAnsi="Times New Roman" w:cs="Times New Roman"/>
          <w:color w:val="000000"/>
          <w:sz w:val="24"/>
          <w:szCs w:val="24"/>
          <w:lang w:val="ru-RU"/>
        </w:rPr>
        <w:t xml:space="preserve">%) освоения по компетенции «Умение защитить свои личные данные от неправомерного использования другими». </w:t>
      </w:r>
    </w:p>
    <w:p w:rsidR="007962C9" w:rsidRPr="007962C9" w:rsidRDefault="007962C9" w:rsidP="007962C9">
      <w:pPr>
        <w:ind w:left="780" w:right="180"/>
        <w:contextualSpacing/>
        <w:jc w:val="both"/>
        <w:rPr>
          <w:rFonts w:hAnsi="Times New Roman" w:cs="Times New Roman"/>
          <w:color w:val="000000"/>
          <w:sz w:val="24"/>
          <w:szCs w:val="24"/>
          <w:lang w:val="ru-RU"/>
        </w:rPr>
      </w:pPr>
    </w:p>
    <w:p w:rsidR="0008554F" w:rsidRPr="00022A99" w:rsidRDefault="0008554F" w:rsidP="0008554F">
      <w:pPr>
        <w:rPr>
          <w:rFonts w:hAnsi="Times New Roman" w:cs="Times New Roman"/>
          <w:color w:val="000000"/>
          <w:sz w:val="24"/>
          <w:szCs w:val="24"/>
          <w:lang w:val="ru-RU"/>
        </w:rPr>
      </w:pPr>
      <w:r w:rsidRPr="00022A99">
        <w:rPr>
          <w:rFonts w:hAnsi="Times New Roman" w:cs="Times New Roman"/>
          <w:b/>
          <w:bCs/>
          <w:color w:val="000000"/>
          <w:sz w:val="24"/>
          <w:szCs w:val="24"/>
          <w:lang w:val="ru-RU"/>
        </w:rPr>
        <w:t>5. Финансовая грамотность</w:t>
      </w:r>
    </w:p>
    <w:p w:rsidR="0008554F" w:rsidRPr="00022A99" w:rsidRDefault="0008554F" w:rsidP="0008554F">
      <w:pPr>
        <w:rPr>
          <w:rFonts w:hAnsi="Times New Roman" w:cs="Times New Roman"/>
          <w:color w:val="000000"/>
          <w:sz w:val="24"/>
          <w:szCs w:val="24"/>
          <w:lang w:val="ru-RU"/>
        </w:rPr>
      </w:pPr>
      <w:r w:rsidRPr="00022A99">
        <w:rPr>
          <w:rFonts w:hAnsi="Times New Roman" w:cs="Times New Roman"/>
          <w:color w:val="000000"/>
          <w:sz w:val="24"/>
          <w:szCs w:val="24"/>
          <w:lang w:val="ru-RU"/>
        </w:rPr>
        <w:t>В диагностике уровня сформированности финансовой грамотности приняли участие</w:t>
      </w:r>
      <w:r w:rsidR="007962C9">
        <w:rPr>
          <w:rFonts w:hAnsi="Times New Roman" w:cs="Times New Roman"/>
          <w:color w:val="000000"/>
          <w:sz w:val="24"/>
          <w:szCs w:val="24"/>
          <w:lang w:val="ru-RU"/>
        </w:rPr>
        <w:t xml:space="preserve"> 29</w:t>
      </w:r>
      <w:r w:rsidRPr="00022A99">
        <w:rPr>
          <w:rFonts w:hAnsi="Times New Roman" w:cs="Times New Roman"/>
          <w:color w:val="000000"/>
          <w:sz w:val="24"/>
          <w:szCs w:val="24"/>
          <w:lang w:val="ru-RU"/>
        </w:rPr>
        <w:t xml:space="preserve"> обучающихся 8-</w:t>
      </w:r>
      <w:r w:rsidR="007962C9">
        <w:rPr>
          <w:rFonts w:hAnsi="Times New Roman" w:cs="Times New Roman"/>
          <w:color w:val="000000"/>
          <w:sz w:val="24"/>
          <w:szCs w:val="24"/>
          <w:lang w:val="ru-RU"/>
        </w:rPr>
        <w:t>х классов</w:t>
      </w:r>
      <w:r w:rsidRPr="00022A99">
        <w:rPr>
          <w:rFonts w:hAnsi="Times New Roman" w:cs="Times New Roman"/>
          <w:color w:val="000000"/>
          <w:sz w:val="24"/>
          <w:szCs w:val="24"/>
          <w:lang w:val="ru-RU"/>
        </w:rPr>
        <w:t xml:space="preserve"> и</w:t>
      </w:r>
      <w:r w:rsidR="007962C9">
        <w:rPr>
          <w:rFonts w:hAnsi="Times New Roman" w:cs="Times New Roman"/>
          <w:color w:val="000000"/>
          <w:sz w:val="24"/>
          <w:szCs w:val="24"/>
          <w:lang w:val="ru-RU"/>
        </w:rPr>
        <w:t xml:space="preserve"> 26</w:t>
      </w:r>
      <w:r w:rsidRPr="00022A99">
        <w:rPr>
          <w:rFonts w:hAnsi="Times New Roman" w:cs="Times New Roman"/>
          <w:color w:val="000000"/>
          <w:sz w:val="24"/>
          <w:szCs w:val="24"/>
          <w:lang w:val="ru-RU"/>
        </w:rPr>
        <w:t xml:space="preserve"> обучающихся 9-</w:t>
      </w:r>
      <w:r>
        <w:rPr>
          <w:rFonts w:hAnsi="Times New Roman" w:cs="Times New Roman"/>
          <w:color w:val="000000"/>
          <w:sz w:val="24"/>
          <w:szCs w:val="24"/>
          <w:lang w:val="ru-RU"/>
        </w:rPr>
        <w:t>го</w:t>
      </w:r>
      <w:r w:rsidR="007962C9">
        <w:rPr>
          <w:rFonts w:hAnsi="Times New Roman" w:cs="Times New Roman"/>
          <w:color w:val="000000"/>
          <w:sz w:val="24"/>
          <w:szCs w:val="24"/>
          <w:lang w:val="ru-RU"/>
        </w:rPr>
        <w:t xml:space="preserve"> </w:t>
      </w:r>
      <w:r>
        <w:rPr>
          <w:rFonts w:hAnsi="Times New Roman" w:cs="Times New Roman"/>
          <w:color w:val="000000"/>
          <w:sz w:val="24"/>
          <w:szCs w:val="24"/>
          <w:lang w:val="ru-RU"/>
        </w:rPr>
        <w:t>класса</w:t>
      </w:r>
      <w:r w:rsidRPr="00022A99">
        <w:rPr>
          <w:rFonts w:hAnsi="Times New Roman" w:cs="Times New Roman"/>
          <w:color w:val="000000"/>
          <w:sz w:val="24"/>
          <w:szCs w:val="24"/>
          <w:lang w:val="ru-RU"/>
        </w:rPr>
        <w:t>.</w:t>
      </w:r>
    </w:p>
    <w:p w:rsidR="0008554F" w:rsidRPr="00022A99" w:rsidRDefault="0008554F" w:rsidP="0008554F">
      <w:pPr>
        <w:rPr>
          <w:rFonts w:hAnsi="Times New Roman" w:cs="Times New Roman"/>
          <w:color w:val="000000"/>
          <w:sz w:val="24"/>
          <w:szCs w:val="24"/>
          <w:lang w:val="ru-RU"/>
        </w:rPr>
      </w:pPr>
      <w:r w:rsidRPr="00022A99">
        <w:rPr>
          <w:rFonts w:hAnsi="Times New Roman" w:cs="Times New Roman"/>
          <w:color w:val="000000"/>
          <w:sz w:val="24"/>
          <w:szCs w:val="24"/>
          <w:lang w:val="ru-RU"/>
        </w:rPr>
        <w:t>Распределение результатов участников диагностической работы по уровням сформированности финансовой грамотности представлено в таблице 11.</w:t>
      </w:r>
    </w:p>
    <w:p w:rsidR="0008554F" w:rsidRPr="00022A99" w:rsidRDefault="0008554F" w:rsidP="0008554F">
      <w:pPr>
        <w:rPr>
          <w:rFonts w:hAnsi="Times New Roman" w:cs="Times New Roman"/>
          <w:color w:val="000000"/>
          <w:sz w:val="24"/>
          <w:szCs w:val="24"/>
          <w:lang w:val="ru-RU"/>
        </w:rPr>
      </w:pPr>
      <w:r w:rsidRPr="00022A99">
        <w:rPr>
          <w:rFonts w:hAnsi="Times New Roman" w:cs="Times New Roman"/>
          <w:b/>
          <w:bCs/>
          <w:color w:val="000000"/>
          <w:sz w:val="24"/>
          <w:szCs w:val="24"/>
          <w:lang w:val="ru-RU"/>
        </w:rPr>
        <w:t>Таблица</w:t>
      </w:r>
      <w:r w:rsidR="009D3BC7">
        <w:rPr>
          <w:rFonts w:hAnsi="Times New Roman" w:cs="Times New Roman"/>
          <w:b/>
          <w:bCs/>
          <w:color w:val="000000"/>
          <w:sz w:val="24"/>
          <w:szCs w:val="24"/>
          <w:lang w:val="ru-RU"/>
        </w:rPr>
        <w:t xml:space="preserve"> 10</w:t>
      </w:r>
      <w:r w:rsidRPr="00022A99">
        <w:rPr>
          <w:rFonts w:hAnsi="Times New Roman" w:cs="Times New Roman"/>
          <w:b/>
          <w:bCs/>
          <w:color w:val="000000"/>
          <w:sz w:val="24"/>
          <w:szCs w:val="24"/>
          <w:lang w:val="ru-RU"/>
        </w:rPr>
        <w:t>. Результаты диагностики по уровням сформированности финансовой грамотности</w:t>
      </w:r>
      <w:r>
        <w:rPr>
          <w:rFonts w:hAnsi="Times New Roman" w:cs="Times New Roman"/>
          <w:b/>
          <w:bCs/>
          <w:color w:val="000000"/>
          <w:sz w:val="24"/>
          <w:szCs w:val="24"/>
          <w:lang w:val="ru-RU"/>
        </w:rPr>
        <w:t xml:space="preserve"> (1</w:t>
      </w:r>
      <w:r w:rsidRPr="00022A99">
        <w:rPr>
          <w:rFonts w:hAnsi="Times New Roman" w:cs="Times New Roman"/>
          <w:b/>
          <w:bCs/>
          <w:color w:val="000000"/>
          <w:sz w:val="24"/>
          <w:szCs w:val="24"/>
          <w:lang w:val="ru-RU"/>
        </w:rPr>
        <w:t>6.04.2023)</w:t>
      </w:r>
    </w:p>
    <w:tbl>
      <w:tblPr>
        <w:tblW w:w="0" w:type="auto"/>
        <w:tblCellMar>
          <w:top w:w="15" w:type="dxa"/>
          <w:left w:w="15" w:type="dxa"/>
          <w:bottom w:w="15" w:type="dxa"/>
          <w:right w:w="15" w:type="dxa"/>
        </w:tblCellMar>
        <w:tblLook w:val="0600"/>
      </w:tblPr>
      <w:tblGrid>
        <w:gridCol w:w="1790"/>
        <w:gridCol w:w="1747"/>
        <w:gridCol w:w="870"/>
        <w:gridCol w:w="1050"/>
        <w:gridCol w:w="1646"/>
        <w:gridCol w:w="1843"/>
      </w:tblGrid>
      <w:tr w:rsidR="0008554F" w:rsidTr="007962C9">
        <w:tc>
          <w:tcPr>
            <w:tcW w:w="0" w:type="auto"/>
            <w:tcBorders>
              <w:top w:val="single" w:sz="6" w:space="0" w:color="000000"/>
              <w:left w:val="single" w:sz="6" w:space="0" w:color="000000"/>
              <w:bottom w:val="single" w:sz="6" w:space="0" w:color="000000"/>
              <w:right w:val="single" w:sz="6" w:space="0" w:color="000000"/>
            </w:tcBorders>
            <w:vAlign w:val="center"/>
          </w:tcPr>
          <w:p w:rsidR="0008554F" w:rsidRDefault="0008554F" w:rsidP="0008554F">
            <w:pPr>
              <w:jc w:val="center"/>
              <w:rPr>
                <w:rFonts w:hAnsi="Times New Roman" w:cs="Times New Roman"/>
                <w:b/>
                <w:bCs/>
                <w:color w:val="000000"/>
                <w:sz w:val="24"/>
                <w:szCs w:val="24"/>
              </w:rPr>
            </w:pPr>
            <w:r>
              <w:rPr>
                <w:rFonts w:hAnsi="Times New Roman" w:cs="Times New Roman"/>
                <w:b/>
                <w:bCs/>
                <w:color w:val="000000"/>
                <w:sz w:val="24"/>
                <w:szCs w:val="24"/>
              </w:rPr>
              <w:t>Класс / Уровень</w:t>
            </w:r>
          </w:p>
        </w:tc>
        <w:tc>
          <w:tcPr>
            <w:tcW w:w="0" w:type="auto"/>
            <w:tcBorders>
              <w:top w:val="single" w:sz="6" w:space="0" w:color="000000"/>
              <w:left w:val="single" w:sz="6" w:space="0" w:color="000000"/>
              <w:bottom w:val="single" w:sz="6" w:space="0" w:color="000000"/>
              <w:right w:val="single" w:sz="6" w:space="0" w:color="000000"/>
            </w:tcBorders>
            <w:vAlign w:val="center"/>
          </w:tcPr>
          <w:p w:rsidR="0008554F" w:rsidRDefault="0008554F" w:rsidP="0008554F">
            <w:pPr>
              <w:jc w:val="center"/>
              <w:rPr>
                <w:rFonts w:hAnsi="Times New Roman" w:cs="Times New Roman"/>
                <w:b/>
                <w:bCs/>
                <w:color w:val="000000"/>
                <w:sz w:val="24"/>
                <w:szCs w:val="24"/>
              </w:rPr>
            </w:pPr>
            <w:r>
              <w:rPr>
                <w:rFonts w:hAnsi="Times New Roman" w:cs="Times New Roman"/>
                <w:b/>
                <w:bCs/>
                <w:color w:val="000000"/>
                <w:sz w:val="24"/>
                <w:szCs w:val="24"/>
              </w:rPr>
              <w:t>Недостаточный</w:t>
            </w:r>
          </w:p>
        </w:tc>
        <w:tc>
          <w:tcPr>
            <w:tcW w:w="0" w:type="auto"/>
            <w:tcBorders>
              <w:top w:val="single" w:sz="6" w:space="0" w:color="000000"/>
              <w:left w:val="single" w:sz="6" w:space="0" w:color="000000"/>
              <w:bottom w:val="single" w:sz="6" w:space="0" w:color="000000"/>
              <w:right w:val="single" w:sz="6" w:space="0" w:color="000000"/>
            </w:tcBorders>
            <w:vAlign w:val="center"/>
          </w:tcPr>
          <w:p w:rsidR="0008554F" w:rsidRDefault="0008554F" w:rsidP="0008554F">
            <w:pPr>
              <w:jc w:val="center"/>
              <w:rPr>
                <w:rFonts w:hAnsi="Times New Roman" w:cs="Times New Roman"/>
                <w:b/>
                <w:bCs/>
                <w:color w:val="000000"/>
                <w:sz w:val="24"/>
                <w:szCs w:val="24"/>
              </w:rPr>
            </w:pPr>
            <w:r>
              <w:rPr>
                <w:rFonts w:hAnsi="Times New Roman" w:cs="Times New Roman"/>
                <w:b/>
                <w:bCs/>
                <w:color w:val="000000"/>
                <w:sz w:val="24"/>
                <w:szCs w:val="24"/>
              </w:rPr>
              <w:t>Низкий</w:t>
            </w:r>
          </w:p>
        </w:tc>
        <w:tc>
          <w:tcPr>
            <w:tcW w:w="0" w:type="auto"/>
            <w:tcBorders>
              <w:top w:val="single" w:sz="6" w:space="0" w:color="000000"/>
              <w:left w:val="single" w:sz="6" w:space="0" w:color="000000"/>
              <w:bottom w:val="single" w:sz="6" w:space="0" w:color="000000"/>
              <w:right w:val="single" w:sz="6" w:space="0" w:color="000000"/>
            </w:tcBorders>
            <w:vAlign w:val="center"/>
          </w:tcPr>
          <w:p w:rsidR="0008554F" w:rsidRDefault="0008554F" w:rsidP="0008554F">
            <w:pPr>
              <w:jc w:val="center"/>
              <w:rPr>
                <w:rFonts w:hAnsi="Times New Roman" w:cs="Times New Roman"/>
                <w:b/>
                <w:bCs/>
                <w:color w:val="000000"/>
                <w:sz w:val="24"/>
                <w:szCs w:val="24"/>
              </w:rPr>
            </w:pPr>
            <w:r>
              <w:rPr>
                <w:rFonts w:hAnsi="Times New Roman" w:cs="Times New Roman"/>
                <w:b/>
                <w:bCs/>
                <w:color w:val="000000"/>
                <w:sz w:val="24"/>
                <w:szCs w:val="24"/>
              </w:rPr>
              <w:t>Базовый</w:t>
            </w:r>
          </w:p>
        </w:tc>
        <w:tc>
          <w:tcPr>
            <w:tcW w:w="1646" w:type="dxa"/>
            <w:tcBorders>
              <w:top w:val="single" w:sz="6" w:space="0" w:color="000000"/>
              <w:left w:val="single" w:sz="6" w:space="0" w:color="000000"/>
              <w:bottom w:val="single" w:sz="6" w:space="0" w:color="000000"/>
              <w:right w:val="single" w:sz="6" w:space="0" w:color="000000"/>
            </w:tcBorders>
            <w:vAlign w:val="center"/>
          </w:tcPr>
          <w:p w:rsidR="0008554F" w:rsidRDefault="0008554F" w:rsidP="0008554F">
            <w:pPr>
              <w:jc w:val="center"/>
              <w:rPr>
                <w:rFonts w:hAnsi="Times New Roman" w:cs="Times New Roman"/>
                <w:b/>
                <w:bCs/>
                <w:color w:val="000000"/>
                <w:sz w:val="24"/>
                <w:szCs w:val="24"/>
              </w:rPr>
            </w:pPr>
            <w:r>
              <w:rPr>
                <w:rFonts w:hAnsi="Times New Roman" w:cs="Times New Roman"/>
                <w:b/>
                <w:bCs/>
                <w:color w:val="000000"/>
                <w:sz w:val="24"/>
                <w:szCs w:val="24"/>
              </w:rPr>
              <w:t>Повышенный</w:t>
            </w:r>
          </w:p>
        </w:tc>
        <w:tc>
          <w:tcPr>
            <w:tcW w:w="1843" w:type="dxa"/>
            <w:tcBorders>
              <w:top w:val="single" w:sz="6" w:space="0" w:color="000000"/>
              <w:left w:val="single" w:sz="6" w:space="0" w:color="000000"/>
              <w:bottom w:val="single" w:sz="6" w:space="0" w:color="000000"/>
              <w:right w:val="single" w:sz="6" w:space="0" w:color="000000"/>
            </w:tcBorders>
            <w:vAlign w:val="center"/>
          </w:tcPr>
          <w:p w:rsidR="0008554F" w:rsidRDefault="0008554F" w:rsidP="0008554F">
            <w:pPr>
              <w:jc w:val="center"/>
              <w:rPr>
                <w:rFonts w:hAnsi="Times New Roman" w:cs="Times New Roman"/>
                <w:b/>
                <w:bCs/>
                <w:color w:val="000000"/>
                <w:sz w:val="24"/>
                <w:szCs w:val="24"/>
              </w:rPr>
            </w:pPr>
            <w:r>
              <w:rPr>
                <w:rFonts w:hAnsi="Times New Roman" w:cs="Times New Roman"/>
                <w:b/>
                <w:bCs/>
                <w:color w:val="000000"/>
                <w:sz w:val="24"/>
                <w:szCs w:val="24"/>
              </w:rPr>
              <w:t>Высокий</w:t>
            </w:r>
          </w:p>
        </w:tc>
      </w:tr>
      <w:tr w:rsidR="0008554F" w:rsidTr="007962C9">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8554F" w:rsidRDefault="0008554F" w:rsidP="0008554F">
            <w:r>
              <w:rPr>
                <w:rFonts w:hAnsi="Times New Roman" w:cs="Times New Roman"/>
                <w:color w:val="000000"/>
                <w:sz w:val="24"/>
                <w:szCs w:val="24"/>
              </w:rPr>
              <w:t xml:space="preserve">8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8554F" w:rsidRDefault="007962C9" w:rsidP="0008554F">
            <w:r>
              <w:rPr>
                <w:rFonts w:hAnsi="Times New Roman" w:cs="Times New Roman"/>
                <w:color w:val="000000"/>
                <w:sz w:val="24"/>
                <w:szCs w:val="24"/>
              </w:rPr>
              <w:t>1 (</w:t>
            </w:r>
            <w:r>
              <w:rPr>
                <w:rFonts w:hAnsi="Times New Roman" w:cs="Times New Roman"/>
                <w:color w:val="000000"/>
                <w:sz w:val="24"/>
                <w:szCs w:val="24"/>
                <w:lang w:val="ru-RU"/>
              </w:rPr>
              <w:t xml:space="preserve">3 </w:t>
            </w:r>
            <w:r w:rsidR="0008554F">
              <w:rPr>
                <w:rFonts w:hAnsi="Times New Roman" w:cs="Times New Roman"/>
                <w:color w:val="000000"/>
                <w:sz w:val="24"/>
                <w:szCs w:val="24"/>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8554F" w:rsidRDefault="007962C9" w:rsidP="0008554F">
            <w:r>
              <w:rPr>
                <w:rFonts w:hAnsi="Times New Roman" w:cs="Times New Roman"/>
                <w:color w:val="000000"/>
                <w:sz w:val="24"/>
                <w:szCs w:val="24"/>
              </w:rPr>
              <w:t>1 (</w:t>
            </w:r>
            <w:r>
              <w:rPr>
                <w:rFonts w:hAnsi="Times New Roman" w:cs="Times New Roman"/>
                <w:color w:val="000000"/>
                <w:sz w:val="24"/>
                <w:szCs w:val="24"/>
                <w:lang w:val="ru-RU"/>
              </w:rPr>
              <w:t xml:space="preserve">3 </w:t>
            </w:r>
            <w:r w:rsidR="0008554F">
              <w:rPr>
                <w:rFonts w:hAnsi="Times New Roman" w:cs="Times New Roman"/>
                <w:color w:val="000000"/>
                <w:sz w:val="24"/>
                <w:szCs w:val="24"/>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8554F" w:rsidRDefault="00ED2BFA" w:rsidP="0008554F">
            <w:r>
              <w:rPr>
                <w:rFonts w:hAnsi="Times New Roman" w:cs="Times New Roman"/>
                <w:color w:val="000000"/>
                <w:sz w:val="24"/>
                <w:szCs w:val="24"/>
                <w:lang w:val="ru-RU"/>
              </w:rPr>
              <w:t>23</w:t>
            </w:r>
            <w:r w:rsidR="0008554F">
              <w:rPr>
                <w:rFonts w:hAnsi="Times New Roman" w:cs="Times New Roman"/>
                <w:color w:val="000000"/>
                <w:sz w:val="24"/>
                <w:szCs w:val="24"/>
              </w:rPr>
              <w:t xml:space="preserve"> (45%)</w:t>
            </w:r>
          </w:p>
        </w:tc>
        <w:tc>
          <w:tcPr>
            <w:tcW w:w="164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8554F" w:rsidRDefault="007962C9" w:rsidP="0008554F">
            <w:r>
              <w:rPr>
                <w:rFonts w:hAnsi="Times New Roman" w:cs="Times New Roman"/>
                <w:color w:val="000000"/>
                <w:sz w:val="24"/>
                <w:szCs w:val="24"/>
              </w:rPr>
              <w:t>2 (</w:t>
            </w:r>
            <w:r>
              <w:rPr>
                <w:rFonts w:hAnsi="Times New Roman" w:cs="Times New Roman"/>
                <w:color w:val="000000"/>
                <w:sz w:val="24"/>
                <w:szCs w:val="24"/>
                <w:lang w:val="ru-RU"/>
              </w:rPr>
              <w:t>7</w:t>
            </w:r>
            <w:r w:rsidR="00ED2BFA">
              <w:rPr>
                <w:rFonts w:hAnsi="Times New Roman" w:cs="Times New Roman"/>
                <w:color w:val="000000"/>
                <w:sz w:val="24"/>
                <w:szCs w:val="24"/>
                <w:lang w:val="ru-RU"/>
              </w:rPr>
              <w:t xml:space="preserve">9 </w:t>
            </w:r>
            <w:r w:rsidR="0008554F">
              <w:rPr>
                <w:rFonts w:hAnsi="Times New Roman" w:cs="Times New Roman"/>
                <w:color w:val="000000"/>
                <w:sz w:val="24"/>
                <w:szCs w:val="24"/>
              </w:rPr>
              <w:t>%)</w:t>
            </w:r>
          </w:p>
        </w:tc>
        <w:tc>
          <w:tcPr>
            <w:tcW w:w="184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8554F" w:rsidRDefault="007962C9" w:rsidP="0008554F">
            <w:r>
              <w:rPr>
                <w:rFonts w:hAnsi="Times New Roman" w:cs="Times New Roman"/>
                <w:color w:val="000000"/>
                <w:sz w:val="24"/>
                <w:szCs w:val="24"/>
              </w:rPr>
              <w:t>2 (</w:t>
            </w:r>
            <w:r>
              <w:rPr>
                <w:rFonts w:hAnsi="Times New Roman" w:cs="Times New Roman"/>
                <w:color w:val="000000"/>
                <w:sz w:val="24"/>
                <w:szCs w:val="24"/>
                <w:lang w:val="ru-RU"/>
              </w:rPr>
              <w:t xml:space="preserve">7 </w:t>
            </w:r>
            <w:r w:rsidR="0008554F">
              <w:rPr>
                <w:rFonts w:hAnsi="Times New Roman" w:cs="Times New Roman"/>
                <w:color w:val="000000"/>
                <w:sz w:val="24"/>
                <w:szCs w:val="24"/>
              </w:rPr>
              <w:t>%)</w:t>
            </w:r>
          </w:p>
        </w:tc>
      </w:tr>
      <w:tr w:rsidR="007962C9" w:rsidTr="007962C9">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962C9" w:rsidRDefault="007962C9" w:rsidP="0008554F">
            <w:r>
              <w:rPr>
                <w:rFonts w:hAnsi="Times New Roman" w:cs="Times New Roman"/>
                <w:color w:val="000000"/>
                <w:sz w:val="24"/>
                <w:szCs w:val="24"/>
              </w:rPr>
              <w:t xml:space="preserve">9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962C9" w:rsidRPr="00751FF2" w:rsidRDefault="007962C9" w:rsidP="0008554F">
            <w:pPr>
              <w:rPr>
                <w:lang w:val="ru-RU"/>
              </w:rPr>
            </w:pPr>
            <w:r>
              <w:rPr>
                <w:rFonts w:hAnsi="Times New Roman" w:cs="Times New Roman"/>
                <w:color w:val="000000"/>
                <w:sz w:val="24"/>
                <w:szCs w:val="24"/>
                <w:lang w:val="ru-RU"/>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962C9" w:rsidRPr="007962C9" w:rsidRDefault="007962C9" w:rsidP="00091DB3">
            <w:r w:rsidRPr="007962C9">
              <w:rPr>
                <w:rFonts w:hAnsi="Times New Roman" w:cs="Times New Roman"/>
                <w:color w:val="000000"/>
                <w:lang w:val="ru-RU"/>
              </w:rPr>
              <w:t>2</w:t>
            </w:r>
            <w:r w:rsidRPr="007962C9">
              <w:rPr>
                <w:rFonts w:hAnsi="Times New Roman" w:cs="Times New Roman"/>
                <w:color w:val="000000"/>
              </w:rPr>
              <w:t xml:space="preserve"> (</w:t>
            </w:r>
            <w:r w:rsidRPr="007962C9">
              <w:rPr>
                <w:rFonts w:hAnsi="Times New Roman" w:cs="Times New Roman"/>
                <w:color w:val="000000"/>
                <w:lang w:val="ru-RU"/>
              </w:rPr>
              <w:t xml:space="preserve">8 </w:t>
            </w:r>
            <w:r w:rsidRPr="007962C9">
              <w:rPr>
                <w:rFonts w:hAnsi="Times New Roman" w:cs="Times New Roman"/>
                <w:color w:val="000000"/>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962C9" w:rsidRPr="007962C9" w:rsidRDefault="007962C9" w:rsidP="00091DB3">
            <w:r w:rsidRPr="007962C9">
              <w:rPr>
                <w:rFonts w:hAnsi="Times New Roman" w:cs="Times New Roman"/>
                <w:color w:val="000000"/>
                <w:lang w:val="ru-RU"/>
              </w:rPr>
              <w:t>1</w:t>
            </w:r>
            <w:r w:rsidRPr="007962C9">
              <w:rPr>
                <w:rFonts w:hAnsi="Times New Roman" w:cs="Times New Roman"/>
                <w:color w:val="000000"/>
              </w:rPr>
              <w:t>7 (</w:t>
            </w:r>
            <w:r w:rsidRPr="007962C9">
              <w:rPr>
                <w:rFonts w:hAnsi="Times New Roman" w:cs="Times New Roman"/>
                <w:color w:val="000000"/>
                <w:lang w:val="ru-RU"/>
              </w:rPr>
              <w:t xml:space="preserve">65 </w:t>
            </w:r>
            <w:r w:rsidRPr="007962C9">
              <w:rPr>
                <w:rFonts w:hAnsi="Times New Roman" w:cs="Times New Roman"/>
                <w:color w:val="000000"/>
              </w:rPr>
              <w:t>%)</w:t>
            </w:r>
          </w:p>
        </w:tc>
        <w:tc>
          <w:tcPr>
            <w:tcW w:w="164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962C9" w:rsidRPr="007962C9" w:rsidRDefault="007962C9" w:rsidP="00091DB3">
            <w:r w:rsidRPr="007962C9">
              <w:rPr>
                <w:rFonts w:hAnsi="Times New Roman" w:cs="Times New Roman"/>
                <w:color w:val="000000"/>
                <w:lang w:val="ru-RU"/>
              </w:rPr>
              <w:t>5</w:t>
            </w:r>
            <w:r w:rsidRPr="007962C9">
              <w:rPr>
                <w:rFonts w:hAnsi="Times New Roman" w:cs="Times New Roman"/>
                <w:color w:val="000000"/>
              </w:rPr>
              <w:t xml:space="preserve"> (</w:t>
            </w:r>
            <w:r w:rsidRPr="007962C9">
              <w:rPr>
                <w:rFonts w:hAnsi="Times New Roman" w:cs="Times New Roman"/>
                <w:color w:val="000000"/>
                <w:lang w:val="ru-RU"/>
              </w:rPr>
              <w:t xml:space="preserve">19 </w:t>
            </w:r>
            <w:r w:rsidRPr="007962C9">
              <w:rPr>
                <w:rFonts w:hAnsi="Times New Roman" w:cs="Times New Roman"/>
                <w:color w:val="000000"/>
              </w:rPr>
              <w:t>%)</w:t>
            </w:r>
          </w:p>
        </w:tc>
        <w:tc>
          <w:tcPr>
            <w:tcW w:w="184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962C9" w:rsidRPr="007962C9" w:rsidRDefault="007962C9" w:rsidP="00091DB3">
            <w:r w:rsidRPr="007962C9">
              <w:rPr>
                <w:rFonts w:hAnsi="Times New Roman" w:cs="Times New Roman"/>
                <w:color w:val="000000"/>
              </w:rPr>
              <w:t>2 (</w:t>
            </w:r>
            <w:r w:rsidRPr="007962C9">
              <w:rPr>
                <w:rFonts w:hAnsi="Times New Roman" w:cs="Times New Roman"/>
                <w:color w:val="000000"/>
                <w:lang w:val="ru-RU"/>
              </w:rPr>
              <w:t xml:space="preserve">8 </w:t>
            </w:r>
            <w:r w:rsidRPr="007962C9">
              <w:rPr>
                <w:rFonts w:hAnsi="Times New Roman" w:cs="Times New Roman"/>
                <w:color w:val="000000"/>
              </w:rPr>
              <w:t>%)</w:t>
            </w:r>
          </w:p>
        </w:tc>
      </w:tr>
      <w:tr w:rsidR="0008554F" w:rsidTr="007962C9">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8554F" w:rsidRDefault="0008554F" w:rsidP="0008554F">
            <w:r>
              <w:rPr>
                <w:rFonts w:hAnsi="Times New Roman" w:cs="Times New Roman"/>
                <w:color w:val="000000"/>
                <w:sz w:val="24"/>
                <w:szCs w:val="24"/>
              </w:rPr>
              <w:t>Итого</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8554F" w:rsidRDefault="00ED2BFA" w:rsidP="0008554F">
            <w:r>
              <w:rPr>
                <w:rFonts w:hAnsi="Times New Roman" w:cs="Times New Roman"/>
                <w:color w:val="000000"/>
                <w:sz w:val="24"/>
                <w:szCs w:val="24"/>
              </w:rPr>
              <w:t>1 (</w:t>
            </w:r>
            <w:r>
              <w:rPr>
                <w:rFonts w:hAnsi="Times New Roman" w:cs="Times New Roman"/>
                <w:color w:val="000000"/>
                <w:sz w:val="24"/>
                <w:szCs w:val="24"/>
                <w:lang w:val="ru-RU"/>
              </w:rPr>
              <w:t xml:space="preserve">2 </w:t>
            </w:r>
            <w:r w:rsidR="0008554F">
              <w:rPr>
                <w:rFonts w:hAnsi="Times New Roman" w:cs="Times New Roman"/>
                <w:color w:val="000000"/>
                <w:sz w:val="24"/>
                <w:szCs w:val="24"/>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8554F" w:rsidRDefault="00ED2BFA" w:rsidP="0008554F">
            <w:r>
              <w:rPr>
                <w:rFonts w:hAnsi="Times New Roman" w:cs="Times New Roman"/>
                <w:color w:val="000000"/>
                <w:sz w:val="24"/>
                <w:szCs w:val="24"/>
              </w:rPr>
              <w:t>3 (</w:t>
            </w:r>
            <w:r>
              <w:rPr>
                <w:rFonts w:hAnsi="Times New Roman" w:cs="Times New Roman"/>
                <w:color w:val="000000"/>
                <w:sz w:val="24"/>
                <w:szCs w:val="24"/>
                <w:lang w:val="ru-RU"/>
              </w:rPr>
              <w:t xml:space="preserve">5 </w:t>
            </w:r>
            <w:r w:rsidR="0008554F">
              <w:rPr>
                <w:rFonts w:hAnsi="Times New Roman" w:cs="Times New Roman"/>
                <w:color w:val="000000"/>
                <w:sz w:val="24"/>
                <w:szCs w:val="24"/>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8554F" w:rsidRDefault="00ED2BFA" w:rsidP="0008554F">
            <w:r>
              <w:rPr>
                <w:rFonts w:hAnsi="Times New Roman" w:cs="Times New Roman"/>
                <w:color w:val="000000"/>
                <w:sz w:val="24"/>
                <w:szCs w:val="24"/>
                <w:lang w:val="ru-RU"/>
              </w:rPr>
              <w:t xml:space="preserve">40 </w:t>
            </w:r>
            <w:r w:rsidR="0008554F">
              <w:rPr>
                <w:rFonts w:hAnsi="Times New Roman" w:cs="Times New Roman"/>
                <w:color w:val="000000"/>
                <w:sz w:val="24"/>
                <w:szCs w:val="24"/>
              </w:rPr>
              <w:t>(54%)</w:t>
            </w:r>
          </w:p>
        </w:tc>
        <w:tc>
          <w:tcPr>
            <w:tcW w:w="164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8554F" w:rsidRDefault="00ED2BFA" w:rsidP="0008554F">
            <w:r>
              <w:rPr>
                <w:rFonts w:hAnsi="Times New Roman" w:cs="Times New Roman"/>
                <w:color w:val="000000"/>
                <w:sz w:val="24"/>
                <w:szCs w:val="24"/>
                <w:lang w:val="ru-RU"/>
              </w:rPr>
              <w:t>7</w:t>
            </w:r>
            <w:r>
              <w:rPr>
                <w:rFonts w:hAnsi="Times New Roman" w:cs="Times New Roman"/>
                <w:color w:val="000000"/>
                <w:sz w:val="24"/>
                <w:szCs w:val="24"/>
              </w:rPr>
              <w:t xml:space="preserve"> (</w:t>
            </w:r>
            <w:r>
              <w:rPr>
                <w:rFonts w:hAnsi="Times New Roman" w:cs="Times New Roman"/>
                <w:color w:val="000000"/>
                <w:sz w:val="24"/>
                <w:szCs w:val="24"/>
                <w:lang w:val="ru-RU"/>
              </w:rPr>
              <w:t xml:space="preserve">73 </w:t>
            </w:r>
            <w:r w:rsidR="0008554F">
              <w:rPr>
                <w:rFonts w:hAnsi="Times New Roman" w:cs="Times New Roman"/>
                <w:color w:val="000000"/>
                <w:sz w:val="24"/>
                <w:szCs w:val="24"/>
              </w:rPr>
              <w:t>%)</w:t>
            </w:r>
          </w:p>
        </w:tc>
        <w:tc>
          <w:tcPr>
            <w:tcW w:w="184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8554F" w:rsidRDefault="00ED2BFA" w:rsidP="0008554F">
            <w:r>
              <w:rPr>
                <w:rFonts w:hAnsi="Times New Roman" w:cs="Times New Roman"/>
                <w:color w:val="000000"/>
                <w:sz w:val="24"/>
                <w:szCs w:val="24"/>
                <w:lang w:val="ru-RU"/>
              </w:rPr>
              <w:t>4</w:t>
            </w:r>
            <w:r>
              <w:rPr>
                <w:rFonts w:hAnsi="Times New Roman" w:cs="Times New Roman"/>
                <w:color w:val="000000"/>
                <w:sz w:val="24"/>
                <w:szCs w:val="24"/>
              </w:rPr>
              <w:t xml:space="preserve"> (</w:t>
            </w:r>
            <w:r>
              <w:rPr>
                <w:rFonts w:hAnsi="Times New Roman" w:cs="Times New Roman"/>
                <w:color w:val="000000"/>
                <w:sz w:val="24"/>
                <w:szCs w:val="24"/>
                <w:lang w:val="ru-RU"/>
              </w:rPr>
              <w:t xml:space="preserve">7 </w:t>
            </w:r>
            <w:r w:rsidR="0008554F">
              <w:rPr>
                <w:rFonts w:hAnsi="Times New Roman" w:cs="Times New Roman"/>
                <w:color w:val="000000"/>
                <w:sz w:val="24"/>
                <w:szCs w:val="24"/>
              </w:rPr>
              <w:t>%)</w:t>
            </w:r>
          </w:p>
        </w:tc>
      </w:tr>
    </w:tbl>
    <w:p w:rsidR="0008554F" w:rsidRPr="00022A99" w:rsidRDefault="0008554F" w:rsidP="0008554F">
      <w:pPr>
        <w:rPr>
          <w:rFonts w:hAnsi="Times New Roman" w:cs="Times New Roman"/>
          <w:color w:val="000000"/>
          <w:sz w:val="24"/>
          <w:szCs w:val="24"/>
          <w:lang w:val="ru-RU"/>
        </w:rPr>
      </w:pPr>
      <w:r w:rsidRPr="00022A99">
        <w:rPr>
          <w:rFonts w:hAnsi="Times New Roman" w:cs="Times New Roman"/>
          <w:color w:val="000000"/>
          <w:sz w:val="24"/>
          <w:szCs w:val="24"/>
          <w:lang w:val="ru-RU"/>
        </w:rPr>
        <w:t xml:space="preserve">В ходе диагностики проверялись следующие умения: </w:t>
      </w:r>
    </w:p>
    <w:p w:rsidR="0008554F" w:rsidRPr="00022A99" w:rsidRDefault="0008554F" w:rsidP="0008554F">
      <w:pPr>
        <w:ind w:right="180"/>
        <w:contextualSpacing/>
        <w:rPr>
          <w:rFonts w:hAnsi="Times New Roman" w:cs="Times New Roman"/>
          <w:color w:val="000000"/>
          <w:sz w:val="24"/>
          <w:szCs w:val="24"/>
          <w:lang w:val="ru-RU"/>
        </w:rPr>
      </w:pPr>
      <w:r>
        <w:rPr>
          <w:rFonts w:hAnsi="Times New Roman" w:cs="Times New Roman"/>
          <w:color w:val="000000"/>
          <w:sz w:val="24"/>
          <w:szCs w:val="24"/>
          <w:lang w:val="ru-RU"/>
        </w:rPr>
        <w:t xml:space="preserve">- </w:t>
      </w:r>
      <w:r w:rsidRPr="00022A99">
        <w:rPr>
          <w:rFonts w:hAnsi="Times New Roman" w:cs="Times New Roman"/>
          <w:color w:val="000000"/>
          <w:sz w:val="24"/>
          <w:szCs w:val="24"/>
          <w:lang w:val="ru-RU"/>
        </w:rPr>
        <w:t>знание и понимание обучающимися финансовых продуктов, финансовых рисков и понятий;</w:t>
      </w:r>
    </w:p>
    <w:p w:rsidR="0008554F" w:rsidRPr="00022A99" w:rsidRDefault="0008554F" w:rsidP="00ED2BFA">
      <w:pPr>
        <w:ind w:right="180"/>
        <w:contextualSpacing/>
        <w:jc w:val="both"/>
        <w:rPr>
          <w:rFonts w:hAnsi="Times New Roman" w:cs="Times New Roman"/>
          <w:color w:val="000000"/>
          <w:sz w:val="24"/>
          <w:szCs w:val="24"/>
          <w:lang w:val="ru-RU"/>
        </w:rPr>
      </w:pPr>
      <w:r>
        <w:rPr>
          <w:rFonts w:hAnsi="Times New Roman" w:cs="Times New Roman"/>
          <w:color w:val="000000"/>
          <w:sz w:val="24"/>
          <w:szCs w:val="24"/>
          <w:lang w:val="ru-RU"/>
        </w:rPr>
        <w:lastRenderedPageBreak/>
        <w:t xml:space="preserve">- </w:t>
      </w:r>
      <w:r w:rsidRPr="00022A99">
        <w:rPr>
          <w:rFonts w:hAnsi="Times New Roman" w:cs="Times New Roman"/>
          <w:color w:val="000000"/>
          <w:sz w:val="24"/>
          <w:szCs w:val="24"/>
          <w:lang w:val="ru-RU"/>
        </w:rPr>
        <w:t>способность обучающихся получать, понимать и оценивать релевантную информацию, необходимую для принятия решений с учетом возможных финансовых последствий;</w:t>
      </w:r>
    </w:p>
    <w:p w:rsidR="0008554F" w:rsidRPr="00022A99" w:rsidRDefault="0008554F" w:rsidP="00ED2BFA">
      <w:pPr>
        <w:ind w:right="180"/>
        <w:contextualSpacing/>
        <w:jc w:val="both"/>
        <w:rPr>
          <w:rFonts w:hAnsi="Times New Roman" w:cs="Times New Roman"/>
          <w:color w:val="000000"/>
          <w:sz w:val="24"/>
          <w:szCs w:val="24"/>
          <w:lang w:val="ru-RU"/>
        </w:rPr>
      </w:pPr>
      <w:r>
        <w:rPr>
          <w:rFonts w:hAnsi="Times New Roman" w:cs="Times New Roman"/>
          <w:color w:val="000000"/>
          <w:sz w:val="24"/>
          <w:szCs w:val="24"/>
          <w:lang w:val="ru-RU"/>
        </w:rPr>
        <w:t xml:space="preserve">- </w:t>
      </w:r>
      <w:r w:rsidRPr="00022A99">
        <w:rPr>
          <w:rFonts w:hAnsi="Times New Roman" w:cs="Times New Roman"/>
          <w:color w:val="000000"/>
          <w:sz w:val="24"/>
          <w:szCs w:val="24"/>
          <w:lang w:val="ru-RU"/>
        </w:rPr>
        <w:t>способность принимать эффективные решения в различных финансовых ситуациях;</w:t>
      </w:r>
    </w:p>
    <w:p w:rsidR="0008554F" w:rsidRPr="00022A99" w:rsidRDefault="0008554F" w:rsidP="00ED2BFA">
      <w:pPr>
        <w:ind w:right="180"/>
        <w:jc w:val="both"/>
        <w:rPr>
          <w:rFonts w:hAnsi="Times New Roman" w:cs="Times New Roman"/>
          <w:color w:val="000000"/>
          <w:sz w:val="24"/>
          <w:szCs w:val="24"/>
          <w:lang w:val="ru-RU"/>
        </w:rPr>
      </w:pPr>
      <w:r>
        <w:rPr>
          <w:rFonts w:hAnsi="Times New Roman" w:cs="Times New Roman"/>
          <w:color w:val="000000"/>
          <w:sz w:val="24"/>
          <w:szCs w:val="24"/>
          <w:lang w:val="ru-RU"/>
        </w:rPr>
        <w:t xml:space="preserve">- </w:t>
      </w:r>
      <w:r w:rsidRPr="00022A99">
        <w:rPr>
          <w:rFonts w:hAnsi="Times New Roman" w:cs="Times New Roman"/>
          <w:color w:val="000000"/>
          <w:sz w:val="24"/>
          <w:szCs w:val="24"/>
          <w:lang w:val="ru-RU"/>
        </w:rPr>
        <w:t>применение знаний, понимание, умение применять соответствующие знания при покупках и в других финансовых контекстах, а также умение принимать соответствующие решения по отношению к себе, другим, обществу и окружающей среде.</w:t>
      </w:r>
    </w:p>
    <w:p w:rsidR="0008554F" w:rsidRPr="00022A99" w:rsidRDefault="0008554F" w:rsidP="0008554F">
      <w:pPr>
        <w:rPr>
          <w:rFonts w:hAnsi="Times New Roman" w:cs="Times New Roman"/>
          <w:color w:val="000000"/>
          <w:sz w:val="24"/>
          <w:szCs w:val="24"/>
          <w:lang w:val="ru-RU"/>
        </w:rPr>
      </w:pPr>
      <w:r w:rsidRPr="00022A99">
        <w:rPr>
          <w:rFonts w:hAnsi="Times New Roman" w:cs="Times New Roman"/>
          <w:color w:val="000000"/>
          <w:sz w:val="24"/>
          <w:szCs w:val="24"/>
          <w:lang w:val="ru-RU"/>
        </w:rPr>
        <w:t>Структура овладения обучающимися проверяемыми умениями представлена в таблице</w:t>
      </w:r>
      <w:r w:rsidR="00ED2BFA">
        <w:rPr>
          <w:rFonts w:hAnsi="Times New Roman" w:cs="Times New Roman"/>
          <w:color w:val="000000"/>
          <w:sz w:val="24"/>
          <w:szCs w:val="24"/>
          <w:lang w:val="ru-RU"/>
        </w:rPr>
        <w:t xml:space="preserve"> 11</w:t>
      </w:r>
      <w:r w:rsidRPr="00022A99">
        <w:rPr>
          <w:rFonts w:hAnsi="Times New Roman" w:cs="Times New Roman"/>
          <w:color w:val="000000"/>
          <w:sz w:val="24"/>
          <w:szCs w:val="24"/>
          <w:lang w:val="ru-RU"/>
        </w:rPr>
        <w:t>.</w:t>
      </w:r>
    </w:p>
    <w:p w:rsidR="0008554F" w:rsidRPr="00022A99" w:rsidRDefault="0008554F" w:rsidP="0008554F">
      <w:pPr>
        <w:rPr>
          <w:rFonts w:hAnsi="Times New Roman" w:cs="Times New Roman"/>
          <w:color w:val="000000"/>
          <w:sz w:val="24"/>
          <w:szCs w:val="24"/>
          <w:lang w:val="ru-RU"/>
        </w:rPr>
      </w:pPr>
      <w:r w:rsidRPr="00022A99">
        <w:rPr>
          <w:rFonts w:hAnsi="Times New Roman" w:cs="Times New Roman"/>
          <w:b/>
          <w:bCs/>
          <w:color w:val="000000"/>
          <w:sz w:val="24"/>
          <w:szCs w:val="24"/>
          <w:lang w:val="ru-RU"/>
        </w:rPr>
        <w:t>Таблица</w:t>
      </w:r>
      <w:r w:rsidR="009D3BC7">
        <w:rPr>
          <w:rFonts w:hAnsi="Times New Roman" w:cs="Times New Roman"/>
          <w:b/>
          <w:bCs/>
          <w:color w:val="000000"/>
          <w:sz w:val="24"/>
          <w:szCs w:val="24"/>
          <w:lang w:val="ru-RU"/>
        </w:rPr>
        <w:t xml:space="preserve"> 11</w:t>
      </w:r>
      <w:r w:rsidRPr="00022A99">
        <w:rPr>
          <w:rFonts w:hAnsi="Times New Roman" w:cs="Times New Roman"/>
          <w:b/>
          <w:bCs/>
          <w:color w:val="000000"/>
          <w:sz w:val="24"/>
          <w:szCs w:val="24"/>
          <w:lang w:val="ru-RU"/>
        </w:rPr>
        <w:t>. Анализ выполнения диагностической работы по проверяемым умениям</w:t>
      </w:r>
    </w:p>
    <w:tbl>
      <w:tblPr>
        <w:tblW w:w="0" w:type="auto"/>
        <w:tblCellMar>
          <w:top w:w="15" w:type="dxa"/>
          <w:left w:w="15" w:type="dxa"/>
          <w:bottom w:w="15" w:type="dxa"/>
          <w:right w:w="15" w:type="dxa"/>
        </w:tblCellMar>
        <w:tblLook w:val="0600"/>
      </w:tblPr>
      <w:tblGrid>
        <w:gridCol w:w="412"/>
        <w:gridCol w:w="5964"/>
        <w:gridCol w:w="1646"/>
        <w:gridCol w:w="1035"/>
      </w:tblGrid>
      <w:tr w:rsidR="0008554F" w:rsidRPr="00F819C1" w:rsidTr="00ED2BFA">
        <w:tc>
          <w:tcPr>
            <w:tcW w:w="0" w:type="auto"/>
            <w:vMerge w:val="restart"/>
            <w:tcBorders>
              <w:top w:val="single" w:sz="6" w:space="0" w:color="000000"/>
              <w:left w:val="single" w:sz="6" w:space="0" w:color="000000"/>
              <w:bottom w:val="single" w:sz="6" w:space="0" w:color="000000"/>
              <w:right w:val="single" w:sz="6" w:space="0" w:color="000000"/>
            </w:tcBorders>
            <w:vAlign w:val="center"/>
          </w:tcPr>
          <w:p w:rsidR="0008554F" w:rsidRDefault="0008554F" w:rsidP="0008554F">
            <w:pPr>
              <w:jc w:val="center"/>
              <w:rPr>
                <w:rFonts w:hAnsi="Times New Roman" w:cs="Times New Roman"/>
                <w:b/>
                <w:bCs/>
                <w:color w:val="000000"/>
                <w:sz w:val="24"/>
                <w:szCs w:val="24"/>
              </w:rPr>
            </w:pPr>
            <w:r>
              <w:rPr>
                <w:rFonts w:hAnsi="Times New Roman" w:cs="Times New Roman"/>
                <w:b/>
                <w:bCs/>
                <w:color w:val="000000"/>
                <w:sz w:val="24"/>
                <w:szCs w:val="24"/>
              </w:rPr>
              <w:t>№ п/п</w:t>
            </w:r>
          </w:p>
        </w:tc>
        <w:tc>
          <w:tcPr>
            <w:tcW w:w="5964" w:type="dxa"/>
            <w:vMerge w:val="restart"/>
            <w:tcBorders>
              <w:top w:val="single" w:sz="6" w:space="0" w:color="000000"/>
              <w:left w:val="single" w:sz="6" w:space="0" w:color="000000"/>
              <w:bottom w:val="single" w:sz="6" w:space="0" w:color="000000"/>
              <w:right w:val="single" w:sz="6" w:space="0" w:color="000000"/>
            </w:tcBorders>
            <w:vAlign w:val="center"/>
          </w:tcPr>
          <w:p w:rsidR="0008554F" w:rsidRDefault="0008554F" w:rsidP="0008554F">
            <w:pPr>
              <w:rPr>
                <w:rFonts w:hAnsi="Times New Roman" w:cs="Times New Roman"/>
                <w:b/>
                <w:bCs/>
                <w:color w:val="000000"/>
                <w:sz w:val="24"/>
                <w:szCs w:val="24"/>
              </w:rPr>
            </w:pPr>
            <w:r>
              <w:rPr>
                <w:rFonts w:hAnsi="Times New Roman" w:cs="Times New Roman"/>
                <w:b/>
                <w:bCs/>
                <w:color w:val="000000"/>
                <w:sz w:val="24"/>
                <w:szCs w:val="24"/>
              </w:rPr>
              <w:t>Проверяемые метапредметные умения</w:t>
            </w:r>
          </w:p>
        </w:tc>
        <w:tc>
          <w:tcPr>
            <w:tcW w:w="2663" w:type="dxa"/>
            <w:gridSpan w:val="2"/>
            <w:tcBorders>
              <w:top w:val="single" w:sz="6" w:space="0" w:color="000000"/>
              <w:left w:val="single" w:sz="6" w:space="0" w:color="000000"/>
              <w:bottom w:val="single" w:sz="6" w:space="0" w:color="000000"/>
              <w:right w:val="single" w:sz="6" w:space="0" w:color="000000"/>
            </w:tcBorders>
            <w:vAlign w:val="center"/>
          </w:tcPr>
          <w:p w:rsidR="0008554F" w:rsidRPr="00022A99" w:rsidRDefault="0008554F" w:rsidP="0008554F">
            <w:pPr>
              <w:rPr>
                <w:rFonts w:hAnsi="Times New Roman" w:cs="Times New Roman"/>
                <w:b/>
                <w:bCs/>
                <w:color w:val="000000"/>
                <w:sz w:val="24"/>
                <w:szCs w:val="24"/>
                <w:lang w:val="ru-RU"/>
              </w:rPr>
            </w:pPr>
            <w:r w:rsidRPr="00022A99">
              <w:rPr>
                <w:rFonts w:hAnsi="Times New Roman" w:cs="Times New Roman"/>
                <w:b/>
                <w:bCs/>
                <w:color w:val="000000"/>
                <w:sz w:val="24"/>
                <w:szCs w:val="24"/>
                <w:lang w:val="ru-RU"/>
              </w:rPr>
              <w:t>Доля обучающихся, справившихся с заданиями</w:t>
            </w:r>
          </w:p>
        </w:tc>
      </w:tr>
      <w:tr w:rsidR="0008554F" w:rsidTr="00ED2BFA">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8554F" w:rsidRPr="00022A99" w:rsidRDefault="0008554F" w:rsidP="0008554F">
            <w:pPr>
              <w:ind w:left="75" w:right="75"/>
              <w:rPr>
                <w:rFonts w:hAnsi="Times New Roman" w:cs="Times New Roman"/>
                <w:color w:val="000000"/>
                <w:sz w:val="24"/>
                <w:szCs w:val="24"/>
                <w:lang w:val="ru-RU"/>
              </w:rPr>
            </w:pPr>
          </w:p>
        </w:tc>
        <w:tc>
          <w:tcPr>
            <w:tcW w:w="5964"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8554F" w:rsidRPr="00022A99" w:rsidRDefault="0008554F" w:rsidP="0008554F">
            <w:pPr>
              <w:ind w:left="75" w:right="75"/>
              <w:rPr>
                <w:rFonts w:hAnsi="Times New Roman" w:cs="Times New Roman"/>
                <w:color w:val="000000"/>
                <w:sz w:val="24"/>
                <w:szCs w:val="24"/>
                <w:lang w:val="ru-RU"/>
              </w:rPr>
            </w:pPr>
          </w:p>
        </w:tc>
        <w:tc>
          <w:tcPr>
            <w:tcW w:w="1646" w:type="dxa"/>
            <w:tcBorders>
              <w:top w:val="single" w:sz="6" w:space="0" w:color="000000"/>
              <w:left w:val="single" w:sz="6" w:space="0" w:color="000000"/>
              <w:bottom w:val="single" w:sz="6" w:space="0" w:color="000000"/>
              <w:right w:val="single" w:sz="6" w:space="0" w:color="000000"/>
            </w:tcBorders>
            <w:vAlign w:val="center"/>
          </w:tcPr>
          <w:p w:rsidR="0008554F" w:rsidRPr="00ED2BFA" w:rsidRDefault="0008554F" w:rsidP="0008554F">
            <w:pPr>
              <w:rPr>
                <w:rFonts w:hAnsi="Times New Roman" w:cs="Times New Roman"/>
                <w:b/>
                <w:bCs/>
                <w:color w:val="000000"/>
                <w:sz w:val="24"/>
                <w:szCs w:val="24"/>
                <w:lang w:val="ru-RU"/>
              </w:rPr>
            </w:pPr>
            <w:r>
              <w:rPr>
                <w:rFonts w:hAnsi="Times New Roman" w:cs="Times New Roman"/>
                <w:b/>
                <w:bCs/>
                <w:color w:val="000000"/>
                <w:sz w:val="24"/>
                <w:szCs w:val="24"/>
              </w:rPr>
              <w:t>8-</w:t>
            </w:r>
            <w:r w:rsidR="00ED2BFA">
              <w:rPr>
                <w:rFonts w:hAnsi="Times New Roman" w:cs="Times New Roman"/>
                <w:b/>
                <w:bCs/>
                <w:color w:val="000000"/>
                <w:sz w:val="24"/>
                <w:szCs w:val="24"/>
                <w:lang w:val="ru-RU"/>
              </w:rPr>
              <w:t>е</w:t>
            </w:r>
            <w:r>
              <w:rPr>
                <w:rFonts w:hAnsi="Times New Roman" w:cs="Times New Roman"/>
                <w:b/>
                <w:bCs/>
                <w:color w:val="000000"/>
                <w:sz w:val="24"/>
                <w:szCs w:val="24"/>
              </w:rPr>
              <w:t xml:space="preserve"> класс</w:t>
            </w:r>
            <w:r w:rsidR="00ED2BFA">
              <w:rPr>
                <w:rFonts w:hAnsi="Times New Roman" w:cs="Times New Roman"/>
                <w:b/>
                <w:bCs/>
                <w:color w:val="000000"/>
                <w:sz w:val="24"/>
                <w:szCs w:val="24"/>
                <w:lang w:val="ru-RU"/>
              </w:rPr>
              <w:t>ы</w:t>
            </w:r>
          </w:p>
        </w:tc>
        <w:tc>
          <w:tcPr>
            <w:tcW w:w="0" w:type="auto"/>
            <w:tcBorders>
              <w:top w:val="single" w:sz="6" w:space="0" w:color="000000"/>
              <w:left w:val="single" w:sz="6" w:space="0" w:color="000000"/>
              <w:bottom w:val="single" w:sz="6" w:space="0" w:color="000000"/>
              <w:right w:val="single" w:sz="6" w:space="0" w:color="000000"/>
            </w:tcBorders>
            <w:vAlign w:val="center"/>
          </w:tcPr>
          <w:p w:rsidR="0008554F" w:rsidRDefault="0008554F" w:rsidP="0008554F">
            <w:pPr>
              <w:rPr>
                <w:rFonts w:hAnsi="Times New Roman" w:cs="Times New Roman"/>
                <w:b/>
                <w:bCs/>
                <w:color w:val="000000"/>
                <w:sz w:val="24"/>
                <w:szCs w:val="24"/>
              </w:rPr>
            </w:pPr>
            <w:r>
              <w:rPr>
                <w:rFonts w:hAnsi="Times New Roman" w:cs="Times New Roman"/>
                <w:b/>
                <w:bCs/>
                <w:color w:val="000000"/>
                <w:sz w:val="24"/>
                <w:szCs w:val="24"/>
              </w:rPr>
              <w:t>9-й класс</w:t>
            </w:r>
          </w:p>
        </w:tc>
      </w:tr>
      <w:tr w:rsidR="0008554F" w:rsidTr="00ED2BFA">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8554F" w:rsidRDefault="0008554F" w:rsidP="0008554F">
            <w:r>
              <w:rPr>
                <w:rFonts w:hAnsi="Times New Roman" w:cs="Times New Roman"/>
                <w:color w:val="000000"/>
                <w:sz w:val="24"/>
                <w:szCs w:val="24"/>
              </w:rPr>
              <w:t>1</w:t>
            </w:r>
          </w:p>
        </w:tc>
        <w:tc>
          <w:tcPr>
            <w:tcW w:w="596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8554F" w:rsidRPr="00022A99" w:rsidRDefault="0008554F" w:rsidP="0008554F">
            <w:pPr>
              <w:rPr>
                <w:rFonts w:hAnsi="Times New Roman" w:cs="Times New Roman"/>
                <w:color w:val="000000"/>
                <w:sz w:val="24"/>
                <w:szCs w:val="24"/>
                <w:lang w:val="ru-RU"/>
              </w:rPr>
            </w:pPr>
            <w:r w:rsidRPr="00022A99">
              <w:rPr>
                <w:rFonts w:hAnsi="Times New Roman" w:cs="Times New Roman"/>
                <w:color w:val="000000"/>
                <w:sz w:val="24"/>
                <w:szCs w:val="24"/>
                <w:lang w:val="ru-RU"/>
              </w:rPr>
              <w:t>Знание и понимание обучающимися финансовых продуктов, финансовых рисков и понятий</w:t>
            </w:r>
          </w:p>
        </w:tc>
        <w:tc>
          <w:tcPr>
            <w:tcW w:w="164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8554F" w:rsidRDefault="0008554F" w:rsidP="0008554F">
            <w:r>
              <w:rPr>
                <w:rFonts w:hAnsi="Times New Roman" w:cs="Times New Roman"/>
                <w:color w:val="000000"/>
                <w:sz w:val="24"/>
                <w:szCs w:val="24"/>
              </w:rPr>
              <w:t>51%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8554F" w:rsidRDefault="0008554F" w:rsidP="0008554F">
            <w:r>
              <w:rPr>
                <w:rFonts w:hAnsi="Times New Roman" w:cs="Times New Roman"/>
                <w:color w:val="000000"/>
                <w:sz w:val="24"/>
                <w:szCs w:val="24"/>
              </w:rPr>
              <w:t xml:space="preserve">54% </w:t>
            </w:r>
          </w:p>
        </w:tc>
      </w:tr>
      <w:tr w:rsidR="0008554F" w:rsidTr="00ED2BFA">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8554F" w:rsidRDefault="0008554F" w:rsidP="0008554F">
            <w:r>
              <w:rPr>
                <w:rFonts w:hAnsi="Times New Roman" w:cs="Times New Roman"/>
                <w:color w:val="000000"/>
                <w:sz w:val="24"/>
                <w:szCs w:val="24"/>
              </w:rPr>
              <w:t>2</w:t>
            </w:r>
          </w:p>
        </w:tc>
        <w:tc>
          <w:tcPr>
            <w:tcW w:w="596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8554F" w:rsidRPr="00022A99" w:rsidRDefault="0008554F" w:rsidP="0008554F">
            <w:pPr>
              <w:rPr>
                <w:lang w:val="ru-RU"/>
              </w:rPr>
            </w:pPr>
            <w:r w:rsidRPr="00022A99">
              <w:rPr>
                <w:rFonts w:hAnsi="Times New Roman" w:cs="Times New Roman"/>
                <w:color w:val="000000"/>
                <w:sz w:val="24"/>
                <w:szCs w:val="24"/>
                <w:lang w:val="ru-RU"/>
              </w:rPr>
              <w:t>Способность обучающихся получать, понимать и оценивать релевантную информацию, необходимую для принятия решений с учетом возможных финансовых последствий</w:t>
            </w:r>
          </w:p>
        </w:tc>
        <w:tc>
          <w:tcPr>
            <w:tcW w:w="164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8554F" w:rsidRDefault="0008554F" w:rsidP="0008554F">
            <w:r>
              <w:rPr>
                <w:rFonts w:hAnsi="Times New Roman" w:cs="Times New Roman"/>
                <w:color w:val="000000"/>
                <w:sz w:val="24"/>
                <w:szCs w:val="24"/>
              </w:rPr>
              <w:t>43%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8554F" w:rsidRDefault="0008554F" w:rsidP="0008554F">
            <w:r>
              <w:rPr>
                <w:rFonts w:hAnsi="Times New Roman" w:cs="Times New Roman"/>
                <w:color w:val="000000"/>
                <w:sz w:val="24"/>
                <w:szCs w:val="24"/>
              </w:rPr>
              <w:t>61%</w:t>
            </w:r>
          </w:p>
        </w:tc>
      </w:tr>
      <w:tr w:rsidR="0008554F" w:rsidTr="00ED2BFA">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8554F" w:rsidRDefault="0008554F" w:rsidP="0008554F">
            <w:r>
              <w:rPr>
                <w:rFonts w:hAnsi="Times New Roman" w:cs="Times New Roman"/>
                <w:color w:val="000000"/>
                <w:sz w:val="24"/>
                <w:szCs w:val="24"/>
              </w:rPr>
              <w:t>3</w:t>
            </w:r>
          </w:p>
        </w:tc>
        <w:tc>
          <w:tcPr>
            <w:tcW w:w="596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8554F" w:rsidRPr="00022A99" w:rsidRDefault="0008554F" w:rsidP="0008554F">
            <w:pPr>
              <w:rPr>
                <w:lang w:val="ru-RU"/>
              </w:rPr>
            </w:pPr>
            <w:r w:rsidRPr="00022A99">
              <w:rPr>
                <w:rFonts w:hAnsi="Times New Roman" w:cs="Times New Roman"/>
                <w:color w:val="000000"/>
                <w:sz w:val="24"/>
                <w:szCs w:val="24"/>
                <w:lang w:val="ru-RU"/>
              </w:rPr>
              <w:t>Способность принимать эффективные решения в различных финансовых ситуациях</w:t>
            </w:r>
          </w:p>
        </w:tc>
        <w:tc>
          <w:tcPr>
            <w:tcW w:w="164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8554F" w:rsidRDefault="0008554F" w:rsidP="0008554F">
            <w:r>
              <w:rPr>
                <w:rFonts w:hAnsi="Times New Roman" w:cs="Times New Roman"/>
                <w:color w:val="000000"/>
                <w:sz w:val="24"/>
                <w:szCs w:val="24"/>
              </w:rPr>
              <w:t>23%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8554F" w:rsidRDefault="0008554F" w:rsidP="0008554F">
            <w:r>
              <w:rPr>
                <w:rFonts w:hAnsi="Times New Roman" w:cs="Times New Roman"/>
                <w:color w:val="000000"/>
                <w:sz w:val="24"/>
                <w:szCs w:val="24"/>
              </w:rPr>
              <w:t>25%</w:t>
            </w:r>
          </w:p>
        </w:tc>
      </w:tr>
      <w:tr w:rsidR="0008554F" w:rsidTr="00ED2BFA">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8554F" w:rsidRDefault="0008554F" w:rsidP="0008554F">
            <w:r>
              <w:rPr>
                <w:rFonts w:hAnsi="Times New Roman" w:cs="Times New Roman"/>
                <w:color w:val="000000"/>
                <w:sz w:val="24"/>
                <w:szCs w:val="24"/>
              </w:rPr>
              <w:t>4</w:t>
            </w:r>
          </w:p>
        </w:tc>
        <w:tc>
          <w:tcPr>
            <w:tcW w:w="596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8554F" w:rsidRPr="00022A99" w:rsidRDefault="0008554F" w:rsidP="0008554F">
            <w:pPr>
              <w:rPr>
                <w:lang w:val="ru-RU"/>
              </w:rPr>
            </w:pPr>
            <w:r w:rsidRPr="00022A99">
              <w:rPr>
                <w:rFonts w:hAnsi="Times New Roman" w:cs="Times New Roman"/>
                <w:color w:val="000000"/>
                <w:sz w:val="24"/>
                <w:szCs w:val="24"/>
                <w:lang w:val="ru-RU"/>
              </w:rPr>
              <w:t>Применение знаний, понимание, умение применять соответствующие знания при покупках и в других финансовых контекстах, а также умение принимать соответствующие решения по отношению к себе, другим, обществу и окружающей среде</w:t>
            </w:r>
          </w:p>
        </w:tc>
        <w:tc>
          <w:tcPr>
            <w:tcW w:w="164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8554F" w:rsidRDefault="0008554F" w:rsidP="0008554F">
            <w:r>
              <w:rPr>
                <w:rFonts w:hAnsi="Times New Roman" w:cs="Times New Roman"/>
                <w:color w:val="000000"/>
                <w:sz w:val="24"/>
                <w:szCs w:val="24"/>
              </w:rPr>
              <w:t>15%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8554F" w:rsidRDefault="0008554F" w:rsidP="0008554F">
            <w:r>
              <w:rPr>
                <w:rFonts w:hAnsi="Times New Roman" w:cs="Times New Roman"/>
                <w:color w:val="000000"/>
                <w:sz w:val="24"/>
                <w:szCs w:val="24"/>
              </w:rPr>
              <w:t>20%</w:t>
            </w:r>
          </w:p>
        </w:tc>
      </w:tr>
    </w:tbl>
    <w:p w:rsidR="0008554F" w:rsidRDefault="0008554F" w:rsidP="0008554F">
      <w:pPr>
        <w:rPr>
          <w:rFonts w:hAnsi="Times New Roman" w:cs="Times New Roman"/>
          <w:color w:val="000000"/>
          <w:sz w:val="24"/>
          <w:szCs w:val="24"/>
        </w:rPr>
      </w:pPr>
      <w:r>
        <w:rPr>
          <w:rFonts w:hAnsi="Times New Roman" w:cs="Times New Roman"/>
          <w:b/>
          <w:bCs/>
          <w:color w:val="000000"/>
          <w:sz w:val="24"/>
          <w:szCs w:val="24"/>
        </w:rPr>
        <w:t>Выводы:</w:t>
      </w:r>
    </w:p>
    <w:p w:rsidR="0008554F" w:rsidRPr="00022A99" w:rsidRDefault="0008554F" w:rsidP="00ED2BFA">
      <w:pPr>
        <w:numPr>
          <w:ilvl w:val="0"/>
          <w:numId w:val="103"/>
        </w:numPr>
        <w:ind w:left="780" w:right="180"/>
        <w:contextualSpacing/>
        <w:jc w:val="both"/>
        <w:rPr>
          <w:rFonts w:hAnsi="Times New Roman" w:cs="Times New Roman"/>
          <w:color w:val="000000"/>
          <w:sz w:val="24"/>
          <w:szCs w:val="24"/>
          <w:lang w:val="ru-RU"/>
        </w:rPr>
      </w:pPr>
      <w:r w:rsidRPr="00022A99">
        <w:rPr>
          <w:rFonts w:hAnsi="Times New Roman" w:cs="Times New Roman"/>
          <w:color w:val="000000"/>
          <w:sz w:val="24"/>
          <w:szCs w:val="24"/>
          <w:lang w:val="ru-RU"/>
        </w:rPr>
        <w:t>Результаты диагностических работ демонстрируют, что</w:t>
      </w:r>
      <w:r w:rsidR="00ED2BFA">
        <w:rPr>
          <w:rFonts w:hAnsi="Times New Roman" w:cs="Times New Roman"/>
          <w:color w:val="000000"/>
          <w:sz w:val="24"/>
          <w:szCs w:val="24"/>
          <w:lang w:val="ru-RU"/>
        </w:rPr>
        <w:t xml:space="preserve"> 2 процента</w:t>
      </w:r>
      <w:r w:rsidRPr="00022A99">
        <w:rPr>
          <w:rFonts w:hAnsi="Times New Roman" w:cs="Times New Roman"/>
          <w:color w:val="000000"/>
          <w:sz w:val="24"/>
          <w:szCs w:val="24"/>
          <w:lang w:val="ru-RU"/>
        </w:rPr>
        <w:t xml:space="preserve"> обучающихся 8-</w:t>
      </w:r>
      <w:r w:rsidR="00ED2BFA">
        <w:rPr>
          <w:rFonts w:hAnsi="Times New Roman" w:cs="Times New Roman"/>
          <w:color w:val="000000"/>
          <w:sz w:val="24"/>
          <w:szCs w:val="24"/>
          <w:lang w:val="ru-RU"/>
        </w:rPr>
        <w:t>х</w:t>
      </w:r>
      <w:r w:rsidRPr="00022A99">
        <w:rPr>
          <w:rFonts w:hAnsi="Times New Roman" w:cs="Times New Roman"/>
          <w:color w:val="000000"/>
          <w:sz w:val="24"/>
          <w:szCs w:val="24"/>
          <w:lang w:val="ru-RU"/>
        </w:rPr>
        <w:t xml:space="preserve"> </w:t>
      </w:r>
      <w:r w:rsidR="00ED2BFA">
        <w:rPr>
          <w:rFonts w:hAnsi="Times New Roman" w:cs="Times New Roman"/>
          <w:color w:val="000000"/>
          <w:sz w:val="24"/>
          <w:szCs w:val="24"/>
          <w:lang w:val="ru-RU"/>
        </w:rPr>
        <w:t>классов</w:t>
      </w:r>
      <w:r w:rsidRPr="00022A99">
        <w:rPr>
          <w:rFonts w:hAnsi="Times New Roman" w:cs="Times New Roman"/>
          <w:color w:val="000000"/>
          <w:sz w:val="24"/>
          <w:szCs w:val="24"/>
          <w:lang w:val="ru-RU"/>
        </w:rPr>
        <w:t xml:space="preserve"> и</w:t>
      </w:r>
      <w:r w:rsidR="00ED2BFA">
        <w:rPr>
          <w:rFonts w:hAnsi="Times New Roman" w:cs="Times New Roman"/>
          <w:color w:val="000000"/>
          <w:sz w:val="24"/>
          <w:szCs w:val="24"/>
          <w:lang w:val="ru-RU"/>
        </w:rPr>
        <w:t xml:space="preserve"> 2</w:t>
      </w:r>
      <w:r w:rsidRPr="00022A99">
        <w:rPr>
          <w:rFonts w:hAnsi="Times New Roman" w:cs="Times New Roman"/>
          <w:color w:val="000000"/>
          <w:sz w:val="24"/>
          <w:szCs w:val="24"/>
          <w:lang w:val="ru-RU"/>
        </w:rPr>
        <w:t xml:space="preserve"> </w:t>
      </w:r>
      <w:r w:rsidR="00ED2BFA">
        <w:rPr>
          <w:rFonts w:hAnsi="Times New Roman" w:cs="Times New Roman"/>
          <w:color w:val="000000"/>
          <w:sz w:val="24"/>
          <w:szCs w:val="24"/>
          <w:lang w:val="ru-RU"/>
        </w:rPr>
        <w:t>процента</w:t>
      </w:r>
      <w:r>
        <w:rPr>
          <w:rFonts w:hAnsi="Times New Roman" w:cs="Times New Roman"/>
          <w:color w:val="000000"/>
          <w:sz w:val="24"/>
          <w:szCs w:val="24"/>
        </w:rPr>
        <w:t> </w:t>
      </w:r>
      <w:r w:rsidRPr="00022A99">
        <w:rPr>
          <w:rFonts w:hAnsi="Times New Roman" w:cs="Times New Roman"/>
          <w:color w:val="000000"/>
          <w:sz w:val="24"/>
          <w:szCs w:val="24"/>
          <w:lang w:val="ru-RU"/>
        </w:rPr>
        <w:t>обучающихся 9-го класса показали низкий и недостаточный уровни сформированности финансовой</w:t>
      </w:r>
      <w:r>
        <w:rPr>
          <w:rFonts w:hAnsi="Times New Roman" w:cs="Times New Roman"/>
          <w:color w:val="000000"/>
          <w:sz w:val="24"/>
          <w:szCs w:val="24"/>
        </w:rPr>
        <w:t> </w:t>
      </w:r>
      <w:r w:rsidRPr="00022A99">
        <w:rPr>
          <w:rFonts w:hAnsi="Times New Roman" w:cs="Times New Roman"/>
          <w:color w:val="000000"/>
          <w:sz w:val="24"/>
          <w:szCs w:val="24"/>
          <w:lang w:val="ru-RU"/>
        </w:rPr>
        <w:t>грамотности.</w:t>
      </w:r>
    </w:p>
    <w:p w:rsidR="0008554F" w:rsidRPr="00022A99" w:rsidRDefault="0008554F" w:rsidP="00ED2BFA">
      <w:pPr>
        <w:numPr>
          <w:ilvl w:val="0"/>
          <w:numId w:val="103"/>
        </w:numPr>
        <w:ind w:left="780" w:right="180"/>
        <w:contextualSpacing/>
        <w:jc w:val="both"/>
        <w:rPr>
          <w:rFonts w:hAnsi="Times New Roman" w:cs="Times New Roman"/>
          <w:color w:val="000000"/>
          <w:sz w:val="24"/>
          <w:szCs w:val="24"/>
          <w:lang w:val="ru-RU"/>
        </w:rPr>
      </w:pPr>
      <w:r w:rsidRPr="00022A99">
        <w:rPr>
          <w:rFonts w:hAnsi="Times New Roman" w:cs="Times New Roman"/>
          <w:color w:val="000000"/>
          <w:sz w:val="24"/>
          <w:szCs w:val="24"/>
          <w:lang w:val="ru-RU"/>
        </w:rPr>
        <w:t>Большинство обучающихся 8-го и 9-го классов</w:t>
      </w:r>
      <w:r>
        <w:rPr>
          <w:rFonts w:hAnsi="Times New Roman" w:cs="Times New Roman"/>
          <w:color w:val="000000"/>
          <w:sz w:val="24"/>
          <w:szCs w:val="24"/>
        </w:rPr>
        <w:t> </w:t>
      </w:r>
      <w:r w:rsidRPr="00022A99">
        <w:rPr>
          <w:rFonts w:hAnsi="Times New Roman" w:cs="Times New Roman"/>
          <w:color w:val="000000"/>
          <w:sz w:val="24"/>
          <w:szCs w:val="24"/>
          <w:lang w:val="ru-RU"/>
        </w:rPr>
        <w:t>владеют компетенциями финансовой грамотности.</w:t>
      </w:r>
    </w:p>
    <w:p w:rsidR="0008554F" w:rsidRPr="00022A99" w:rsidRDefault="0008554F" w:rsidP="00ED2BFA">
      <w:pPr>
        <w:numPr>
          <w:ilvl w:val="0"/>
          <w:numId w:val="103"/>
        </w:numPr>
        <w:ind w:left="780" w:right="180"/>
        <w:contextualSpacing/>
        <w:jc w:val="both"/>
        <w:rPr>
          <w:rFonts w:hAnsi="Times New Roman" w:cs="Times New Roman"/>
          <w:color w:val="000000"/>
          <w:sz w:val="24"/>
          <w:szCs w:val="24"/>
          <w:lang w:val="ru-RU"/>
        </w:rPr>
      </w:pPr>
      <w:r w:rsidRPr="00022A99">
        <w:rPr>
          <w:rFonts w:hAnsi="Times New Roman" w:cs="Times New Roman"/>
          <w:color w:val="000000"/>
          <w:sz w:val="24"/>
          <w:szCs w:val="24"/>
          <w:lang w:val="ru-RU"/>
        </w:rPr>
        <w:t xml:space="preserve">Обучающиеся 9-го класса показали самый большой процент (61%) освоения по компетенции «Способность обучающихся получать, понимать и оценивать релевантную информацию, необходимую для принятия решений с учетом возможных финансовых последствий». </w:t>
      </w:r>
    </w:p>
    <w:p w:rsidR="0008554F" w:rsidRPr="00022A99" w:rsidRDefault="0008554F" w:rsidP="00ED2BFA">
      <w:pPr>
        <w:numPr>
          <w:ilvl w:val="0"/>
          <w:numId w:val="103"/>
        </w:numPr>
        <w:ind w:left="780" w:right="180"/>
        <w:jc w:val="both"/>
        <w:rPr>
          <w:rFonts w:hAnsi="Times New Roman" w:cs="Times New Roman"/>
          <w:color w:val="000000"/>
          <w:sz w:val="24"/>
          <w:szCs w:val="24"/>
          <w:lang w:val="ru-RU"/>
        </w:rPr>
      </w:pPr>
      <w:r w:rsidRPr="00022A99">
        <w:rPr>
          <w:rFonts w:hAnsi="Times New Roman" w:cs="Times New Roman"/>
          <w:color w:val="000000"/>
          <w:sz w:val="24"/>
          <w:szCs w:val="24"/>
          <w:lang w:val="ru-RU"/>
        </w:rPr>
        <w:t>Хуже всего учащиеся справились с заданиями на применение знаний в жизни</w:t>
      </w:r>
      <w:r w:rsidR="00ED2BFA">
        <w:rPr>
          <w:rFonts w:hAnsi="Times New Roman" w:cs="Times New Roman"/>
          <w:color w:val="000000"/>
          <w:sz w:val="24"/>
          <w:szCs w:val="24"/>
          <w:lang w:val="ru-RU"/>
        </w:rPr>
        <w:t>.</w:t>
      </w:r>
    </w:p>
    <w:p w:rsidR="0008554F" w:rsidRPr="00022A99" w:rsidRDefault="0008554F" w:rsidP="0008554F">
      <w:pPr>
        <w:rPr>
          <w:rFonts w:hAnsi="Times New Roman" w:cs="Times New Roman"/>
          <w:color w:val="000000"/>
          <w:sz w:val="24"/>
          <w:szCs w:val="24"/>
          <w:lang w:val="ru-RU"/>
        </w:rPr>
      </w:pPr>
      <w:r w:rsidRPr="00022A99">
        <w:rPr>
          <w:rFonts w:hAnsi="Times New Roman" w:cs="Times New Roman"/>
          <w:b/>
          <w:bCs/>
          <w:color w:val="000000"/>
          <w:sz w:val="24"/>
          <w:szCs w:val="24"/>
          <w:lang w:val="ru-RU"/>
        </w:rPr>
        <w:lastRenderedPageBreak/>
        <w:t>6. Глобальная компетентность</w:t>
      </w:r>
    </w:p>
    <w:p w:rsidR="0008554F" w:rsidRPr="00022A99" w:rsidRDefault="0008554F" w:rsidP="0008554F">
      <w:pPr>
        <w:rPr>
          <w:rFonts w:hAnsi="Times New Roman" w:cs="Times New Roman"/>
          <w:color w:val="000000"/>
          <w:sz w:val="24"/>
          <w:szCs w:val="24"/>
          <w:lang w:val="ru-RU"/>
        </w:rPr>
      </w:pPr>
      <w:r w:rsidRPr="00022A99">
        <w:rPr>
          <w:rFonts w:hAnsi="Times New Roman" w:cs="Times New Roman"/>
          <w:color w:val="000000"/>
          <w:sz w:val="24"/>
          <w:szCs w:val="24"/>
          <w:lang w:val="ru-RU"/>
        </w:rPr>
        <w:t>Глобальная компетентность определяется как многомерная способность, которая включает в</w:t>
      </w:r>
      <w:r>
        <w:rPr>
          <w:rFonts w:hAnsi="Times New Roman" w:cs="Times New Roman"/>
          <w:color w:val="000000"/>
          <w:sz w:val="24"/>
          <w:szCs w:val="24"/>
        </w:rPr>
        <w:t> </w:t>
      </w:r>
      <w:r w:rsidRPr="00022A99">
        <w:rPr>
          <w:rFonts w:hAnsi="Times New Roman" w:cs="Times New Roman"/>
          <w:color w:val="000000"/>
          <w:sz w:val="24"/>
          <w:szCs w:val="24"/>
          <w:lang w:val="ru-RU"/>
        </w:rPr>
        <w:t>себя:</w:t>
      </w:r>
    </w:p>
    <w:p w:rsidR="0008554F" w:rsidRPr="00022A99" w:rsidRDefault="0008554F" w:rsidP="0008554F">
      <w:pPr>
        <w:ind w:right="180"/>
        <w:contextualSpacing/>
        <w:rPr>
          <w:rFonts w:hAnsi="Times New Roman" w:cs="Times New Roman"/>
          <w:color w:val="000000"/>
          <w:sz w:val="24"/>
          <w:szCs w:val="24"/>
          <w:lang w:val="ru-RU"/>
        </w:rPr>
      </w:pPr>
      <w:r>
        <w:rPr>
          <w:rFonts w:hAnsi="Times New Roman" w:cs="Times New Roman"/>
          <w:color w:val="000000"/>
          <w:sz w:val="24"/>
          <w:szCs w:val="24"/>
          <w:lang w:val="ru-RU"/>
        </w:rPr>
        <w:t xml:space="preserve">- </w:t>
      </w:r>
      <w:r w:rsidRPr="00022A99">
        <w:rPr>
          <w:rFonts w:hAnsi="Times New Roman" w:cs="Times New Roman"/>
          <w:color w:val="000000"/>
          <w:sz w:val="24"/>
          <w:szCs w:val="24"/>
          <w:lang w:val="ru-RU"/>
        </w:rPr>
        <w:t>способность изучать глобальные и</w:t>
      </w:r>
      <w:r>
        <w:rPr>
          <w:rFonts w:hAnsi="Times New Roman" w:cs="Times New Roman"/>
          <w:color w:val="000000"/>
          <w:sz w:val="24"/>
          <w:szCs w:val="24"/>
        </w:rPr>
        <w:t> </w:t>
      </w:r>
      <w:r w:rsidRPr="00022A99">
        <w:rPr>
          <w:rFonts w:hAnsi="Times New Roman" w:cs="Times New Roman"/>
          <w:color w:val="000000"/>
          <w:sz w:val="24"/>
          <w:szCs w:val="24"/>
          <w:lang w:val="ru-RU"/>
        </w:rPr>
        <w:t>межкультурные проблемы;</w:t>
      </w:r>
    </w:p>
    <w:p w:rsidR="0008554F" w:rsidRPr="00022A99" w:rsidRDefault="0008554F" w:rsidP="0008554F">
      <w:pPr>
        <w:ind w:right="180"/>
        <w:contextualSpacing/>
        <w:rPr>
          <w:rFonts w:hAnsi="Times New Roman" w:cs="Times New Roman"/>
          <w:color w:val="000000"/>
          <w:sz w:val="24"/>
          <w:szCs w:val="24"/>
          <w:lang w:val="ru-RU"/>
        </w:rPr>
      </w:pPr>
      <w:r>
        <w:rPr>
          <w:rFonts w:hAnsi="Times New Roman" w:cs="Times New Roman"/>
          <w:color w:val="000000"/>
          <w:sz w:val="24"/>
          <w:szCs w:val="24"/>
          <w:lang w:val="ru-RU"/>
        </w:rPr>
        <w:t xml:space="preserve">- </w:t>
      </w:r>
      <w:r w:rsidRPr="00022A99">
        <w:rPr>
          <w:rFonts w:hAnsi="Times New Roman" w:cs="Times New Roman"/>
          <w:color w:val="000000"/>
          <w:sz w:val="24"/>
          <w:szCs w:val="24"/>
          <w:lang w:val="ru-RU"/>
        </w:rPr>
        <w:t>понимать и</w:t>
      </w:r>
      <w:r>
        <w:rPr>
          <w:rFonts w:hAnsi="Times New Roman" w:cs="Times New Roman"/>
          <w:color w:val="000000"/>
          <w:sz w:val="24"/>
          <w:szCs w:val="24"/>
        </w:rPr>
        <w:t> </w:t>
      </w:r>
      <w:r w:rsidRPr="00022A99">
        <w:rPr>
          <w:rFonts w:hAnsi="Times New Roman" w:cs="Times New Roman"/>
          <w:color w:val="000000"/>
          <w:sz w:val="24"/>
          <w:szCs w:val="24"/>
          <w:lang w:val="ru-RU"/>
        </w:rPr>
        <w:t>ценить различные взгляды и</w:t>
      </w:r>
      <w:r>
        <w:rPr>
          <w:rFonts w:hAnsi="Times New Roman" w:cs="Times New Roman"/>
          <w:color w:val="000000"/>
          <w:sz w:val="24"/>
          <w:szCs w:val="24"/>
        </w:rPr>
        <w:t> </w:t>
      </w:r>
      <w:r w:rsidRPr="00022A99">
        <w:rPr>
          <w:rFonts w:hAnsi="Times New Roman" w:cs="Times New Roman"/>
          <w:color w:val="000000"/>
          <w:sz w:val="24"/>
          <w:szCs w:val="24"/>
          <w:lang w:val="ru-RU"/>
        </w:rPr>
        <w:t>мировоззрения;</w:t>
      </w:r>
    </w:p>
    <w:p w:rsidR="0008554F" w:rsidRPr="00022A99" w:rsidRDefault="0008554F" w:rsidP="0008554F">
      <w:pPr>
        <w:ind w:right="180"/>
        <w:contextualSpacing/>
        <w:rPr>
          <w:rFonts w:hAnsi="Times New Roman" w:cs="Times New Roman"/>
          <w:color w:val="000000"/>
          <w:sz w:val="24"/>
          <w:szCs w:val="24"/>
          <w:lang w:val="ru-RU"/>
        </w:rPr>
      </w:pPr>
      <w:r>
        <w:rPr>
          <w:rFonts w:hAnsi="Times New Roman" w:cs="Times New Roman"/>
          <w:color w:val="000000"/>
          <w:sz w:val="24"/>
          <w:szCs w:val="24"/>
          <w:lang w:val="ru-RU"/>
        </w:rPr>
        <w:t xml:space="preserve">- </w:t>
      </w:r>
      <w:r w:rsidRPr="00022A99">
        <w:rPr>
          <w:rFonts w:hAnsi="Times New Roman" w:cs="Times New Roman"/>
          <w:color w:val="000000"/>
          <w:sz w:val="24"/>
          <w:szCs w:val="24"/>
          <w:lang w:val="ru-RU"/>
        </w:rPr>
        <w:t>успешно и</w:t>
      </w:r>
      <w:r>
        <w:rPr>
          <w:rFonts w:hAnsi="Times New Roman" w:cs="Times New Roman"/>
          <w:color w:val="000000"/>
          <w:sz w:val="24"/>
          <w:szCs w:val="24"/>
        </w:rPr>
        <w:t> </w:t>
      </w:r>
      <w:r w:rsidRPr="00022A99">
        <w:rPr>
          <w:rFonts w:hAnsi="Times New Roman" w:cs="Times New Roman"/>
          <w:color w:val="000000"/>
          <w:sz w:val="24"/>
          <w:szCs w:val="24"/>
          <w:lang w:val="ru-RU"/>
        </w:rPr>
        <w:t>уважительно взаимодействовать с</w:t>
      </w:r>
      <w:r>
        <w:rPr>
          <w:rFonts w:hAnsi="Times New Roman" w:cs="Times New Roman"/>
          <w:color w:val="000000"/>
          <w:sz w:val="24"/>
          <w:szCs w:val="24"/>
        </w:rPr>
        <w:t> </w:t>
      </w:r>
      <w:r w:rsidRPr="00022A99">
        <w:rPr>
          <w:rFonts w:hAnsi="Times New Roman" w:cs="Times New Roman"/>
          <w:color w:val="000000"/>
          <w:sz w:val="24"/>
          <w:szCs w:val="24"/>
          <w:lang w:val="ru-RU"/>
        </w:rPr>
        <w:t>другими;</w:t>
      </w:r>
    </w:p>
    <w:p w:rsidR="0008554F" w:rsidRPr="00022A99" w:rsidRDefault="0008554F" w:rsidP="0008554F">
      <w:pPr>
        <w:ind w:right="180"/>
        <w:rPr>
          <w:rFonts w:hAnsi="Times New Roman" w:cs="Times New Roman"/>
          <w:color w:val="000000"/>
          <w:sz w:val="24"/>
          <w:szCs w:val="24"/>
          <w:lang w:val="ru-RU"/>
        </w:rPr>
      </w:pPr>
      <w:r>
        <w:rPr>
          <w:rFonts w:hAnsi="Times New Roman" w:cs="Times New Roman"/>
          <w:color w:val="000000"/>
          <w:sz w:val="24"/>
          <w:szCs w:val="24"/>
          <w:lang w:val="ru-RU"/>
        </w:rPr>
        <w:t xml:space="preserve">- </w:t>
      </w:r>
      <w:r w:rsidRPr="00022A99">
        <w:rPr>
          <w:rFonts w:hAnsi="Times New Roman" w:cs="Times New Roman"/>
          <w:color w:val="000000"/>
          <w:sz w:val="24"/>
          <w:szCs w:val="24"/>
          <w:lang w:val="ru-RU"/>
        </w:rPr>
        <w:t>принимать меры для коллективного благополучия и</w:t>
      </w:r>
      <w:r>
        <w:rPr>
          <w:rFonts w:hAnsi="Times New Roman" w:cs="Times New Roman"/>
          <w:color w:val="000000"/>
          <w:sz w:val="24"/>
          <w:szCs w:val="24"/>
        </w:rPr>
        <w:t> </w:t>
      </w:r>
      <w:r w:rsidRPr="00022A99">
        <w:rPr>
          <w:rFonts w:hAnsi="Times New Roman" w:cs="Times New Roman"/>
          <w:color w:val="000000"/>
          <w:sz w:val="24"/>
          <w:szCs w:val="24"/>
          <w:lang w:val="ru-RU"/>
        </w:rPr>
        <w:t>устойчивого развития.</w:t>
      </w:r>
    </w:p>
    <w:p w:rsidR="0008554F" w:rsidRPr="00022A99" w:rsidRDefault="0008554F" w:rsidP="0008554F">
      <w:pPr>
        <w:rPr>
          <w:rFonts w:hAnsi="Times New Roman" w:cs="Times New Roman"/>
          <w:color w:val="000000"/>
          <w:sz w:val="24"/>
          <w:szCs w:val="24"/>
          <w:lang w:val="ru-RU"/>
        </w:rPr>
      </w:pPr>
      <w:r w:rsidRPr="00022A99">
        <w:rPr>
          <w:rFonts w:hAnsi="Times New Roman" w:cs="Times New Roman"/>
          <w:color w:val="000000"/>
          <w:sz w:val="24"/>
          <w:szCs w:val="24"/>
          <w:lang w:val="ru-RU"/>
        </w:rPr>
        <w:t>В</w:t>
      </w:r>
      <w:r>
        <w:rPr>
          <w:rFonts w:hAnsi="Times New Roman" w:cs="Times New Roman"/>
          <w:color w:val="000000"/>
          <w:sz w:val="24"/>
          <w:szCs w:val="24"/>
        </w:rPr>
        <w:t> </w:t>
      </w:r>
      <w:r w:rsidRPr="00022A99">
        <w:rPr>
          <w:rFonts w:hAnsi="Times New Roman" w:cs="Times New Roman"/>
          <w:color w:val="000000"/>
          <w:sz w:val="24"/>
          <w:szCs w:val="24"/>
          <w:lang w:val="ru-RU"/>
        </w:rPr>
        <w:t>работе приняли участие обучающиеся 9-</w:t>
      </w:r>
      <w:r>
        <w:rPr>
          <w:rFonts w:hAnsi="Times New Roman" w:cs="Times New Roman"/>
          <w:color w:val="000000"/>
          <w:sz w:val="24"/>
          <w:szCs w:val="24"/>
          <w:lang w:val="ru-RU"/>
        </w:rPr>
        <w:t>гокласса</w:t>
      </w:r>
      <w:r w:rsidRPr="00022A99">
        <w:rPr>
          <w:rFonts w:hAnsi="Times New Roman" w:cs="Times New Roman"/>
          <w:color w:val="000000"/>
          <w:sz w:val="24"/>
          <w:szCs w:val="24"/>
          <w:lang w:val="ru-RU"/>
        </w:rPr>
        <w:t>.</w:t>
      </w:r>
    </w:p>
    <w:tbl>
      <w:tblPr>
        <w:tblW w:w="0" w:type="auto"/>
        <w:tblCellMar>
          <w:top w:w="15" w:type="dxa"/>
          <w:left w:w="15" w:type="dxa"/>
          <w:bottom w:w="15" w:type="dxa"/>
          <w:right w:w="15" w:type="dxa"/>
        </w:tblCellMar>
        <w:tblLook w:val="0600"/>
      </w:tblPr>
      <w:tblGrid>
        <w:gridCol w:w="1751"/>
        <w:gridCol w:w="2142"/>
        <w:gridCol w:w="2736"/>
        <w:gridCol w:w="2428"/>
      </w:tblGrid>
      <w:tr w:rsidR="0008554F" w:rsidTr="0008554F">
        <w:tc>
          <w:tcPr>
            <w:tcW w:w="0" w:type="auto"/>
            <w:tcBorders>
              <w:top w:val="single" w:sz="6" w:space="0" w:color="000000"/>
              <w:left w:val="single" w:sz="6" w:space="0" w:color="000000"/>
              <w:bottom w:val="single" w:sz="6" w:space="0" w:color="000000"/>
              <w:right w:val="single" w:sz="6" w:space="0" w:color="000000"/>
            </w:tcBorders>
            <w:vAlign w:val="center"/>
          </w:tcPr>
          <w:p w:rsidR="0008554F" w:rsidRDefault="0008554F" w:rsidP="0008554F">
            <w:pPr>
              <w:jc w:val="center"/>
              <w:rPr>
                <w:rFonts w:hAnsi="Times New Roman" w:cs="Times New Roman"/>
                <w:b/>
                <w:bCs/>
                <w:color w:val="000000"/>
                <w:sz w:val="24"/>
                <w:szCs w:val="24"/>
              </w:rPr>
            </w:pPr>
            <w:r>
              <w:rPr>
                <w:rFonts w:hAnsi="Times New Roman" w:cs="Times New Roman"/>
                <w:b/>
                <w:bCs/>
                <w:color w:val="000000"/>
                <w:sz w:val="24"/>
                <w:szCs w:val="24"/>
              </w:rPr>
              <w:t>Выполняли</w:t>
            </w:r>
            <w:r w:rsidR="00ED2BFA">
              <w:rPr>
                <w:rFonts w:hAnsi="Times New Roman" w:cs="Times New Roman"/>
                <w:b/>
                <w:bCs/>
                <w:color w:val="000000"/>
                <w:sz w:val="24"/>
                <w:szCs w:val="24"/>
                <w:lang w:val="ru-RU"/>
              </w:rPr>
              <w:t xml:space="preserve"> </w:t>
            </w:r>
            <w:r>
              <w:rPr>
                <w:rFonts w:hAnsi="Times New Roman" w:cs="Times New Roman"/>
                <w:b/>
                <w:bCs/>
                <w:color w:val="000000"/>
                <w:sz w:val="24"/>
                <w:szCs w:val="24"/>
              </w:rPr>
              <w:t>работу</w:t>
            </w:r>
          </w:p>
        </w:tc>
        <w:tc>
          <w:tcPr>
            <w:tcW w:w="0" w:type="auto"/>
            <w:tcBorders>
              <w:top w:val="single" w:sz="6" w:space="0" w:color="000000"/>
              <w:left w:val="single" w:sz="6" w:space="0" w:color="000000"/>
              <w:bottom w:val="single" w:sz="6" w:space="0" w:color="000000"/>
              <w:right w:val="single" w:sz="6" w:space="0" w:color="000000"/>
            </w:tcBorders>
            <w:vAlign w:val="center"/>
          </w:tcPr>
          <w:p w:rsidR="0008554F" w:rsidRDefault="0008554F" w:rsidP="0008554F">
            <w:pPr>
              <w:jc w:val="center"/>
              <w:rPr>
                <w:rFonts w:hAnsi="Times New Roman" w:cs="Times New Roman"/>
                <w:b/>
                <w:bCs/>
                <w:color w:val="000000"/>
                <w:sz w:val="24"/>
                <w:szCs w:val="24"/>
              </w:rPr>
            </w:pPr>
            <w:r>
              <w:rPr>
                <w:rFonts w:hAnsi="Times New Roman" w:cs="Times New Roman"/>
                <w:b/>
                <w:bCs/>
                <w:color w:val="000000"/>
                <w:sz w:val="24"/>
                <w:szCs w:val="24"/>
              </w:rPr>
              <w:t>Справились с заданиями</w:t>
            </w:r>
          </w:p>
        </w:tc>
        <w:tc>
          <w:tcPr>
            <w:tcW w:w="0" w:type="auto"/>
            <w:tcBorders>
              <w:top w:val="single" w:sz="6" w:space="0" w:color="000000"/>
              <w:left w:val="single" w:sz="6" w:space="0" w:color="000000"/>
              <w:bottom w:val="single" w:sz="6" w:space="0" w:color="000000"/>
              <w:right w:val="single" w:sz="6" w:space="0" w:color="000000"/>
            </w:tcBorders>
            <w:vAlign w:val="center"/>
          </w:tcPr>
          <w:p w:rsidR="0008554F" w:rsidRDefault="0008554F" w:rsidP="0008554F">
            <w:pPr>
              <w:jc w:val="center"/>
              <w:rPr>
                <w:rFonts w:hAnsi="Times New Roman" w:cs="Times New Roman"/>
                <w:b/>
                <w:bCs/>
                <w:color w:val="000000"/>
                <w:sz w:val="24"/>
                <w:szCs w:val="24"/>
              </w:rPr>
            </w:pPr>
            <w:r>
              <w:rPr>
                <w:rFonts w:hAnsi="Times New Roman" w:cs="Times New Roman"/>
                <w:b/>
                <w:bCs/>
                <w:color w:val="000000"/>
                <w:sz w:val="24"/>
                <w:szCs w:val="24"/>
              </w:rPr>
              <w:t>Справились с заданиями частично</w:t>
            </w:r>
          </w:p>
        </w:tc>
        <w:tc>
          <w:tcPr>
            <w:tcW w:w="0" w:type="auto"/>
            <w:tcBorders>
              <w:top w:val="single" w:sz="6" w:space="0" w:color="000000"/>
              <w:left w:val="single" w:sz="6" w:space="0" w:color="000000"/>
              <w:bottom w:val="single" w:sz="6" w:space="0" w:color="000000"/>
              <w:right w:val="single" w:sz="6" w:space="0" w:color="000000"/>
            </w:tcBorders>
            <w:vAlign w:val="center"/>
          </w:tcPr>
          <w:p w:rsidR="0008554F" w:rsidRDefault="0008554F" w:rsidP="0008554F">
            <w:pPr>
              <w:jc w:val="center"/>
              <w:rPr>
                <w:rFonts w:hAnsi="Times New Roman" w:cs="Times New Roman"/>
                <w:b/>
                <w:bCs/>
                <w:color w:val="000000"/>
                <w:sz w:val="24"/>
                <w:szCs w:val="24"/>
              </w:rPr>
            </w:pPr>
            <w:r>
              <w:rPr>
                <w:rFonts w:hAnsi="Times New Roman" w:cs="Times New Roman"/>
                <w:b/>
                <w:bCs/>
                <w:color w:val="000000"/>
                <w:sz w:val="24"/>
                <w:szCs w:val="24"/>
              </w:rPr>
              <w:t>Не справились с заданиями</w:t>
            </w:r>
          </w:p>
        </w:tc>
      </w:tr>
      <w:tr w:rsidR="0008554F" w:rsidTr="0008554F">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8554F" w:rsidRDefault="00ED2BFA" w:rsidP="0008554F">
            <w:r>
              <w:rPr>
                <w:rFonts w:hAnsi="Times New Roman" w:cs="Times New Roman"/>
                <w:color w:val="000000"/>
                <w:sz w:val="24"/>
                <w:szCs w:val="24"/>
                <w:lang w:val="ru-RU"/>
              </w:rPr>
              <w:t>26</w:t>
            </w:r>
            <w:r w:rsidR="0008554F">
              <w:rPr>
                <w:rFonts w:hAnsi="Times New Roman" w:cs="Times New Roman"/>
                <w:color w:val="000000"/>
                <w:sz w:val="24"/>
                <w:szCs w:val="24"/>
              </w:rPr>
              <w:t xml:space="preserve"> (100%)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8554F" w:rsidRDefault="00ED2BFA" w:rsidP="0008554F">
            <w:r>
              <w:rPr>
                <w:rFonts w:hAnsi="Times New Roman" w:cs="Times New Roman"/>
                <w:color w:val="000000"/>
                <w:sz w:val="24"/>
                <w:szCs w:val="24"/>
                <w:lang w:val="ru-RU"/>
              </w:rPr>
              <w:t>21</w:t>
            </w:r>
            <w:r>
              <w:rPr>
                <w:rFonts w:hAnsi="Times New Roman" w:cs="Times New Roman"/>
                <w:color w:val="000000"/>
                <w:sz w:val="24"/>
                <w:szCs w:val="24"/>
              </w:rPr>
              <w:t xml:space="preserve"> (</w:t>
            </w:r>
            <w:r>
              <w:rPr>
                <w:rFonts w:hAnsi="Times New Roman" w:cs="Times New Roman"/>
                <w:color w:val="000000"/>
                <w:sz w:val="24"/>
                <w:szCs w:val="24"/>
                <w:lang w:val="ru-RU"/>
              </w:rPr>
              <w:t>8</w:t>
            </w:r>
            <w:r w:rsidR="0008554F">
              <w:rPr>
                <w:rFonts w:hAnsi="Times New Roman" w:cs="Times New Roman"/>
                <w:color w:val="000000"/>
                <w:sz w:val="24"/>
                <w:szCs w:val="24"/>
              </w:rPr>
              <w:t>1</w:t>
            </w:r>
            <w:r>
              <w:rPr>
                <w:rFonts w:hAnsi="Times New Roman" w:cs="Times New Roman"/>
                <w:color w:val="000000"/>
                <w:sz w:val="24"/>
                <w:szCs w:val="24"/>
                <w:lang w:val="ru-RU"/>
              </w:rPr>
              <w:t xml:space="preserve"> </w:t>
            </w:r>
            <w:r w:rsidR="0008554F">
              <w:rPr>
                <w:rFonts w:hAnsi="Times New Roman" w:cs="Times New Roman"/>
                <w:color w:val="000000"/>
                <w:sz w:val="24"/>
                <w:szCs w:val="24"/>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8554F" w:rsidRDefault="00ED2BFA" w:rsidP="0008554F">
            <w:r>
              <w:rPr>
                <w:rFonts w:hAnsi="Times New Roman" w:cs="Times New Roman"/>
                <w:color w:val="000000"/>
                <w:sz w:val="24"/>
                <w:szCs w:val="24"/>
              </w:rPr>
              <w:t>4 (</w:t>
            </w:r>
            <w:r>
              <w:rPr>
                <w:rFonts w:hAnsi="Times New Roman" w:cs="Times New Roman"/>
                <w:color w:val="000000"/>
                <w:sz w:val="24"/>
                <w:szCs w:val="24"/>
                <w:lang w:val="ru-RU"/>
              </w:rPr>
              <w:t xml:space="preserve">15 </w:t>
            </w:r>
            <w:r w:rsidR="0008554F">
              <w:rPr>
                <w:rFonts w:hAnsi="Times New Roman" w:cs="Times New Roman"/>
                <w:color w:val="000000"/>
                <w:sz w:val="24"/>
                <w:szCs w:val="24"/>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8554F" w:rsidRDefault="00ED2BFA" w:rsidP="0008554F">
            <w:r>
              <w:rPr>
                <w:rFonts w:hAnsi="Times New Roman" w:cs="Times New Roman"/>
                <w:color w:val="000000"/>
                <w:sz w:val="24"/>
                <w:szCs w:val="24"/>
              </w:rPr>
              <w:t>1 (</w:t>
            </w:r>
            <w:r>
              <w:rPr>
                <w:rFonts w:hAnsi="Times New Roman" w:cs="Times New Roman"/>
                <w:color w:val="000000"/>
                <w:sz w:val="24"/>
                <w:szCs w:val="24"/>
                <w:lang w:val="ru-RU"/>
              </w:rPr>
              <w:t xml:space="preserve">4 </w:t>
            </w:r>
            <w:r w:rsidR="0008554F">
              <w:rPr>
                <w:rFonts w:hAnsi="Times New Roman" w:cs="Times New Roman"/>
                <w:color w:val="000000"/>
                <w:sz w:val="24"/>
                <w:szCs w:val="24"/>
              </w:rPr>
              <w:t>%)</w:t>
            </w:r>
          </w:p>
        </w:tc>
      </w:tr>
    </w:tbl>
    <w:p w:rsidR="0008554F" w:rsidRDefault="0008554F" w:rsidP="0008554F">
      <w:pPr>
        <w:rPr>
          <w:rFonts w:hAnsi="Times New Roman" w:cs="Times New Roman"/>
          <w:color w:val="000000"/>
          <w:sz w:val="24"/>
          <w:szCs w:val="24"/>
        </w:rPr>
      </w:pPr>
      <w:r>
        <w:rPr>
          <w:rFonts w:hAnsi="Times New Roman" w:cs="Times New Roman"/>
          <w:b/>
          <w:bCs/>
          <w:color w:val="000000"/>
          <w:sz w:val="24"/>
          <w:szCs w:val="24"/>
        </w:rPr>
        <w:t>Выводы:</w:t>
      </w:r>
    </w:p>
    <w:p w:rsidR="0008554F" w:rsidRPr="00022A99" w:rsidRDefault="0008554F" w:rsidP="007E7311">
      <w:pPr>
        <w:numPr>
          <w:ilvl w:val="0"/>
          <w:numId w:val="104"/>
        </w:numPr>
        <w:ind w:left="780" w:right="180"/>
        <w:contextualSpacing/>
        <w:rPr>
          <w:rFonts w:hAnsi="Times New Roman" w:cs="Times New Roman"/>
          <w:color w:val="000000"/>
          <w:sz w:val="24"/>
          <w:szCs w:val="24"/>
          <w:lang w:val="ru-RU"/>
        </w:rPr>
      </w:pPr>
      <w:r w:rsidRPr="00022A99">
        <w:rPr>
          <w:rFonts w:hAnsi="Times New Roman" w:cs="Times New Roman"/>
          <w:color w:val="000000"/>
          <w:sz w:val="24"/>
          <w:szCs w:val="24"/>
          <w:lang w:val="ru-RU"/>
        </w:rPr>
        <w:t>Большинство учеников</w:t>
      </w:r>
      <w:r w:rsidR="00ED2BFA">
        <w:rPr>
          <w:rFonts w:hAnsi="Times New Roman" w:cs="Times New Roman"/>
          <w:color w:val="000000"/>
          <w:sz w:val="24"/>
          <w:szCs w:val="24"/>
          <w:lang w:val="ru-RU"/>
        </w:rPr>
        <w:t xml:space="preserve"> (8</w:t>
      </w:r>
      <w:r>
        <w:rPr>
          <w:rFonts w:hAnsi="Times New Roman" w:cs="Times New Roman"/>
          <w:color w:val="000000"/>
          <w:sz w:val="24"/>
          <w:szCs w:val="24"/>
          <w:lang w:val="ru-RU"/>
        </w:rPr>
        <w:t>1</w:t>
      </w:r>
      <w:r w:rsidRPr="00022A99">
        <w:rPr>
          <w:rFonts w:hAnsi="Times New Roman" w:cs="Times New Roman"/>
          <w:color w:val="000000"/>
          <w:sz w:val="24"/>
          <w:szCs w:val="24"/>
          <w:lang w:val="ru-RU"/>
        </w:rPr>
        <w:t xml:space="preserve">%) </w:t>
      </w:r>
      <w:r>
        <w:rPr>
          <w:rFonts w:hAnsi="Times New Roman" w:cs="Times New Roman"/>
          <w:color w:val="000000"/>
          <w:sz w:val="24"/>
          <w:szCs w:val="24"/>
        </w:rPr>
        <w:t> </w:t>
      </w:r>
      <w:r w:rsidRPr="00022A99">
        <w:rPr>
          <w:rFonts w:hAnsi="Times New Roman" w:cs="Times New Roman"/>
          <w:color w:val="000000"/>
          <w:sz w:val="24"/>
          <w:szCs w:val="24"/>
          <w:lang w:val="ru-RU"/>
        </w:rPr>
        <w:t>умеют оценивать информацию, формулировать аргументы, объяснять причины возникновения ситуации.</w:t>
      </w:r>
    </w:p>
    <w:p w:rsidR="0008554F" w:rsidRPr="00022A99" w:rsidRDefault="0008554F" w:rsidP="007E7311">
      <w:pPr>
        <w:numPr>
          <w:ilvl w:val="0"/>
          <w:numId w:val="104"/>
        </w:numPr>
        <w:ind w:left="780" w:right="180"/>
        <w:contextualSpacing/>
        <w:rPr>
          <w:rFonts w:hAnsi="Times New Roman" w:cs="Times New Roman"/>
          <w:color w:val="000000"/>
          <w:sz w:val="24"/>
          <w:szCs w:val="24"/>
          <w:lang w:val="ru-RU"/>
        </w:rPr>
      </w:pPr>
      <w:r w:rsidRPr="00022A99">
        <w:rPr>
          <w:rFonts w:hAnsi="Times New Roman" w:cs="Times New Roman"/>
          <w:color w:val="000000"/>
          <w:sz w:val="24"/>
          <w:szCs w:val="24"/>
          <w:lang w:val="ru-RU"/>
        </w:rPr>
        <w:t xml:space="preserve">Больше половины школьников (56%) </w:t>
      </w:r>
      <w:r>
        <w:rPr>
          <w:rFonts w:hAnsi="Times New Roman" w:cs="Times New Roman"/>
          <w:color w:val="000000"/>
          <w:sz w:val="24"/>
          <w:szCs w:val="24"/>
        </w:rPr>
        <w:t> </w:t>
      </w:r>
      <w:r w:rsidRPr="00022A99">
        <w:rPr>
          <w:rFonts w:hAnsi="Times New Roman" w:cs="Times New Roman"/>
          <w:color w:val="000000"/>
          <w:sz w:val="24"/>
          <w:szCs w:val="24"/>
          <w:lang w:val="ru-RU"/>
        </w:rPr>
        <w:t>могут распознавать и</w:t>
      </w:r>
      <w:r>
        <w:rPr>
          <w:rFonts w:hAnsi="Times New Roman" w:cs="Times New Roman"/>
          <w:color w:val="000000"/>
          <w:sz w:val="24"/>
          <w:szCs w:val="24"/>
        </w:rPr>
        <w:t> </w:t>
      </w:r>
      <w:r w:rsidRPr="00022A99">
        <w:rPr>
          <w:rFonts w:hAnsi="Times New Roman" w:cs="Times New Roman"/>
          <w:color w:val="000000"/>
          <w:sz w:val="24"/>
          <w:szCs w:val="24"/>
          <w:lang w:val="ru-RU"/>
        </w:rPr>
        <w:t>анализировать перспективы развития ситуаций.</w:t>
      </w:r>
    </w:p>
    <w:p w:rsidR="0008554F" w:rsidRPr="00022A99" w:rsidRDefault="0008554F" w:rsidP="007E7311">
      <w:pPr>
        <w:numPr>
          <w:ilvl w:val="0"/>
          <w:numId w:val="104"/>
        </w:numPr>
        <w:ind w:left="780" w:right="180"/>
        <w:contextualSpacing/>
        <w:rPr>
          <w:rFonts w:hAnsi="Times New Roman" w:cs="Times New Roman"/>
          <w:color w:val="000000"/>
          <w:sz w:val="24"/>
          <w:szCs w:val="24"/>
          <w:lang w:val="ru-RU"/>
        </w:rPr>
      </w:pPr>
      <w:r w:rsidRPr="00022A99">
        <w:rPr>
          <w:rFonts w:hAnsi="Times New Roman" w:cs="Times New Roman"/>
          <w:color w:val="000000"/>
          <w:sz w:val="24"/>
          <w:szCs w:val="24"/>
          <w:lang w:val="ru-RU"/>
        </w:rPr>
        <w:t>Три четверти учеников</w:t>
      </w:r>
      <w:r>
        <w:rPr>
          <w:rFonts w:hAnsi="Times New Roman" w:cs="Times New Roman"/>
          <w:color w:val="000000"/>
          <w:sz w:val="24"/>
          <w:szCs w:val="24"/>
          <w:lang w:val="ru-RU"/>
        </w:rPr>
        <w:t xml:space="preserve"> (75%) </w:t>
      </w:r>
      <w:r w:rsidRPr="00022A99">
        <w:rPr>
          <w:rFonts w:hAnsi="Times New Roman" w:cs="Times New Roman"/>
          <w:color w:val="000000"/>
          <w:sz w:val="24"/>
          <w:szCs w:val="24"/>
          <w:lang w:val="ru-RU"/>
        </w:rPr>
        <w:t>могут оценивать действия и</w:t>
      </w:r>
      <w:r>
        <w:rPr>
          <w:rFonts w:hAnsi="Times New Roman" w:cs="Times New Roman"/>
          <w:color w:val="000000"/>
          <w:sz w:val="24"/>
          <w:szCs w:val="24"/>
        </w:rPr>
        <w:t> </w:t>
      </w:r>
      <w:r w:rsidRPr="00022A99">
        <w:rPr>
          <w:rFonts w:hAnsi="Times New Roman" w:cs="Times New Roman"/>
          <w:color w:val="000000"/>
          <w:sz w:val="24"/>
          <w:szCs w:val="24"/>
          <w:lang w:val="ru-RU"/>
        </w:rPr>
        <w:t>их</w:t>
      </w:r>
      <w:r>
        <w:rPr>
          <w:rFonts w:hAnsi="Times New Roman" w:cs="Times New Roman"/>
          <w:color w:val="000000"/>
          <w:sz w:val="24"/>
          <w:szCs w:val="24"/>
        </w:rPr>
        <w:t> </w:t>
      </w:r>
      <w:r w:rsidRPr="00022A99">
        <w:rPr>
          <w:rFonts w:hAnsi="Times New Roman" w:cs="Times New Roman"/>
          <w:color w:val="000000"/>
          <w:sz w:val="24"/>
          <w:szCs w:val="24"/>
          <w:lang w:val="ru-RU"/>
        </w:rPr>
        <w:t>последствия, раскрывать причинно-следственные связи между действиями и</w:t>
      </w:r>
      <w:r>
        <w:rPr>
          <w:rFonts w:hAnsi="Times New Roman" w:cs="Times New Roman"/>
          <w:color w:val="000000"/>
          <w:sz w:val="24"/>
          <w:szCs w:val="24"/>
        </w:rPr>
        <w:t> </w:t>
      </w:r>
      <w:r w:rsidRPr="00022A99">
        <w:rPr>
          <w:rFonts w:hAnsi="Times New Roman" w:cs="Times New Roman"/>
          <w:color w:val="000000"/>
          <w:sz w:val="24"/>
          <w:szCs w:val="24"/>
          <w:lang w:val="ru-RU"/>
        </w:rPr>
        <w:t>их</w:t>
      </w:r>
      <w:r>
        <w:rPr>
          <w:rFonts w:hAnsi="Times New Roman" w:cs="Times New Roman"/>
          <w:color w:val="000000"/>
          <w:sz w:val="24"/>
          <w:szCs w:val="24"/>
        </w:rPr>
        <w:t> </w:t>
      </w:r>
      <w:r w:rsidRPr="00022A99">
        <w:rPr>
          <w:rFonts w:hAnsi="Times New Roman" w:cs="Times New Roman"/>
          <w:color w:val="000000"/>
          <w:sz w:val="24"/>
          <w:szCs w:val="24"/>
          <w:lang w:val="ru-RU"/>
        </w:rPr>
        <w:t>результатами (последствиями).</w:t>
      </w:r>
    </w:p>
    <w:p w:rsidR="0008554F" w:rsidRPr="00022A99" w:rsidRDefault="0008554F" w:rsidP="007E7311">
      <w:pPr>
        <w:numPr>
          <w:ilvl w:val="0"/>
          <w:numId w:val="104"/>
        </w:numPr>
        <w:ind w:left="780" w:right="180"/>
        <w:rPr>
          <w:rFonts w:hAnsi="Times New Roman" w:cs="Times New Roman"/>
          <w:color w:val="000000"/>
          <w:sz w:val="24"/>
          <w:szCs w:val="24"/>
          <w:lang w:val="ru-RU"/>
        </w:rPr>
      </w:pPr>
      <w:r w:rsidRPr="00022A99">
        <w:rPr>
          <w:rFonts w:hAnsi="Times New Roman" w:cs="Times New Roman"/>
          <w:color w:val="000000"/>
          <w:sz w:val="24"/>
          <w:szCs w:val="24"/>
          <w:lang w:val="ru-RU"/>
        </w:rPr>
        <w:t>Подавляющее большинство</w:t>
      </w:r>
      <w:r>
        <w:rPr>
          <w:rFonts w:hAnsi="Times New Roman" w:cs="Times New Roman"/>
          <w:color w:val="000000"/>
          <w:sz w:val="24"/>
          <w:szCs w:val="24"/>
          <w:lang w:val="ru-RU"/>
        </w:rPr>
        <w:t xml:space="preserve"> (8</w:t>
      </w:r>
      <w:r w:rsidRPr="00022A99">
        <w:rPr>
          <w:rFonts w:hAnsi="Times New Roman" w:cs="Times New Roman"/>
          <w:color w:val="000000"/>
          <w:sz w:val="24"/>
          <w:szCs w:val="24"/>
          <w:lang w:val="ru-RU"/>
        </w:rPr>
        <w:t xml:space="preserve">0%) учеников </w:t>
      </w:r>
      <w:r>
        <w:rPr>
          <w:rFonts w:hAnsi="Times New Roman" w:cs="Times New Roman"/>
          <w:color w:val="000000"/>
          <w:sz w:val="24"/>
          <w:szCs w:val="24"/>
        </w:rPr>
        <w:t> </w:t>
      </w:r>
      <w:r w:rsidRPr="00022A99">
        <w:rPr>
          <w:rFonts w:hAnsi="Times New Roman" w:cs="Times New Roman"/>
          <w:color w:val="000000"/>
          <w:sz w:val="24"/>
          <w:szCs w:val="24"/>
          <w:lang w:val="ru-RU"/>
        </w:rPr>
        <w:t>умеют прогнозировать последствия и</w:t>
      </w:r>
      <w:r>
        <w:rPr>
          <w:rFonts w:hAnsi="Times New Roman" w:cs="Times New Roman"/>
          <w:color w:val="000000"/>
          <w:sz w:val="24"/>
          <w:szCs w:val="24"/>
        </w:rPr>
        <w:t> </w:t>
      </w:r>
      <w:r w:rsidRPr="00022A99">
        <w:rPr>
          <w:rFonts w:hAnsi="Times New Roman" w:cs="Times New Roman"/>
          <w:color w:val="000000"/>
          <w:sz w:val="24"/>
          <w:szCs w:val="24"/>
          <w:lang w:val="ru-RU"/>
        </w:rPr>
        <w:t>результаты действий и</w:t>
      </w:r>
      <w:r>
        <w:rPr>
          <w:rFonts w:hAnsi="Times New Roman" w:cs="Times New Roman"/>
          <w:color w:val="000000"/>
          <w:sz w:val="24"/>
          <w:szCs w:val="24"/>
        </w:rPr>
        <w:t> </w:t>
      </w:r>
      <w:r w:rsidRPr="00022A99">
        <w:rPr>
          <w:rFonts w:hAnsi="Times New Roman" w:cs="Times New Roman"/>
          <w:color w:val="000000"/>
          <w:sz w:val="24"/>
          <w:szCs w:val="24"/>
          <w:lang w:val="ru-RU"/>
        </w:rPr>
        <w:t>отношений.</w:t>
      </w:r>
    </w:p>
    <w:p w:rsidR="0008554F" w:rsidRPr="00022A99" w:rsidRDefault="0008554F" w:rsidP="0008554F">
      <w:pPr>
        <w:rPr>
          <w:rFonts w:hAnsi="Times New Roman" w:cs="Times New Roman"/>
          <w:color w:val="000000"/>
          <w:sz w:val="24"/>
          <w:szCs w:val="24"/>
          <w:lang w:val="ru-RU"/>
        </w:rPr>
      </w:pPr>
      <w:r w:rsidRPr="00022A99">
        <w:rPr>
          <w:rFonts w:hAnsi="Times New Roman" w:cs="Times New Roman"/>
          <w:b/>
          <w:bCs/>
          <w:color w:val="000000"/>
          <w:sz w:val="24"/>
          <w:szCs w:val="24"/>
          <w:lang w:val="ru-RU"/>
        </w:rPr>
        <w:t>7. Креативное мышление</w:t>
      </w:r>
    </w:p>
    <w:p w:rsidR="0008554F" w:rsidRPr="00022A99" w:rsidRDefault="0008554F" w:rsidP="0008554F">
      <w:pPr>
        <w:rPr>
          <w:rFonts w:hAnsi="Times New Roman" w:cs="Times New Roman"/>
          <w:color w:val="000000"/>
          <w:sz w:val="24"/>
          <w:szCs w:val="24"/>
          <w:lang w:val="ru-RU"/>
        </w:rPr>
      </w:pPr>
      <w:r w:rsidRPr="00022A99">
        <w:rPr>
          <w:rFonts w:hAnsi="Times New Roman" w:cs="Times New Roman"/>
          <w:color w:val="000000"/>
          <w:sz w:val="24"/>
          <w:szCs w:val="24"/>
          <w:lang w:val="ru-RU"/>
        </w:rPr>
        <w:t>Для диагностики сформированности креативного мышления использовалась комплексная работа. Обучающиеся должны были продемонстрировать владение компетентностями выдвижения, оценки и</w:t>
      </w:r>
      <w:r>
        <w:rPr>
          <w:rFonts w:hAnsi="Times New Roman" w:cs="Times New Roman"/>
          <w:color w:val="000000"/>
          <w:sz w:val="24"/>
          <w:szCs w:val="24"/>
        </w:rPr>
        <w:t> </w:t>
      </w:r>
      <w:r w:rsidRPr="00022A99">
        <w:rPr>
          <w:rFonts w:hAnsi="Times New Roman" w:cs="Times New Roman"/>
          <w:color w:val="000000"/>
          <w:sz w:val="24"/>
          <w:szCs w:val="24"/>
          <w:lang w:val="ru-RU"/>
        </w:rPr>
        <w:t>доработки идей в</w:t>
      </w:r>
      <w:r>
        <w:rPr>
          <w:rFonts w:hAnsi="Times New Roman" w:cs="Times New Roman"/>
          <w:color w:val="000000"/>
          <w:sz w:val="24"/>
          <w:szCs w:val="24"/>
        </w:rPr>
        <w:t> </w:t>
      </w:r>
      <w:r w:rsidRPr="00022A99">
        <w:rPr>
          <w:rFonts w:hAnsi="Times New Roman" w:cs="Times New Roman"/>
          <w:color w:val="000000"/>
          <w:sz w:val="24"/>
          <w:szCs w:val="24"/>
          <w:lang w:val="ru-RU"/>
        </w:rPr>
        <w:t>решении социальных проблем.</w:t>
      </w:r>
    </w:p>
    <w:p w:rsidR="0008554F" w:rsidRPr="00022A99" w:rsidRDefault="0008554F" w:rsidP="0008554F">
      <w:pPr>
        <w:rPr>
          <w:rFonts w:hAnsi="Times New Roman" w:cs="Times New Roman"/>
          <w:color w:val="000000"/>
          <w:sz w:val="24"/>
          <w:szCs w:val="24"/>
          <w:lang w:val="ru-RU"/>
        </w:rPr>
      </w:pPr>
      <w:r w:rsidRPr="00022A99">
        <w:rPr>
          <w:rFonts w:hAnsi="Times New Roman" w:cs="Times New Roman"/>
          <w:color w:val="000000"/>
          <w:sz w:val="24"/>
          <w:szCs w:val="24"/>
          <w:lang w:val="ru-RU"/>
        </w:rPr>
        <w:t>В</w:t>
      </w:r>
      <w:r>
        <w:rPr>
          <w:rFonts w:hAnsi="Times New Roman" w:cs="Times New Roman"/>
          <w:color w:val="000000"/>
          <w:sz w:val="24"/>
          <w:szCs w:val="24"/>
        </w:rPr>
        <w:t> </w:t>
      </w:r>
      <w:r w:rsidRPr="00022A99">
        <w:rPr>
          <w:rFonts w:hAnsi="Times New Roman" w:cs="Times New Roman"/>
          <w:color w:val="000000"/>
          <w:sz w:val="24"/>
          <w:szCs w:val="24"/>
          <w:lang w:val="ru-RU"/>
        </w:rPr>
        <w:t>диагностической работе приняли участие</w:t>
      </w:r>
      <w:r w:rsidR="00ED2BFA">
        <w:rPr>
          <w:rFonts w:hAnsi="Times New Roman" w:cs="Times New Roman"/>
          <w:color w:val="000000"/>
          <w:sz w:val="24"/>
          <w:szCs w:val="24"/>
          <w:lang w:val="ru-RU"/>
        </w:rPr>
        <w:t xml:space="preserve"> 22</w:t>
      </w:r>
      <w:r>
        <w:rPr>
          <w:rFonts w:hAnsi="Times New Roman" w:cs="Times New Roman"/>
          <w:color w:val="000000"/>
          <w:sz w:val="24"/>
          <w:szCs w:val="24"/>
        </w:rPr>
        <w:t> </w:t>
      </w:r>
      <w:r w:rsidR="00ED2BFA">
        <w:rPr>
          <w:rFonts w:hAnsi="Times New Roman" w:cs="Times New Roman"/>
          <w:color w:val="000000"/>
          <w:sz w:val="24"/>
          <w:szCs w:val="24"/>
          <w:lang w:val="ru-RU"/>
        </w:rPr>
        <w:t>ученика</w:t>
      </w:r>
      <w:r w:rsidRPr="00022A99">
        <w:rPr>
          <w:rFonts w:hAnsi="Times New Roman" w:cs="Times New Roman"/>
          <w:color w:val="000000"/>
          <w:sz w:val="24"/>
          <w:szCs w:val="24"/>
          <w:lang w:val="ru-RU"/>
        </w:rPr>
        <w:t xml:space="preserve"> 6-</w:t>
      </w:r>
      <w:r>
        <w:rPr>
          <w:rFonts w:hAnsi="Times New Roman" w:cs="Times New Roman"/>
          <w:color w:val="000000"/>
          <w:sz w:val="24"/>
          <w:szCs w:val="24"/>
          <w:lang w:val="ru-RU"/>
        </w:rPr>
        <w:t>го</w:t>
      </w:r>
      <w:r w:rsidR="00ED2BFA">
        <w:rPr>
          <w:rFonts w:hAnsi="Times New Roman" w:cs="Times New Roman"/>
          <w:color w:val="000000"/>
          <w:sz w:val="24"/>
          <w:szCs w:val="24"/>
          <w:lang w:val="ru-RU"/>
        </w:rPr>
        <w:t xml:space="preserve"> </w:t>
      </w:r>
      <w:r>
        <w:rPr>
          <w:rFonts w:hAnsi="Times New Roman" w:cs="Times New Roman"/>
          <w:color w:val="000000"/>
          <w:sz w:val="24"/>
          <w:szCs w:val="24"/>
          <w:lang w:val="ru-RU"/>
        </w:rPr>
        <w:t>класса</w:t>
      </w:r>
      <w:r w:rsidRPr="00022A99">
        <w:rPr>
          <w:rFonts w:hAnsi="Times New Roman" w:cs="Times New Roman"/>
          <w:color w:val="000000"/>
          <w:sz w:val="24"/>
          <w:szCs w:val="24"/>
          <w:lang w:val="ru-RU"/>
        </w:rPr>
        <w:t>.</w:t>
      </w:r>
    </w:p>
    <w:p w:rsidR="0008554F" w:rsidRPr="00022A99" w:rsidRDefault="0008554F" w:rsidP="0008554F">
      <w:pPr>
        <w:rPr>
          <w:rFonts w:hAnsi="Times New Roman" w:cs="Times New Roman"/>
          <w:color w:val="000000"/>
          <w:sz w:val="24"/>
          <w:szCs w:val="24"/>
          <w:lang w:val="ru-RU"/>
        </w:rPr>
      </w:pPr>
      <w:r w:rsidRPr="00022A99">
        <w:rPr>
          <w:rFonts w:hAnsi="Times New Roman" w:cs="Times New Roman"/>
          <w:color w:val="000000"/>
          <w:sz w:val="24"/>
          <w:szCs w:val="24"/>
          <w:lang w:val="ru-RU"/>
        </w:rPr>
        <w:t>Результаты выполнения работы представлены в</w:t>
      </w:r>
      <w:r>
        <w:rPr>
          <w:rFonts w:hAnsi="Times New Roman" w:cs="Times New Roman"/>
          <w:color w:val="000000"/>
          <w:sz w:val="24"/>
          <w:szCs w:val="24"/>
        </w:rPr>
        <w:t> </w:t>
      </w:r>
      <w:r w:rsidRPr="00022A99">
        <w:rPr>
          <w:rFonts w:hAnsi="Times New Roman" w:cs="Times New Roman"/>
          <w:color w:val="000000"/>
          <w:sz w:val="24"/>
          <w:szCs w:val="24"/>
          <w:lang w:val="ru-RU"/>
        </w:rPr>
        <w:t>таблице</w:t>
      </w:r>
      <w:r w:rsidR="00ED2BFA">
        <w:rPr>
          <w:rFonts w:hAnsi="Times New Roman" w:cs="Times New Roman"/>
          <w:color w:val="000000"/>
          <w:sz w:val="24"/>
          <w:szCs w:val="24"/>
          <w:lang w:val="ru-RU"/>
        </w:rPr>
        <w:t xml:space="preserve"> 12</w:t>
      </w:r>
      <w:r w:rsidRPr="00022A99">
        <w:rPr>
          <w:rFonts w:hAnsi="Times New Roman" w:cs="Times New Roman"/>
          <w:color w:val="000000"/>
          <w:sz w:val="24"/>
          <w:szCs w:val="24"/>
          <w:lang w:val="ru-RU"/>
        </w:rPr>
        <w:t>.</w:t>
      </w:r>
    </w:p>
    <w:p w:rsidR="0008554F" w:rsidRPr="00022A99" w:rsidRDefault="0008554F" w:rsidP="0008554F">
      <w:pPr>
        <w:rPr>
          <w:rFonts w:hAnsi="Times New Roman" w:cs="Times New Roman"/>
          <w:color w:val="000000"/>
          <w:sz w:val="24"/>
          <w:szCs w:val="24"/>
          <w:lang w:val="ru-RU"/>
        </w:rPr>
      </w:pPr>
      <w:r w:rsidRPr="00022A99">
        <w:rPr>
          <w:rFonts w:hAnsi="Times New Roman" w:cs="Times New Roman"/>
          <w:b/>
          <w:bCs/>
          <w:color w:val="000000"/>
          <w:sz w:val="24"/>
          <w:szCs w:val="24"/>
          <w:lang w:val="ru-RU"/>
        </w:rPr>
        <w:t>Таблица</w:t>
      </w:r>
      <w:r w:rsidR="009D3BC7">
        <w:rPr>
          <w:rFonts w:hAnsi="Times New Roman" w:cs="Times New Roman"/>
          <w:b/>
          <w:bCs/>
          <w:color w:val="000000"/>
          <w:sz w:val="24"/>
          <w:szCs w:val="24"/>
          <w:lang w:val="ru-RU"/>
        </w:rPr>
        <w:t xml:space="preserve"> 12</w:t>
      </w:r>
      <w:r w:rsidRPr="00022A99">
        <w:rPr>
          <w:rFonts w:hAnsi="Times New Roman" w:cs="Times New Roman"/>
          <w:b/>
          <w:bCs/>
          <w:color w:val="000000"/>
          <w:sz w:val="24"/>
          <w:szCs w:val="24"/>
          <w:lang w:val="ru-RU"/>
        </w:rPr>
        <w:t>. Результаты выполнения комплексной работы «Диагностика сформированности креативного мышления»</w:t>
      </w:r>
    </w:p>
    <w:tbl>
      <w:tblPr>
        <w:tblW w:w="0" w:type="auto"/>
        <w:tblCellMar>
          <w:top w:w="15" w:type="dxa"/>
          <w:left w:w="15" w:type="dxa"/>
          <w:bottom w:w="15" w:type="dxa"/>
          <w:right w:w="15" w:type="dxa"/>
        </w:tblCellMar>
        <w:tblLook w:val="0600"/>
      </w:tblPr>
      <w:tblGrid>
        <w:gridCol w:w="1790"/>
        <w:gridCol w:w="1747"/>
        <w:gridCol w:w="990"/>
        <w:gridCol w:w="1110"/>
        <w:gridCol w:w="1566"/>
        <w:gridCol w:w="1019"/>
      </w:tblGrid>
      <w:tr w:rsidR="0008554F" w:rsidTr="0008554F">
        <w:tc>
          <w:tcPr>
            <w:tcW w:w="0" w:type="auto"/>
            <w:tcBorders>
              <w:top w:val="single" w:sz="6" w:space="0" w:color="000000"/>
              <w:left w:val="single" w:sz="6" w:space="0" w:color="000000"/>
              <w:bottom w:val="single" w:sz="6" w:space="0" w:color="000000"/>
              <w:right w:val="single" w:sz="6" w:space="0" w:color="000000"/>
            </w:tcBorders>
            <w:vAlign w:val="center"/>
          </w:tcPr>
          <w:p w:rsidR="0008554F" w:rsidRDefault="0008554F" w:rsidP="0008554F">
            <w:pPr>
              <w:jc w:val="center"/>
              <w:rPr>
                <w:rFonts w:hAnsi="Times New Roman" w:cs="Times New Roman"/>
                <w:b/>
                <w:bCs/>
                <w:color w:val="000000"/>
                <w:sz w:val="24"/>
                <w:szCs w:val="24"/>
              </w:rPr>
            </w:pPr>
            <w:r>
              <w:rPr>
                <w:rFonts w:hAnsi="Times New Roman" w:cs="Times New Roman"/>
                <w:b/>
                <w:bCs/>
                <w:color w:val="000000"/>
                <w:sz w:val="24"/>
                <w:szCs w:val="24"/>
              </w:rPr>
              <w:t>Класс / Уровень</w:t>
            </w:r>
          </w:p>
        </w:tc>
        <w:tc>
          <w:tcPr>
            <w:tcW w:w="0" w:type="auto"/>
            <w:tcBorders>
              <w:top w:val="single" w:sz="6" w:space="0" w:color="000000"/>
              <w:left w:val="single" w:sz="6" w:space="0" w:color="000000"/>
              <w:bottom w:val="single" w:sz="6" w:space="0" w:color="000000"/>
              <w:right w:val="single" w:sz="6" w:space="0" w:color="000000"/>
            </w:tcBorders>
            <w:vAlign w:val="center"/>
          </w:tcPr>
          <w:p w:rsidR="0008554F" w:rsidRDefault="0008554F" w:rsidP="0008554F">
            <w:pPr>
              <w:jc w:val="center"/>
              <w:rPr>
                <w:rFonts w:hAnsi="Times New Roman" w:cs="Times New Roman"/>
                <w:b/>
                <w:bCs/>
                <w:color w:val="000000"/>
                <w:sz w:val="24"/>
                <w:szCs w:val="24"/>
              </w:rPr>
            </w:pPr>
            <w:r>
              <w:rPr>
                <w:rFonts w:hAnsi="Times New Roman" w:cs="Times New Roman"/>
                <w:b/>
                <w:bCs/>
                <w:color w:val="000000"/>
                <w:sz w:val="24"/>
                <w:szCs w:val="24"/>
              </w:rPr>
              <w:t>Недостаточный</w:t>
            </w:r>
          </w:p>
        </w:tc>
        <w:tc>
          <w:tcPr>
            <w:tcW w:w="0" w:type="auto"/>
            <w:tcBorders>
              <w:top w:val="single" w:sz="6" w:space="0" w:color="000000"/>
              <w:left w:val="single" w:sz="6" w:space="0" w:color="000000"/>
              <w:bottom w:val="single" w:sz="6" w:space="0" w:color="000000"/>
              <w:right w:val="single" w:sz="6" w:space="0" w:color="000000"/>
            </w:tcBorders>
            <w:vAlign w:val="center"/>
          </w:tcPr>
          <w:p w:rsidR="0008554F" w:rsidRDefault="0008554F" w:rsidP="0008554F">
            <w:pPr>
              <w:jc w:val="center"/>
              <w:rPr>
                <w:rFonts w:hAnsi="Times New Roman" w:cs="Times New Roman"/>
                <w:b/>
                <w:bCs/>
                <w:color w:val="000000"/>
                <w:sz w:val="24"/>
                <w:szCs w:val="24"/>
              </w:rPr>
            </w:pPr>
            <w:r>
              <w:rPr>
                <w:rFonts w:hAnsi="Times New Roman" w:cs="Times New Roman"/>
                <w:b/>
                <w:bCs/>
                <w:color w:val="000000"/>
                <w:sz w:val="24"/>
                <w:szCs w:val="24"/>
              </w:rPr>
              <w:t>Низкий</w:t>
            </w:r>
          </w:p>
        </w:tc>
        <w:tc>
          <w:tcPr>
            <w:tcW w:w="0" w:type="auto"/>
            <w:tcBorders>
              <w:top w:val="single" w:sz="6" w:space="0" w:color="000000"/>
              <w:left w:val="single" w:sz="6" w:space="0" w:color="000000"/>
              <w:bottom w:val="single" w:sz="6" w:space="0" w:color="000000"/>
              <w:right w:val="single" w:sz="6" w:space="0" w:color="000000"/>
            </w:tcBorders>
            <w:vAlign w:val="center"/>
          </w:tcPr>
          <w:p w:rsidR="0008554F" w:rsidRDefault="0008554F" w:rsidP="0008554F">
            <w:pPr>
              <w:jc w:val="center"/>
              <w:rPr>
                <w:rFonts w:hAnsi="Times New Roman" w:cs="Times New Roman"/>
                <w:b/>
                <w:bCs/>
                <w:color w:val="000000"/>
                <w:sz w:val="24"/>
                <w:szCs w:val="24"/>
              </w:rPr>
            </w:pPr>
            <w:r>
              <w:rPr>
                <w:rFonts w:hAnsi="Times New Roman" w:cs="Times New Roman"/>
                <w:b/>
                <w:bCs/>
                <w:color w:val="000000"/>
                <w:sz w:val="24"/>
                <w:szCs w:val="24"/>
              </w:rPr>
              <w:t>Базовый</w:t>
            </w:r>
          </w:p>
        </w:tc>
        <w:tc>
          <w:tcPr>
            <w:tcW w:w="0" w:type="auto"/>
            <w:tcBorders>
              <w:top w:val="single" w:sz="6" w:space="0" w:color="000000"/>
              <w:left w:val="single" w:sz="6" w:space="0" w:color="000000"/>
              <w:bottom w:val="single" w:sz="6" w:space="0" w:color="000000"/>
              <w:right w:val="single" w:sz="6" w:space="0" w:color="000000"/>
            </w:tcBorders>
            <w:vAlign w:val="center"/>
          </w:tcPr>
          <w:p w:rsidR="0008554F" w:rsidRDefault="0008554F" w:rsidP="0008554F">
            <w:pPr>
              <w:jc w:val="center"/>
              <w:rPr>
                <w:rFonts w:hAnsi="Times New Roman" w:cs="Times New Roman"/>
                <w:b/>
                <w:bCs/>
                <w:color w:val="000000"/>
                <w:sz w:val="24"/>
                <w:szCs w:val="24"/>
              </w:rPr>
            </w:pPr>
            <w:r>
              <w:rPr>
                <w:rFonts w:hAnsi="Times New Roman" w:cs="Times New Roman"/>
                <w:b/>
                <w:bCs/>
                <w:color w:val="000000"/>
                <w:sz w:val="24"/>
                <w:szCs w:val="24"/>
              </w:rPr>
              <w:t>Повышенный</w:t>
            </w:r>
          </w:p>
        </w:tc>
        <w:tc>
          <w:tcPr>
            <w:tcW w:w="0" w:type="auto"/>
            <w:tcBorders>
              <w:top w:val="single" w:sz="6" w:space="0" w:color="000000"/>
              <w:left w:val="single" w:sz="6" w:space="0" w:color="000000"/>
              <w:bottom w:val="single" w:sz="6" w:space="0" w:color="000000"/>
              <w:right w:val="single" w:sz="6" w:space="0" w:color="000000"/>
            </w:tcBorders>
            <w:vAlign w:val="center"/>
          </w:tcPr>
          <w:p w:rsidR="0008554F" w:rsidRDefault="0008554F" w:rsidP="0008554F">
            <w:pPr>
              <w:jc w:val="center"/>
              <w:rPr>
                <w:rFonts w:hAnsi="Times New Roman" w:cs="Times New Roman"/>
                <w:b/>
                <w:bCs/>
                <w:color w:val="000000"/>
                <w:sz w:val="24"/>
                <w:szCs w:val="24"/>
              </w:rPr>
            </w:pPr>
            <w:r>
              <w:rPr>
                <w:rFonts w:hAnsi="Times New Roman" w:cs="Times New Roman"/>
                <w:b/>
                <w:bCs/>
                <w:color w:val="000000"/>
                <w:sz w:val="24"/>
                <w:szCs w:val="24"/>
              </w:rPr>
              <w:t>Высокий</w:t>
            </w:r>
          </w:p>
        </w:tc>
      </w:tr>
      <w:tr w:rsidR="0008554F" w:rsidTr="0008554F">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8554F" w:rsidRDefault="0008554F" w:rsidP="0008554F">
            <w:r>
              <w:rPr>
                <w:rFonts w:hAnsi="Times New Roman" w:cs="Times New Roman"/>
                <w:color w:val="000000"/>
                <w:sz w:val="24"/>
                <w:szCs w:val="24"/>
              </w:rPr>
              <w:t>6 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8554F" w:rsidRPr="007F59C5" w:rsidRDefault="0008554F" w:rsidP="0008554F">
            <w:pPr>
              <w:rPr>
                <w:lang w:val="ru-RU"/>
              </w:rPr>
            </w:pPr>
            <w:r>
              <w:rPr>
                <w:rFonts w:hAnsi="Times New Roman" w:cs="Times New Roman"/>
                <w:color w:val="000000"/>
                <w:sz w:val="24"/>
                <w:szCs w:val="24"/>
                <w:lang w:val="ru-RU"/>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8554F" w:rsidRDefault="00ED2BFA" w:rsidP="0008554F">
            <w:r>
              <w:rPr>
                <w:rFonts w:hAnsi="Times New Roman" w:cs="Times New Roman"/>
                <w:color w:val="000000"/>
                <w:sz w:val="24"/>
                <w:szCs w:val="24"/>
              </w:rPr>
              <w:t>3 (1</w:t>
            </w:r>
            <w:r>
              <w:rPr>
                <w:rFonts w:hAnsi="Times New Roman" w:cs="Times New Roman"/>
                <w:color w:val="000000"/>
                <w:sz w:val="24"/>
                <w:szCs w:val="24"/>
                <w:lang w:val="ru-RU"/>
              </w:rPr>
              <w:t xml:space="preserve">4 </w:t>
            </w:r>
            <w:r w:rsidR="0008554F">
              <w:rPr>
                <w:rFonts w:hAnsi="Times New Roman" w:cs="Times New Roman"/>
                <w:color w:val="000000"/>
                <w:sz w:val="24"/>
                <w:szCs w:val="24"/>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8554F" w:rsidRDefault="00ED2BFA" w:rsidP="0008554F">
            <w:r>
              <w:rPr>
                <w:rFonts w:hAnsi="Times New Roman" w:cs="Times New Roman"/>
                <w:color w:val="000000"/>
                <w:sz w:val="24"/>
                <w:szCs w:val="24"/>
                <w:lang w:val="ru-RU"/>
              </w:rPr>
              <w:t>15</w:t>
            </w:r>
            <w:r>
              <w:rPr>
                <w:rFonts w:hAnsi="Times New Roman" w:cs="Times New Roman"/>
                <w:color w:val="000000"/>
                <w:sz w:val="24"/>
                <w:szCs w:val="24"/>
              </w:rPr>
              <w:t xml:space="preserve"> (</w:t>
            </w:r>
            <w:r>
              <w:rPr>
                <w:rFonts w:hAnsi="Times New Roman" w:cs="Times New Roman"/>
                <w:color w:val="000000"/>
                <w:sz w:val="24"/>
                <w:szCs w:val="24"/>
                <w:lang w:val="ru-RU"/>
              </w:rPr>
              <w:t xml:space="preserve">68 </w:t>
            </w:r>
            <w:r w:rsidR="0008554F">
              <w:rPr>
                <w:rFonts w:hAnsi="Times New Roman" w:cs="Times New Roman"/>
                <w:color w:val="000000"/>
                <w:sz w:val="24"/>
                <w:szCs w:val="24"/>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8554F" w:rsidRDefault="00ED2BFA" w:rsidP="0008554F">
            <w:r>
              <w:rPr>
                <w:rFonts w:hAnsi="Times New Roman" w:cs="Times New Roman"/>
                <w:color w:val="000000"/>
                <w:sz w:val="24"/>
                <w:szCs w:val="24"/>
              </w:rPr>
              <w:t>3 (1</w:t>
            </w:r>
            <w:r>
              <w:rPr>
                <w:rFonts w:hAnsi="Times New Roman" w:cs="Times New Roman"/>
                <w:color w:val="000000"/>
                <w:sz w:val="24"/>
                <w:szCs w:val="24"/>
                <w:lang w:val="ru-RU"/>
              </w:rPr>
              <w:t xml:space="preserve">4 </w:t>
            </w:r>
            <w:r w:rsidR="0008554F">
              <w:rPr>
                <w:rFonts w:hAnsi="Times New Roman" w:cs="Times New Roman"/>
                <w:color w:val="000000"/>
                <w:sz w:val="24"/>
                <w:szCs w:val="24"/>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8554F" w:rsidRDefault="00ED2BFA" w:rsidP="0008554F">
            <w:r>
              <w:rPr>
                <w:rFonts w:hAnsi="Times New Roman" w:cs="Times New Roman"/>
                <w:color w:val="000000"/>
                <w:sz w:val="24"/>
                <w:szCs w:val="24"/>
              </w:rPr>
              <w:t>1 (</w:t>
            </w:r>
            <w:r>
              <w:rPr>
                <w:rFonts w:hAnsi="Times New Roman" w:cs="Times New Roman"/>
                <w:color w:val="000000"/>
                <w:sz w:val="24"/>
                <w:szCs w:val="24"/>
                <w:lang w:val="ru-RU"/>
              </w:rPr>
              <w:t>5</w:t>
            </w:r>
            <w:r w:rsidR="0008554F">
              <w:rPr>
                <w:rFonts w:hAnsi="Times New Roman" w:cs="Times New Roman"/>
                <w:color w:val="000000"/>
                <w:sz w:val="24"/>
                <w:szCs w:val="24"/>
              </w:rPr>
              <w:t>%)</w:t>
            </w:r>
          </w:p>
        </w:tc>
      </w:tr>
    </w:tbl>
    <w:p w:rsidR="0008554F" w:rsidRPr="00022A99" w:rsidRDefault="0008554F" w:rsidP="007201C3">
      <w:pPr>
        <w:jc w:val="both"/>
        <w:rPr>
          <w:rFonts w:hAnsi="Times New Roman" w:cs="Times New Roman"/>
          <w:color w:val="000000"/>
          <w:sz w:val="24"/>
          <w:szCs w:val="24"/>
          <w:lang w:val="ru-RU"/>
        </w:rPr>
      </w:pPr>
      <w:r w:rsidRPr="00022A99">
        <w:rPr>
          <w:rFonts w:hAnsi="Times New Roman" w:cs="Times New Roman"/>
          <w:color w:val="000000"/>
          <w:sz w:val="24"/>
          <w:szCs w:val="24"/>
          <w:lang w:val="ru-RU"/>
        </w:rPr>
        <w:lastRenderedPageBreak/>
        <w:t>Из</w:t>
      </w:r>
      <w:r>
        <w:rPr>
          <w:rFonts w:hAnsi="Times New Roman" w:cs="Times New Roman"/>
          <w:color w:val="000000"/>
          <w:sz w:val="24"/>
          <w:szCs w:val="24"/>
        </w:rPr>
        <w:t> </w:t>
      </w:r>
      <w:r w:rsidRPr="00022A99">
        <w:rPr>
          <w:rFonts w:hAnsi="Times New Roman" w:cs="Times New Roman"/>
          <w:color w:val="000000"/>
          <w:sz w:val="24"/>
          <w:szCs w:val="24"/>
          <w:lang w:val="ru-RU"/>
        </w:rPr>
        <w:t xml:space="preserve">таблицы видно, что </w:t>
      </w:r>
      <w:r w:rsidR="00ED2BFA">
        <w:rPr>
          <w:rFonts w:hAnsi="Times New Roman" w:cs="Times New Roman"/>
          <w:color w:val="000000"/>
          <w:sz w:val="24"/>
          <w:szCs w:val="24"/>
          <w:lang w:val="ru-RU"/>
        </w:rPr>
        <w:t>больше половины</w:t>
      </w:r>
      <w:r w:rsidRPr="00022A99">
        <w:rPr>
          <w:rFonts w:hAnsi="Times New Roman" w:cs="Times New Roman"/>
          <w:color w:val="000000"/>
          <w:sz w:val="24"/>
          <w:szCs w:val="24"/>
          <w:lang w:val="ru-RU"/>
        </w:rPr>
        <w:t xml:space="preserve"> шестиклассников смогла продемонстрировать степень развития креативного мышления на</w:t>
      </w:r>
      <w:r>
        <w:rPr>
          <w:rFonts w:hAnsi="Times New Roman" w:cs="Times New Roman"/>
          <w:color w:val="000000"/>
          <w:sz w:val="24"/>
          <w:szCs w:val="24"/>
        </w:rPr>
        <w:t> </w:t>
      </w:r>
      <w:r w:rsidRPr="00022A99">
        <w:rPr>
          <w:rFonts w:hAnsi="Times New Roman" w:cs="Times New Roman"/>
          <w:color w:val="000000"/>
          <w:sz w:val="24"/>
          <w:szCs w:val="24"/>
          <w:lang w:val="ru-RU"/>
        </w:rPr>
        <w:t>базовом</w:t>
      </w:r>
      <w:r w:rsidR="00ED2BFA">
        <w:rPr>
          <w:rFonts w:hAnsi="Times New Roman" w:cs="Times New Roman"/>
          <w:color w:val="000000"/>
          <w:sz w:val="24"/>
          <w:szCs w:val="24"/>
          <w:lang w:val="ru-RU"/>
        </w:rPr>
        <w:t xml:space="preserve"> (68 </w:t>
      </w:r>
      <w:r w:rsidRPr="00022A99">
        <w:rPr>
          <w:rFonts w:hAnsi="Times New Roman" w:cs="Times New Roman"/>
          <w:color w:val="000000"/>
          <w:sz w:val="24"/>
          <w:szCs w:val="24"/>
          <w:lang w:val="ru-RU"/>
        </w:rPr>
        <w:t>%) и</w:t>
      </w:r>
      <w:r>
        <w:rPr>
          <w:rFonts w:hAnsi="Times New Roman" w:cs="Times New Roman"/>
          <w:color w:val="000000"/>
          <w:sz w:val="24"/>
          <w:szCs w:val="24"/>
        </w:rPr>
        <w:t> </w:t>
      </w:r>
      <w:r w:rsidRPr="00022A99">
        <w:rPr>
          <w:rFonts w:hAnsi="Times New Roman" w:cs="Times New Roman"/>
          <w:color w:val="000000"/>
          <w:sz w:val="24"/>
          <w:szCs w:val="24"/>
          <w:lang w:val="ru-RU"/>
        </w:rPr>
        <w:t>повышенном</w:t>
      </w:r>
      <w:r w:rsidR="00ED2BFA">
        <w:rPr>
          <w:rFonts w:hAnsi="Times New Roman" w:cs="Times New Roman"/>
          <w:color w:val="000000"/>
          <w:sz w:val="24"/>
          <w:szCs w:val="24"/>
          <w:lang w:val="ru-RU"/>
        </w:rPr>
        <w:t xml:space="preserve"> (14</w:t>
      </w:r>
      <w:r w:rsidRPr="00022A99">
        <w:rPr>
          <w:rFonts w:hAnsi="Times New Roman" w:cs="Times New Roman"/>
          <w:color w:val="000000"/>
          <w:sz w:val="24"/>
          <w:szCs w:val="24"/>
          <w:lang w:val="ru-RU"/>
        </w:rPr>
        <w:t xml:space="preserve">%) уровнях, </w:t>
      </w:r>
      <w:r>
        <w:rPr>
          <w:rFonts w:hAnsi="Times New Roman" w:cs="Times New Roman"/>
          <w:color w:val="000000"/>
          <w:sz w:val="24"/>
          <w:szCs w:val="24"/>
          <w:lang w:val="ru-RU"/>
        </w:rPr>
        <w:t>трое</w:t>
      </w:r>
      <w:r w:rsidRPr="00022A99">
        <w:rPr>
          <w:rFonts w:hAnsi="Times New Roman" w:cs="Times New Roman"/>
          <w:color w:val="000000"/>
          <w:sz w:val="24"/>
          <w:szCs w:val="24"/>
          <w:lang w:val="ru-RU"/>
        </w:rPr>
        <w:t xml:space="preserve"> школьников</w:t>
      </w:r>
      <w:r w:rsidR="007201C3">
        <w:rPr>
          <w:rFonts w:hAnsi="Times New Roman" w:cs="Times New Roman"/>
          <w:color w:val="000000"/>
          <w:sz w:val="24"/>
          <w:szCs w:val="24"/>
          <w:lang w:val="ru-RU"/>
        </w:rPr>
        <w:t xml:space="preserve"> (14 </w:t>
      </w:r>
      <w:r w:rsidRPr="00022A99">
        <w:rPr>
          <w:rFonts w:hAnsi="Times New Roman" w:cs="Times New Roman"/>
          <w:color w:val="000000"/>
          <w:sz w:val="24"/>
          <w:szCs w:val="24"/>
          <w:lang w:val="ru-RU"/>
        </w:rPr>
        <w:t xml:space="preserve">%) </w:t>
      </w:r>
      <w:r>
        <w:rPr>
          <w:rFonts w:hAnsi="Times New Roman" w:cs="Times New Roman"/>
          <w:color w:val="000000"/>
          <w:sz w:val="24"/>
          <w:szCs w:val="24"/>
          <w:lang w:val="ru-RU"/>
        </w:rPr>
        <w:t>показали низкий уровень</w:t>
      </w:r>
      <w:r w:rsidRPr="00022A99">
        <w:rPr>
          <w:rFonts w:hAnsi="Times New Roman" w:cs="Times New Roman"/>
          <w:color w:val="000000"/>
          <w:sz w:val="24"/>
          <w:szCs w:val="24"/>
          <w:lang w:val="ru-RU"/>
        </w:rPr>
        <w:t>.</w:t>
      </w:r>
    </w:p>
    <w:p w:rsidR="0008554F" w:rsidRPr="00022A99" w:rsidRDefault="0008554F" w:rsidP="007201C3">
      <w:pPr>
        <w:jc w:val="both"/>
        <w:rPr>
          <w:rFonts w:hAnsi="Times New Roman" w:cs="Times New Roman"/>
          <w:color w:val="000000"/>
          <w:sz w:val="24"/>
          <w:szCs w:val="24"/>
          <w:lang w:val="ru-RU"/>
        </w:rPr>
      </w:pPr>
      <w:r w:rsidRPr="00022A99">
        <w:rPr>
          <w:rFonts w:hAnsi="Times New Roman" w:cs="Times New Roman"/>
          <w:color w:val="000000"/>
          <w:sz w:val="24"/>
          <w:szCs w:val="24"/>
          <w:lang w:val="ru-RU"/>
        </w:rPr>
        <w:t>Результаты выполнения проверочной работы показали, что у</w:t>
      </w:r>
      <w:r>
        <w:rPr>
          <w:rFonts w:hAnsi="Times New Roman" w:cs="Times New Roman"/>
          <w:color w:val="000000"/>
          <w:sz w:val="24"/>
          <w:szCs w:val="24"/>
        </w:rPr>
        <w:t> </w:t>
      </w:r>
      <w:r w:rsidRPr="00022A99">
        <w:rPr>
          <w:rFonts w:hAnsi="Times New Roman" w:cs="Times New Roman"/>
          <w:color w:val="000000"/>
          <w:sz w:val="24"/>
          <w:szCs w:val="24"/>
          <w:lang w:val="ru-RU"/>
        </w:rPr>
        <w:t>большинства обучающихся 6-</w:t>
      </w:r>
      <w:r>
        <w:rPr>
          <w:rFonts w:hAnsi="Times New Roman" w:cs="Times New Roman"/>
          <w:color w:val="000000"/>
          <w:sz w:val="24"/>
          <w:szCs w:val="24"/>
          <w:lang w:val="ru-RU"/>
        </w:rPr>
        <w:t>го</w:t>
      </w:r>
      <w:r w:rsidR="007201C3">
        <w:rPr>
          <w:rFonts w:hAnsi="Times New Roman" w:cs="Times New Roman"/>
          <w:color w:val="000000"/>
          <w:sz w:val="24"/>
          <w:szCs w:val="24"/>
          <w:lang w:val="ru-RU"/>
        </w:rPr>
        <w:t xml:space="preserve"> </w:t>
      </w:r>
      <w:r>
        <w:rPr>
          <w:rFonts w:hAnsi="Times New Roman" w:cs="Times New Roman"/>
          <w:color w:val="000000"/>
          <w:sz w:val="24"/>
          <w:szCs w:val="24"/>
          <w:lang w:val="ru-RU"/>
        </w:rPr>
        <w:t>класса</w:t>
      </w:r>
      <w:r w:rsidRPr="00022A99">
        <w:rPr>
          <w:rFonts w:hAnsi="Times New Roman" w:cs="Times New Roman"/>
          <w:color w:val="000000"/>
          <w:sz w:val="24"/>
          <w:szCs w:val="24"/>
          <w:lang w:val="ru-RU"/>
        </w:rPr>
        <w:t xml:space="preserve"> сформированы следующие умения:</w:t>
      </w:r>
    </w:p>
    <w:p w:rsidR="0008554F" w:rsidRPr="00022A99" w:rsidRDefault="0008554F" w:rsidP="007201C3">
      <w:pPr>
        <w:ind w:right="180"/>
        <w:contextualSpacing/>
        <w:jc w:val="both"/>
        <w:rPr>
          <w:rFonts w:hAnsi="Times New Roman" w:cs="Times New Roman"/>
          <w:color w:val="000000"/>
          <w:sz w:val="24"/>
          <w:szCs w:val="24"/>
          <w:lang w:val="ru-RU"/>
        </w:rPr>
      </w:pPr>
      <w:r>
        <w:rPr>
          <w:rFonts w:hAnsi="Times New Roman" w:cs="Times New Roman"/>
          <w:color w:val="000000"/>
          <w:sz w:val="24"/>
          <w:szCs w:val="24"/>
          <w:lang w:val="ru-RU"/>
        </w:rPr>
        <w:t xml:space="preserve">- </w:t>
      </w:r>
      <w:r w:rsidRPr="00022A99">
        <w:rPr>
          <w:rFonts w:hAnsi="Times New Roman" w:cs="Times New Roman"/>
          <w:color w:val="000000"/>
          <w:sz w:val="24"/>
          <w:szCs w:val="24"/>
          <w:lang w:val="ru-RU"/>
        </w:rPr>
        <w:t xml:space="preserve">выдвигать различные причины обсуждаемой ситуации; </w:t>
      </w:r>
    </w:p>
    <w:p w:rsidR="0008554F" w:rsidRPr="00022A99" w:rsidRDefault="0008554F" w:rsidP="007201C3">
      <w:pPr>
        <w:ind w:right="180"/>
        <w:contextualSpacing/>
        <w:jc w:val="both"/>
        <w:rPr>
          <w:rFonts w:hAnsi="Times New Roman" w:cs="Times New Roman"/>
          <w:color w:val="000000"/>
          <w:sz w:val="24"/>
          <w:szCs w:val="24"/>
          <w:lang w:val="ru-RU"/>
        </w:rPr>
      </w:pPr>
      <w:r>
        <w:rPr>
          <w:rFonts w:hAnsi="Times New Roman" w:cs="Times New Roman"/>
          <w:color w:val="000000"/>
          <w:sz w:val="24"/>
          <w:szCs w:val="24"/>
          <w:lang w:val="ru-RU"/>
        </w:rPr>
        <w:t xml:space="preserve">- </w:t>
      </w:r>
      <w:r w:rsidRPr="00022A99">
        <w:rPr>
          <w:rFonts w:hAnsi="Times New Roman" w:cs="Times New Roman"/>
          <w:color w:val="000000"/>
          <w:sz w:val="24"/>
          <w:szCs w:val="24"/>
          <w:lang w:val="ru-RU"/>
        </w:rPr>
        <w:t>формулировать и</w:t>
      </w:r>
      <w:r>
        <w:rPr>
          <w:rFonts w:hAnsi="Times New Roman" w:cs="Times New Roman"/>
          <w:color w:val="000000"/>
          <w:sz w:val="24"/>
          <w:szCs w:val="24"/>
        </w:rPr>
        <w:t> </w:t>
      </w:r>
      <w:r w:rsidRPr="00022A99">
        <w:rPr>
          <w:rFonts w:hAnsi="Times New Roman" w:cs="Times New Roman"/>
          <w:color w:val="000000"/>
          <w:sz w:val="24"/>
          <w:szCs w:val="24"/>
          <w:lang w:val="ru-RU"/>
        </w:rPr>
        <w:t xml:space="preserve">выдвигать разнообразные идеи; </w:t>
      </w:r>
    </w:p>
    <w:p w:rsidR="0008554F" w:rsidRPr="00022A99" w:rsidRDefault="0008554F" w:rsidP="007201C3">
      <w:pPr>
        <w:ind w:right="180"/>
        <w:jc w:val="both"/>
        <w:rPr>
          <w:rFonts w:hAnsi="Times New Roman" w:cs="Times New Roman"/>
          <w:color w:val="000000"/>
          <w:sz w:val="24"/>
          <w:szCs w:val="24"/>
          <w:lang w:val="ru-RU"/>
        </w:rPr>
      </w:pPr>
      <w:r>
        <w:rPr>
          <w:rFonts w:hAnsi="Times New Roman" w:cs="Times New Roman"/>
          <w:color w:val="000000"/>
          <w:sz w:val="24"/>
          <w:szCs w:val="24"/>
          <w:lang w:val="ru-RU"/>
        </w:rPr>
        <w:t xml:space="preserve">- </w:t>
      </w:r>
      <w:r w:rsidRPr="00022A99">
        <w:rPr>
          <w:rFonts w:hAnsi="Times New Roman" w:cs="Times New Roman"/>
          <w:color w:val="000000"/>
          <w:sz w:val="24"/>
          <w:szCs w:val="24"/>
          <w:lang w:val="ru-RU"/>
        </w:rPr>
        <w:t>выбирать наиболее удачные идеи для понимания обсуждаемой проблемы.</w:t>
      </w:r>
    </w:p>
    <w:p w:rsidR="0008554F" w:rsidRPr="00022A99" w:rsidRDefault="0008554F" w:rsidP="0008554F">
      <w:pPr>
        <w:rPr>
          <w:rFonts w:hAnsi="Times New Roman" w:cs="Times New Roman"/>
          <w:color w:val="000000"/>
          <w:sz w:val="24"/>
          <w:szCs w:val="24"/>
          <w:lang w:val="ru-RU"/>
        </w:rPr>
      </w:pPr>
      <w:r w:rsidRPr="00022A99">
        <w:rPr>
          <w:rFonts w:hAnsi="Times New Roman" w:cs="Times New Roman"/>
          <w:b/>
          <w:bCs/>
          <w:color w:val="000000"/>
          <w:sz w:val="24"/>
          <w:szCs w:val="24"/>
          <w:lang w:val="ru-RU"/>
        </w:rPr>
        <w:t>8. Анализ работы учителей по формированию функциональной грамотности</w:t>
      </w:r>
    </w:p>
    <w:p w:rsidR="0008554F" w:rsidRPr="00022A99" w:rsidRDefault="0008554F" w:rsidP="0008554F">
      <w:pPr>
        <w:rPr>
          <w:rFonts w:hAnsi="Times New Roman" w:cs="Times New Roman"/>
          <w:color w:val="000000"/>
          <w:sz w:val="24"/>
          <w:szCs w:val="24"/>
          <w:lang w:val="ru-RU"/>
        </w:rPr>
      </w:pPr>
      <w:r w:rsidRPr="00022A99">
        <w:rPr>
          <w:rFonts w:hAnsi="Times New Roman" w:cs="Times New Roman"/>
          <w:color w:val="000000"/>
          <w:sz w:val="24"/>
          <w:szCs w:val="24"/>
          <w:lang w:val="ru-RU"/>
        </w:rPr>
        <w:t>На основе результатов диагностик был проведен анализ работы</w:t>
      </w:r>
      <w:r>
        <w:rPr>
          <w:rFonts w:hAnsi="Times New Roman" w:cs="Times New Roman"/>
          <w:color w:val="000000"/>
          <w:sz w:val="24"/>
          <w:szCs w:val="24"/>
        </w:rPr>
        <w:t> </w:t>
      </w:r>
      <w:r w:rsidRPr="00022A99">
        <w:rPr>
          <w:rFonts w:hAnsi="Times New Roman" w:cs="Times New Roman"/>
          <w:color w:val="000000"/>
          <w:sz w:val="24"/>
          <w:szCs w:val="24"/>
          <w:lang w:val="ru-RU"/>
        </w:rPr>
        <w:t>педагогов. Предметом анализа была система работы педагогов по формированию функциональной грамотности на уроках и внеурочных занятиях.</w:t>
      </w:r>
    </w:p>
    <w:p w:rsidR="0008554F" w:rsidRPr="00022A99" w:rsidRDefault="0008554F" w:rsidP="0008554F">
      <w:pPr>
        <w:rPr>
          <w:rFonts w:hAnsi="Times New Roman" w:cs="Times New Roman"/>
          <w:color w:val="000000"/>
          <w:sz w:val="24"/>
          <w:szCs w:val="24"/>
          <w:lang w:val="ru-RU"/>
        </w:rPr>
      </w:pPr>
      <w:r w:rsidRPr="00022A99">
        <w:rPr>
          <w:rFonts w:hAnsi="Times New Roman" w:cs="Times New Roman"/>
          <w:color w:val="000000"/>
          <w:sz w:val="24"/>
          <w:szCs w:val="24"/>
          <w:lang w:val="ru-RU"/>
        </w:rPr>
        <w:t>Был</w:t>
      </w:r>
      <w:r>
        <w:rPr>
          <w:rFonts w:hAnsi="Times New Roman" w:cs="Times New Roman"/>
          <w:color w:val="000000"/>
          <w:sz w:val="24"/>
          <w:szCs w:val="24"/>
        </w:rPr>
        <w:t> </w:t>
      </w:r>
      <w:r w:rsidRPr="00022A99">
        <w:rPr>
          <w:rFonts w:hAnsi="Times New Roman" w:cs="Times New Roman"/>
          <w:color w:val="000000"/>
          <w:sz w:val="24"/>
          <w:szCs w:val="24"/>
          <w:lang w:val="ru-RU"/>
        </w:rPr>
        <w:t>проведен сопоставительный анализ</w:t>
      </w:r>
      <w:r>
        <w:rPr>
          <w:rFonts w:hAnsi="Times New Roman" w:cs="Times New Roman"/>
          <w:color w:val="000000"/>
          <w:sz w:val="24"/>
          <w:szCs w:val="24"/>
        </w:rPr>
        <w:t> </w:t>
      </w:r>
      <w:r w:rsidRPr="00022A99">
        <w:rPr>
          <w:rFonts w:hAnsi="Times New Roman" w:cs="Times New Roman"/>
          <w:color w:val="000000"/>
          <w:sz w:val="24"/>
          <w:szCs w:val="24"/>
          <w:lang w:val="ru-RU"/>
        </w:rPr>
        <w:t>академических</w:t>
      </w:r>
      <w:r>
        <w:rPr>
          <w:rFonts w:hAnsi="Times New Roman" w:cs="Times New Roman"/>
          <w:color w:val="000000"/>
          <w:sz w:val="24"/>
          <w:szCs w:val="24"/>
        </w:rPr>
        <w:t> </w:t>
      </w:r>
      <w:r w:rsidRPr="00022A99">
        <w:rPr>
          <w:rFonts w:hAnsi="Times New Roman" w:cs="Times New Roman"/>
          <w:color w:val="000000"/>
          <w:sz w:val="24"/>
          <w:szCs w:val="24"/>
          <w:lang w:val="ru-RU"/>
        </w:rPr>
        <w:t>результатов</w:t>
      </w:r>
      <w:r>
        <w:rPr>
          <w:rFonts w:hAnsi="Times New Roman" w:cs="Times New Roman"/>
          <w:color w:val="000000"/>
          <w:sz w:val="24"/>
          <w:szCs w:val="24"/>
        </w:rPr>
        <w:t> </w:t>
      </w:r>
      <w:r w:rsidRPr="00022A99">
        <w:rPr>
          <w:rFonts w:hAnsi="Times New Roman" w:cs="Times New Roman"/>
          <w:color w:val="000000"/>
          <w:sz w:val="24"/>
          <w:szCs w:val="24"/>
          <w:lang w:val="ru-RU"/>
        </w:rPr>
        <w:t>обучающихся с успешностью</w:t>
      </w:r>
      <w:r>
        <w:rPr>
          <w:rFonts w:hAnsi="Times New Roman" w:cs="Times New Roman"/>
          <w:color w:val="000000"/>
          <w:sz w:val="24"/>
          <w:szCs w:val="24"/>
        </w:rPr>
        <w:t> </w:t>
      </w:r>
      <w:r w:rsidRPr="00022A99">
        <w:rPr>
          <w:rFonts w:hAnsi="Times New Roman" w:cs="Times New Roman"/>
          <w:color w:val="000000"/>
          <w:sz w:val="24"/>
          <w:szCs w:val="24"/>
          <w:lang w:val="ru-RU"/>
        </w:rPr>
        <w:t>выполнения работ по функциональной грамотности</w:t>
      </w:r>
      <w:r>
        <w:rPr>
          <w:rFonts w:hAnsi="Times New Roman" w:cs="Times New Roman"/>
          <w:color w:val="000000"/>
          <w:sz w:val="24"/>
          <w:szCs w:val="24"/>
        </w:rPr>
        <w:t> </w:t>
      </w:r>
      <w:r w:rsidRPr="00022A99">
        <w:rPr>
          <w:rFonts w:hAnsi="Times New Roman" w:cs="Times New Roman"/>
          <w:color w:val="000000"/>
          <w:sz w:val="24"/>
          <w:szCs w:val="24"/>
          <w:lang w:val="ru-RU"/>
        </w:rPr>
        <w:t>во всех классах, принимавших участие в диагностиках. В ходе анализа были выявлены учителя, в классах которых фиксируется наибольший процент неуспешности в диагностиках, расхождение результатов диагностик с результатами академической успеваемости. Результаты анализа представлены в таблице</w:t>
      </w:r>
      <w:r w:rsidR="007201C3">
        <w:rPr>
          <w:rFonts w:hAnsi="Times New Roman" w:cs="Times New Roman"/>
          <w:color w:val="000000"/>
          <w:sz w:val="24"/>
          <w:szCs w:val="24"/>
          <w:lang w:val="ru-RU"/>
        </w:rPr>
        <w:t xml:space="preserve"> 13</w:t>
      </w:r>
      <w:r w:rsidRPr="00022A99">
        <w:rPr>
          <w:rFonts w:hAnsi="Times New Roman" w:cs="Times New Roman"/>
          <w:color w:val="000000"/>
          <w:sz w:val="24"/>
          <w:szCs w:val="24"/>
          <w:lang w:val="ru-RU"/>
        </w:rPr>
        <w:t>.</w:t>
      </w:r>
    </w:p>
    <w:p w:rsidR="0008554F" w:rsidRDefault="0008554F" w:rsidP="0008554F">
      <w:pPr>
        <w:rPr>
          <w:rFonts w:hAnsi="Times New Roman" w:cs="Times New Roman"/>
          <w:color w:val="000000"/>
          <w:sz w:val="24"/>
          <w:szCs w:val="24"/>
        </w:rPr>
      </w:pPr>
      <w:r w:rsidRPr="00022A99">
        <w:rPr>
          <w:rFonts w:hAnsi="Times New Roman" w:cs="Times New Roman"/>
          <w:b/>
          <w:bCs/>
          <w:color w:val="000000"/>
          <w:sz w:val="24"/>
          <w:szCs w:val="24"/>
          <w:lang w:val="ru-RU"/>
        </w:rPr>
        <w:t>Таблица</w:t>
      </w:r>
      <w:r w:rsidR="009D3BC7">
        <w:rPr>
          <w:rFonts w:hAnsi="Times New Roman" w:cs="Times New Roman"/>
          <w:b/>
          <w:bCs/>
          <w:color w:val="000000"/>
          <w:sz w:val="24"/>
          <w:szCs w:val="24"/>
          <w:lang w:val="ru-RU"/>
        </w:rPr>
        <w:t xml:space="preserve"> 13</w:t>
      </w:r>
      <w:r w:rsidRPr="00022A99">
        <w:rPr>
          <w:rFonts w:hAnsi="Times New Roman" w:cs="Times New Roman"/>
          <w:b/>
          <w:bCs/>
          <w:color w:val="000000"/>
          <w:sz w:val="24"/>
          <w:szCs w:val="24"/>
          <w:lang w:val="ru-RU"/>
        </w:rPr>
        <w:t xml:space="preserve">. Результаты анализа работы учителей по формированию функциональной грамотности. </w:t>
      </w:r>
      <w:r>
        <w:rPr>
          <w:rFonts w:hAnsi="Times New Roman" w:cs="Times New Roman"/>
          <w:b/>
          <w:bCs/>
          <w:color w:val="000000"/>
          <w:sz w:val="24"/>
          <w:szCs w:val="24"/>
        </w:rPr>
        <w:t>Сопоставительный</w:t>
      </w:r>
      <w:r w:rsidR="007201C3">
        <w:rPr>
          <w:rFonts w:hAnsi="Times New Roman" w:cs="Times New Roman"/>
          <w:b/>
          <w:bCs/>
          <w:color w:val="000000"/>
          <w:sz w:val="24"/>
          <w:szCs w:val="24"/>
          <w:lang w:val="ru-RU"/>
        </w:rPr>
        <w:t xml:space="preserve"> </w:t>
      </w:r>
      <w:r>
        <w:rPr>
          <w:rFonts w:hAnsi="Times New Roman" w:cs="Times New Roman"/>
          <w:b/>
          <w:bCs/>
          <w:color w:val="000000"/>
          <w:sz w:val="24"/>
          <w:szCs w:val="24"/>
        </w:rPr>
        <w:t>анализ</w:t>
      </w:r>
      <w:r w:rsidR="007201C3">
        <w:rPr>
          <w:rFonts w:hAnsi="Times New Roman" w:cs="Times New Roman"/>
          <w:b/>
          <w:bCs/>
          <w:color w:val="000000"/>
          <w:sz w:val="24"/>
          <w:szCs w:val="24"/>
          <w:lang w:val="ru-RU"/>
        </w:rPr>
        <w:t xml:space="preserve"> </w:t>
      </w:r>
      <w:r>
        <w:rPr>
          <w:rFonts w:hAnsi="Times New Roman" w:cs="Times New Roman"/>
          <w:b/>
          <w:bCs/>
          <w:color w:val="000000"/>
          <w:sz w:val="24"/>
          <w:szCs w:val="24"/>
        </w:rPr>
        <w:t>академических</w:t>
      </w:r>
      <w:r w:rsidR="007201C3">
        <w:rPr>
          <w:rFonts w:hAnsi="Times New Roman" w:cs="Times New Roman"/>
          <w:b/>
          <w:bCs/>
          <w:color w:val="000000"/>
          <w:sz w:val="24"/>
          <w:szCs w:val="24"/>
          <w:lang w:val="ru-RU"/>
        </w:rPr>
        <w:t xml:space="preserve"> </w:t>
      </w:r>
      <w:r>
        <w:rPr>
          <w:rFonts w:hAnsi="Times New Roman" w:cs="Times New Roman"/>
          <w:b/>
          <w:bCs/>
          <w:color w:val="000000"/>
          <w:sz w:val="24"/>
          <w:szCs w:val="24"/>
        </w:rPr>
        <w:t>результатов обучающихся</w:t>
      </w:r>
    </w:p>
    <w:tbl>
      <w:tblPr>
        <w:tblW w:w="0" w:type="auto"/>
        <w:tblLayout w:type="fixed"/>
        <w:tblCellMar>
          <w:top w:w="15" w:type="dxa"/>
          <w:left w:w="15" w:type="dxa"/>
          <w:bottom w:w="15" w:type="dxa"/>
          <w:right w:w="15" w:type="dxa"/>
        </w:tblCellMar>
        <w:tblLook w:val="0600"/>
      </w:tblPr>
      <w:tblGrid>
        <w:gridCol w:w="484"/>
        <w:gridCol w:w="1316"/>
        <w:gridCol w:w="970"/>
        <w:gridCol w:w="1116"/>
        <w:gridCol w:w="1836"/>
        <w:gridCol w:w="1109"/>
        <w:gridCol w:w="1122"/>
        <w:gridCol w:w="1104"/>
      </w:tblGrid>
      <w:tr w:rsidR="0008554F" w:rsidTr="007201C3">
        <w:tc>
          <w:tcPr>
            <w:tcW w:w="484" w:type="dxa"/>
            <w:tcBorders>
              <w:top w:val="single" w:sz="6" w:space="0" w:color="000000"/>
              <w:left w:val="single" w:sz="6" w:space="0" w:color="000000"/>
              <w:bottom w:val="single" w:sz="6" w:space="0" w:color="000000"/>
              <w:right w:val="single" w:sz="6" w:space="0" w:color="000000"/>
            </w:tcBorders>
            <w:vAlign w:val="center"/>
          </w:tcPr>
          <w:p w:rsidR="0008554F" w:rsidRPr="007201C3" w:rsidRDefault="0008554F" w:rsidP="0008554F">
            <w:pPr>
              <w:spacing w:before="0" w:beforeAutospacing="0" w:after="0" w:afterAutospacing="0"/>
              <w:jc w:val="center"/>
              <w:rPr>
                <w:rFonts w:hAnsi="Times New Roman" w:cs="Times New Roman"/>
                <w:b/>
                <w:bCs/>
                <w:color w:val="000000"/>
                <w:sz w:val="16"/>
                <w:szCs w:val="16"/>
              </w:rPr>
            </w:pPr>
            <w:r w:rsidRPr="007201C3">
              <w:rPr>
                <w:rFonts w:hAnsi="Times New Roman" w:cs="Times New Roman"/>
                <w:b/>
                <w:bCs/>
                <w:color w:val="000000"/>
                <w:sz w:val="16"/>
                <w:szCs w:val="16"/>
              </w:rPr>
              <w:t>Класс</w:t>
            </w:r>
          </w:p>
        </w:tc>
        <w:tc>
          <w:tcPr>
            <w:tcW w:w="1316" w:type="dxa"/>
            <w:tcBorders>
              <w:top w:val="single" w:sz="6" w:space="0" w:color="000000"/>
              <w:left w:val="single" w:sz="6" w:space="0" w:color="000000"/>
              <w:bottom w:val="single" w:sz="6" w:space="0" w:color="000000"/>
              <w:right w:val="single" w:sz="6" w:space="0" w:color="000000"/>
            </w:tcBorders>
            <w:vAlign w:val="center"/>
          </w:tcPr>
          <w:p w:rsidR="007201C3" w:rsidRPr="007201C3" w:rsidRDefault="0008554F" w:rsidP="0008554F">
            <w:pPr>
              <w:spacing w:before="0" w:beforeAutospacing="0" w:after="0" w:afterAutospacing="0"/>
              <w:jc w:val="center"/>
              <w:rPr>
                <w:rFonts w:hAnsi="Times New Roman" w:cs="Times New Roman"/>
                <w:b/>
                <w:bCs/>
                <w:color w:val="000000"/>
                <w:sz w:val="16"/>
                <w:szCs w:val="16"/>
                <w:lang w:val="ru-RU"/>
              </w:rPr>
            </w:pPr>
            <w:r w:rsidRPr="007201C3">
              <w:rPr>
                <w:rFonts w:hAnsi="Times New Roman" w:cs="Times New Roman"/>
                <w:b/>
                <w:bCs/>
                <w:color w:val="000000"/>
                <w:sz w:val="16"/>
                <w:szCs w:val="16"/>
              </w:rPr>
              <w:t>Предмет</w:t>
            </w:r>
          </w:p>
          <w:p w:rsidR="0008554F" w:rsidRPr="007201C3" w:rsidRDefault="0008554F" w:rsidP="0008554F">
            <w:pPr>
              <w:spacing w:before="0" w:beforeAutospacing="0" w:after="0" w:afterAutospacing="0"/>
              <w:jc w:val="center"/>
              <w:rPr>
                <w:rFonts w:hAnsi="Times New Roman" w:cs="Times New Roman"/>
                <w:b/>
                <w:bCs/>
                <w:color w:val="000000"/>
                <w:sz w:val="16"/>
                <w:szCs w:val="16"/>
              </w:rPr>
            </w:pPr>
            <w:r w:rsidRPr="007201C3">
              <w:rPr>
                <w:rFonts w:hAnsi="Times New Roman" w:cs="Times New Roman"/>
                <w:b/>
                <w:bCs/>
                <w:color w:val="000000"/>
                <w:sz w:val="16"/>
                <w:szCs w:val="16"/>
              </w:rPr>
              <w:t>/курс</w:t>
            </w:r>
          </w:p>
        </w:tc>
        <w:tc>
          <w:tcPr>
            <w:tcW w:w="970" w:type="dxa"/>
            <w:tcBorders>
              <w:top w:val="single" w:sz="6" w:space="0" w:color="000000"/>
              <w:left w:val="single" w:sz="6" w:space="0" w:color="000000"/>
              <w:bottom w:val="single" w:sz="6" w:space="0" w:color="000000"/>
              <w:right w:val="single" w:sz="6" w:space="0" w:color="000000"/>
            </w:tcBorders>
            <w:vAlign w:val="center"/>
          </w:tcPr>
          <w:p w:rsidR="0008554F" w:rsidRPr="007201C3" w:rsidRDefault="0008554F" w:rsidP="0008554F">
            <w:pPr>
              <w:spacing w:before="0" w:beforeAutospacing="0" w:after="0" w:afterAutospacing="0"/>
              <w:jc w:val="center"/>
              <w:rPr>
                <w:rFonts w:hAnsi="Times New Roman" w:cs="Times New Roman"/>
                <w:b/>
                <w:bCs/>
                <w:color w:val="000000"/>
                <w:sz w:val="16"/>
                <w:szCs w:val="16"/>
              </w:rPr>
            </w:pPr>
            <w:r w:rsidRPr="007201C3">
              <w:rPr>
                <w:rFonts w:hAnsi="Times New Roman" w:cs="Times New Roman"/>
                <w:b/>
                <w:bCs/>
                <w:color w:val="000000"/>
                <w:sz w:val="16"/>
                <w:szCs w:val="16"/>
              </w:rPr>
              <w:t>Доля</w:t>
            </w:r>
            <w:r w:rsidR="007201C3" w:rsidRPr="007201C3">
              <w:rPr>
                <w:rFonts w:hAnsi="Times New Roman" w:cs="Times New Roman"/>
                <w:b/>
                <w:bCs/>
                <w:color w:val="000000"/>
                <w:sz w:val="16"/>
                <w:szCs w:val="16"/>
                <w:lang w:val="ru-RU"/>
              </w:rPr>
              <w:t xml:space="preserve"> </w:t>
            </w:r>
            <w:r w:rsidRPr="007201C3">
              <w:rPr>
                <w:rFonts w:hAnsi="Times New Roman" w:cs="Times New Roman"/>
                <w:b/>
                <w:bCs/>
                <w:color w:val="000000"/>
                <w:sz w:val="16"/>
                <w:szCs w:val="16"/>
              </w:rPr>
              <w:t>успевающих</w:t>
            </w:r>
          </w:p>
        </w:tc>
        <w:tc>
          <w:tcPr>
            <w:tcW w:w="1116" w:type="dxa"/>
            <w:tcBorders>
              <w:top w:val="single" w:sz="6" w:space="0" w:color="000000"/>
              <w:left w:val="single" w:sz="6" w:space="0" w:color="000000"/>
              <w:bottom w:val="single" w:sz="6" w:space="0" w:color="000000"/>
              <w:right w:val="single" w:sz="6" w:space="0" w:color="000000"/>
            </w:tcBorders>
            <w:vAlign w:val="center"/>
          </w:tcPr>
          <w:p w:rsidR="0008554F" w:rsidRPr="007201C3" w:rsidRDefault="0008554F" w:rsidP="0008554F">
            <w:pPr>
              <w:spacing w:before="0" w:beforeAutospacing="0" w:after="0" w:afterAutospacing="0"/>
              <w:jc w:val="center"/>
              <w:rPr>
                <w:rFonts w:hAnsi="Times New Roman" w:cs="Times New Roman"/>
                <w:b/>
                <w:bCs/>
                <w:color w:val="000000"/>
                <w:sz w:val="16"/>
                <w:szCs w:val="16"/>
              </w:rPr>
            </w:pPr>
            <w:r w:rsidRPr="007201C3">
              <w:rPr>
                <w:rFonts w:hAnsi="Times New Roman" w:cs="Times New Roman"/>
                <w:b/>
                <w:bCs/>
                <w:color w:val="000000"/>
                <w:sz w:val="16"/>
                <w:szCs w:val="16"/>
              </w:rPr>
              <w:t>Доля</w:t>
            </w:r>
            <w:r w:rsidR="007201C3" w:rsidRPr="007201C3">
              <w:rPr>
                <w:rFonts w:hAnsi="Times New Roman" w:cs="Times New Roman"/>
                <w:b/>
                <w:bCs/>
                <w:color w:val="000000"/>
                <w:sz w:val="16"/>
                <w:szCs w:val="16"/>
                <w:lang w:val="ru-RU"/>
              </w:rPr>
              <w:t xml:space="preserve"> </w:t>
            </w:r>
            <w:r w:rsidRPr="007201C3">
              <w:rPr>
                <w:rFonts w:hAnsi="Times New Roman" w:cs="Times New Roman"/>
                <w:b/>
                <w:bCs/>
                <w:color w:val="000000"/>
                <w:sz w:val="16"/>
                <w:szCs w:val="16"/>
              </w:rPr>
              <w:t>учеников, имеющих 4 и 5</w:t>
            </w:r>
          </w:p>
        </w:tc>
        <w:tc>
          <w:tcPr>
            <w:tcW w:w="1836" w:type="dxa"/>
            <w:tcBorders>
              <w:top w:val="single" w:sz="6" w:space="0" w:color="000000"/>
              <w:left w:val="single" w:sz="6" w:space="0" w:color="000000"/>
              <w:bottom w:val="single" w:sz="6" w:space="0" w:color="000000"/>
              <w:right w:val="single" w:sz="6" w:space="0" w:color="000000"/>
            </w:tcBorders>
            <w:vAlign w:val="center"/>
          </w:tcPr>
          <w:p w:rsidR="0008554F" w:rsidRPr="007201C3" w:rsidRDefault="0008554F" w:rsidP="0008554F">
            <w:pPr>
              <w:spacing w:before="0" w:beforeAutospacing="0" w:after="0" w:afterAutospacing="0"/>
              <w:jc w:val="center"/>
              <w:rPr>
                <w:rFonts w:hAnsi="Times New Roman" w:cs="Times New Roman"/>
                <w:b/>
                <w:bCs/>
                <w:color w:val="000000"/>
                <w:sz w:val="16"/>
                <w:szCs w:val="16"/>
              </w:rPr>
            </w:pPr>
            <w:r w:rsidRPr="007201C3">
              <w:rPr>
                <w:rFonts w:hAnsi="Times New Roman" w:cs="Times New Roman"/>
                <w:b/>
                <w:bCs/>
                <w:color w:val="000000"/>
                <w:sz w:val="16"/>
                <w:szCs w:val="16"/>
              </w:rPr>
              <w:t>Диагностика</w:t>
            </w:r>
          </w:p>
        </w:tc>
        <w:tc>
          <w:tcPr>
            <w:tcW w:w="1109" w:type="dxa"/>
            <w:tcBorders>
              <w:top w:val="single" w:sz="6" w:space="0" w:color="000000"/>
              <w:left w:val="single" w:sz="6" w:space="0" w:color="000000"/>
              <w:bottom w:val="single" w:sz="6" w:space="0" w:color="000000"/>
              <w:right w:val="single" w:sz="6" w:space="0" w:color="000000"/>
            </w:tcBorders>
            <w:vAlign w:val="center"/>
          </w:tcPr>
          <w:p w:rsidR="0008554F" w:rsidRPr="007201C3" w:rsidRDefault="0008554F" w:rsidP="0008554F">
            <w:pPr>
              <w:spacing w:before="0" w:beforeAutospacing="0" w:after="0" w:afterAutospacing="0"/>
              <w:jc w:val="center"/>
              <w:rPr>
                <w:rFonts w:hAnsi="Times New Roman" w:cs="Times New Roman"/>
                <w:b/>
                <w:bCs/>
                <w:color w:val="000000"/>
                <w:sz w:val="16"/>
                <w:szCs w:val="16"/>
                <w:lang w:val="ru-RU"/>
              </w:rPr>
            </w:pPr>
            <w:r w:rsidRPr="007201C3">
              <w:rPr>
                <w:rFonts w:hAnsi="Times New Roman" w:cs="Times New Roman"/>
                <w:b/>
                <w:bCs/>
                <w:color w:val="000000"/>
                <w:sz w:val="16"/>
                <w:szCs w:val="16"/>
                <w:lang w:val="ru-RU"/>
              </w:rPr>
              <w:t>Доля учеников, преодолевших порог (базовый, повышенный, высокий уровни)</w:t>
            </w:r>
          </w:p>
        </w:tc>
        <w:tc>
          <w:tcPr>
            <w:tcW w:w="1122" w:type="dxa"/>
            <w:tcBorders>
              <w:top w:val="single" w:sz="6" w:space="0" w:color="000000"/>
              <w:left w:val="single" w:sz="6" w:space="0" w:color="000000"/>
              <w:bottom w:val="single" w:sz="6" w:space="0" w:color="000000"/>
              <w:right w:val="single" w:sz="6" w:space="0" w:color="000000"/>
            </w:tcBorders>
            <w:vAlign w:val="center"/>
          </w:tcPr>
          <w:p w:rsidR="0008554F" w:rsidRPr="007201C3" w:rsidRDefault="0008554F" w:rsidP="0008554F">
            <w:pPr>
              <w:spacing w:before="0" w:beforeAutospacing="0" w:after="0" w:afterAutospacing="0"/>
              <w:jc w:val="center"/>
              <w:rPr>
                <w:rFonts w:hAnsi="Times New Roman" w:cs="Times New Roman"/>
                <w:b/>
                <w:bCs/>
                <w:color w:val="000000"/>
                <w:sz w:val="16"/>
                <w:szCs w:val="16"/>
                <w:lang w:val="ru-RU"/>
              </w:rPr>
            </w:pPr>
            <w:r w:rsidRPr="007201C3">
              <w:rPr>
                <w:rFonts w:hAnsi="Times New Roman" w:cs="Times New Roman"/>
                <w:b/>
                <w:bCs/>
                <w:color w:val="000000"/>
                <w:sz w:val="16"/>
                <w:szCs w:val="16"/>
                <w:lang w:val="ru-RU"/>
              </w:rPr>
              <w:t>Доля учеников, не справившихся с работой (недостаточный, низкий уровни)</w:t>
            </w:r>
          </w:p>
        </w:tc>
        <w:tc>
          <w:tcPr>
            <w:tcW w:w="1104" w:type="dxa"/>
            <w:tcBorders>
              <w:top w:val="single" w:sz="6" w:space="0" w:color="000000"/>
              <w:left w:val="single" w:sz="6" w:space="0" w:color="000000"/>
              <w:bottom w:val="single" w:sz="6" w:space="0" w:color="000000"/>
              <w:right w:val="single" w:sz="6" w:space="0" w:color="000000"/>
            </w:tcBorders>
            <w:vAlign w:val="center"/>
          </w:tcPr>
          <w:p w:rsidR="0008554F" w:rsidRPr="007201C3" w:rsidRDefault="0008554F" w:rsidP="0008554F">
            <w:pPr>
              <w:spacing w:before="0" w:beforeAutospacing="0" w:after="0" w:afterAutospacing="0"/>
              <w:jc w:val="center"/>
              <w:rPr>
                <w:rFonts w:hAnsi="Times New Roman" w:cs="Times New Roman"/>
                <w:b/>
                <w:bCs/>
                <w:color w:val="000000"/>
                <w:sz w:val="16"/>
                <w:szCs w:val="16"/>
              </w:rPr>
            </w:pPr>
            <w:r w:rsidRPr="007201C3">
              <w:rPr>
                <w:rFonts w:hAnsi="Times New Roman" w:cs="Times New Roman"/>
                <w:b/>
                <w:bCs/>
                <w:color w:val="000000"/>
                <w:sz w:val="16"/>
                <w:szCs w:val="16"/>
              </w:rPr>
              <w:t>Ф. И. О. учителя</w:t>
            </w:r>
          </w:p>
        </w:tc>
      </w:tr>
      <w:tr w:rsidR="0008554F" w:rsidTr="007201C3">
        <w:tc>
          <w:tcPr>
            <w:tcW w:w="484" w:type="dxa"/>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8554F" w:rsidRDefault="0008554F" w:rsidP="0008554F">
            <w:pPr>
              <w:spacing w:before="0" w:beforeAutospacing="0" w:after="0" w:afterAutospacing="0"/>
            </w:pPr>
            <w:r>
              <w:rPr>
                <w:rFonts w:hAnsi="Times New Roman" w:cs="Times New Roman"/>
                <w:color w:val="000000"/>
                <w:sz w:val="24"/>
                <w:szCs w:val="24"/>
              </w:rPr>
              <w:t xml:space="preserve">6 </w:t>
            </w:r>
          </w:p>
        </w:tc>
        <w:tc>
          <w:tcPr>
            <w:tcW w:w="13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8554F" w:rsidRDefault="0008554F" w:rsidP="0008554F">
            <w:pPr>
              <w:spacing w:before="0" w:beforeAutospacing="0" w:after="0" w:afterAutospacing="0"/>
            </w:pPr>
            <w:r>
              <w:rPr>
                <w:rFonts w:hAnsi="Times New Roman" w:cs="Times New Roman"/>
                <w:color w:val="000000"/>
                <w:sz w:val="24"/>
                <w:szCs w:val="24"/>
              </w:rPr>
              <w:t>Математика</w:t>
            </w:r>
          </w:p>
        </w:tc>
        <w:tc>
          <w:tcPr>
            <w:tcW w:w="9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8554F" w:rsidRDefault="0008554F" w:rsidP="0008554F">
            <w:pPr>
              <w:spacing w:before="0" w:beforeAutospacing="0" w:after="0" w:afterAutospacing="0"/>
            </w:pPr>
            <w:r>
              <w:rPr>
                <w:rFonts w:hAnsi="Times New Roman" w:cs="Times New Roman"/>
                <w:color w:val="000000"/>
                <w:sz w:val="24"/>
                <w:szCs w:val="24"/>
              </w:rPr>
              <w:t>100%</w:t>
            </w:r>
          </w:p>
        </w:tc>
        <w:tc>
          <w:tcPr>
            <w:tcW w:w="11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8554F" w:rsidRDefault="0008554F" w:rsidP="0008554F">
            <w:pPr>
              <w:spacing w:before="0" w:beforeAutospacing="0" w:after="0" w:afterAutospacing="0"/>
            </w:pPr>
            <w:r>
              <w:rPr>
                <w:rFonts w:hAnsi="Times New Roman" w:cs="Times New Roman"/>
                <w:color w:val="000000"/>
                <w:sz w:val="24"/>
                <w:szCs w:val="24"/>
              </w:rPr>
              <w:t>70%</w:t>
            </w:r>
          </w:p>
        </w:tc>
        <w:tc>
          <w:tcPr>
            <w:tcW w:w="183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8554F" w:rsidRDefault="0008554F" w:rsidP="0008554F">
            <w:pPr>
              <w:spacing w:before="0" w:beforeAutospacing="0" w:after="0" w:afterAutospacing="0"/>
            </w:pPr>
            <w:r>
              <w:rPr>
                <w:rFonts w:hAnsi="Times New Roman" w:cs="Times New Roman"/>
                <w:color w:val="000000"/>
                <w:sz w:val="24"/>
                <w:szCs w:val="24"/>
              </w:rPr>
              <w:t>Математическая</w:t>
            </w:r>
            <w:r w:rsidR="007201C3">
              <w:rPr>
                <w:rFonts w:hAnsi="Times New Roman" w:cs="Times New Roman"/>
                <w:color w:val="000000"/>
                <w:sz w:val="24"/>
                <w:szCs w:val="24"/>
                <w:lang w:val="ru-RU"/>
              </w:rPr>
              <w:t xml:space="preserve"> </w:t>
            </w:r>
            <w:r>
              <w:rPr>
                <w:rFonts w:hAnsi="Times New Roman" w:cs="Times New Roman"/>
                <w:color w:val="000000"/>
                <w:sz w:val="24"/>
                <w:szCs w:val="24"/>
              </w:rPr>
              <w:t>грамотность</w:t>
            </w:r>
          </w:p>
        </w:tc>
        <w:tc>
          <w:tcPr>
            <w:tcW w:w="110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8554F" w:rsidRDefault="0008554F" w:rsidP="0008554F">
            <w:pPr>
              <w:spacing w:before="0" w:beforeAutospacing="0" w:after="0" w:afterAutospacing="0"/>
            </w:pPr>
            <w:r>
              <w:rPr>
                <w:rFonts w:hAnsi="Times New Roman" w:cs="Times New Roman"/>
                <w:color w:val="000000"/>
                <w:sz w:val="24"/>
                <w:szCs w:val="24"/>
              </w:rPr>
              <w:t>56%</w:t>
            </w:r>
          </w:p>
        </w:tc>
        <w:tc>
          <w:tcPr>
            <w:tcW w:w="112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8554F" w:rsidRDefault="0008554F" w:rsidP="0008554F">
            <w:pPr>
              <w:spacing w:before="0" w:beforeAutospacing="0" w:after="0" w:afterAutospacing="0"/>
            </w:pPr>
            <w:r>
              <w:rPr>
                <w:rFonts w:hAnsi="Times New Roman" w:cs="Times New Roman"/>
                <w:color w:val="000000"/>
                <w:sz w:val="24"/>
                <w:szCs w:val="24"/>
              </w:rPr>
              <w:t>44%</w:t>
            </w:r>
          </w:p>
        </w:tc>
        <w:tc>
          <w:tcPr>
            <w:tcW w:w="110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8554F" w:rsidRPr="000327E9" w:rsidRDefault="007201C3" w:rsidP="0008554F">
            <w:pPr>
              <w:spacing w:before="0" w:beforeAutospacing="0" w:after="0" w:afterAutospacing="0"/>
              <w:rPr>
                <w:lang w:val="ru-RU"/>
              </w:rPr>
            </w:pPr>
            <w:r>
              <w:rPr>
                <w:rFonts w:hAnsi="Times New Roman" w:cs="Times New Roman"/>
                <w:color w:val="000000"/>
                <w:sz w:val="24"/>
                <w:szCs w:val="24"/>
                <w:lang w:val="ru-RU"/>
              </w:rPr>
              <w:t>Мазаева Х.Х.</w:t>
            </w:r>
          </w:p>
        </w:tc>
      </w:tr>
      <w:tr w:rsidR="0008554F" w:rsidTr="007201C3">
        <w:tc>
          <w:tcPr>
            <w:tcW w:w="484"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8554F" w:rsidRDefault="0008554F" w:rsidP="0008554F">
            <w:pPr>
              <w:spacing w:before="0" w:beforeAutospacing="0" w:after="0" w:afterAutospacing="0"/>
              <w:ind w:left="75" w:right="75"/>
              <w:rPr>
                <w:rFonts w:hAnsi="Times New Roman" w:cs="Times New Roman"/>
                <w:color w:val="000000"/>
                <w:sz w:val="24"/>
                <w:szCs w:val="24"/>
              </w:rPr>
            </w:pPr>
          </w:p>
        </w:tc>
        <w:tc>
          <w:tcPr>
            <w:tcW w:w="13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8554F" w:rsidRDefault="0008554F" w:rsidP="0008554F">
            <w:pPr>
              <w:spacing w:before="0" w:beforeAutospacing="0" w:after="0" w:afterAutospacing="0"/>
              <w:rPr>
                <w:rFonts w:hAnsi="Times New Roman" w:cs="Times New Roman"/>
                <w:color w:val="000000"/>
                <w:sz w:val="24"/>
                <w:szCs w:val="24"/>
              </w:rPr>
            </w:pPr>
            <w:r>
              <w:rPr>
                <w:rFonts w:hAnsi="Times New Roman" w:cs="Times New Roman"/>
                <w:color w:val="000000"/>
                <w:sz w:val="24"/>
                <w:szCs w:val="24"/>
              </w:rPr>
              <w:t>Русский</w:t>
            </w:r>
            <w:r w:rsidR="007201C3">
              <w:rPr>
                <w:rFonts w:hAnsi="Times New Roman" w:cs="Times New Roman"/>
                <w:color w:val="000000"/>
                <w:sz w:val="24"/>
                <w:szCs w:val="24"/>
                <w:lang w:val="ru-RU"/>
              </w:rPr>
              <w:t xml:space="preserve"> </w:t>
            </w:r>
            <w:r>
              <w:rPr>
                <w:rFonts w:hAnsi="Times New Roman" w:cs="Times New Roman"/>
                <w:color w:val="000000"/>
                <w:sz w:val="24"/>
                <w:szCs w:val="24"/>
              </w:rPr>
              <w:t>язык</w:t>
            </w:r>
          </w:p>
          <w:p w:rsidR="0008554F" w:rsidRDefault="0008554F" w:rsidP="0008554F">
            <w:pPr>
              <w:spacing w:before="0" w:beforeAutospacing="0" w:after="0" w:afterAutospacing="0"/>
              <w:rPr>
                <w:rFonts w:hAnsi="Times New Roman" w:cs="Times New Roman"/>
                <w:color w:val="000000"/>
                <w:sz w:val="24"/>
                <w:szCs w:val="24"/>
              </w:rPr>
            </w:pPr>
            <w:r>
              <w:rPr>
                <w:rFonts w:hAnsi="Times New Roman" w:cs="Times New Roman"/>
                <w:color w:val="000000"/>
                <w:sz w:val="24"/>
                <w:szCs w:val="24"/>
              </w:rPr>
              <w:t>Литература</w:t>
            </w:r>
          </w:p>
        </w:tc>
        <w:tc>
          <w:tcPr>
            <w:tcW w:w="9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8554F" w:rsidRDefault="0008554F" w:rsidP="0008554F">
            <w:pPr>
              <w:spacing w:before="0" w:beforeAutospacing="0" w:after="0" w:afterAutospacing="0"/>
            </w:pPr>
            <w:r>
              <w:rPr>
                <w:rFonts w:hAnsi="Times New Roman" w:cs="Times New Roman"/>
                <w:color w:val="000000"/>
                <w:sz w:val="24"/>
                <w:szCs w:val="24"/>
              </w:rPr>
              <w:t>100%</w:t>
            </w:r>
          </w:p>
        </w:tc>
        <w:tc>
          <w:tcPr>
            <w:tcW w:w="11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8554F" w:rsidRDefault="0008554F" w:rsidP="0008554F">
            <w:pPr>
              <w:spacing w:before="0" w:beforeAutospacing="0" w:after="0" w:afterAutospacing="0"/>
            </w:pPr>
            <w:r>
              <w:rPr>
                <w:rFonts w:hAnsi="Times New Roman" w:cs="Times New Roman"/>
                <w:color w:val="000000"/>
                <w:sz w:val="24"/>
                <w:szCs w:val="24"/>
              </w:rPr>
              <w:t>75%</w:t>
            </w:r>
          </w:p>
        </w:tc>
        <w:tc>
          <w:tcPr>
            <w:tcW w:w="183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8554F" w:rsidRDefault="0008554F" w:rsidP="0008554F">
            <w:pPr>
              <w:spacing w:before="0" w:beforeAutospacing="0" w:after="0" w:afterAutospacing="0"/>
            </w:pPr>
            <w:r>
              <w:rPr>
                <w:rFonts w:hAnsi="Times New Roman" w:cs="Times New Roman"/>
                <w:color w:val="000000"/>
                <w:sz w:val="24"/>
                <w:szCs w:val="24"/>
              </w:rPr>
              <w:t>Читательская</w:t>
            </w:r>
            <w:r w:rsidR="007201C3">
              <w:rPr>
                <w:rFonts w:hAnsi="Times New Roman" w:cs="Times New Roman"/>
                <w:color w:val="000000"/>
                <w:sz w:val="24"/>
                <w:szCs w:val="24"/>
                <w:lang w:val="ru-RU"/>
              </w:rPr>
              <w:t xml:space="preserve"> </w:t>
            </w:r>
            <w:r>
              <w:rPr>
                <w:rFonts w:hAnsi="Times New Roman" w:cs="Times New Roman"/>
                <w:color w:val="000000"/>
                <w:sz w:val="24"/>
                <w:szCs w:val="24"/>
              </w:rPr>
              <w:t>грамотность</w:t>
            </w:r>
          </w:p>
        </w:tc>
        <w:tc>
          <w:tcPr>
            <w:tcW w:w="110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8554F" w:rsidRDefault="0008554F" w:rsidP="0008554F">
            <w:pPr>
              <w:spacing w:before="0" w:beforeAutospacing="0" w:after="0" w:afterAutospacing="0"/>
            </w:pPr>
            <w:r>
              <w:rPr>
                <w:rFonts w:hAnsi="Times New Roman" w:cs="Times New Roman"/>
                <w:color w:val="000000"/>
                <w:sz w:val="24"/>
                <w:szCs w:val="24"/>
              </w:rPr>
              <w:t>72%</w:t>
            </w:r>
          </w:p>
        </w:tc>
        <w:tc>
          <w:tcPr>
            <w:tcW w:w="112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8554F" w:rsidRDefault="0008554F" w:rsidP="0008554F">
            <w:pPr>
              <w:spacing w:before="0" w:beforeAutospacing="0" w:after="0" w:afterAutospacing="0"/>
            </w:pPr>
            <w:r>
              <w:rPr>
                <w:rFonts w:hAnsi="Times New Roman" w:cs="Times New Roman"/>
                <w:color w:val="000000"/>
                <w:sz w:val="24"/>
                <w:szCs w:val="24"/>
              </w:rPr>
              <w:t>28%</w:t>
            </w:r>
          </w:p>
        </w:tc>
        <w:tc>
          <w:tcPr>
            <w:tcW w:w="110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8554F" w:rsidRPr="000327E9" w:rsidRDefault="007201C3" w:rsidP="0008554F">
            <w:pPr>
              <w:spacing w:before="0" w:beforeAutospacing="0" w:after="0" w:afterAutospacing="0"/>
              <w:rPr>
                <w:lang w:val="ru-RU"/>
              </w:rPr>
            </w:pPr>
            <w:r>
              <w:rPr>
                <w:rFonts w:hAnsi="Times New Roman" w:cs="Times New Roman"/>
                <w:color w:val="000000"/>
                <w:sz w:val="24"/>
                <w:szCs w:val="24"/>
                <w:lang w:val="ru-RU"/>
              </w:rPr>
              <w:t>Дакаева Р.О.</w:t>
            </w:r>
          </w:p>
        </w:tc>
      </w:tr>
      <w:tr w:rsidR="0008554F" w:rsidRPr="007201C3" w:rsidTr="007201C3">
        <w:tc>
          <w:tcPr>
            <w:tcW w:w="484" w:type="dxa"/>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8554F" w:rsidRDefault="0008554F" w:rsidP="0008554F">
            <w:pPr>
              <w:spacing w:before="0" w:beforeAutospacing="0" w:after="0" w:afterAutospacing="0"/>
            </w:pPr>
            <w:r>
              <w:rPr>
                <w:rFonts w:hAnsi="Times New Roman" w:cs="Times New Roman"/>
                <w:color w:val="000000"/>
                <w:sz w:val="24"/>
                <w:szCs w:val="24"/>
              </w:rPr>
              <w:t xml:space="preserve">8 </w:t>
            </w:r>
          </w:p>
        </w:tc>
        <w:tc>
          <w:tcPr>
            <w:tcW w:w="13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8554F" w:rsidRDefault="0008554F" w:rsidP="0008554F">
            <w:pPr>
              <w:spacing w:before="0" w:beforeAutospacing="0" w:after="0" w:afterAutospacing="0"/>
              <w:rPr>
                <w:rFonts w:hAnsi="Times New Roman" w:cs="Times New Roman"/>
                <w:color w:val="000000"/>
                <w:sz w:val="24"/>
                <w:szCs w:val="24"/>
              </w:rPr>
            </w:pPr>
            <w:r>
              <w:rPr>
                <w:rFonts w:hAnsi="Times New Roman" w:cs="Times New Roman"/>
                <w:color w:val="000000"/>
                <w:sz w:val="24"/>
                <w:szCs w:val="24"/>
              </w:rPr>
              <w:t>Биология</w:t>
            </w:r>
          </w:p>
          <w:p w:rsidR="0008554F" w:rsidRDefault="0008554F" w:rsidP="0008554F">
            <w:pPr>
              <w:spacing w:before="0" w:beforeAutospacing="0" w:after="0" w:afterAutospacing="0"/>
              <w:rPr>
                <w:rFonts w:hAnsi="Times New Roman" w:cs="Times New Roman"/>
                <w:color w:val="000000"/>
                <w:sz w:val="24"/>
                <w:szCs w:val="24"/>
              </w:rPr>
            </w:pPr>
            <w:r>
              <w:rPr>
                <w:rFonts w:hAnsi="Times New Roman" w:cs="Times New Roman"/>
                <w:color w:val="000000"/>
                <w:sz w:val="24"/>
                <w:szCs w:val="24"/>
              </w:rPr>
              <w:t>Физика</w:t>
            </w:r>
          </w:p>
          <w:p w:rsidR="0008554F" w:rsidRDefault="0008554F" w:rsidP="0008554F">
            <w:pPr>
              <w:spacing w:before="0" w:beforeAutospacing="0" w:after="0" w:afterAutospacing="0"/>
              <w:rPr>
                <w:rFonts w:hAnsi="Times New Roman" w:cs="Times New Roman"/>
                <w:color w:val="000000"/>
                <w:sz w:val="24"/>
                <w:szCs w:val="24"/>
              </w:rPr>
            </w:pPr>
            <w:r>
              <w:rPr>
                <w:rFonts w:hAnsi="Times New Roman" w:cs="Times New Roman"/>
                <w:color w:val="000000"/>
                <w:sz w:val="24"/>
                <w:szCs w:val="24"/>
              </w:rPr>
              <w:t>Химия</w:t>
            </w:r>
          </w:p>
        </w:tc>
        <w:tc>
          <w:tcPr>
            <w:tcW w:w="9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8554F" w:rsidRDefault="0008554F" w:rsidP="0008554F">
            <w:pPr>
              <w:spacing w:before="0" w:beforeAutospacing="0" w:after="0" w:afterAutospacing="0"/>
            </w:pPr>
            <w:r>
              <w:rPr>
                <w:rFonts w:hAnsi="Times New Roman" w:cs="Times New Roman"/>
                <w:color w:val="000000"/>
                <w:sz w:val="24"/>
                <w:szCs w:val="24"/>
              </w:rPr>
              <w:t>100%</w:t>
            </w:r>
          </w:p>
        </w:tc>
        <w:tc>
          <w:tcPr>
            <w:tcW w:w="11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8554F" w:rsidRDefault="0008554F" w:rsidP="0008554F">
            <w:pPr>
              <w:spacing w:before="0" w:beforeAutospacing="0" w:after="0" w:afterAutospacing="0"/>
            </w:pPr>
            <w:r>
              <w:rPr>
                <w:rFonts w:hAnsi="Times New Roman" w:cs="Times New Roman"/>
                <w:color w:val="000000"/>
                <w:sz w:val="24"/>
                <w:szCs w:val="24"/>
              </w:rPr>
              <w:t>68%</w:t>
            </w:r>
          </w:p>
        </w:tc>
        <w:tc>
          <w:tcPr>
            <w:tcW w:w="183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8554F" w:rsidRDefault="0008554F" w:rsidP="0008554F">
            <w:pPr>
              <w:spacing w:before="0" w:beforeAutospacing="0" w:after="0" w:afterAutospacing="0"/>
            </w:pPr>
            <w:r>
              <w:rPr>
                <w:rFonts w:hAnsi="Times New Roman" w:cs="Times New Roman"/>
                <w:color w:val="000000"/>
                <w:sz w:val="24"/>
                <w:szCs w:val="24"/>
              </w:rPr>
              <w:t>Естественно-научная</w:t>
            </w:r>
            <w:r w:rsidR="007201C3">
              <w:rPr>
                <w:rFonts w:hAnsi="Times New Roman" w:cs="Times New Roman"/>
                <w:color w:val="000000"/>
                <w:sz w:val="24"/>
                <w:szCs w:val="24"/>
                <w:lang w:val="ru-RU"/>
              </w:rPr>
              <w:t xml:space="preserve"> </w:t>
            </w:r>
            <w:r>
              <w:rPr>
                <w:rFonts w:hAnsi="Times New Roman" w:cs="Times New Roman"/>
                <w:color w:val="000000"/>
                <w:sz w:val="24"/>
                <w:szCs w:val="24"/>
              </w:rPr>
              <w:t>грамотность</w:t>
            </w:r>
          </w:p>
        </w:tc>
        <w:tc>
          <w:tcPr>
            <w:tcW w:w="110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8554F" w:rsidRDefault="0008554F" w:rsidP="0008554F">
            <w:pPr>
              <w:spacing w:before="0" w:beforeAutospacing="0" w:after="0" w:afterAutospacing="0"/>
            </w:pPr>
            <w:r>
              <w:rPr>
                <w:rFonts w:hAnsi="Times New Roman" w:cs="Times New Roman"/>
                <w:color w:val="000000"/>
                <w:sz w:val="24"/>
                <w:szCs w:val="24"/>
              </w:rPr>
              <w:t>60%</w:t>
            </w:r>
          </w:p>
        </w:tc>
        <w:tc>
          <w:tcPr>
            <w:tcW w:w="112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8554F" w:rsidRDefault="0008554F" w:rsidP="0008554F">
            <w:pPr>
              <w:spacing w:before="0" w:beforeAutospacing="0" w:after="0" w:afterAutospacing="0"/>
            </w:pPr>
            <w:r>
              <w:rPr>
                <w:rFonts w:hAnsi="Times New Roman" w:cs="Times New Roman"/>
                <w:color w:val="000000"/>
                <w:sz w:val="24"/>
                <w:szCs w:val="24"/>
              </w:rPr>
              <w:t>40%</w:t>
            </w:r>
          </w:p>
        </w:tc>
        <w:tc>
          <w:tcPr>
            <w:tcW w:w="110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8554F" w:rsidRDefault="007201C3" w:rsidP="0008554F">
            <w:pPr>
              <w:spacing w:before="0" w:beforeAutospacing="0" w:after="0" w:afterAutospacing="0"/>
              <w:rPr>
                <w:rFonts w:hAnsi="Times New Roman" w:cs="Times New Roman"/>
                <w:color w:val="000000"/>
                <w:sz w:val="24"/>
                <w:szCs w:val="24"/>
                <w:lang w:val="ru-RU"/>
              </w:rPr>
            </w:pPr>
            <w:r>
              <w:rPr>
                <w:rFonts w:hAnsi="Times New Roman" w:cs="Times New Roman"/>
                <w:color w:val="000000"/>
                <w:sz w:val="24"/>
                <w:szCs w:val="24"/>
                <w:lang w:val="ru-RU"/>
              </w:rPr>
              <w:t>Таймусханова Б.Х.</w:t>
            </w:r>
          </w:p>
          <w:p w:rsidR="007201C3" w:rsidRDefault="007201C3" w:rsidP="0008554F">
            <w:pPr>
              <w:spacing w:before="0" w:beforeAutospacing="0" w:after="0" w:afterAutospacing="0"/>
              <w:rPr>
                <w:rFonts w:hAnsi="Times New Roman" w:cs="Times New Roman"/>
                <w:color w:val="000000"/>
                <w:sz w:val="24"/>
                <w:szCs w:val="24"/>
                <w:lang w:val="ru-RU"/>
              </w:rPr>
            </w:pPr>
            <w:r>
              <w:rPr>
                <w:rFonts w:hAnsi="Times New Roman" w:cs="Times New Roman"/>
                <w:color w:val="000000"/>
                <w:sz w:val="24"/>
                <w:szCs w:val="24"/>
                <w:lang w:val="ru-RU"/>
              </w:rPr>
              <w:t>Зубайраева Х.Х.</w:t>
            </w:r>
          </w:p>
          <w:p w:rsidR="007201C3" w:rsidRPr="007201C3" w:rsidRDefault="007201C3" w:rsidP="0008554F">
            <w:pPr>
              <w:spacing w:before="0" w:beforeAutospacing="0" w:after="0" w:afterAutospacing="0"/>
              <w:rPr>
                <w:rFonts w:hAnsi="Times New Roman" w:cs="Times New Roman"/>
                <w:color w:val="000000"/>
                <w:sz w:val="24"/>
                <w:szCs w:val="24"/>
                <w:lang w:val="ru-RU"/>
              </w:rPr>
            </w:pPr>
            <w:r>
              <w:rPr>
                <w:rFonts w:hAnsi="Times New Roman" w:cs="Times New Roman"/>
                <w:color w:val="000000"/>
                <w:sz w:val="24"/>
                <w:szCs w:val="24"/>
                <w:lang w:val="ru-RU"/>
              </w:rPr>
              <w:t>Алиев М.Х.</w:t>
            </w:r>
          </w:p>
        </w:tc>
      </w:tr>
      <w:tr w:rsidR="0008554F" w:rsidTr="007201C3">
        <w:tc>
          <w:tcPr>
            <w:tcW w:w="484"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8554F" w:rsidRPr="007201C3" w:rsidRDefault="0008554F" w:rsidP="0008554F">
            <w:pPr>
              <w:spacing w:before="0" w:beforeAutospacing="0" w:after="0" w:afterAutospacing="0"/>
              <w:ind w:left="75" w:right="75"/>
              <w:rPr>
                <w:rFonts w:hAnsi="Times New Roman" w:cs="Times New Roman"/>
                <w:color w:val="000000"/>
                <w:sz w:val="24"/>
                <w:szCs w:val="24"/>
                <w:lang w:val="ru-RU"/>
              </w:rPr>
            </w:pPr>
          </w:p>
        </w:tc>
        <w:tc>
          <w:tcPr>
            <w:tcW w:w="13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8554F" w:rsidRPr="00022A99" w:rsidRDefault="0008554F" w:rsidP="0008554F">
            <w:pPr>
              <w:spacing w:before="0" w:beforeAutospacing="0" w:after="0" w:afterAutospacing="0"/>
              <w:rPr>
                <w:lang w:val="ru-RU"/>
              </w:rPr>
            </w:pPr>
            <w:r w:rsidRPr="00022A99">
              <w:rPr>
                <w:rFonts w:hAnsi="Times New Roman" w:cs="Times New Roman"/>
                <w:color w:val="000000"/>
                <w:sz w:val="24"/>
                <w:szCs w:val="24"/>
                <w:lang w:val="ru-RU"/>
              </w:rPr>
              <w:t>В мире финансов (курс внеурочной деятельности)</w:t>
            </w:r>
          </w:p>
        </w:tc>
        <w:tc>
          <w:tcPr>
            <w:tcW w:w="9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8554F" w:rsidRDefault="0008554F" w:rsidP="0008554F">
            <w:pPr>
              <w:spacing w:before="0" w:beforeAutospacing="0" w:after="0" w:afterAutospacing="0"/>
            </w:pPr>
            <w:r>
              <w:rPr>
                <w:rFonts w:hAnsi="Times New Roman" w:cs="Times New Roman"/>
                <w:color w:val="000000"/>
                <w:sz w:val="24"/>
                <w:szCs w:val="24"/>
              </w:rPr>
              <w:t>100%</w:t>
            </w:r>
          </w:p>
        </w:tc>
        <w:tc>
          <w:tcPr>
            <w:tcW w:w="11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8554F" w:rsidRDefault="0008554F" w:rsidP="0008554F">
            <w:pPr>
              <w:spacing w:before="0" w:beforeAutospacing="0" w:after="0" w:afterAutospacing="0"/>
            </w:pPr>
            <w:r>
              <w:rPr>
                <w:rFonts w:hAnsi="Times New Roman" w:cs="Times New Roman"/>
                <w:color w:val="000000"/>
                <w:sz w:val="24"/>
                <w:szCs w:val="24"/>
              </w:rPr>
              <w:t>Без балльного оценивания</w:t>
            </w:r>
          </w:p>
        </w:tc>
        <w:tc>
          <w:tcPr>
            <w:tcW w:w="183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8554F" w:rsidRDefault="0008554F" w:rsidP="0008554F">
            <w:pPr>
              <w:spacing w:before="0" w:beforeAutospacing="0" w:after="0" w:afterAutospacing="0"/>
            </w:pPr>
            <w:r>
              <w:rPr>
                <w:rFonts w:hAnsi="Times New Roman" w:cs="Times New Roman"/>
                <w:color w:val="000000"/>
                <w:sz w:val="24"/>
                <w:szCs w:val="24"/>
              </w:rPr>
              <w:t>Финансовая грамотность</w:t>
            </w:r>
          </w:p>
        </w:tc>
        <w:tc>
          <w:tcPr>
            <w:tcW w:w="110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8554F" w:rsidRDefault="0008554F" w:rsidP="0008554F">
            <w:pPr>
              <w:spacing w:before="0" w:beforeAutospacing="0" w:after="0" w:afterAutospacing="0"/>
            </w:pPr>
            <w:r>
              <w:rPr>
                <w:rFonts w:hAnsi="Times New Roman" w:cs="Times New Roman"/>
                <w:color w:val="000000"/>
                <w:sz w:val="24"/>
                <w:szCs w:val="24"/>
              </w:rPr>
              <w:t>31%</w:t>
            </w:r>
          </w:p>
        </w:tc>
        <w:tc>
          <w:tcPr>
            <w:tcW w:w="112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8554F" w:rsidRDefault="0008554F" w:rsidP="0008554F">
            <w:pPr>
              <w:spacing w:before="0" w:beforeAutospacing="0" w:after="0" w:afterAutospacing="0"/>
            </w:pPr>
            <w:r>
              <w:rPr>
                <w:rFonts w:hAnsi="Times New Roman" w:cs="Times New Roman"/>
                <w:color w:val="000000"/>
                <w:sz w:val="24"/>
                <w:szCs w:val="24"/>
              </w:rPr>
              <w:t>69%</w:t>
            </w:r>
          </w:p>
        </w:tc>
        <w:tc>
          <w:tcPr>
            <w:tcW w:w="110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8554F" w:rsidRPr="00091DB3" w:rsidRDefault="007201C3" w:rsidP="0008554F">
            <w:pPr>
              <w:spacing w:before="0" w:beforeAutospacing="0" w:after="0" w:afterAutospacing="0"/>
              <w:rPr>
                <w:rFonts w:hAnsi="Times New Roman" w:cs="Times New Roman"/>
                <w:color w:val="000000"/>
                <w:sz w:val="24"/>
                <w:szCs w:val="24"/>
              </w:rPr>
            </w:pPr>
            <w:r>
              <w:rPr>
                <w:rFonts w:hAnsi="Times New Roman" w:cs="Times New Roman"/>
                <w:color w:val="000000"/>
                <w:sz w:val="24"/>
                <w:szCs w:val="24"/>
                <w:lang w:val="ru-RU"/>
              </w:rPr>
              <w:t>Зубайраева</w:t>
            </w:r>
            <w:r w:rsidRPr="00091DB3">
              <w:rPr>
                <w:rFonts w:hAnsi="Times New Roman" w:cs="Times New Roman"/>
                <w:color w:val="000000"/>
                <w:sz w:val="24"/>
                <w:szCs w:val="24"/>
              </w:rPr>
              <w:t xml:space="preserve"> </w:t>
            </w:r>
            <w:r>
              <w:rPr>
                <w:rFonts w:hAnsi="Times New Roman" w:cs="Times New Roman"/>
                <w:color w:val="000000"/>
                <w:sz w:val="24"/>
                <w:szCs w:val="24"/>
                <w:lang w:val="ru-RU"/>
              </w:rPr>
              <w:t>Х</w:t>
            </w:r>
            <w:r w:rsidRPr="00091DB3">
              <w:rPr>
                <w:rFonts w:hAnsi="Times New Roman" w:cs="Times New Roman"/>
                <w:color w:val="000000"/>
                <w:sz w:val="24"/>
                <w:szCs w:val="24"/>
              </w:rPr>
              <w:t>.</w:t>
            </w:r>
            <w:r>
              <w:rPr>
                <w:rFonts w:hAnsi="Times New Roman" w:cs="Times New Roman"/>
                <w:color w:val="000000"/>
                <w:sz w:val="24"/>
                <w:szCs w:val="24"/>
                <w:lang w:val="ru-RU"/>
              </w:rPr>
              <w:t>Х</w:t>
            </w:r>
            <w:r w:rsidRPr="00091DB3">
              <w:rPr>
                <w:rFonts w:hAnsi="Times New Roman" w:cs="Times New Roman"/>
                <w:color w:val="000000"/>
                <w:sz w:val="24"/>
                <w:szCs w:val="24"/>
              </w:rPr>
              <w:t>.</w:t>
            </w:r>
          </w:p>
          <w:p w:rsidR="007201C3" w:rsidRPr="00091DB3" w:rsidRDefault="007201C3" w:rsidP="0008554F">
            <w:pPr>
              <w:spacing w:before="0" w:beforeAutospacing="0" w:after="0" w:afterAutospacing="0"/>
              <w:rPr>
                <w:rFonts w:hAnsi="Times New Roman" w:cs="Times New Roman"/>
                <w:color w:val="000000"/>
                <w:sz w:val="24"/>
                <w:szCs w:val="24"/>
              </w:rPr>
            </w:pPr>
            <w:r>
              <w:rPr>
                <w:rFonts w:hAnsi="Times New Roman" w:cs="Times New Roman"/>
                <w:color w:val="000000"/>
                <w:sz w:val="24"/>
                <w:szCs w:val="24"/>
                <w:lang w:val="ru-RU"/>
              </w:rPr>
              <w:t>Сукуева</w:t>
            </w:r>
            <w:r w:rsidRPr="00091DB3">
              <w:rPr>
                <w:rFonts w:hAnsi="Times New Roman" w:cs="Times New Roman"/>
                <w:color w:val="000000"/>
                <w:sz w:val="24"/>
                <w:szCs w:val="24"/>
              </w:rPr>
              <w:t xml:space="preserve"> </w:t>
            </w:r>
            <w:r>
              <w:rPr>
                <w:rFonts w:hAnsi="Times New Roman" w:cs="Times New Roman"/>
                <w:color w:val="000000"/>
                <w:sz w:val="24"/>
                <w:szCs w:val="24"/>
                <w:lang w:val="ru-RU"/>
              </w:rPr>
              <w:t>Х</w:t>
            </w:r>
            <w:r w:rsidRPr="00091DB3">
              <w:rPr>
                <w:rFonts w:hAnsi="Times New Roman" w:cs="Times New Roman"/>
                <w:color w:val="000000"/>
                <w:sz w:val="24"/>
                <w:szCs w:val="24"/>
              </w:rPr>
              <w:t>.</w:t>
            </w:r>
            <w:r>
              <w:rPr>
                <w:rFonts w:hAnsi="Times New Roman" w:cs="Times New Roman"/>
                <w:color w:val="000000"/>
                <w:sz w:val="24"/>
                <w:szCs w:val="24"/>
                <w:lang w:val="ru-RU"/>
              </w:rPr>
              <w:t>Ш</w:t>
            </w:r>
            <w:r w:rsidRPr="00091DB3">
              <w:rPr>
                <w:rFonts w:hAnsi="Times New Roman" w:cs="Times New Roman"/>
                <w:color w:val="000000"/>
                <w:sz w:val="24"/>
                <w:szCs w:val="24"/>
              </w:rPr>
              <w:t>.</w:t>
            </w:r>
          </w:p>
        </w:tc>
      </w:tr>
      <w:tr w:rsidR="007201C3" w:rsidTr="007201C3">
        <w:tc>
          <w:tcPr>
            <w:tcW w:w="48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201C3" w:rsidRDefault="007201C3" w:rsidP="0008554F">
            <w:pPr>
              <w:spacing w:before="0" w:beforeAutospacing="0" w:after="0" w:afterAutospacing="0"/>
            </w:pPr>
            <w:r>
              <w:rPr>
                <w:rFonts w:hAnsi="Times New Roman" w:cs="Times New Roman"/>
                <w:color w:val="000000"/>
                <w:sz w:val="24"/>
                <w:szCs w:val="24"/>
              </w:rPr>
              <w:t xml:space="preserve">9 </w:t>
            </w:r>
          </w:p>
        </w:tc>
        <w:tc>
          <w:tcPr>
            <w:tcW w:w="13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201C3" w:rsidRDefault="007201C3" w:rsidP="0008554F">
            <w:pPr>
              <w:spacing w:before="0" w:beforeAutospacing="0" w:after="0" w:afterAutospacing="0"/>
              <w:rPr>
                <w:rFonts w:hAnsi="Times New Roman" w:cs="Times New Roman"/>
                <w:color w:val="000000"/>
                <w:sz w:val="24"/>
                <w:szCs w:val="24"/>
              </w:rPr>
            </w:pPr>
            <w:r>
              <w:rPr>
                <w:rFonts w:hAnsi="Times New Roman" w:cs="Times New Roman"/>
                <w:color w:val="000000"/>
                <w:sz w:val="24"/>
                <w:szCs w:val="24"/>
              </w:rPr>
              <w:t>Биология</w:t>
            </w:r>
          </w:p>
          <w:p w:rsidR="007201C3" w:rsidRDefault="007201C3" w:rsidP="0008554F">
            <w:pPr>
              <w:spacing w:before="0" w:beforeAutospacing="0" w:after="0" w:afterAutospacing="0"/>
              <w:rPr>
                <w:rFonts w:hAnsi="Times New Roman" w:cs="Times New Roman"/>
                <w:color w:val="000000"/>
                <w:sz w:val="24"/>
                <w:szCs w:val="24"/>
              </w:rPr>
            </w:pPr>
            <w:r>
              <w:rPr>
                <w:rFonts w:hAnsi="Times New Roman" w:cs="Times New Roman"/>
                <w:color w:val="000000"/>
                <w:sz w:val="24"/>
                <w:szCs w:val="24"/>
              </w:rPr>
              <w:t>Физика</w:t>
            </w:r>
          </w:p>
          <w:p w:rsidR="007201C3" w:rsidRPr="00022A99" w:rsidRDefault="007201C3" w:rsidP="0008554F">
            <w:pPr>
              <w:spacing w:before="0" w:beforeAutospacing="0" w:after="0" w:afterAutospacing="0"/>
              <w:rPr>
                <w:lang w:val="ru-RU"/>
              </w:rPr>
            </w:pPr>
            <w:r>
              <w:rPr>
                <w:rFonts w:hAnsi="Times New Roman" w:cs="Times New Roman"/>
                <w:color w:val="000000"/>
                <w:sz w:val="24"/>
                <w:szCs w:val="24"/>
              </w:rPr>
              <w:t>Химия</w:t>
            </w:r>
          </w:p>
        </w:tc>
        <w:tc>
          <w:tcPr>
            <w:tcW w:w="9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201C3" w:rsidRDefault="007201C3" w:rsidP="0008554F">
            <w:pPr>
              <w:spacing w:before="0" w:beforeAutospacing="0" w:after="0" w:afterAutospacing="0"/>
            </w:pPr>
            <w:r>
              <w:rPr>
                <w:rFonts w:hAnsi="Times New Roman" w:cs="Times New Roman"/>
                <w:color w:val="000000"/>
                <w:sz w:val="24"/>
                <w:szCs w:val="24"/>
              </w:rPr>
              <w:t>100% </w:t>
            </w:r>
          </w:p>
        </w:tc>
        <w:tc>
          <w:tcPr>
            <w:tcW w:w="11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201C3" w:rsidRPr="000327E9" w:rsidRDefault="007201C3" w:rsidP="0008554F">
            <w:pPr>
              <w:spacing w:before="0" w:beforeAutospacing="0" w:after="0" w:afterAutospacing="0"/>
              <w:rPr>
                <w:lang w:val="ru-RU"/>
              </w:rPr>
            </w:pPr>
            <w:r>
              <w:rPr>
                <w:lang w:val="ru-RU"/>
              </w:rPr>
              <w:t>71%</w:t>
            </w:r>
          </w:p>
        </w:tc>
        <w:tc>
          <w:tcPr>
            <w:tcW w:w="183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201C3" w:rsidRPr="000327E9" w:rsidRDefault="007201C3" w:rsidP="0008554F">
            <w:pPr>
              <w:spacing w:before="0" w:beforeAutospacing="0" w:after="0" w:afterAutospacing="0"/>
              <w:rPr>
                <w:lang w:val="ru-RU"/>
              </w:rPr>
            </w:pPr>
            <w:r>
              <w:rPr>
                <w:lang w:val="ru-RU"/>
              </w:rPr>
              <w:t>Естественно – научная грамотность</w:t>
            </w:r>
          </w:p>
        </w:tc>
        <w:tc>
          <w:tcPr>
            <w:tcW w:w="110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201C3" w:rsidRDefault="007201C3" w:rsidP="0008554F">
            <w:pPr>
              <w:spacing w:before="0" w:beforeAutospacing="0" w:after="0" w:afterAutospacing="0"/>
            </w:pPr>
            <w:r>
              <w:rPr>
                <w:rFonts w:hAnsi="Times New Roman" w:cs="Times New Roman"/>
                <w:color w:val="000000"/>
                <w:sz w:val="24"/>
                <w:szCs w:val="24"/>
              </w:rPr>
              <w:t>62%</w:t>
            </w:r>
          </w:p>
        </w:tc>
        <w:tc>
          <w:tcPr>
            <w:tcW w:w="112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201C3" w:rsidRDefault="007201C3" w:rsidP="0008554F">
            <w:pPr>
              <w:spacing w:before="0" w:beforeAutospacing="0" w:after="0" w:afterAutospacing="0"/>
            </w:pPr>
            <w:r>
              <w:rPr>
                <w:rFonts w:hAnsi="Times New Roman" w:cs="Times New Roman"/>
                <w:color w:val="000000"/>
                <w:sz w:val="24"/>
                <w:szCs w:val="24"/>
              </w:rPr>
              <w:t>58%</w:t>
            </w:r>
          </w:p>
        </w:tc>
        <w:tc>
          <w:tcPr>
            <w:tcW w:w="110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201C3" w:rsidRDefault="007201C3" w:rsidP="00091DB3">
            <w:pPr>
              <w:spacing w:before="0" w:beforeAutospacing="0" w:after="0" w:afterAutospacing="0"/>
              <w:rPr>
                <w:rFonts w:hAnsi="Times New Roman" w:cs="Times New Roman"/>
                <w:color w:val="000000"/>
                <w:sz w:val="24"/>
                <w:szCs w:val="24"/>
                <w:lang w:val="ru-RU"/>
              </w:rPr>
            </w:pPr>
            <w:r>
              <w:rPr>
                <w:rFonts w:hAnsi="Times New Roman" w:cs="Times New Roman"/>
                <w:color w:val="000000"/>
                <w:sz w:val="24"/>
                <w:szCs w:val="24"/>
                <w:lang w:val="ru-RU"/>
              </w:rPr>
              <w:t>Таймусханова Б.Х.</w:t>
            </w:r>
          </w:p>
          <w:p w:rsidR="007201C3" w:rsidRDefault="007201C3" w:rsidP="00091DB3">
            <w:pPr>
              <w:spacing w:before="0" w:beforeAutospacing="0" w:after="0" w:afterAutospacing="0"/>
              <w:rPr>
                <w:rFonts w:hAnsi="Times New Roman" w:cs="Times New Roman"/>
                <w:color w:val="000000"/>
                <w:sz w:val="24"/>
                <w:szCs w:val="24"/>
                <w:lang w:val="ru-RU"/>
              </w:rPr>
            </w:pPr>
            <w:r>
              <w:rPr>
                <w:rFonts w:hAnsi="Times New Roman" w:cs="Times New Roman"/>
                <w:color w:val="000000"/>
                <w:sz w:val="24"/>
                <w:szCs w:val="24"/>
                <w:lang w:val="ru-RU"/>
              </w:rPr>
              <w:t>Зубайраева Х.Х.</w:t>
            </w:r>
          </w:p>
          <w:p w:rsidR="007201C3" w:rsidRPr="007201C3" w:rsidRDefault="007201C3" w:rsidP="00091DB3">
            <w:pPr>
              <w:spacing w:before="0" w:beforeAutospacing="0" w:after="0" w:afterAutospacing="0"/>
              <w:rPr>
                <w:rFonts w:hAnsi="Times New Roman" w:cs="Times New Roman"/>
                <w:color w:val="000000"/>
                <w:sz w:val="24"/>
                <w:szCs w:val="24"/>
                <w:lang w:val="ru-RU"/>
              </w:rPr>
            </w:pPr>
            <w:r>
              <w:rPr>
                <w:rFonts w:hAnsi="Times New Roman" w:cs="Times New Roman"/>
                <w:color w:val="000000"/>
                <w:sz w:val="24"/>
                <w:szCs w:val="24"/>
                <w:lang w:val="ru-RU"/>
              </w:rPr>
              <w:t>Алиев М.Х.</w:t>
            </w:r>
          </w:p>
        </w:tc>
      </w:tr>
    </w:tbl>
    <w:p w:rsidR="007201C3" w:rsidRDefault="007201C3" w:rsidP="0008554F">
      <w:pPr>
        <w:spacing w:before="0" w:beforeAutospacing="0" w:after="0" w:afterAutospacing="0"/>
        <w:rPr>
          <w:rFonts w:hAnsi="Times New Roman" w:cs="Times New Roman"/>
          <w:color w:val="000000"/>
          <w:sz w:val="24"/>
          <w:szCs w:val="24"/>
          <w:lang w:val="ru-RU"/>
        </w:rPr>
      </w:pPr>
    </w:p>
    <w:p w:rsidR="0008554F" w:rsidRPr="00022A99" w:rsidRDefault="0008554F" w:rsidP="0008554F">
      <w:pPr>
        <w:spacing w:before="0" w:beforeAutospacing="0" w:after="0" w:afterAutospacing="0"/>
        <w:rPr>
          <w:rFonts w:hAnsi="Times New Roman" w:cs="Times New Roman"/>
          <w:color w:val="000000"/>
          <w:sz w:val="24"/>
          <w:szCs w:val="24"/>
          <w:lang w:val="ru-RU"/>
        </w:rPr>
      </w:pPr>
      <w:r w:rsidRPr="00022A99">
        <w:rPr>
          <w:rFonts w:hAnsi="Times New Roman" w:cs="Times New Roman"/>
          <w:color w:val="000000"/>
          <w:sz w:val="24"/>
          <w:szCs w:val="24"/>
          <w:lang w:val="ru-RU"/>
        </w:rPr>
        <w:t>В соответствии с планом ВШК в</w:t>
      </w:r>
      <w:r w:rsidR="007201C3">
        <w:rPr>
          <w:rFonts w:hAnsi="Times New Roman" w:cs="Times New Roman"/>
          <w:color w:val="000000"/>
          <w:sz w:val="24"/>
          <w:szCs w:val="24"/>
          <w:lang w:val="ru-RU"/>
        </w:rPr>
        <w:t xml:space="preserve"> 2024/25</w:t>
      </w:r>
      <w:r>
        <w:rPr>
          <w:rFonts w:hAnsi="Times New Roman" w:cs="Times New Roman"/>
          <w:color w:val="000000"/>
          <w:sz w:val="24"/>
          <w:szCs w:val="24"/>
        </w:rPr>
        <w:t> </w:t>
      </w:r>
      <w:r w:rsidRPr="00022A99">
        <w:rPr>
          <w:rFonts w:hAnsi="Times New Roman" w:cs="Times New Roman"/>
          <w:color w:val="000000"/>
          <w:sz w:val="24"/>
          <w:szCs w:val="24"/>
          <w:lang w:val="ru-RU"/>
        </w:rPr>
        <w:t>учебном году было организовано тематическое</w:t>
      </w:r>
      <w:r>
        <w:rPr>
          <w:rFonts w:hAnsi="Times New Roman" w:cs="Times New Roman"/>
          <w:color w:val="000000"/>
          <w:sz w:val="24"/>
          <w:szCs w:val="24"/>
        </w:rPr>
        <w:t> </w:t>
      </w:r>
      <w:r w:rsidRPr="00022A99">
        <w:rPr>
          <w:rFonts w:hAnsi="Times New Roman" w:cs="Times New Roman"/>
          <w:color w:val="000000"/>
          <w:sz w:val="24"/>
          <w:szCs w:val="24"/>
          <w:lang w:val="ru-RU"/>
        </w:rPr>
        <w:t>посещение уроков с целью анализа работы учителей по формированию функциональной грамотности. Результаты анализа представлены в таблице</w:t>
      </w:r>
      <w:r w:rsidR="007201C3">
        <w:rPr>
          <w:rFonts w:hAnsi="Times New Roman" w:cs="Times New Roman"/>
          <w:color w:val="000000"/>
          <w:sz w:val="24"/>
          <w:szCs w:val="24"/>
          <w:lang w:val="ru-RU"/>
        </w:rPr>
        <w:t xml:space="preserve"> 14</w:t>
      </w:r>
      <w:r w:rsidRPr="00022A99">
        <w:rPr>
          <w:rFonts w:hAnsi="Times New Roman" w:cs="Times New Roman"/>
          <w:color w:val="000000"/>
          <w:sz w:val="24"/>
          <w:szCs w:val="24"/>
          <w:lang w:val="ru-RU"/>
        </w:rPr>
        <w:t>.</w:t>
      </w:r>
    </w:p>
    <w:p w:rsidR="0008554F" w:rsidRDefault="0008554F" w:rsidP="0008554F">
      <w:pPr>
        <w:rPr>
          <w:rFonts w:hAnsi="Times New Roman" w:cs="Times New Roman"/>
          <w:color w:val="000000"/>
          <w:sz w:val="24"/>
          <w:szCs w:val="24"/>
        </w:rPr>
      </w:pPr>
      <w:r w:rsidRPr="00022A99">
        <w:rPr>
          <w:rFonts w:hAnsi="Times New Roman" w:cs="Times New Roman"/>
          <w:b/>
          <w:bCs/>
          <w:color w:val="000000"/>
          <w:sz w:val="24"/>
          <w:szCs w:val="24"/>
          <w:lang w:val="ru-RU"/>
        </w:rPr>
        <w:t>Таблица</w:t>
      </w:r>
      <w:r w:rsidR="009D3BC7">
        <w:rPr>
          <w:rFonts w:hAnsi="Times New Roman" w:cs="Times New Roman"/>
          <w:b/>
          <w:bCs/>
          <w:color w:val="000000"/>
          <w:sz w:val="24"/>
          <w:szCs w:val="24"/>
          <w:lang w:val="ru-RU"/>
        </w:rPr>
        <w:t xml:space="preserve"> 14</w:t>
      </w:r>
      <w:r w:rsidRPr="00022A99">
        <w:rPr>
          <w:rFonts w:hAnsi="Times New Roman" w:cs="Times New Roman"/>
          <w:b/>
          <w:bCs/>
          <w:color w:val="000000"/>
          <w:sz w:val="24"/>
          <w:szCs w:val="24"/>
          <w:lang w:val="ru-RU"/>
        </w:rPr>
        <w:t xml:space="preserve">. Результаты анализа работы учителей по формированию функциональной грамотности. </w:t>
      </w:r>
      <w:r>
        <w:rPr>
          <w:rFonts w:hAnsi="Times New Roman" w:cs="Times New Roman"/>
          <w:b/>
          <w:bCs/>
          <w:color w:val="000000"/>
          <w:sz w:val="24"/>
          <w:szCs w:val="24"/>
        </w:rPr>
        <w:t>Тематическое</w:t>
      </w:r>
      <w:r w:rsidR="007201C3">
        <w:rPr>
          <w:rFonts w:hAnsi="Times New Roman" w:cs="Times New Roman"/>
          <w:b/>
          <w:bCs/>
          <w:color w:val="000000"/>
          <w:sz w:val="24"/>
          <w:szCs w:val="24"/>
          <w:lang w:val="ru-RU"/>
        </w:rPr>
        <w:t xml:space="preserve"> </w:t>
      </w:r>
      <w:r>
        <w:rPr>
          <w:rFonts w:hAnsi="Times New Roman" w:cs="Times New Roman"/>
          <w:b/>
          <w:bCs/>
          <w:color w:val="000000"/>
          <w:sz w:val="24"/>
          <w:szCs w:val="24"/>
        </w:rPr>
        <w:t>посещение</w:t>
      </w:r>
      <w:r w:rsidR="007201C3">
        <w:rPr>
          <w:rFonts w:hAnsi="Times New Roman" w:cs="Times New Roman"/>
          <w:b/>
          <w:bCs/>
          <w:color w:val="000000"/>
          <w:sz w:val="24"/>
          <w:szCs w:val="24"/>
          <w:lang w:val="ru-RU"/>
        </w:rPr>
        <w:t xml:space="preserve"> </w:t>
      </w:r>
      <w:r>
        <w:rPr>
          <w:rFonts w:hAnsi="Times New Roman" w:cs="Times New Roman"/>
          <w:b/>
          <w:bCs/>
          <w:color w:val="000000"/>
          <w:sz w:val="24"/>
          <w:szCs w:val="24"/>
        </w:rPr>
        <w:t>уроков</w:t>
      </w:r>
    </w:p>
    <w:tbl>
      <w:tblPr>
        <w:tblW w:w="0" w:type="auto"/>
        <w:tblCellMar>
          <w:top w:w="15" w:type="dxa"/>
          <w:left w:w="15" w:type="dxa"/>
          <w:bottom w:w="15" w:type="dxa"/>
          <w:right w:w="15" w:type="dxa"/>
        </w:tblCellMar>
        <w:tblLook w:val="0600"/>
      </w:tblPr>
      <w:tblGrid>
        <w:gridCol w:w="1444"/>
        <w:gridCol w:w="672"/>
        <w:gridCol w:w="2125"/>
        <w:gridCol w:w="4816"/>
      </w:tblGrid>
      <w:tr w:rsidR="0008554F" w:rsidRPr="00F819C1" w:rsidTr="0008554F">
        <w:tc>
          <w:tcPr>
            <w:tcW w:w="0" w:type="auto"/>
            <w:tcBorders>
              <w:top w:val="single" w:sz="6" w:space="0" w:color="000000"/>
              <w:left w:val="single" w:sz="6" w:space="0" w:color="000000"/>
              <w:bottom w:val="single" w:sz="6" w:space="0" w:color="000000"/>
              <w:right w:val="single" w:sz="6" w:space="0" w:color="000000"/>
            </w:tcBorders>
            <w:vAlign w:val="center"/>
          </w:tcPr>
          <w:p w:rsidR="0008554F" w:rsidRDefault="0008554F" w:rsidP="0008554F">
            <w:pPr>
              <w:jc w:val="center"/>
              <w:rPr>
                <w:rFonts w:hAnsi="Times New Roman" w:cs="Times New Roman"/>
                <w:b/>
                <w:bCs/>
                <w:color w:val="000000"/>
                <w:sz w:val="24"/>
                <w:szCs w:val="24"/>
              </w:rPr>
            </w:pPr>
            <w:r>
              <w:rPr>
                <w:rFonts w:hAnsi="Times New Roman" w:cs="Times New Roman"/>
                <w:b/>
                <w:bCs/>
                <w:color w:val="000000"/>
                <w:sz w:val="24"/>
                <w:szCs w:val="24"/>
              </w:rPr>
              <w:t>Предмет</w:t>
            </w:r>
          </w:p>
        </w:tc>
        <w:tc>
          <w:tcPr>
            <w:tcW w:w="0" w:type="auto"/>
            <w:tcBorders>
              <w:top w:val="single" w:sz="6" w:space="0" w:color="000000"/>
              <w:left w:val="single" w:sz="6" w:space="0" w:color="000000"/>
              <w:bottom w:val="single" w:sz="6" w:space="0" w:color="000000"/>
              <w:right w:val="single" w:sz="6" w:space="0" w:color="000000"/>
            </w:tcBorders>
            <w:vAlign w:val="center"/>
          </w:tcPr>
          <w:p w:rsidR="0008554F" w:rsidRDefault="0008554F" w:rsidP="0008554F">
            <w:pPr>
              <w:jc w:val="center"/>
              <w:rPr>
                <w:rFonts w:hAnsi="Times New Roman" w:cs="Times New Roman"/>
                <w:b/>
                <w:bCs/>
                <w:color w:val="000000"/>
                <w:sz w:val="24"/>
                <w:szCs w:val="24"/>
              </w:rPr>
            </w:pPr>
            <w:r>
              <w:rPr>
                <w:rFonts w:hAnsi="Times New Roman" w:cs="Times New Roman"/>
                <w:b/>
                <w:bCs/>
                <w:color w:val="000000"/>
                <w:sz w:val="24"/>
                <w:szCs w:val="24"/>
              </w:rPr>
              <w:t>Класс</w:t>
            </w:r>
          </w:p>
        </w:tc>
        <w:tc>
          <w:tcPr>
            <w:tcW w:w="0" w:type="auto"/>
            <w:tcBorders>
              <w:top w:val="single" w:sz="6" w:space="0" w:color="000000"/>
              <w:left w:val="single" w:sz="6" w:space="0" w:color="000000"/>
              <w:bottom w:val="single" w:sz="6" w:space="0" w:color="000000"/>
              <w:right w:val="single" w:sz="6" w:space="0" w:color="000000"/>
            </w:tcBorders>
            <w:vAlign w:val="center"/>
          </w:tcPr>
          <w:p w:rsidR="0008554F" w:rsidRDefault="0008554F" w:rsidP="0008554F">
            <w:pPr>
              <w:jc w:val="center"/>
              <w:rPr>
                <w:rFonts w:hAnsi="Times New Roman" w:cs="Times New Roman"/>
                <w:b/>
                <w:bCs/>
                <w:color w:val="000000"/>
                <w:sz w:val="24"/>
                <w:szCs w:val="24"/>
              </w:rPr>
            </w:pPr>
            <w:r>
              <w:rPr>
                <w:rFonts w:hAnsi="Times New Roman" w:cs="Times New Roman"/>
                <w:b/>
                <w:bCs/>
                <w:color w:val="000000"/>
                <w:sz w:val="24"/>
                <w:szCs w:val="24"/>
              </w:rPr>
              <w:t>Количество посещенных уроков</w:t>
            </w:r>
          </w:p>
        </w:tc>
        <w:tc>
          <w:tcPr>
            <w:tcW w:w="0" w:type="auto"/>
            <w:tcBorders>
              <w:top w:val="single" w:sz="6" w:space="0" w:color="000000"/>
              <w:left w:val="single" w:sz="6" w:space="0" w:color="000000"/>
              <w:bottom w:val="single" w:sz="6" w:space="0" w:color="000000"/>
              <w:right w:val="single" w:sz="6" w:space="0" w:color="000000"/>
            </w:tcBorders>
            <w:vAlign w:val="center"/>
          </w:tcPr>
          <w:p w:rsidR="0008554F" w:rsidRPr="00022A99" w:rsidRDefault="0008554F" w:rsidP="0008554F">
            <w:pPr>
              <w:jc w:val="center"/>
              <w:rPr>
                <w:rFonts w:hAnsi="Times New Roman" w:cs="Times New Roman"/>
                <w:b/>
                <w:bCs/>
                <w:color w:val="000000"/>
                <w:sz w:val="24"/>
                <w:szCs w:val="24"/>
                <w:lang w:val="ru-RU"/>
              </w:rPr>
            </w:pPr>
            <w:r w:rsidRPr="00022A99">
              <w:rPr>
                <w:rFonts w:hAnsi="Times New Roman" w:cs="Times New Roman"/>
                <w:b/>
                <w:bCs/>
                <w:color w:val="000000"/>
                <w:sz w:val="24"/>
                <w:szCs w:val="24"/>
                <w:lang w:val="ru-RU"/>
              </w:rPr>
              <w:t>Количество уроков, на которых велась работа по формированию функциональной грамотности</w:t>
            </w:r>
          </w:p>
        </w:tc>
      </w:tr>
      <w:tr w:rsidR="0008554F" w:rsidTr="0008554F">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8554F" w:rsidRDefault="0008554F" w:rsidP="0008554F">
            <w:r>
              <w:rPr>
                <w:rFonts w:hAnsi="Times New Roman" w:cs="Times New Roman"/>
                <w:color w:val="000000"/>
                <w:sz w:val="24"/>
                <w:szCs w:val="24"/>
              </w:rPr>
              <w:t>Математика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8554F" w:rsidRDefault="0008554F" w:rsidP="0008554F">
            <w:r>
              <w:rPr>
                <w:rFonts w:hAnsi="Times New Roman" w:cs="Times New Roman"/>
                <w:color w:val="000000"/>
                <w:sz w:val="24"/>
                <w:szCs w:val="24"/>
              </w:rPr>
              <w:t>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8554F" w:rsidRDefault="0008554F" w:rsidP="0008554F">
            <w:r>
              <w:rPr>
                <w:rFonts w:hAnsi="Times New Roman" w:cs="Times New Roman"/>
                <w:color w:val="000000"/>
                <w:sz w:val="24"/>
                <w:szCs w:val="24"/>
              </w:rPr>
              <w:t>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8554F" w:rsidRPr="007201C3" w:rsidRDefault="007201C3" w:rsidP="0008554F">
            <w:pPr>
              <w:rPr>
                <w:lang w:val="ru-RU"/>
              </w:rPr>
            </w:pPr>
            <w:r>
              <w:rPr>
                <w:rFonts w:hAnsi="Times New Roman" w:cs="Times New Roman"/>
                <w:color w:val="000000"/>
                <w:sz w:val="24"/>
                <w:szCs w:val="24"/>
                <w:lang w:val="ru-RU"/>
              </w:rPr>
              <w:t>3</w:t>
            </w:r>
          </w:p>
        </w:tc>
      </w:tr>
      <w:tr w:rsidR="0008554F" w:rsidTr="0008554F">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8554F" w:rsidRDefault="0008554F" w:rsidP="0008554F">
            <w:r>
              <w:rPr>
                <w:rFonts w:hAnsi="Times New Roman" w:cs="Times New Roman"/>
                <w:color w:val="000000"/>
                <w:sz w:val="24"/>
                <w:szCs w:val="24"/>
              </w:rPr>
              <w:t>Математика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8554F" w:rsidRDefault="0008554F" w:rsidP="0008554F">
            <w:r>
              <w:rPr>
                <w:rFonts w:hAnsi="Times New Roman" w:cs="Times New Roman"/>
                <w:color w:val="000000"/>
                <w:sz w:val="24"/>
                <w:szCs w:val="24"/>
              </w:rPr>
              <w:t>6</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8554F" w:rsidRDefault="0008554F" w:rsidP="0008554F">
            <w:r>
              <w:rPr>
                <w:rFonts w:hAnsi="Times New Roman" w:cs="Times New Roman"/>
                <w:color w:val="000000"/>
                <w:sz w:val="24"/>
                <w:szCs w:val="24"/>
              </w:rPr>
              <w:t>7</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8554F" w:rsidRPr="007201C3" w:rsidRDefault="007201C3" w:rsidP="0008554F">
            <w:pPr>
              <w:rPr>
                <w:lang w:val="ru-RU"/>
              </w:rPr>
            </w:pPr>
            <w:r>
              <w:rPr>
                <w:rFonts w:hAnsi="Times New Roman" w:cs="Times New Roman"/>
                <w:color w:val="000000"/>
                <w:sz w:val="24"/>
                <w:szCs w:val="24"/>
                <w:lang w:val="ru-RU"/>
              </w:rPr>
              <w:t>5</w:t>
            </w:r>
          </w:p>
        </w:tc>
      </w:tr>
      <w:tr w:rsidR="0008554F" w:rsidTr="0008554F">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8554F" w:rsidRDefault="0008554F" w:rsidP="0008554F">
            <w:r>
              <w:rPr>
                <w:rFonts w:hAnsi="Times New Roman" w:cs="Times New Roman"/>
                <w:color w:val="000000"/>
                <w:sz w:val="24"/>
                <w:szCs w:val="24"/>
              </w:rPr>
              <w:t>Русский язык</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8554F" w:rsidRDefault="0008554F" w:rsidP="0008554F">
            <w:r>
              <w:rPr>
                <w:rFonts w:hAnsi="Times New Roman" w:cs="Times New Roman"/>
                <w:color w:val="000000"/>
                <w:sz w:val="24"/>
                <w:szCs w:val="24"/>
              </w:rPr>
              <w:t>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8554F" w:rsidRDefault="0008554F" w:rsidP="0008554F">
            <w:r>
              <w:rPr>
                <w:rFonts w:hAnsi="Times New Roman" w:cs="Times New Roman"/>
                <w:color w:val="000000"/>
                <w:sz w:val="24"/>
                <w:szCs w:val="24"/>
              </w:rPr>
              <w:t>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8554F" w:rsidRPr="007201C3" w:rsidRDefault="007201C3" w:rsidP="0008554F">
            <w:pPr>
              <w:rPr>
                <w:lang w:val="ru-RU"/>
              </w:rPr>
            </w:pPr>
            <w:r>
              <w:rPr>
                <w:rFonts w:hAnsi="Times New Roman" w:cs="Times New Roman"/>
                <w:color w:val="000000"/>
                <w:sz w:val="24"/>
                <w:szCs w:val="24"/>
                <w:lang w:val="ru-RU"/>
              </w:rPr>
              <w:t>5</w:t>
            </w:r>
          </w:p>
        </w:tc>
      </w:tr>
      <w:tr w:rsidR="0008554F" w:rsidTr="0008554F">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8554F" w:rsidRDefault="0008554F" w:rsidP="0008554F">
            <w:r>
              <w:rPr>
                <w:rFonts w:hAnsi="Times New Roman" w:cs="Times New Roman"/>
                <w:color w:val="000000"/>
                <w:sz w:val="24"/>
                <w:szCs w:val="24"/>
              </w:rPr>
              <w:t>Биология</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8554F" w:rsidRDefault="0008554F" w:rsidP="0008554F">
            <w:r>
              <w:rPr>
                <w:rFonts w:hAnsi="Times New Roman" w:cs="Times New Roman"/>
                <w:color w:val="000000"/>
                <w:sz w:val="24"/>
                <w:szCs w:val="24"/>
              </w:rPr>
              <w:t>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8554F" w:rsidRDefault="0008554F" w:rsidP="0008554F">
            <w:r>
              <w:rPr>
                <w:rFonts w:hAnsi="Times New Roman" w:cs="Times New Roman"/>
                <w:color w:val="000000"/>
                <w:sz w:val="24"/>
                <w:szCs w:val="24"/>
              </w:rPr>
              <w:t>6</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8554F" w:rsidRPr="007201C3" w:rsidRDefault="007201C3" w:rsidP="0008554F">
            <w:pPr>
              <w:rPr>
                <w:lang w:val="ru-RU"/>
              </w:rPr>
            </w:pPr>
            <w:r>
              <w:rPr>
                <w:rFonts w:hAnsi="Times New Roman" w:cs="Times New Roman"/>
                <w:color w:val="000000"/>
                <w:sz w:val="24"/>
                <w:szCs w:val="24"/>
                <w:lang w:val="ru-RU"/>
              </w:rPr>
              <w:t>4</w:t>
            </w:r>
          </w:p>
        </w:tc>
      </w:tr>
      <w:tr w:rsidR="0008554F" w:rsidTr="0008554F">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8554F" w:rsidRDefault="0008554F" w:rsidP="0008554F">
            <w:r>
              <w:rPr>
                <w:rFonts w:hAnsi="Times New Roman" w:cs="Times New Roman"/>
                <w:color w:val="000000"/>
                <w:sz w:val="24"/>
                <w:szCs w:val="24"/>
              </w:rPr>
              <w:t>Химия</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8554F" w:rsidRDefault="0008554F" w:rsidP="0008554F">
            <w:r>
              <w:rPr>
                <w:rFonts w:hAnsi="Times New Roman" w:cs="Times New Roman"/>
                <w:color w:val="000000"/>
                <w:sz w:val="24"/>
                <w:szCs w:val="24"/>
              </w:rPr>
              <w:t>9</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8554F" w:rsidRDefault="0008554F" w:rsidP="0008554F">
            <w:r>
              <w:rPr>
                <w:rFonts w:hAnsi="Times New Roman" w:cs="Times New Roman"/>
                <w:color w:val="000000"/>
                <w:sz w:val="24"/>
                <w:szCs w:val="24"/>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8554F" w:rsidRPr="007201C3" w:rsidRDefault="007201C3" w:rsidP="0008554F">
            <w:pPr>
              <w:rPr>
                <w:lang w:val="ru-RU"/>
              </w:rPr>
            </w:pPr>
            <w:r>
              <w:rPr>
                <w:rFonts w:hAnsi="Times New Roman" w:cs="Times New Roman"/>
                <w:color w:val="000000"/>
                <w:sz w:val="24"/>
                <w:szCs w:val="24"/>
                <w:lang w:val="ru-RU"/>
              </w:rPr>
              <w:t>4</w:t>
            </w:r>
          </w:p>
        </w:tc>
      </w:tr>
      <w:tr w:rsidR="0008554F" w:rsidTr="0008554F">
        <w:tc>
          <w:tcPr>
            <w:tcW w:w="0" w:type="auto"/>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8554F" w:rsidRDefault="0008554F" w:rsidP="0008554F">
            <w:r>
              <w:rPr>
                <w:rFonts w:hAnsi="Times New Roman" w:cs="Times New Roman"/>
                <w:color w:val="000000"/>
                <w:sz w:val="24"/>
                <w:szCs w:val="24"/>
              </w:rPr>
              <w:t>Итого</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8554F" w:rsidRDefault="0008554F" w:rsidP="0008554F">
            <w:r>
              <w:rPr>
                <w:rFonts w:hAnsi="Times New Roman" w:cs="Times New Roman"/>
                <w:color w:val="000000"/>
                <w:sz w:val="24"/>
                <w:szCs w:val="24"/>
              </w:rPr>
              <w:t>30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8554F" w:rsidRPr="007201C3" w:rsidRDefault="007201C3" w:rsidP="0008554F">
            <w:pPr>
              <w:rPr>
                <w:lang w:val="ru-RU"/>
              </w:rPr>
            </w:pPr>
            <w:r>
              <w:rPr>
                <w:rFonts w:hAnsi="Times New Roman" w:cs="Times New Roman"/>
                <w:color w:val="000000"/>
                <w:sz w:val="24"/>
                <w:szCs w:val="24"/>
                <w:lang w:val="ru-RU"/>
              </w:rPr>
              <w:t>21</w:t>
            </w:r>
          </w:p>
        </w:tc>
      </w:tr>
    </w:tbl>
    <w:p w:rsidR="0008554F" w:rsidRPr="00022A99" w:rsidRDefault="0008554F" w:rsidP="0008554F">
      <w:pPr>
        <w:rPr>
          <w:rFonts w:hAnsi="Times New Roman" w:cs="Times New Roman"/>
          <w:color w:val="000000"/>
          <w:sz w:val="24"/>
          <w:szCs w:val="24"/>
          <w:lang w:val="ru-RU"/>
        </w:rPr>
      </w:pPr>
      <w:r w:rsidRPr="00022A99">
        <w:rPr>
          <w:rFonts w:hAnsi="Times New Roman" w:cs="Times New Roman"/>
          <w:color w:val="000000"/>
          <w:sz w:val="24"/>
          <w:szCs w:val="24"/>
          <w:lang w:val="ru-RU"/>
        </w:rPr>
        <w:t>Установлено, что только на</w:t>
      </w:r>
      <w:r w:rsidR="007201C3">
        <w:rPr>
          <w:rFonts w:hAnsi="Times New Roman" w:cs="Times New Roman"/>
          <w:color w:val="000000"/>
          <w:sz w:val="24"/>
          <w:szCs w:val="24"/>
          <w:lang w:val="ru-RU"/>
        </w:rPr>
        <w:t xml:space="preserve"> 21 (70 </w:t>
      </w:r>
      <w:r w:rsidRPr="00022A99">
        <w:rPr>
          <w:rFonts w:hAnsi="Times New Roman" w:cs="Times New Roman"/>
          <w:color w:val="000000"/>
          <w:sz w:val="24"/>
          <w:szCs w:val="24"/>
          <w:lang w:val="ru-RU"/>
        </w:rPr>
        <w:t>%) уроках</w:t>
      </w:r>
      <w:r>
        <w:rPr>
          <w:rFonts w:hAnsi="Times New Roman" w:cs="Times New Roman"/>
          <w:color w:val="000000"/>
          <w:sz w:val="24"/>
          <w:szCs w:val="24"/>
        </w:rPr>
        <w:t> </w:t>
      </w:r>
      <w:r w:rsidRPr="00022A99">
        <w:rPr>
          <w:rFonts w:hAnsi="Times New Roman" w:cs="Times New Roman"/>
          <w:color w:val="000000"/>
          <w:sz w:val="24"/>
          <w:szCs w:val="24"/>
          <w:lang w:val="ru-RU"/>
        </w:rPr>
        <w:t>велась систематическая работа по формированию функциональной грамотности.</w:t>
      </w:r>
    </w:p>
    <w:p w:rsidR="0008554F" w:rsidRPr="00022A99" w:rsidRDefault="0008554F" w:rsidP="0008554F">
      <w:pPr>
        <w:rPr>
          <w:rFonts w:hAnsi="Times New Roman" w:cs="Times New Roman"/>
          <w:color w:val="000000"/>
          <w:sz w:val="24"/>
          <w:szCs w:val="24"/>
          <w:lang w:val="ru-RU"/>
        </w:rPr>
      </w:pPr>
      <w:r w:rsidRPr="00022A99">
        <w:rPr>
          <w:rFonts w:hAnsi="Times New Roman" w:cs="Times New Roman"/>
          <w:color w:val="000000"/>
          <w:sz w:val="24"/>
          <w:szCs w:val="24"/>
          <w:lang w:val="ru-RU"/>
        </w:rPr>
        <w:t>В соответствии с планом ВШК и планом</w:t>
      </w:r>
      <w:r>
        <w:rPr>
          <w:rFonts w:hAnsi="Times New Roman" w:cs="Times New Roman"/>
          <w:color w:val="000000"/>
          <w:sz w:val="24"/>
          <w:szCs w:val="24"/>
        </w:rPr>
        <w:t> </w:t>
      </w:r>
      <w:r w:rsidRPr="00022A99">
        <w:rPr>
          <w:rFonts w:hAnsi="Times New Roman" w:cs="Times New Roman"/>
          <w:color w:val="000000"/>
          <w:sz w:val="24"/>
          <w:szCs w:val="24"/>
          <w:lang w:val="ru-RU"/>
        </w:rPr>
        <w:t>функционирования ВСОКО был проведен мониторинг школьной документации на предмет владения учителями компетенциями по формированию функциональной грамотности. Результаты мониторинга представлены в таблице</w:t>
      </w:r>
      <w:r w:rsidR="007201C3">
        <w:rPr>
          <w:rFonts w:hAnsi="Times New Roman" w:cs="Times New Roman"/>
          <w:color w:val="000000"/>
          <w:sz w:val="24"/>
          <w:szCs w:val="24"/>
          <w:lang w:val="ru-RU"/>
        </w:rPr>
        <w:t xml:space="preserve"> 15</w:t>
      </w:r>
      <w:r w:rsidRPr="00022A99">
        <w:rPr>
          <w:rFonts w:hAnsi="Times New Roman" w:cs="Times New Roman"/>
          <w:color w:val="000000"/>
          <w:sz w:val="24"/>
          <w:szCs w:val="24"/>
          <w:lang w:val="ru-RU"/>
        </w:rPr>
        <w:t>.</w:t>
      </w:r>
    </w:p>
    <w:p w:rsidR="0008554F" w:rsidRPr="000C1F62" w:rsidRDefault="0008554F" w:rsidP="0008554F">
      <w:pPr>
        <w:rPr>
          <w:rFonts w:hAnsi="Times New Roman" w:cs="Times New Roman"/>
          <w:color w:val="000000"/>
          <w:sz w:val="24"/>
          <w:szCs w:val="24"/>
          <w:lang w:val="ru-RU"/>
        </w:rPr>
      </w:pPr>
      <w:r w:rsidRPr="00022A99">
        <w:rPr>
          <w:rFonts w:hAnsi="Times New Roman" w:cs="Times New Roman"/>
          <w:b/>
          <w:bCs/>
          <w:color w:val="000000"/>
          <w:sz w:val="24"/>
          <w:szCs w:val="24"/>
          <w:lang w:val="ru-RU"/>
        </w:rPr>
        <w:t>Таблица</w:t>
      </w:r>
      <w:r w:rsidR="009D3BC7">
        <w:rPr>
          <w:rFonts w:hAnsi="Times New Roman" w:cs="Times New Roman"/>
          <w:b/>
          <w:bCs/>
          <w:color w:val="000000"/>
          <w:sz w:val="24"/>
          <w:szCs w:val="24"/>
          <w:lang w:val="ru-RU"/>
        </w:rPr>
        <w:t xml:space="preserve"> 15</w:t>
      </w:r>
      <w:r w:rsidRPr="00022A99">
        <w:rPr>
          <w:rFonts w:hAnsi="Times New Roman" w:cs="Times New Roman"/>
          <w:b/>
          <w:bCs/>
          <w:color w:val="000000"/>
          <w:sz w:val="24"/>
          <w:szCs w:val="24"/>
          <w:lang w:val="ru-RU"/>
        </w:rPr>
        <w:t>. Анализ компетентности учителей</w:t>
      </w:r>
      <w:r>
        <w:rPr>
          <w:rFonts w:hAnsi="Times New Roman" w:cs="Times New Roman"/>
          <w:b/>
          <w:bCs/>
          <w:color w:val="000000"/>
          <w:sz w:val="24"/>
          <w:szCs w:val="24"/>
          <w:lang w:val="ru-RU"/>
        </w:rPr>
        <w:t xml:space="preserve"> основной школы</w:t>
      </w:r>
      <w:r w:rsidRPr="00022A99">
        <w:rPr>
          <w:rFonts w:hAnsi="Times New Roman" w:cs="Times New Roman"/>
          <w:b/>
          <w:bCs/>
          <w:color w:val="000000"/>
          <w:sz w:val="24"/>
          <w:szCs w:val="24"/>
          <w:lang w:val="ru-RU"/>
        </w:rPr>
        <w:t xml:space="preserve"> по формированию функциональной грамотности. </w:t>
      </w:r>
      <w:r w:rsidRPr="000C1F62">
        <w:rPr>
          <w:rFonts w:hAnsi="Times New Roman" w:cs="Times New Roman"/>
          <w:b/>
          <w:bCs/>
          <w:color w:val="000000"/>
          <w:sz w:val="24"/>
          <w:szCs w:val="24"/>
          <w:lang w:val="ru-RU"/>
        </w:rPr>
        <w:t>Мониторинг школьной документации</w:t>
      </w:r>
    </w:p>
    <w:tbl>
      <w:tblPr>
        <w:tblW w:w="0" w:type="auto"/>
        <w:tblCellMar>
          <w:top w:w="15" w:type="dxa"/>
          <w:left w:w="15" w:type="dxa"/>
          <w:bottom w:w="15" w:type="dxa"/>
          <w:right w:w="15" w:type="dxa"/>
        </w:tblCellMar>
        <w:tblLook w:val="0600"/>
      </w:tblPr>
      <w:tblGrid>
        <w:gridCol w:w="449"/>
        <w:gridCol w:w="1505"/>
        <w:gridCol w:w="1098"/>
        <w:gridCol w:w="1024"/>
        <w:gridCol w:w="1195"/>
        <w:gridCol w:w="1805"/>
        <w:gridCol w:w="2101"/>
      </w:tblGrid>
      <w:tr w:rsidR="0008554F" w:rsidRPr="00F819C1" w:rsidTr="00374041">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8554F" w:rsidRPr="00374041" w:rsidRDefault="0008554F" w:rsidP="0008554F">
            <w:pPr>
              <w:rPr>
                <w:sz w:val="20"/>
                <w:szCs w:val="20"/>
              </w:rPr>
            </w:pPr>
            <w:r w:rsidRPr="00374041">
              <w:rPr>
                <w:rFonts w:hAnsi="Times New Roman" w:cs="Times New Roman"/>
                <w:b/>
                <w:bCs/>
                <w:color w:val="000000"/>
                <w:sz w:val="20"/>
                <w:szCs w:val="20"/>
              </w:rPr>
              <w:lastRenderedPageBreak/>
              <w:t>№ п/п</w:t>
            </w:r>
          </w:p>
        </w:tc>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8554F" w:rsidRPr="00374041" w:rsidRDefault="0008554F" w:rsidP="0008554F">
            <w:pPr>
              <w:rPr>
                <w:sz w:val="20"/>
                <w:szCs w:val="20"/>
              </w:rPr>
            </w:pPr>
            <w:r w:rsidRPr="00374041">
              <w:rPr>
                <w:rFonts w:hAnsi="Times New Roman" w:cs="Times New Roman"/>
                <w:b/>
                <w:bCs/>
                <w:color w:val="000000"/>
                <w:sz w:val="20"/>
                <w:szCs w:val="20"/>
              </w:rPr>
              <w:t>Ф. И. О. учителя</w:t>
            </w:r>
          </w:p>
        </w:tc>
        <w:tc>
          <w:tcPr>
            <w:tcW w:w="2122"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8554F" w:rsidRPr="00374041" w:rsidRDefault="0008554F" w:rsidP="0008554F">
            <w:pPr>
              <w:rPr>
                <w:sz w:val="20"/>
                <w:szCs w:val="20"/>
                <w:lang w:val="ru-RU"/>
              </w:rPr>
            </w:pPr>
            <w:r w:rsidRPr="00374041">
              <w:rPr>
                <w:rFonts w:hAnsi="Times New Roman" w:cs="Times New Roman"/>
                <w:b/>
                <w:bCs/>
                <w:color w:val="000000"/>
                <w:sz w:val="20"/>
                <w:szCs w:val="20"/>
                <w:lang w:val="ru-RU"/>
              </w:rPr>
              <w:t>Использует задания на развитие функциональной грамотности</w:t>
            </w:r>
          </w:p>
        </w:tc>
        <w:tc>
          <w:tcPr>
            <w:tcW w:w="1195" w:type="dxa"/>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8554F" w:rsidRPr="00374041" w:rsidRDefault="0008554F" w:rsidP="0008554F">
            <w:pPr>
              <w:rPr>
                <w:sz w:val="20"/>
                <w:szCs w:val="20"/>
              </w:rPr>
            </w:pPr>
            <w:r w:rsidRPr="00374041">
              <w:rPr>
                <w:rFonts w:hAnsi="Times New Roman" w:cs="Times New Roman"/>
                <w:b/>
                <w:bCs/>
                <w:color w:val="000000"/>
                <w:sz w:val="20"/>
                <w:szCs w:val="20"/>
              </w:rPr>
              <w:t>Использует ЭОР и ЦОР</w:t>
            </w:r>
          </w:p>
        </w:tc>
        <w:tc>
          <w:tcPr>
            <w:tcW w:w="1805" w:type="dxa"/>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8554F" w:rsidRPr="00374041" w:rsidRDefault="0008554F" w:rsidP="0008554F">
            <w:pPr>
              <w:rPr>
                <w:sz w:val="20"/>
                <w:szCs w:val="20"/>
                <w:lang w:val="ru-RU"/>
              </w:rPr>
            </w:pPr>
            <w:r w:rsidRPr="00374041">
              <w:rPr>
                <w:rFonts w:hAnsi="Times New Roman" w:cs="Times New Roman"/>
                <w:b/>
                <w:bCs/>
                <w:color w:val="000000"/>
                <w:sz w:val="20"/>
                <w:szCs w:val="20"/>
                <w:lang w:val="ru-RU"/>
              </w:rPr>
              <w:t>Владеет компетенциями по составлению заданий, направленных на развитие функциональной грамотности</w:t>
            </w:r>
          </w:p>
        </w:tc>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8554F" w:rsidRPr="00374041" w:rsidRDefault="0008554F" w:rsidP="0008554F">
            <w:pPr>
              <w:rPr>
                <w:sz w:val="20"/>
                <w:szCs w:val="20"/>
                <w:lang w:val="ru-RU"/>
              </w:rPr>
            </w:pPr>
            <w:r w:rsidRPr="00374041">
              <w:rPr>
                <w:rFonts w:hAnsi="Times New Roman" w:cs="Times New Roman"/>
                <w:b/>
                <w:bCs/>
                <w:color w:val="000000"/>
                <w:sz w:val="20"/>
                <w:szCs w:val="20"/>
                <w:lang w:val="ru-RU"/>
              </w:rPr>
              <w:t>Прошел курсы повышения квалификации по формированию функциональной грамотности у обучающихся</w:t>
            </w:r>
          </w:p>
        </w:tc>
      </w:tr>
      <w:tr w:rsidR="0008554F" w:rsidTr="00374041">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8554F" w:rsidRPr="00022A99" w:rsidRDefault="0008554F" w:rsidP="0008554F">
            <w:pPr>
              <w:ind w:left="75" w:right="75"/>
              <w:rPr>
                <w:rFonts w:hAnsi="Times New Roman" w:cs="Times New Roman"/>
                <w:color w:val="000000"/>
                <w:sz w:val="24"/>
                <w:szCs w:val="24"/>
                <w:lang w:val="ru-RU"/>
              </w:rPr>
            </w:pP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8554F" w:rsidRPr="00022A99" w:rsidRDefault="0008554F" w:rsidP="0008554F">
            <w:pPr>
              <w:ind w:left="75" w:right="75"/>
              <w:rPr>
                <w:rFonts w:hAnsi="Times New Roman" w:cs="Times New Roman"/>
                <w:color w:val="000000"/>
                <w:sz w:val="24"/>
                <w:szCs w:val="24"/>
                <w:lang w:val="ru-RU"/>
              </w:rPr>
            </w:pPr>
          </w:p>
        </w:tc>
        <w:tc>
          <w:tcPr>
            <w:tcW w:w="109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8554F" w:rsidRPr="00374041" w:rsidRDefault="0008554F" w:rsidP="0008554F">
            <w:r w:rsidRPr="00374041">
              <w:rPr>
                <w:rFonts w:hAnsi="Times New Roman" w:cs="Times New Roman"/>
                <w:b/>
                <w:bCs/>
                <w:color w:val="000000"/>
              </w:rPr>
              <w:t>На</w:t>
            </w:r>
            <w:r w:rsidR="00374041">
              <w:rPr>
                <w:rFonts w:hAnsi="Times New Roman" w:cs="Times New Roman"/>
                <w:b/>
                <w:bCs/>
                <w:color w:val="000000"/>
                <w:lang w:val="ru-RU"/>
              </w:rPr>
              <w:t xml:space="preserve"> </w:t>
            </w:r>
            <w:r w:rsidRPr="00374041">
              <w:rPr>
                <w:rFonts w:hAnsi="Times New Roman" w:cs="Times New Roman"/>
                <w:b/>
                <w:bCs/>
                <w:color w:val="000000"/>
              </w:rPr>
              <w:t>уроке</w:t>
            </w:r>
          </w:p>
        </w:tc>
        <w:tc>
          <w:tcPr>
            <w:tcW w:w="102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8554F" w:rsidRPr="00374041" w:rsidRDefault="0008554F" w:rsidP="0008554F">
            <w:r w:rsidRPr="00374041">
              <w:rPr>
                <w:rFonts w:hAnsi="Times New Roman" w:cs="Times New Roman"/>
                <w:b/>
                <w:bCs/>
                <w:color w:val="000000"/>
              </w:rPr>
              <w:t>Задает на дом</w:t>
            </w:r>
          </w:p>
        </w:tc>
        <w:tc>
          <w:tcPr>
            <w:tcW w:w="1195"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8554F" w:rsidRDefault="0008554F" w:rsidP="0008554F">
            <w:pPr>
              <w:ind w:left="75" w:right="75"/>
              <w:rPr>
                <w:rFonts w:hAnsi="Times New Roman" w:cs="Times New Roman"/>
                <w:color w:val="000000"/>
                <w:sz w:val="24"/>
                <w:szCs w:val="24"/>
              </w:rPr>
            </w:pPr>
          </w:p>
        </w:tc>
        <w:tc>
          <w:tcPr>
            <w:tcW w:w="1805"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8554F" w:rsidRDefault="0008554F" w:rsidP="0008554F">
            <w:pPr>
              <w:ind w:left="75" w:right="75"/>
              <w:rPr>
                <w:rFonts w:hAnsi="Times New Roman" w:cs="Times New Roman"/>
                <w:color w:val="000000"/>
                <w:sz w:val="24"/>
                <w:szCs w:val="24"/>
              </w:rPr>
            </w:pP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8554F" w:rsidRDefault="0008554F" w:rsidP="0008554F">
            <w:pPr>
              <w:ind w:left="75" w:right="75"/>
              <w:rPr>
                <w:rFonts w:hAnsi="Times New Roman" w:cs="Times New Roman"/>
                <w:color w:val="000000"/>
                <w:sz w:val="24"/>
                <w:szCs w:val="24"/>
              </w:rPr>
            </w:pPr>
          </w:p>
        </w:tc>
      </w:tr>
      <w:tr w:rsidR="0026756A" w:rsidTr="00374041">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6756A" w:rsidRDefault="0026756A" w:rsidP="0008554F">
            <w:r>
              <w:rPr>
                <w:rFonts w:hAnsi="Times New Roman" w:cs="Times New Roman"/>
                <w:color w:val="000000"/>
                <w:sz w:val="24"/>
                <w:szCs w:val="24"/>
              </w:rPr>
              <w:t>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6756A" w:rsidRPr="000327E9" w:rsidRDefault="0026756A" w:rsidP="00091DB3">
            <w:pPr>
              <w:spacing w:before="0" w:beforeAutospacing="0" w:after="0" w:afterAutospacing="0"/>
              <w:rPr>
                <w:lang w:val="ru-RU"/>
              </w:rPr>
            </w:pPr>
            <w:r>
              <w:rPr>
                <w:rFonts w:hAnsi="Times New Roman" w:cs="Times New Roman"/>
                <w:color w:val="000000"/>
                <w:sz w:val="24"/>
                <w:szCs w:val="24"/>
                <w:lang w:val="ru-RU"/>
              </w:rPr>
              <w:t>Мазаева Х.Х.</w:t>
            </w:r>
          </w:p>
        </w:tc>
        <w:tc>
          <w:tcPr>
            <w:tcW w:w="109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6756A" w:rsidRDefault="0026756A" w:rsidP="0008554F">
            <w:r>
              <w:rPr>
                <w:rFonts w:hAnsi="Times New Roman" w:cs="Times New Roman"/>
                <w:color w:val="000000"/>
                <w:sz w:val="24"/>
                <w:szCs w:val="24"/>
              </w:rPr>
              <w:t>+</w:t>
            </w:r>
          </w:p>
        </w:tc>
        <w:tc>
          <w:tcPr>
            <w:tcW w:w="102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6756A" w:rsidRDefault="0026756A" w:rsidP="0008554F">
            <w:r>
              <w:rPr>
                <w:rFonts w:hAnsi="Times New Roman" w:cs="Times New Roman"/>
                <w:color w:val="000000"/>
                <w:sz w:val="24"/>
                <w:szCs w:val="24"/>
              </w:rPr>
              <w:t>–</w:t>
            </w:r>
          </w:p>
        </w:tc>
        <w:tc>
          <w:tcPr>
            <w:tcW w:w="119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6756A" w:rsidRDefault="0026756A" w:rsidP="0008554F">
            <w:r>
              <w:rPr>
                <w:rFonts w:hAnsi="Times New Roman" w:cs="Times New Roman"/>
                <w:color w:val="000000"/>
                <w:sz w:val="24"/>
                <w:szCs w:val="24"/>
              </w:rPr>
              <w:t>+</w:t>
            </w:r>
          </w:p>
        </w:tc>
        <w:tc>
          <w:tcPr>
            <w:tcW w:w="180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6756A" w:rsidRDefault="0026756A" w:rsidP="0008554F">
            <w:r>
              <w:rPr>
                <w:rFonts w:hAnsi="Times New Roman" w:cs="Times New Roman"/>
                <w:color w:val="000000"/>
                <w:sz w:val="24"/>
                <w:szCs w:val="24"/>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6756A" w:rsidRDefault="0026756A" w:rsidP="0008554F">
            <w:r>
              <w:rPr>
                <w:rFonts w:hAnsi="Times New Roman" w:cs="Times New Roman"/>
                <w:color w:val="000000"/>
                <w:sz w:val="24"/>
                <w:szCs w:val="24"/>
              </w:rPr>
              <w:t>–</w:t>
            </w:r>
          </w:p>
        </w:tc>
      </w:tr>
      <w:tr w:rsidR="0026756A" w:rsidTr="00374041">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6756A" w:rsidRDefault="0026756A" w:rsidP="0008554F">
            <w:r>
              <w:rPr>
                <w:rFonts w:hAnsi="Times New Roman" w:cs="Times New Roman"/>
                <w:color w:val="000000"/>
                <w:sz w:val="24"/>
                <w:szCs w:val="24"/>
              </w:rPr>
              <w:t>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6756A" w:rsidRPr="000327E9" w:rsidRDefault="0026756A" w:rsidP="00091DB3">
            <w:pPr>
              <w:spacing w:before="0" w:beforeAutospacing="0" w:after="0" w:afterAutospacing="0"/>
              <w:rPr>
                <w:lang w:val="ru-RU"/>
              </w:rPr>
            </w:pPr>
            <w:r>
              <w:rPr>
                <w:rFonts w:hAnsi="Times New Roman" w:cs="Times New Roman"/>
                <w:color w:val="000000"/>
                <w:sz w:val="24"/>
                <w:szCs w:val="24"/>
                <w:lang w:val="ru-RU"/>
              </w:rPr>
              <w:t>Дакаева Р.О.</w:t>
            </w:r>
          </w:p>
        </w:tc>
        <w:tc>
          <w:tcPr>
            <w:tcW w:w="109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6756A" w:rsidRPr="000327E9" w:rsidRDefault="0026756A" w:rsidP="0008554F">
            <w:pPr>
              <w:rPr>
                <w:lang w:val="ru-RU"/>
              </w:rPr>
            </w:pPr>
            <w:r>
              <w:rPr>
                <w:rFonts w:hAnsi="Times New Roman" w:cs="Times New Roman"/>
                <w:color w:val="000000"/>
                <w:sz w:val="24"/>
                <w:szCs w:val="24"/>
                <w:lang w:val="ru-RU"/>
              </w:rPr>
              <w:t>+</w:t>
            </w:r>
          </w:p>
        </w:tc>
        <w:tc>
          <w:tcPr>
            <w:tcW w:w="102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6756A" w:rsidRDefault="0026756A" w:rsidP="0008554F">
            <w:r>
              <w:rPr>
                <w:rFonts w:hAnsi="Times New Roman" w:cs="Times New Roman"/>
                <w:color w:val="000000"/>
                <w:sz w:val="24"/>
                <w:szCs w:val="24"/>
              </w:rPr>
              <w:t>–</w:t>
            </w:r>
          </w:p>
        </w:tc>
        <w:tc>
          <w:tcPr>
            <w:tcW w:w="119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6756A" w:rsidRPr="000327E9" w:rsidRDefault="0026756A" w:rsidP="0008554F">
            <w:pPr>
              <w:rPr>
                <w:lang w:val="ru-RU"/>
              </w:rPr>
            </w:pPr>
            <w:r>
              <w:rPr>
                <w:rFonts w:hAnsi="Times New Roman" w:cs="Times New Roman"/>
                <w:color w:val="000000"/>
                <w:sz w:val="24"/>
                <w:szCs w:val="24"/>
                <w:lang w:val="ru-RU"/>
              </w:rPr>
              <w:t>+</w:t>
            </w:r>
          </w:p>
        </w:tc>
        <w:tc>
          <w:tcPr>
            <w:tcW w:w="180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6756A" w:rsidRPr="000327E9" w:rsidRDefault="0026756A" w:rsidP="0008554F">
            <w:pPr>
              <w:rPr>
                <w:lang w:val="ru-RU"/>
              </w:rPr>
            </w:pPr>
            <w:r>
              <w:rPr>
                <w:rFonts w:hAnsi="Times New Roman" w:cs="Times New Roman"/>
                <w:color w:val="000000"/>
                <w:sz w:val="24"/>
                <w:szCs w:val="24"/>
                <w:lang w:val="ru-RU"/>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6756A" w:rsidRDefault="0026756A" w:rsidP="0008554F">
            <w:r>
              <w:rPr>
                <w:rFonts w:hAnsi="Times New Roman" w:cs="Times New Roman"/>
                <w:color w:val="000000"/>
                <w:sz w:val="24"/>
                <w:szCs w:val="24"/>
              </w:rPr>
              <w:t>–</w:t>
            </w:r>
          </w:p>
        </w:tc>
      </w:tr>
      <w:tr w:rsidR="0008554F" w:rsidTr="00374041">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8554F" w:rsidRDefault="0008554F" w:rsidP="0008554F">
            <w:r>
              <w:rPr>
                <w:rFonts w:hAnsi="Times New Roman" w:cs="Times New Roman"/>
                <w:color w:val="000000"/>
                <w:sz w:val="24"/>
                <w:szCs w:val="24"/>
              </w:rPr>
              <w:t>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8554F" w:rsidRPr="000327E9" w:rsidRDefault="0026756A" w:rsidP="0008554F">
            <w:pPr>
              <w:rPr>
                <w:lang w:val="ru-RU"/>
              </w:rPr>
            </w:pPr>
            <w:r>
              <w:rPr>
                <w:lang w:val="ru-RU"/>
              </w:rPr>
              <w:t>Зубайраева Х.Х.</w:t>
            </w:r>
          </w:p>
        </w:tc>
        <w:tc>
          <w:tcPr>
            <w:tcW w:w="109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8554F" w:rsidRDefault="0008554F" w:rsidP="0008554F">
            <w:r>
              <w:rPr>
                <w:rFonts w:hAnsi="Times New Roman" w:cs="Times New Roman"/>
                <w:color w:val="000000"/>
                <w:sz w:val="24"/>
                <w:szCs w:val="24"/>
              </w:rPr>
              <w:t>+</w:t>
            </w:r>
          </w:p>
        </w:tc>
        <w:tc>
          <w:tcPr>
            <w:tcW w:w="102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8554F" w:rsidRDefault="0008554F" w:rsidP="0008554F">
            <w:r>
              <w:rPr>
                <w:rFonts w:hAnsi="Times New Roman" w:cs="Times New Roman"/>
                <w:color w:val="000000"/>
                <w:sz w:val="24"/>
                <w:szCs w:val="24"/>
              </w:rPr>
              <w:t>+</w:t>
            </w:r>
          </w:p>
        </w:tc>
        <w:tc>
          <w:tcPr>
            <w:tcW w:w="119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8554F" w:rsidRPr="000327E9" w:rsidRDefault="0008554F" w:rsidP="0008554F">
            <w:pPr>
              <w:rPr>
                <w:lang w:val="ru-RU"/>
              </w:rPr>
            </w:pPr>
            <w:r>
              <w:rPr>
                <w:rFonts w:hAnsi="Times New Roman" w:cs="Times New Roman"/>
                <w:color w:val="000000"/>
                <w:sz w:val="24"/>
                <w:szCs w:val="24"/>
                <w:lang w:val="ru-RU"/>
              </w:rPr>
              <w:t>+</w:t>
            </w:r>
          </w:p>
        </w:tc>
        <w:tc>
          <w:tcPr>
            <w:tcW w:w="180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8554F" w:rsidRDefault="0008554F" w:rsidP="0008554F">
            <w:r>
              <w:rPr>
                <w:rFonts w:hAnsi="Times New Roman" w:cs="Times New Roman"/>
                <w:color w:val="000000"/>
                <w:sz w:val="24"/>
                <w:szCs w:val="24"/>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8554F" w:rsidRPr="000327E9" w:rsidRDefault="0008554F" w:rsidP="0008554F">
            <w:pPr>
              <w:rPr>
                <w:lang w:val="ru-RU"/>
              </w:rPr>
            </w:pPr>
            <w:r>
              <w:rPr>
                <w:rFonts w:hAnsi="Times New Roman" w:cs="Times New Roman"/>
                <w:color w:val="000000"/>
                <w:sz w:val="24"/>
                <w:szCs w:val="24"/>
                <w:lang w:val="ru-RU"/>
              </w:rPr>
              <w:t>+</w:t>
            </w:r>
          </w:p>
        </w:tc>
      </w:tr>
      <w:tr w:rsidR="0008554F" w:rsidTr="00374041">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8554F" w:rsidRDefault="0008554F" w:rsidP="0008554F">
            <w:r>
              <w:rPr>
                <w:rFonts w:hAnsi="Times New Roman" w:cs="Times New Roman"/>
                <w:color w:val="000000"/>
                <w:sz w:val="24"/>
                <w:szCs w:val="24"/>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8554F" w:rsidRPr="000327E9" w:rsidRDefault="0026756A" w:rsidP="0008554F">
            <w:pPr>
              <w:rPr>
                <w:lang w:val="ru-RU"/>
              </w:rPr>
            </w:pPr>
            <w:r>
              <w:rPr>
                <w:lang w:val="ru-RU"/>
              </w:rPr>
              <w:t>Алиев М.Х.</w:t>
            </w:r>
          </w:p>
        </w:tc>
        <w:tc>
          <w:tcPr>
            <w:tcW w:w="109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8554F" w:rsidRDefault="0008554F" w:rsidP="0008554F">
            <w:r>
              <w:rPr>
                <w:rFonts w:hAnsi="Times New Roman" w:cs="Times New Roman"/>
                <w:color w:val="000000"/>
                <w:sz w:val="24"/>
                <w:szCs w:val="24"/>
              </w:rPr>
              <w:t>+</w:t>
            </w:r>
          </w:p>
        </w:tc>
        <w:tc>
          <w:tcPr>
            <w:tcW w:w="102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8554F" w:rsidRDefault="0008554F" w:rsidP="0008554F">
            <w:r>
              <w:rPr>
                <w:rFonts w:hAnsi="Times New Roman" w:cs="Times New Roman"/>
                <w:color w:val="000000"/>
                <w:sz w:val="24"/>
                <w:szCs w:val="24"/>
              </w:rPr>
              <w:t>+</w:t>
            </w:r>
          </w:p>
        </w:tc>
        <w:tc>
          <w:tcPr>
            <w:tcW w:w="119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8554F" w:rsidRDefault="0008554F" w:rsidP="0008554F">
            <w:r>
              <w:rPr>
                <w:rFonts w:hAnsi="Times New Roman" w:cs="Times New Roman"/>
                <w:color w:val="000000"/>
                <w:sz w:val="24"/>
                <w:szCs w:val="24"/>
              </w:rPr>
              <w:t>+</w:t>
            </w:r>
          </w:p>
        </w:tc>
        <w:tc>
          <w:tcPr>
            <w:tcW w:w="180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8554F" w:rsidRDefault="0008554F" w:rsidP="0008554F">
            <w:r>
              <w:rPr>
                <w:rFonts w:hAnsi="Times New Roman" w:cs="Times New Roman"/>
                <w:color w:val="000000"/>
                <w:sz w:val="24"/>
                <w:szCs w:val="24"/>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8554F" w:rsidRDefault="0008554F" w:rsidP="0008554F">
            <w:r>
              <w:rPr>
                <w:rFonts w:hAnsi="Times New Roman" w:cs="Times New Roman"/>
                <w:color w:val="000000"/>
                <w:sz w:val="24"/>
                <w:szCs w:val="24"/>
              </w:rPr>
              <w:t>-</w:t>
            </w:r>
          </w:p>
        </w:tc>
      </w:tr>
      <w:tr w:rsidR="0008554F" w:rsidTr="00374041">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8554F" w:rsidRPr="000327E9" w:rsidRDefault="0008554F" w:rsidP="0008554F">
            <w:pPr>
              <w:rPr>
                <w:rFonts w:hAnsi="Times New Roman" w:cs="Times New Roman"/>
                <w:color w:val="000000"/>
                <w:sz w:val="24"/>
                <w:szCs w:val="24"/>
                <w:lang w:val="ru-RU"/>
              </w:rPr>
            </w:pPr>
            <w:r>
              <w:rPr>
                <w:rFonts w:hAnsi="Times New Roman" w:cs="Times New Roman"/>
                <w:color w:val="000000"/>
                <w:sz w:val="24"/>
                <w:szCs w:val="24"/>
                <w:lang w:val="ru-RU"/>
              </w:rPr>
              <w:t>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8554F" w:rsidRDefault="0026756A" w:rsidP="0008554F">
            <w:pPr>
              <w:rPr>
                <w:lang w:val="ru-RU"/>
              </w:rPr>
            </w:pPr>
            <w:r>
              <w:rPr>
                <w:lang w:val="ru-RU"/>
              </w:rPr>
              <w:t>Газиева С.А.</w:t>
            </w:r>
          </w:p>
        </w:tc>
        <w:tc>
          <w:tcPr>
            <w:tcW w:w="109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8554F" w:rsidRDefault="0008554F" w:rsidP="0008554F">
            <w:pPr>
              <w:rPr>
                <w:rFonts w:hAnsi="Times New Roman" w:cs="Times New Roman"/>
                <w:color w:val="000000"/>
                <w:sz w:val="24"/>
                <w:szCs w:val="24"/>
              </w:rPr>
            </w:pPr>
            <w:r>
              <w:rPr>
                <w:rFonts w:hAnsi="Times New Roman" w:cs="Times New Roman"/>
                <w:color w:val="000000"/>
                <w:sz w:val="24"/>
                <w:szCs w:val="24"/>
              </w:rPr>
              <w:t>+</w:t>
            </w:r>
          </w:p>
        </w:tc>
        <w:tc>
          <w:tcPr>
            <w:tcW w:w="102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8554F" w:rsidRDefault="0008554F" w:rsidP="0008554F">
            <w:pPr>
              <w:rPr>
                <w:rFonts w:hAnsi="Times New Roman" w:cs="Times New Roman"/>
                <w:color w:val="000000"/>
                <w:sz w:val="24"/>
                <w:szCs w:val="24"/>
              </w:rPr>
            </w:pPr>
            <w:r>
              <w:rPr>
                <w:rFonts w:hAnsi="Times New Roman" w:cs="Times New Roman"/>
                <w:color w:val="000000"/>
                <w:sz w:val="24"/>
                <w:szCs w:val="24"/>
              </w:rPr>
              <w:t>+</w:t>
            </w:r>
          </w:p>
        </w:tc>
        <w:tc>
          <w:tcPr>
            <w:tcW w:w="119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8554F" w:rsidRDefault="0008554F" w:rsidP="0008554F">
            <w:pPr>
              <w:rPr>
                <w:rFonts w:hAnsi="Times New Roman" w:cs="Times New Roman"/>
                <w:color w:val="000000"/>
                <w:sz w:val="24"/>
                <w:szCs w:val="24"/>
              </w:rPr>
            </w:pPr>
            <w:r>
              <w:rPr>
                <w:rFonts w:hAnsi="Times New Roman" w:cs="Times New Roman"/>
                <w:color w:val="000000"/>
                <w:sz w:val="24"/>
                <w:szCs w:val="24"/>
              </w:rPr>
              <w:t>+</w:t>
            </w:r>
          </w:p>
        </w:tc>
        <w:tc>
          <w:tcPr>
            <w:tcW w:w="180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8554F" w:rsidRDefault="0008554F" w:rsidP="0008554F">
            <w:pPr>
              <w:rPr>
                <w:rFonts w:hAnsi="Times New Roman" w:cs="Times New Roman"/>
                <w:color w:val="000000"/>
                <w:sz w:val="24"/>
                <w:szCs w:val="24"/>
              </w:rPr>
            </w:pPr>
            <w:r>
              <w:rPr>
                <w:rFonts w:hAnsi="Times New Roman" w:cs="Times New Roman"/>
                <w:color w:val="000000"/>
                <w:sz w:val="24"/>
                <w:szCs w:val="24"/>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8554F" w:rsidRPr="000327E9" w:rsidRDefault="0008554F" w:rsidP="0008554F">
            <w:pPr>
              <w:rPr>
                <w:rFonts w:hAnsi="Times New Roman" w:cs="Times New Roman"/>
                <w:color w:val="000000"/>
                <w:sz w:val="24"/>
                <w:szCs w:val="24"/>
                <w:lang w:val="ru-RU"/>
              </w:rPr>
            </w:pPr>
            <w:r>
              <w:rPr>
                <w:rFonts w:hAnsi="Times New Roman" w:cs="Times New Roman"/>
                <w:color w:val="000000"/>
                <w:sz w:val="24"/>
                <w:szCs w:val="24"/>
                <w:lang w:val="ru-RU"/>
              </w:rPr>
              <w:t>+</w:t>
            </w:r>
          </w:p>
        </w:tc>
      </w:tr>
      <w:tr w:rsidR="0008554F" w:rsidTr="00374041">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8554F" w:rsidRPr="000327E9" w:rsidRDefault="0008554F" w:rsidP="0008554F">
            <w:pPr>
              <w:rPr>
                <w:rFonts w:hAnsi="Times New Roman" w:cs="Times New Roman"/>
                <w:color w:val="000000"/>
                <w:sz w:val="24"/>
                <w:szCs w:val="24"/>
                <w:lang w:val="ru-RU"/>
              </w:rPr>
            </w:pPr>
            <w:r>
              <w:rPr>
                <w:rFonts w:hAnsi="Times New Roman" w:cs="Times New Roman"/>
                <w:color w:val="000000"/>
                <w:sz w:val="24"/>
                <w:szCs w:val="24"/>
                <w:lang w:val="ru-RU"/>
              </w:rPr>
              <w:t>6</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8554F" w:rsidRDefault="0026756A" w:rsidP="0008554F">
            <w:pPr>
              <w:rPr>
                <w:lang w:val="ru-RU"/>
              </w:rPr>
            </w:pPr>
            <w:r>
              <w:rPr>
                <w:lang w:val="ru-RU"/>
              </w:rPr>
              <w:t>Таймусханова Б.Х.</w:t>
            </w:r>
          </w:p>
        </w:tc>
        <w:tc>
          <w:tcPr>
            <w:tcW w:w="109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8554F" w:rsidRDefault="0008554F" w:rsidP="0008554F">
            <w:pPr>
              <w:rPr>
                <w:rFonts w:hAnsi="Times New Roman" w:cs="Times New Roman"/>
                <w:color w:val="000000"/>
                <w:sz w:val="24"/>
                <w:szCs w:val="24"/>
              </w:rPr>
            </w:pPr>
            <w:r>
              <w:rPr>
                <w:rFonts w:hAnsi="Times New Roman" w:cs="Times New Roman"/>
                <w:color w:val="000000"/>
                <w:sz w:val="24"/>
                <w:szCs w:val="24"/>
              </w:rPr>
              <w:t>+</w:t>
            </w:r>
          </w:p>
        </w:tc>
        <w:tc>
          <w:tcPr>
            <w:tcW w:w="102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8554F" w:rsidRDefault="0008554F" w:rsidP="0008554F">
            <w:pPr>
              <w:rPr>
                <w:rFonts w:hAnsi="Times New Roman" w:cs="Times New Roman"/>
                <w:color w:val="000000"/>
                <w:sz w:val="24"/>
                <w:szCs w:val="24"/>
              </w:rPr>
            </w:pPr>
            <w:r>
              <w:rPr>
                <w:rFonts w:hAnsi="Times New Roman" w:cs="Times New Roman"/>
                <w:color w:val="000000"/>
                <w:sz w:val="24"/>
                <w:szCs w:val="24"/>
              </w:rPr>
              <w:t>+</w:t>
            </w:r>
          </w:p>
        </w:tc>
        <w:tc>
          <w:tcPr>
            <w:tcW w:w="119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8554F" w:rsidRDefault="0008554F" w:rsidP="0008554F">
            <w:pPr>
              <w:rPr>
                <w:rFonts w:hAnsi="Times New Roman" w:cs="Times New Roman"/>
                <w:color w:val="000000"/>
                <w:sz w:val="24"/>
                <w:szCs w:val="24"/>
              </w:rPr>
            </w:pPr>
            <w:r>
              <w:rPr>
                <w:rFonts w:hAnsi="Times New Roman" w:cs="Times New Roman"/>
                <w:color w:val="000000"/>
                <w:sz w:val="24"/>
                <w:szCs w:val="24"/>
              </w:rPr>
              <w:t>+</w:t>
            </w:r>
          </w:p>
        </w:tc>
        <w:tc>
          <w:tcPr>
            <w:tcW w:w="180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8554F" w:rsidRDefault="0008554F" w:rsidP="0008554F">
            <w:pPr>
              <w:rPr>
                <w:rFonts w:hAnsi="Times New Roman" w:cs="Times New Roman"/>
                <w:color w:val="000000"/>
                <w:sz w:val="24"/>
                <w:szCs w:val="24"/>
              </w:rPr>
            </w:pPr>
            <w:r>
              <w:rPr>
                <w:rFonts w:hAnsi="Times New Roman" w:cs="Times New Roman"/>
                <w:color w:val="000000"/>
                <w:sz w:val="24"/>
                <w:szCs w:val="24"/>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8554F" w:rsidRPr="000327E9" w:rsidRDefault="0008554F" w:rsidP="0008554F">
            <w:pPr>
              <w:rPr>
                <w:rFonts w:hAnsi="Times New Roman" w:cs="Times New Roman"/>
                <w:color w:val="000000"/>
                <w:sz w:val="24"/>
                <w:szCs w:val="24"/>
                <w:lang w:val="ru-RU"/>
              </w:rPr>
            </w:pPr>
            <w:r>
              <w:rPr>
                <w:rFonts w:hAnsi="Times New Roman" w:cs="Times New Roman"/>
                <w:color w:val="000000"/>
                <w:sz w:val="24"/>
                <w:szCs w:val="24"/>
                <w:lang w:val="ru-RU"/>
              </w:rPr>
              <w:t>-</w:t>
            </w:r>
          </w:p>
        </w:tc>
      </w:tr>
      <w:tr w:rsidR="0008554F" w:rsidRPr="000C1F62" w:rsidTr="00374041">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8554F" w:rsidRDefault="0008554F" w:rsidP="0008554F">
            <w:r>
              <w:rPr>
                <w:rFonts w:hAnsi="Times New Roman" w:cs="Times New Roman"/>
                <w:color w:val="000000"/>
                <w:sz w:val="24"/>
                <w:szCs w:val="24"/>
              </w:rPr>
              <w:t>7</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8554F" w:rsidRPr="000327E9" w:rsidRDefault="0026756A" w:rsidP="0008554F">
            <w:pPr>
              <w:rPr>
                <w:lang w:val="ru-RU"/>
              </w:rPr>
            </w:pPr>
            <w:r>
              <w:rPr>
                <w:lang w:val="ru-RU"/>
              </w:rPr>
              <w:t>Мачаева З.С.</w:t>
            </w:r>
          </w:p>
        </w:tc>
        <w:tc>
          <w:tcPr>
            <w:tcW w:w="109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8554F" w:rsidRPr="000C1F62" w:rsidRDefault="0008554F" w:rsidP="0008554F">
            <w:pPr>
              <w:rPr>
                <w:lang w:val="ru-RU"/>
              </w:rPr>
            </w:pPr>
            <w:r>
              <w:rPr>
                <w:rFonts w:hAnsi="Times New Roman" w:cs="Times New Roman"/>
                <w:color w:val="000000"/>
                <w:sz w:val="24"/>
                <w:szCs w:val="24"/>
              </w:rPr>
              <w:t>+</w:t>
            </w:r>
          </w:p>
        </w:tc>
        <w:tc>
          <w:tcPr>
            <w:tcW w:w="102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8554F" w:rsidRPr="000C1F62" w:rsidRDefault="0008554F" w:rsidP="0008554F">
            <w:pPr>
              <w:rPr>
                <w:lang w:val="ru-RU"/>
              </w:rPr>
            </w:pPr>
            <w:r>
              <w:rPr>
                <w:rFonts w:hAnsi="Times New Roman" w:cs="Times New Roman"/>
                <w:color w:val="000000"/>
                <w:sz w:val="24"/>
                <w:szCs w:val="24"/>
              </w:rPr>
              <w:t>+</w:t>
            </w:r>
          </w:p>
        </w:tc>
        <w:tc>
          <w:tcPr>
            <w:tcW w:w="119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8554F" w:rsidRPr="000C1F62" w:rsidRDefault="0008554F" w:rsidP="0008554F">
            <w:pPr>
              <w:rPr>
                <w:lang w:val="ru-RU"/>
              </w:rPr>
            </w:pPr>
            <w:r>
              <w:rPr>
                <w:rFonts w:hAnsi="Times New Roman" w:cs="Times New Roman"/>
                <w:color w:val="000000"/>
                <w:sz w:val="24"/>
                <w:szCs w:val="24"/>
              </w:rPr>
              <w:t>+</w:t>
            </w:r>
          </w:p>
        </w:tc>
        <w:tc>
          <w:tcPr>
            <w:tcW w:w="180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8554F" w:rsidRPr="000C1F62" w:rsidRDefault="0008554F" w:rsidP="0008554F">
            <w:pPr>
              <w:rPr>
                <w:lang w:val="ru-RU"/>
              </w:rPr>
            </w:pPr>
            <w:r>
              <w:rPr>
                <w:rFonts w:hAnsi="Times New Roman" w:cs="Times New Roman"/>
                <w:color w:val="000000"/>
                <w:sz w:val="24"/>
                <w:szCs w:val="24"/>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8554F" w:rsidRPr="000C1F62" w:rsidRDefault="0008554F" w:rsidP="0008554F">
            <w:pPr>
              <w:rPr>
                <w:lang w:val="ru-RU"/>
              </w:rPr>
            </w:pPr>
            <w:r>
              <w:rPr>
                <w:rFonts w:hAnsi="Times New Roman" w:cs="Times New Roman"/>
                <w:color w:val="000000"/>
                <w:sz w:val="24"/>
                <w:szCs w:val="24"/>
              </w:rPr>
              <w:t>+</w:t>
            </w:r>
          </w:p>
        </w:tc>
      </w:tr>
      <w:tr w:rsidR="0008554F" w:rsidRPr="000C1F62" w:rsidTr="00374041">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8554F" w:rsidRPr="000C1F62" w:rsidRDefault="0008554F" w:rsidP="0008554F">
            <w:pPr>
              <w:rPr>
                <w:lang w:val="ru-RU"/>
              </w:rPr>
            </w:pPr>
            <w:r>
              <w:rPr>
                <w:rFonts w:hAnsi="Times New Roman" w:cs="Times New Roman"/>
                <w:color w:val="000000"/>
                <w:sz w:val="24"/>
                <w:szCs w:val="24"/>
                <w:lang w:val="ru-RU"/>
              </w:rPr>
              <w:t>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8554F" w:rsidRPr="000C1F62" w:rsidRDefault="0026756A" w:rsidP="0008554F">
            <w:pPr>
              <w:rPr>
                <w:lang w:val="ru-RU"/>
              </w:rPr>
            </w:pPr>
            <w:r>
              <w:rPr>
                <w:lang w:val="ru-RU"/>
              </w:rPr>
              <w:t>Бацарова Я.Х.</w:t>
            </w:r>
          </w:p>
        </w:tc>
        <w:tc>
          <w:tcPr>
            <w:tcW w:w="109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8554F" w:rsidRPr="000C1F62" w:rsidRDefault="0008554F" w:rsidP="0008554F">
            <w:pPr>
              <w:rPr>
                <w:lang w:val="ru-RU"/>
              </w:rPr>
            </w:pPr>
            <w:r>
              <w:rPr>
                <w:rFonts w:hAnsi="Times New Roman" w:cs="Times New Roman"/>
                <w:color w:val="000000"/>
                <w:sz w:val="24"/>
                <w:szCs w:val="24"/>
              </w:rPr>
              <w:t>+</w:t>
            </w:r>
          </w:p>
        </w:tc>
        <w:tc>
          <w:tcPr>
            <w:tcW w:w="102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8554F" w:rsidRPr="000C1F62" w:rsidRDefault="0008554F" w:rsidP="0008554F">
            <w:pPr>
              <w:rPr>
                <w:lang w:val="ru-RU"/>
              </w:rPr>
            </w:pPr>
            <w:r w:rsidRPr="000C1F62">
              <w:rPr>
                <w:rFonts w:hAnsi="Times New Roman" w:cs="Times New Roman"/>
                <w:color w:val="000000"/>
                <w:sz w:val="24"/>
                <w:szCs w:val="24"/>
                <w:lang w:val="ru-RU"/>
              </w:rPr>
              <w:t>–</w:t>
            </w:r>
          </w:p>
        </w:tc>
        <w:tc>
          <w:tcPr>
            <w:tcW w:w="119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8554F" w:rsidRPr="000C1F62" w:rsidRDefault="0008554F" w:rsidP="0008554F">
            <w:pPr>
              <w:rPr>
                <w:lang w:val="ru-RU"/>
              </w:rPr>
            </w:pPr>
            <w:r w:rsidRPr="000C1F62">
              <w:rPr>
                <w:rFonts w:hAnsi="Times New Roman" w:cs="Times New Roman"/>
                <w:color w:val="000000"/>
                <w:sz w:val="24"/>
                <w:szCs w:val="24"/>
                <w:lang w:val="ru-RU"/>
              </w:rPr>
              <w:t>+</w:t>
            </w:r>
          </w:p>
        </w:tc>
        <w:tc>
          <w:tcPr>
            <w:tcW w:w="180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8554F" w:rsidRPr="000C1F62" w:rsidRDefault="0008554F" w:rsidP="0008554F">
            <w:pPr>
              <w:rPr>
                <w:lang w:val="ru-RU"/>
              </w:rPr>
            </w:pPr>
            <w:r w:rsidRPr="000C1F62">
              <w:rPr>
                <w:rFonts w:hAnsi="Times New Roman" w:cs="Times New Roman"/>
                <w:color w:val="000000"/>
                <w:sz w:val="24"/>
                <w:szCs w:val="24"/>
                <w:lang w:val="ru-RU"/>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8554F" w:rsidRPr="000C1F62" w:rsidRDefault="0008554F" w:rsidP="0008554F">
            <w:pPr>
              <w:rPr>
                <w:lang w:val="ru-RU"/>
              </w:rPr>
            </w:pPr>
            <w:r w:rsidRPr="000C1F62">
              <w:rPr>
                <w:rFonts w:hAnsi="Times New Roman" w:cs="Times New Roman"/>
                <w:color w:val="000000"/>
                <w:sz w:val="24"/>
                <w:szCs w:val="24"/>
                <w:lang w:val="ru-RU"/>
              </w:rPr>
              <w:t>+</w:t>
            </w:r>
          </w:p>
        </w:tc>
      </w:tr>
      <w:tr w:rsidR="0008554F" w:rsidRPr="000C1F62" w:rsidTr="00374041">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8554F" w:rsidRDefault="0008554F" w:rsidP="0008554F">
            <w:pPr>
              <w:rPr>
                <w:rFonts w:hAnsi="Times New Roman" w:cs="Times New Roman"/>
                <w:color w:val="000000"/>
                <w:sz w:val="24"/>
                <w:szCs w:val="24"/>
                <w:lang w:val="ru-RU"/>
              </w:rPr>
            </w:pPr>
            <w:r>
              <w:rPr>
                <w:rFonts w:hAnsi="Times New Roman" w:cs="Times New Roman"/>
                <w:color w:val="000000"/>
                <w:sz w:val="24"/>
                <w:szCs w:val="24"/>
                <w:lang w:val="ru-RU"/>
              </w:rPr>
              <w:t>9</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8554F" w:rsidRPr="000C1F62" w:rsidRDefault="0026756A" w:rsidP="0008554F">
            <w:pPr>
              <w:rPr>
                <w:lang w:val="ru-RU"/>
              </w:rPr>
            </w:pPr>
            <w:r>
              <w:rPr>
                <w:lang w:val="ru-RU"/>
              </w:rPr>
              <w:t>Эстамирова С.И.</w:t>
            </w:r>
          </w:p>
        </w:tc>
        <w:tc>
          <w:tcPr>
            <w:tcW w:w="109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8554F" w:rsidRPr="000C1F62" w:rsidRDefault="0008554F" w:rsidP="0008554F">
            <w:pPr>
              <w:rPr>
                <w:rFonts w:hAnsi="Times New Roman" w:cs="Times New Roman"/>
                <w:color w:val="000000"/>
                <w:sz w:val="24"/>
                <w:szCs w:val="24"/>
                <w:lang w:val="ru-RU"/>
              </w:rPr>
            </w:pPr>
            <w:r>
              <w:rPr>
                <w:rFonts w:hAnsi="Times New Roman" w:cs="Times New Roman"/>
                <w:color w:val="000000"/>
                <w:sz w:val="24"/>
                <w:szCs w:val="24"/>
              </w:rPr>
              <w:t>+</w:t>
            </w:r>
          </w:p>
        </w:tc>
        <w:tc>
          <w:tcPr>
            <w:tcW w:w="102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8554F" w:rsidRPr="000C1F62" w:rsidRDefault="0008554F" w:rsidP="0008554F">
            <w:pPr>
              <w:rPr>
                <w:rFonts w:hAnsi="Times New Roman" w:cs="Times New Roman"/>
                <w:color w:val="000000"/>
                <w:sz w:val="24"/>
                <w:szCs w:val="24"/>
                <w:lang w:val="ru-RU"/>
              </w:rPr>
            </w:pPr>
            <w:r>
              <w:rPr>
                <w:rFonts w:hAnsi="Times New Roman" w:cs="Times New Roman"/>
                <w:color w:val="000000"/>
                <w:sz w:val="24"/>
                <w:szCs w:val="24"/>
              </w:rPr>
              <w:t>+</w:t>
            </w:r>
          </w:p>
        </w:tc>
        <w:tc>
          <w:tcPr>
            <w:tcW w:w="119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8554F" w:rsidRPr="000C1F62" w:rsidRDefault="0008554F" w:rsidP="0008554F">
            <w:pPr>
              <w:rPr>
                <w:rFonts w:hAnsi="Times New Roman" w:cs="Times New Roman"/>
                <w:color w:val="000000"/>
                <w:sz w:val="24"/>
                <w:szCs w:val="24"/>
                <w:lang w:val="ru-RU"/>
              </w:rPr>
            </w:pPr>
            <w:r>
              <w:rPr>
                <w:rFonts w:hAnsi="Times New Roman" w:cs="Times New Roman"/>
                <w:color w:val="000000"/>
                <w:sz w:val="24"/>
                <w:szCs w:val="24"/>
              </w:rPr>
              <w:t>+</w:t>
            </w:r>
          </w:p>
        </w:tc>
        <w:tc>
          <w:tcPr>
            <w:tcW w:w="180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8554F" w:rsidRPr="000C1F62" w:rsidRDefault="0008554F" w:rsidP="0008554F">
            <w:pPr>
              <w:rPr>
                <w:rFonts w:hAnsi="Times New Roman" w:cs="Times New Roman"/>
                <w:color w:val="000000"/>
                <w:sz w:val="24"/>
                <w:szCs w:val="24"/>
                <w:lang w:val="ru-RU"/>
              </w:rPr>
            </w:pPr>
            <w:r>
              <w:rPr>
                <w:rFonts w:hAnsi="Times New Roman" w:cs="Times New Roman"/>
                <w:color w:val="000000"/>
                <w:sz w:val="24"/>
                <w:szCs w:val="24"/>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8554F" w:rsidRPr="000C1F62" w:rsidRDefault="0008554F" w:rsidP="0008554F">
            <w:pPr>
              <w:rPr>
                <w:rFonts w:hAnsi="Times New Roman" w:cs="Times New Roman"/>
                <w:color w:val="000000"/>
                <w:sz w:val="24"/>
                <w:szCs w:val="24"/>
                <w:lang w:val="ru-RU"/>
              </w:rPr>
            </w:pPr>
            <w:r>
              <w:rPr>
                <w:rFonts w:hAnsi="Times New Roman" w:cs="Times New Roman"/>
                <w:color w:val="000000"/>
                <w:sz w:val="24"/>
                <w:szCs w:val="24"/>
                <w:lang w:val="ru-RU"/>
              </w:rPr>
              <w:t>-</w:t>
            </w:r>
          </w:p>
        </w:tc>
      </w:tr>
      <w:tr w:rsidR="0008554F" w:rsidRPr="000C1F62" w:rsidTr="00374041">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8554F" w:rsidRDefault="0008554F" w:rsidP="0008554F">
            <w:pPr>
              <w:spacing w:before="0" w:beforeAutospacing="0" w:after="0" w:afterAutospacing="0"/>
              <w:rPr>
                <w:rFonts w:hAnsi="Times New Roman" w:cs="Times New Roman"/>
                <w:color w:val="000000"/>
                <w:sz w:val="24"/>
                <w:szCs w:val="24"/>
                <w:lang w:val="ru-RU"/>
              </w:rPr>
            </w:pPr>
            <w:r>
              <w:rPr>
                <w:rFonts w:hAnsi="Times New Roman" w:cs="Times New Roman"/>
                <w:color w:val="000000"/>
                <w:sz w:val="24"/>
                <w:szCs w:val="24"/>
                <w:lang w:val="ru-RU"/>
              </w:rPr>
              <w:t>10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8554F" w:rsidRPr="000C1F62" w:rsidRDefault="0026756A" w:rsidP="0008554F">
            <w:pPr>
              <w:spacing w:before="0" w:beforeAutospacing="0" w:after="0" w:afterAutospacing="0"/>
              <w:rPr>
                <w:lang w:val="ru-RU"/>
              </w:rPr>
            </w:pPr>
            <w:r>
              <w:rPr>
                <w:lang w:val="ru-RU"/>
              </w:rPr>
              <w:t>Закаев С.Р.</w:t>
            </w:r>
          </w:p>
        </w:tc>
        <w:tc>
          <w:tcPr>
            <w:tcW w:w="109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8554F" w:rsidRPr="000C1F62" w:rsidRDefault="0008554F" w:rsidP="0008554F">
            <w:pPr>
              <w:rPr>
                <w:rFonts w:hAnsi="Times New Roman" w:cs="Times New Roman"/>
                <w:color w:val="000000"/>
                <w:sz w:val="24"/>
                <w:szCs w:val="24"/>
                <w:lang w:val="ru-RU"/>
              </w:rPr>
            </w:pPr>
            <w:r>
              <w:rPr>
                <w:rFonts w:hAnsi="Times New Roman" w:cs="Times New Roman"/>
                <w:color w:val="000000"/>
                <w:sz w:val="24"/>
                <w:szCs w:val="24"/>
              </w:rPr>
              <w:t>+</w:t>
            </w:r>
          </w:p>
        </w:tc>
        <w:tc>
          <w:tcPr>
            <w:tcW w:w="102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8554F" w:rsidRPr="000C1F62" w:rsidRDefault="0008554F" w:rsidP="0008554F">
            <w:pPr>
              <w:rPr>
                <w:rFonts w:hAnsi="Times New Roman" w:cs="Times New Roman"/>
                <w:color w:val="000000"/>
                <w:sz w:val="24"/>
                <w:szCs w:val="24"/>
                <w:lang w:val="ru-RU"/>
              </w:rPr>
            </w:pPr>
            <w:r>
              <w:rPr>
                <w:rFonts w:hAnsi="Times New Roman" w:cs="Times New Roman"/>
                <w:color w:val="000000"/>
                <w:sz w:val="24"/>
                <w:szCs w:val="24"/>
              </w:rPr>
              <w:t>-</w:t>
            </w:r>
          </w:p>
        </w:tc>
        <w:tc>
          <w:tcPr>
            <w:tcW w:w="119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8554F" w:rsidRPr="000C1F62" w:rsidRDefault="0008554F" w:rsidP="0008554F">
            <w:pPr>
              <w:rPr>
                <w:rFonts w:hAnsi="Times New Roman" w:cs="Times New Roman"/>
                <w:color w:val="000000"/>
                <w:sz w:val="24"/>
                <w:szCs w:val="24"/>
                <w:lang w:val="ru-RU"/>
              </w:rPr>
            </w:pPr>
            <w:r>
              <w:rPr>
                <w:rFonts w:hAnsi="Times New Roman" w:cs="Times New Roman"/>
                <w:color w:val="000000"/>
                <w:sz w:val="24"/>
                <w:szCs w:val="24"/>
              </w:rPr>
              <w:t>+</w:t>
            </w:r>
          </w:p>
        </w:tc>
        <w:tc>
          <w:tcPr>
            <w:tcW w:w="180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8554F" w:rsidRPr="000C1F62" w:rsidRDefault="0008554F" w:rsidP="0008554F">
            <w:pPr>
              <w:rPr>
                <w:rFonts w:hAnsi="Times New Roman" w:cs="Times New Roman"/>
                <w:color w:val="000000"/>
                <w:sz w:val="24"/>
                <w:szCs w:val="24"/>
                <w:lang w:val="ru-RU"/>
              </w:rPr>
            </w:pPr>
            <w:r>
              <w:rPr>
                <w:rFonts w:hAnsi="Times New Roman" w:cs="Times New Roman"/>
                <w:color w:val="000000"/>
                <w:sz w:val="24"/>
                <w:szCs w:val="24"/>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8554F" w:rsidRPr="000C1F62" w:rsidRDefault="0008554F" w:rsidP="0008554F">
            <w:pPr>
              <w:rPr>
                <w:rFonts w:hAnsi="Times New Roman" w:cs="Times New Roman"/>
                <w:color w:val="000000"/>
                <w:sz w:val="24"/>
                <w:szCs w:val="24"/>
                <w:lang w:val="ru-RU"/>
              </w:rPr>
            </w:pPr>
            <w:r>
              <w:rPr>
                <w:rFonts w:hAnsi="Times New Roman" w:cs="Times New Roman"/>
                <w:color w:val="000000"/>
                <w:sz w:val="24"/>
                <w:szCs w:val="24"/>
                <w:lang w:val="ru-RU"/>
              </w:rPr>
              <w:t>-</w:t>
            </w:r>
          </w:p>
        </w:tc>
      </w:tr>
      <w:tr w:rsidR="0008554F" w:rsidRPr="000C1F62" w:rsidTr="00374041">
        <w:tc>
          <w:tcPr>
            <w:tcW w:w="0" w:type="auto"/>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8554F" w:rsidRPr="000C1F62" w:rsidRDefault="0008554F" w:rsidP="0008554F">
            <w:pPr>
              <w:rPr>
                <w:lang w:val="ru-RU"/>
              </w:rPr>
            </w:pPr>
            <w:r w:rsidRPr="000C1F62">
              <w:rPr>
                <w:rFonts w:hAnsi="Times New Roman" w:cs="Times New Roman"/>
                <w:color w:val="000000"/>
                <w:sz w:val="24"/>
                <w:szCs w:val="24"/>
                <w:lang w:val="ru-RU"/>
              </w:rPr>
              <w:t>Итого</w:t>
            </w:r>
          </w:p>
        </w:tc>
        <w:tc>
          <w:tcPr>
            <w:tcW w:w="109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8554F" w:rsidRPr="00374041" w:rsidRDefault="0008554F" w:rsidP="0008554F">
            <w:pPr>
              <w:rPr>
                <w:lang w:val="ru-RU"/>
              </w:rPr>
            </w:pPr>
            <w:r w:rsidRPr="00374041">
              <w:rPr>
                <w:rFonts w:hAnsi="Times New Roman" w:cs="Times New Roman"/>
                <w:color w:val="000000"/>
                <w:lang w:val="ru-RU"/>
              </w:rPr>
              <w:t>10 (100%)</w:t>
            </w:r>
          </w:p>
        </w:tc>
        <w:tc>
          <w:tcPr>
            <w:tcW w:w="102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8554F" w:rsidRPr="00374041" w:rsidRDefault="0008554F" w:rsidP="0008554F">
            <w:pPr>
              <w:rPr>
                <w:lang w:val="ru-RU"/>
              </w:rPr>
            </w:pPr>
            <w:r w:rsidRPr="00374041">
              <w:rPr>
                <w:rFonts w:hAnsi="Times New Roman" w:cs="Times New Roman"/>
                <w:color w:val="000000"/>
                <w:lang w:val="ru-RU"/>
              </w:rPr>
              <w:t>6 (60%)</w:t>
            </w:r>
          </w:p>
        </w:tc>
        <w:tc>
          <w:tcPr>
            <w:tcW w:w="119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8554F" w:rsidRPr="00374041" w:rsidRDefault="0008554F" w:rsidP="0008554F">
            <w:pPr>
              <w:rPr>
                <w:lang w:val="ru-RU"/>
              </w:rPr>
            </w:pPr>
            <w:r w:rsidRPr="00374041">
              <w:rPr>
                <w:rFonts w:hAnsi="Times New Roman" w:cs="Times New Roman"/>
                <w:color w:val="000000"/>
                <w:lang w:val="ru-RU"/>
              </w:rPr>
              <w:t>10 (100%)</w:t>
            </w:r>
          </w:p>
        </w:tc>
        <w:tc>
          <w:tcPr>
            <w:tcW w:w="180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8554F" w:rsidRPr="00374041" w:rsidRDefault="0008554F" w:rsidP="0008554F">
            <w:pPr>
              <w:rPr>
                <w:lang w:val="ru-RU"/>
              </w:rPr>
            </w:pPr>
            <w:r w:rsidRPr="00374041">
              <w:rPr>
                <w:rFonts w:hAnsi="Times New Roman" w:cs="Times New Roman"/>
                <w:color w:val="000000"/>
                <w:lang w:val="ru-RU"/>
              </w:rPr>
              <w:t>10 (100%)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8554F" w:rsidRPr="00374041" w:rsidRDefault="0026756A" w:rsidP="0008554F">
            <w:pPr>
              <w:rPr>
                <w:lang w:val="ru-RU"/>
              </w:rPr>
            </w:pPr>
            <w:r w:rsidRPr="00374041">
              <w:rPr>
                <w:rFonts w:hAnsi="Times New Roman" w:cs="Times New Roman"/>
                <w:color w:val="000000"/>
                <w:lang w:val="ru-RU"/>
              </w:rPr>
              <w:t>4 (4</w:t>
            </w:r>
            <w:r w:rsidR="0008554F" w:rsidRPr="00374041">
              <w:rPr>
                <w:rFonts w:hAnsi="Times New Roman" w:cs="Times New Roman"/>
                <w:color w:val="000000"/>
                <w:lang w:val="ru-RU"/>
              </w:rPr>
              <w:t>0%)</w:t>
            </w:r>
          </w:p>
        </w:tc>
      </w:tr>
    </w:tbl>
    <w:p w:rsidR="0008554F" w:rsidRPr="00022A99" w:rsidRDefault="0008554F" w:rsidP="0026756A">
      <w:pPr>
        <w:jc w:val="both"/>
        <w:rPr>
          <w:rFonts w:hAnsi="Times New Roman" w:cs="Times New Roman"/>
          <w:color w:val="000000"/>
          <w:sz w:val="24"/>
          <w:szCs w:val="24"/>
          <w:lang w:val="ru-RU"/>
        </w:rPr>
      </w:pPr>
      <w:r w:rsidRPr="00022A99">
        <w:rPr>
          <w:rFonts w:hAnsi="Times New Roman" w:cs="Times New Roman"/>
          <w:color w:val="000000"/>
          <w:sz w:val="24"/>
          <w:szCs w:val="24"/>
          <w:lang w:val="ru-RU"/>
        </w:rPr>
        <w:t xml:space="preserve">Из таблицы видно, что только </w:t>
      </w:r>
      <w:r w:rsidR="0026756A">
        <w:rPr>
          <w:rFonts w:hAnsi="Times New Roman" w:cs="Times New Roman"/>
          <w:color w:val="000000"/>
          <w:sz w:val="24"/>
          <w:szCs w:val="24"/>
          <w:lang w:val="ru-RU"/>
        </w:rPr>
        <w:t xml:space="preserve">4 </w:t>
      </w:r>
      <w:r>
        <w:rPr>
          <w:rFonts w:hAnsi="Times New Roman" w:cs="Times New Roman"/>
          <w:color w:val="000000"/>
          <w:sz w:val="24"/>
          <w:szCs w:val="24"/>
          <w:lang w:val="ru-RU"/>
        </w:rPr>
        <w:t>педагога</w:t>
      </w:r>
      <w:r w:rsidR="0026756A">
        <w:rPr>
          <w:rFonts w:hAnsi="Times New Roman" w:cs="Times New Roman"/>
          <w:color w:val="000000"/>
          <w:sz w:val="24"/>
          <w:szCs w:val="24"/>
          <w:lang w:val="ru-RU"/>
        </w:rPr>
        <w:t xml:space="preserve"> (4</w:t>
      </w:r>
      <w:r>
        <w:rPr>
          <w:rFonts w:hAnsi="Times New Roman" w:cs="Times New Roman"/>
          <w:color w:val="000000"/>
          <w:sz w:val="24"/>
          <w:szCs w:val="24"/>
          <w:lang w:val="ru-RU"/>
        </w:rPr>
        <w:t>0</w:t>
      </w:r>
      <w:r w:rsidRPr="00022A99">
        <w:rPr>
          <w:rFonts w:hAnsi="Times New Roman" w:cs="Times New Roman"/>
          <w:color w:val="000000"/>
          <w:sz w:val="24"/>
          <w:szCs w:val="24"/>
          <w:lang w:val="ru-RU"/>
        </w:rPr>
        <w:t>%)</w:t>
      </w:r>
      <w:r>
        <w:rPr>
          <w:rFonts w:hAnsi="Times New Roman" w:cs="Times New Roman"/>
          <w:color w:val="000000"/>
          <w:sz w:val="24"/>
          <w:szCs w:val="24"/>
        </w:rPr>
        <w:t> </w:t>
      </w:r>
      <w:r w:rsidRPr="00022A99">
        <w:rPr>
          <w:rFonts w:hAnsi="Times New Roman" w:cs="Times New Roman"/>
          <w:color w:val="000000"/>
          <w:sz w:val="24"/>
          <w:szCs w:val="24"/>
          <w:lang w:val="ru-RU"/>
        </w:rPr>
        <w:t>прошли курсы повышения квалификации</w:t>
      </w:r>
      <w:r>
        <w:rPr>
          <w:rFonts w:hAnsi="Times New Roman" w:cs="Times New Roman"/>
          <w:color w:val="000000"/>
          <w:sz w:val="24"/>
          <w:szCs w:val="24"/>
        </w:rPr>
        <w:t> </w:t>
      </w:r>
      <w:r w:rsidRPr="00022A99">
        <w:rPr>
          <w:rFonts w:hAnsi="Times New Roman" w:cs="Times New Roman"/>
          <w:color w:val="000000"/>
          <w:sz w:val="24"/>
          <w:szCs w:val="24"/>
          <w:lang w:val="ru-RU"/>
        </w:rPr>
        <w:t xml:space="preserve">по формированию функциональной грамотности у обучающихся. </w:t>
      </w:r>
      <w:r>
        <w:rPr>
          <w:rFonts w:hAnsi="Times New Roman" w:cs="Times New Roman"/>
          <w:color w:val="000000"/>
          <w:sz w:val="24"/>
          <w:szCs w:val="24"/>
          <w:lang w:val="ru-RU"/>
        </w:rPr>
        <w:t>Всеучителя (100</w:t>
      </w:r>
      <w:r w:rsidRPr="00022A99">
        <w:rPr>
          <w:rFonts w:hAnsi="Times New Roman" w:cs="Times New Roman"/>
          <w:color w:val="000000"/>
          <w:sz w:val="24"/>
          <w:szCs w:val="24"/>
          <w:lang w:val="ru-RU"/>
        </w:rPr>
        <w:t>%) используют задания на формирование функциональной грамотности на уроках и только</w:t>
      </w:r>
      <w:r>
        <w:rPr>
          <w:rFonts w:hAnsi="Times New Roman" w:cs="Times New Roman"/>
          <w:color w:val="000000"/>
          <w:sz w:val="24"/>
          <w:szCs w:val="24"/>
          <w:lang w:val="ru-RU"/>
        </w:rPr>
        <w:t xml:space="preserve"> 60</w:t>
      </w:r>
      <w:r w:rsidRPr="00022A99">
        <w:rPr>
          <w:rFonts w:hAnsi="Times New Roman" w:cs="Times New Roman"/>
          <w:color w:val="000000"/>
          <w:sz w:val="24"/>
          <w:szCs w:val="24"/>
          <w:lang w:val="ru-RU"/>
        </w:rPr>
        <w:t>% учителей задают такие задания на дом.</w:t>
      </w:r>
      <w:r>
        <w:rPr>
          <w:rFonts w:hAnsi="Times New Roman" w:cs="Times New Roman"/>
          <w:color w:val="000000"/>
          <w:sz w:val="24"/>
          <w:szCs w:val="24"/>
        </w:rPr>
        <w:t> </w:t>
      </w:r>
    </w:p>
    <w:p w:rsidR="0008554F" w:rsidRPr="00022A99" w:rsidRDefault="0008554F" w:rsidP="0026756A">
      <w:pPr>
        <w:jc w:val="both"/>
        <w:rPr>
          <w:rFonts w:hAnsi="Times New Roman" w:cs="Times New Roman"/>
          <w:color w:val="000000"/>
          <w:sz w:val="24"/>
          <w:szCs w:val="24"/>
          <w:lang w:val="ru-RU"/>
        </w:rPr>
      </w:pPr>
      <w:r w:rsidRPr="00022A99">
        <w:rPr>
          <w:rFonts w:hAnsi="Times New Roman" w:cs="Times New Roman"/>
          <w:color w:val="000000"/>
          <w:sz w:val="24"/>
          <w:szCs w:val="24"/>
          <w:lang w:val="ru-RU"/>
        </w:rPr>
        <w:t>Можно сделать вывод, что результаты учеников на диагностиках обусловлены тем, что</w:t>
      </w:r>
      <w:r>
        <w:rPr>
          <w:rFonts w:hAnsi="Times New Roman" w:cs="Times New Roman"/>
          <w:color w:val="000000"/>
          <w:sz w:val="24"/>
          <w:szCs w:val="24"/>
        </w:rPr>
        <w:t> </w:t>
      </w:r>
      <w:r w:rsidRPr="00022A99">
        <w:rPr>
          <w:rFonts w:hAnsi="Times New Roman" w:cs="Times New Roman"/>
          <w:color w:val="000000"/>
          <w:sz w:val="24"/>
          <w:szCs w:val="24"/>
          <w:lang w:val="ru-RU"/>
        </w:rPr>
        <w:t xml:space="preserve">учителя на уроках </w:t>
      </w:r>
      <w:r>
        <w:rPr>
          <w:rFonts w:hAnsi="Times New Roman" w:cs="Times New Roman"/>
          <w:color w:val="000000"/>
          <w:sz w:val="24"/>
          <w:szCs w:val="24"/>
        </w:rPr>
        <w:t> </w:t>
      </w:r>
      <w:r w:rsidRPr="00022A99">
        <w:rPr>
          <w:rFonts w:hAnsi="Times New Roman" w:cs="Times New Roman"/>
          <w:color w:val="000000"/>
          <w:sz w:val="24"/>
          <w:szCs w:val="24"/>
          <w:lang w:val="ru-RU"/>
        </w:rPr>
        <w:t>уделяют</w:t>
      </w:r>
      <w:r>
        <w:rPr>
          <w:rFonts w:hAnsi="Times New Roman" w:cs="Times New Roman"/>
          <w:color w:val="000000"/>
          <w:sz w:val="24"/>
          <w:szCs w:val="24"/>
        </w:rPr>
        <w:t> </w:t>
      </w:r>
      <w:r w:rsidRPr="00022A99">
        <w:rPr>
          <w:rFonts w:hAnsi="Times New Roman" w:cs="Times New Roman"/>
          <w:color w:val="000000"/>
          <w:sz w:val="24"/>
          <w:szCs w:val="24"/>
          <w:lang w:val="ru-RU"/>
        </w:rPr>
        <w:t>внимания формированию функциональной грамотности учеников и  владеют компетенциями по формированию функциональной грамотности.</w:t>
      </w:r>
    </w:p>
    <w:p w:rsidR="0008554F" w:rsidRPr="00022A99" w:rsidRDefault="0008554F" w:rsidP="0026756A">
      <w:pPr>
        <w:jc w:val="both"/>
        <w:rPr>
          <w:rFonts w:hAnsi="Times New Roman" w:cs="Times New Roman"/>
          <w:color w:val="000000"/>
          <w:sz w:val="24"/>
          <w:szCs w:val="24"/>
          <w:lang w:val="ru-RU"/>
        </w:rPr>
      </w:pPr>
      <w:r w:rsidRPr="00022A99">
        <w:rPr>
          <w:rFonts w:hAnsi="Times New Roman" w:cs="Times New Roman"/>
          <w:color w:val="000000"/>
          <w:sz w:val="24"/>
          <w:szCs w:val="24"/>
          <w:lang w:val="ru-RU"/>
        </w:rPr>
        <w:t>В ходе мониторинга была проведена оценка</w:t>
      </w:r>
      <w:r>
        <w:rPr>
          <w:rFonts w:hAnsi="Times New Roman" w:cs="Times New Roman"/>
          <w:color w:val="000000"/>
          <w:sz w:val="24"/>
          <w:szCs w:val="24"/>
        </w:rPr>
        <w:t> </w:t>
      </w:r>
      <w:r w:rsidRPr="00022A99">
        <w:rPr>
          <w:rFonts w:hAnsi="Times New Roman" w:cs="Times New Roman"/>
          <w:color w:val="000000"/>
          <w:sz w:val="24"/>
          <w:szCs w:val="24"/>
          <w:lang w:val="ru-RU"/>
        </w:rPr>
        <w:t>работы педагогов по формированию функциональной грамотности на</w:t>
      </w:r>
      <w:r>
        <w:rPr>
          <w:rFonts w:hAnsi="Times New Roman" w:cs="Times New Roman"/>
          <w:color w:val="000000"/>
          <w:sz w:val="24"/>
          <w:szCs w:val="24"/>
        </w:rPr>
        <w:t> </w:t>
      </w:r>
      <w:r w:rsidRPr="00022A99">
        <w:rPr>
          <w:rFonts w:hAnsi="Times New Roman" w:cs="Times New Roman"/>
          <w:color w:val="000000"/>
          <w:sz w:val="24"/>
          <w:szCs w:val="24"/>
          <w:lang w:val="ru-RU"/>
        </w:rPr>
        <w:t>внеурочных занятиях.</w:t>
      </w:r>
    </w:p>
    <w:p w:rsidR="0008554F" w:rsidRPr="00022A99" w:rsidRDefault="0008554F" w:rsidP="0026756A">
      <w:pPr>
        <w:jc w:val="both"/>
        <w:rPr>
          <w:rFonts w:hAnsi="Times New Roman" w:cs="Times New Roman"/>
          <w:color w:val="000000"/>
          <w:sz w:val="24"/>
          <w:szCs w:val="24"/>
          <w:lang w:val="ru-RU"/>
        </w:rPr>
      </w:pPr>
      <w:r w:rsidRPr="00022A99">
        <w:rPr>
          <w:rFonts w:hAnsi="Times New Roman" w:cs="Times New Roman"/>
          <w:color w:val="000000"/>
          <w:sz w:val="24"/>
          <w:szCs w:val="24"/>
          <w:lang w:val="ru-RU"/>
        </w:rPr>
        <w:t>Всего в соответствии с планом мероприятий по формированию функциональной грамотности за</w:t>
      </w:r>
      <w:r w:rsidR="0026756A">
        <w:rPr>
          <w:rFonts w:hAnsi="Times New Roman" w:cs="Times New Roman"/>
          <w:color w:val="000000"/>
          <w:sz w:val="24"/>
          <w:szCs w:val="24"/>
          <w:lang w:val="ru-RU"/>
        </w:rPr>
        <w:t xml:space="preserve"> 2024/25</w:t>
      </w:r>
      <w:r>
        <w:rPr>
          <w:rFonts w:hAnsi="Times New Roman" w:cs="Times New Roman"/>
          <w:color w:val="000000"/>
          <w:sz w:val="24"/>
          <w:szCs w:val="24"/>
        </w:rPr>
        <w:t> </w:t>
      </w:r>
      <w:r w:rsidRPr="00022A99">
        <w:rPr>
          <w:rFonts w:hAnsi="Times New Roman" w:cs="Times New Roman"/>
          <w:color w:val="000000"/>
          <w:sz w:val="24"/>
          <w:szCs w:val="24"/>
          <w:lang w:val="ru-RU"/>
        </w:rPr>
        <w:t>учебный год в рамках внеурочной деятельности были проведены мероприятия, направленные на формирование функциональной грамотности. Мероприятия проводились в формате тематических недель. Информация о мероприятиях и количестве участников представлена в таблице</w:t>
      </w:r>
      <w:r w:rsidR="0026756A">
        <w:rPr>
          <w:rFonts w:hAnsi="Times New Roman" w:cs="Times New Roman"/>
          <w:color w:val="000000"/>
          <w:sz w:val="24"/>
          <w:szCs w:val="24"/>
          <w:lang w:val="ru-RU"/>
        </w:rPr>
        <w:t xml:space="preserve"> 16</w:t>
      </w:r>
      <w:r w:rsidRPr="00022A99">
        <w:rPr>
          <w:rFonts w:hAnsi="Times New Roman" w:cs="Times New Roman"/>
          <w:color w:val="000000"/>
          <w:sz w:val="24"/>
          <w:szCs w:val="24"/>
          <w:lang w:val="ru-RU"/>
        </w:rPr>
        <w:t>.</w:t>
      </w:r>
    </w:p>
    <w:p w:rsidR="0008554F" w:rsidRDefault="0008554F" w:rsidP="0026756A">
      <w:pPr>
        <w:spacing w:before="0" w:beforeAutospacing="0" w:after="0" w:afterAutospacing="0"/>
        <w:rPr>
          <w:rFonts w:hAnsi="Times New Roman" w:cs="Times New Roman"/>
          <w:b/>
          <w:bCs/>
          <w:color w:val="000000"/>
          <w:sz w:val="24"/>
          <w:szCs w:val="24"/>
          <w:lang w:val="ru-RU"/>
        </w:rPr>
      </w:pPr>
      <w:r w:rsidRPr="00022A99">
        <w:rPr>
          <w:rFonts w:hAnsi="Times New Roman" w:cs="Times New Roman"/>
          <w:b/>
          <w:bCs/>
          <w:color w:val="000000"/>
          <w:sz w:val="24"/>
          <w:szCs w:val="24"/>
          <w:lang w:val="ru-RU"/>
        </w:rPr>
        <w:lastRenderedPageBreak/>
        <w:t>Таблица</w:t>
      </w:r>
      <w:r w:rsidR="009D3BC7">
        <w:rPr>
          <w:rFonts w:hAnsi="Times New Roman" w:cs="Times New Roman"/>
          <w:b/>
          <w:bCs/>
          <w:color w:val="000000"/>
          <w:sz w:val="24"/>
          <w:szCs w:val="24"/>
          <w:lang w:val="ru-RU"/>
        </w:rPr>
        <w:t xml:space="preserve"> 16</w:t>
      </w:r>
      <w:r w:rsidRPr="00022A99">
        <w:rPr>
          <w:rFonts w:hAnsi="Times New Roman" w:cs="Times New Roman"/>
          <w:b/>
          <w:bCs/>
          <w:color w:val="000000"/>
          <w:sz w:val="24"/>
          <w:szCs w:val="24"/>
          <w:lang w:val="ru-RU"/>
        </w:rPr>
        <w:t>. Информация о внеурочных мероприятиях по функциональной грамотности</w:t>
      </w:r>
    </w:p>
    <w:tbl>
      <w:tblPr>
        <w:tblStyle w:val="a9"/>
        <w:tblW w:w="0" w:type="auto"/>
        <w:tblLook w:val="04A0"/>
      </w:tblPr>
      <w:tblGrid>
        <w:gridCol w:w="1218"/>
        <w:gridCol w:w="2621"/>
        <w:gridCol w:w="1597"/>
        <w:gridCol w:w="1728"/>
        <w:gridCol w:w="2079"/>
      </w:tblGrid>
      <w:tr w:rsidR="0026756A" w:rsidRPr="00307FF9" w:rsidTr="00091DB3">
        <w:tc>
          <w:tcPr>
            <w:tcW w:w="1258" w:type="dxa"/>
          </w:tcPr>
          <w:p w:rsidR="0026756A" w:rsidRPr="00307FF9" w:rsidRDefault="0026756A" w:rsidP="00091DB3">
            <w:pPr>
              <w:pStyle w:val="af"/>
              <w:jc w:val="center"/>
              <w:rPr>
                <w:b/>
                <w:sz w:val="22"/>
                <w:lang w:eastAsia="ru-RU"/>
              </w:rPr>
            </w:pPr>
            <w:r w:rsidRPr="00307FF9">
              <w:rPr>
                <w:b/>
                <w:sz w:val="22"/>
                <w:lang w:eastAsia="ru-RU"/>
              </w:rPr>
              <w:t>День, дата</w:t>
            </w:r>
          </w:p>
        </w:tc>
        <w:tc>
          <w:tcPr>
            <w:tcW w:w="2752" w:type="dxa"/>
          </w:tcPr>
          <w:p w:rsidR="0026756A" w:rsidRPr="00307FF9" w:rsidRDefault="0026756A" w:rsidP="00091DB3">
            <w:pPr>
              <w:pStyle w:val="af"/>
              <w:jc w:val="center"/>
              <w:rPr>
                <w:b/>
                <w:sz w:val="22"/>
                <w:lang w:eastAsia="ru-RU"/>
              </w:rPr>
            </w:pPr>
            <w:r w:rsidRPr="00307FF9">
              <w:rPr>
                <w:b/>
                <w:sz w:val="22"/>
                <w:lang w:eastAsia="ru-RU"/>
              </w:rPr>
              <w:t>Наименование мероприятия</w:t>
            </w:r>
          </w:p>
        </w:tc>
        <w:tc>
          <w:tcPr>
            <w:tcW w:w="1626" w:type="dxa"/>
          </w:tcPr>
          <w:p w:rsidR="0026756A" w:rsidRPr="00307FF9" w:rsidRDefault="0026756A" w:rsidP="00091DB3">
            <w:pPr>
              <w:pStyle w:val="af"/>
              <w:jc w:val="center"/>
              <w:rPr>
                <w:b/>
                <w:sz w:val="22"/>
                <w:lang w:eastAsia="ru-RU"/>
              </w:rPr>
            </w:pPr>
            <w:r w:rsidRPr="00307FF9">
              <w:rPr>
                <w:b/>
                <w:sz w:val="22"/>
                <w:lang w:eastAsia="ru-RU"/>
              </w:rPr>
              <w:t>Классы</w:t>
            </w:r>
          </w:p>
        </w:tc>
        <w:tc>
          <w:tcPr>
            <w:tcW w:w="1796" w:type="dxa"/>
          </w:tcPr>
          <w:p w:rsidR="0026756A" w:rsidRPr="00307FF9" w:rsidRDefault="0026756A" w:rsidP="00091DB3">
            <w:pPr>
              <w:pStyle w:val="af"/>
              <w:jc w:val="center"/>
              <w:rPr>
                <w:b/>
                <w:sz w:val="22"/>
                <w:lang w:eastAsia="ru-RU"/>
              </w:rPr>
            </w:pPr>
            <w:r w:rsidRPr="00307FF9">
              <w:rPr>
                <w:b/>
                <w:sz w:val="22"/>
                <w:lang w:eastAsia="ru-RU"/>
              </w:rPr>
              <w:t>Время проведения</w:t>
            </w:r>
          </w:p>
        </w:tc>
        <w:tc>
          <w:tcPr>
            <w:tcW w:w="2139" w:type="dxa"/>
          </w:tcPr>
          <w:p w:rsidR="0026756A" w:rsidRPr="00307FF9" w:rsidRDefault="0026756A" w:rsidP="00091DB3">
            <w:pPr>
              <w:pStyle w:val="af"/>
              <w:jc w:val="center"/>
              <w:rPr>
                <w:b/>
                <w:sz w:val="22"/>
                <w:lang w:eastAsia="ru-RU"/>
              </w:rPr>
            </w:pPr>
            <w:r w:rsidRPr="00307FF9">
              <w:rPr>
                <w:b/>
                <w:sz w:val="22"/>
                <w:lang w:eastAsia="ru-RU"/>
              </w:rPr>
              <w:t>Ответственные</w:t>
            </w:r>
          </w:p>
        </w:tc>
      </w:tr>
      <w:tr w:rsidR="0026756A" w:rsidRPr="00F819C1" w:rsidTr="00091DB3">
        <w:tc>
          <w:tcPr>
            <w:tcW w:w="1258" w:type="dxa"/>
          </w:tcPr>
          <w:p w:rsidR="0026756A" w:rsidRPr="00307FF9" w:rsidRDefault="0026756A" w:rsidP="00091DB3">
            <w:pPr>
              <w:pStyle w:val="af"/>
              <w:jc w:val="center"/>
              <w:rPr>
                <w:b/>
                <w:sz w:val="22"/>
                <w:lang w:eastAsia="ru-RU"/>
              </w:rPr>
            </w:pPr>
          </w:p>
          <w:p w:rsidR="0026756A" w:rsidRPr="00307FF9" w:rsidRDefault="0026756A" w:rsidP="00091DB3">
            <w:pPr>
              <w:pStyle w:val="af"/>
              <w:jc w:val="center"/>
              <w:rPr>
                <w:b/>
                <w:sz w:val="22"/>
                <w:lang w:eastAsia="ru-RU"/>
              </w:rPr>
            </w:pPr>
            <w:r w:rsidRPr="00307FF9">
              <w:rPr>
                <w:b/>
                <w:sz w:val="22"/>
                <w:lang w:eastAsia="ru-RU"/>
              </w:rPr>
              <w:t>1 день</w:t>
            </w:r>
          </w:p>
          <w:p w:rsidR="0026756A" w:rsidRPr="00307FF9" w:rsidRDefault="0026756A" w:rsidP="00091DB3">
            <w:pPr>
              <w:pStyle w:val="af"/>
              <w:jc w:val="center"/>
              <w:rPr>
                <w:b/>
                <w:sz w:val="22"/>
                <w:lang w:eastAsia="ru-RU"/>
              </w:rPr>
            </w:pPr>
          </w:p>
          <w:p w:rsidR="0026756A" w:rsidRPr="00307FF9" w:rsidRDefault="0026756A" w:rsidP="00091DB3">
            <w:pPr>
              <w:pStyle w:val="af"/>
              <w:jc w:val="center"/>
              <w:rPr>
                <w:sz w:val="22"/>
                <w:lang w:eastAsia="ru-RU"/>
              </w:rPr>
            </w:pPr>
            <w:r w:rsidRPr="00307FF9">
              <w:rPr>
                <w:b/>
                <w:sz w:val="22"/>
                <w:lang w:eastAsia="ru-RU"/>
              </w:rPr>
              <w:t>16 декабря</w:t>
            </w:r>
          </w:p>
        </w:tc>
        <w:tc>
          <w:tcPr>
            <w:tcW w:w="2752" w:type="dxa"/>
          </w:tcPr>
          <w:p w:rsidR="0026756A" w:rsidRPr="00307FF9" w:rsidRDefault="0026756A" w:rsidP="00091DB3">
            <w:pPr>
              <w:pStyle w:val="af"/>
              <w:rPr>
                <w:sz w:val="22"/>
              </w:rPr>
            </w:pPr>
            <w:r w:rsidRPr="00307FF9">
              <w:rPr>
                <w:sz w:val="22"/>
              </w:rPr>
              <w:t xml:space="preserve">1.Открытие </w:t>
            </w:r>
            <w:r w:rsidRPr="00307FF9">
              <w:rPr>
                <w:spacing w:val="-3"/>
                <w:sz w:val="22"/>
              </w:rPr>
              <w:t>предметной недели. Торжественная</w:t>
            </w:r>
            <w:r w:rsidRPr="00307FF9">
              <w:rPr>
                <w:spacing w:val="-18"/>
                <w:sz w:val="22"/>
              </w:rPr>
              <w:t xml:space="preserve"> </w:t>
            </w:r>
            <w:r w:rsidRPr="00307FF9">
              <w:rPr>
                <w:sz w:val="22"/>
              </w:rPr>
              <w:t>линейка.</w:t>
            </w:r>
          </w:p>
          <w:p w:rsidR="0026756A" w:rsidRPr="00307FF9" w:rsidRDefault="0026756A" w:rsidP="00091DB3">
            <w:pPr>
              <w:pStyle w:val="af"/>
              <w:rPr>
                <w:sz w:val="22"/>
              </w:rPr>
            </w:pPr>
          </w:p>
          <w:p w:rsidR="0026756A" w:rsidRPr="00307FF9" w:rsidRDefault="0026756A" w:rsidP="00091DB3">
            <w:pPr>
              <w:pStyle w:val="af"/>
              <w:rPr>
                <w:sz w:val="22"/>
                <w:lang w:eastAsia="ru-RU"/>
              </w:rPr>
            </w:pPr>
          </w:p>
        </w:tc>
        <w:tc>
          <w:tcPr>
            <w:tcW w:w="1626" w:type="dxa"/>
          </w:tcPr>
          <w:p w:rsidR="0026756A" w:rsidRPr="00307FF9" w:rsidRDefault="0026756A" w:rsidP="00091DB3">
            <w:pPr>
              <w:pStyle w:val="af"/>
              <w:rPr>
                <w:sz w:val="22"/>
                <w:lang w:eastAsia="ru-RU"/>
              </w:rPr>
            </w:pPr>
            <w:r w:rsidRPr="00307FF9">
              <w:rPr>
                <w:sz w:val="22"/>
                <w:lang w:eastAsia="ru-RU"/>
              </w:rPr>
              <w:t>2 – 11 классы</w:t>
            </w:r>
          </w:p>
          <w:p w:rsidR="0026756A" w:rsidRPr="00307FF9" w:rsidRDefault="0026756A" w:rsidP="00091DB3">
            <w:pPr>
              <w:pStyle w:val="af"/>
              <w:jc w:val="center"/>
              <w:rPr>
                <w:sz w:val="22"/>
                <w:lang w:eastAsia="ru-RU"/>
              </w:rPr>
            </w:pPr>
          </w:p>
          <w:p w:rsidR="0026756A" w:rsidRPr="00307FF9" w:rsidRDefault="0026756A" w:rsidP="00091DB3">
            <w:pPr>
              <w:pStyle w:val="af"/>
              <w:jc w:val="center"/>
              <w:rPr>
                <w:sz w:val="22"/>
                <w:lang w:eastAsia="ru-RU"/>
              </w:rPr>
            </w:pPr>
          </w:p>
          <w:p w:rsidR="0026756A" w:rsidRPr="00307FF9" w:rsidRDefault="0026756A" w:rsidP="00091DB3">
            <w:pPr>
              <w:pStyle w:val="af"/>
              <w:jc w:val="center"/>
              <w:rPr>
                <w:sz w:val="22"/>
                <w:lang w:eastAsia="ru-RU"/>
              </w:rPr>
            </w:pPr>
          </w:p>
          <w:p w:rsidR="0026756A" w:rsidRPr="00307FF9" w:rsidRDefault="0026756A" w:rsidP="00091DB3">
            <w:pPr>
              <w:pStyle w:val="af"/>
              <w:rPr>
                <w:sz w:val="22"/>
                <w:lang w:eastAsia="ru-RU"/>
              </w:rPr>
            </w:pPr>
            <w:r w:rsidRPr="00307FF9">
              <w:rPr>
                <w:sz w:val="22"/>
                <w:lang w:eastAsia="ru-RU"/>
              </w:rPr>
              <w:t xml:space="preserve">  </w:t>
            </w:r>
          </w:p>
          <w:p w:rsidR="0026756A" w:rsidRPr="00307FF9" w:rsidRDefault="0026756A" w:rsidP="00091DB3">
            <w:pPr>
              <w:pStyle w:val="af"/>
              <w:jc w:val="center"/>
              <w:rPr>
                <w:sz w:val="22"/>
                <w:lang w:eastAsia="ru-RU"/>
              </w:rPr>
            </w:pPr>
          </w:p>
        </w:tc>
        <w:tc>
          <w:tcPr>
            <w:tcW w:w="1796" w:type="dxa"/>
          </w:tcPr>
          <w:p w:rsidR="0026756A" w:rsidRPr="00307FF9" w:rsidRDefault="0026756A" w:rsidP="00091DB3">
            <w:pPr>
              <w:pStyle w:val="af"/>
              <w:jc w:val="center"/>
              <w:rPr>
                <w:sz w:val="22"/>
                <w:lang w:eastAsia="ru-RU"/>
              </w:rPr>
            </w:pPr>
          </w:p>
          <w:p w:rsidR="0026756A" w:rsidRPr="00307FF9" w:rsidRDefault="0026756A" w:rsidP="00091DB3">
            <w:pPr>
              <w:pStyle w:val="af"/>
              <w:jc w:val="center"/>
              <w:rPr>
                <w:sz w:val="22"/>
                <w:lang w:eastAsia="ru-RU"/>
              </w:rPr>
            </w:pPr>
          </w:p>
          <w:p w:rsidR="0026756A" w:rsidRPr="00307FF9" w:rsidRDefault="0026756A" w:rsidP="00091DB3">
            <w:pPr>
              <w:pStyle w:val="af"/>
              <w:jc w:val="center"/>
              <w:rPr>
                <w:sz w:val="22"/>
                <w:lang w:eastAsia="ru-RU"/>
              </w:rPr>
            </w:pPr>
          </w:p>
          <w:p w:rsidR="0026756A" w:rsidRPr="00307FF9" w:rsidRDefault="0026756A" w:rsidP="00091DB3">
            <w:pPr>
              <w:pStyle w:val="af"/>
              <w:jc w:val="center"/>
              <w:rPr>
                <w:sz w:val="22"/>
                <w:lang w:eastAsia="ru-RU"/>
              </w:rPr>
            </w:pPr>
            <w:r w:rsidRPr="00307FF9">
              <w:rPr>
                <w:sz w:val="22"/>
                <w:lang w:eastAsia="ru-RU"/>
              </w:rPr>
              <w:t>В течение дня</w:t>
            </w:r>
          </w:p>
        </w:tc>
        <w:tc>
          <w:tcPr>
            <w:tcW w:w="2139" w:type="dxa"/>
          </w:tcPr>
          <w:p w:rsidR="0026756A" w:rsidRPr="00307FF9" w:rsidRDefault="0026756A" w:rsidP="00091DB3">
            <w:pPr>
              <w:pStyle w:val="af"/>
              <w:rPr>
                <w:sz w:val="22"/>
                <w:lang w:eastAsia="ru-RU"/>
              </w:rPr>
            </w:pPr>
            <w:r w:rsidRPr="00307FF9">
              <w:rPr>
                <w:sz w:val="22"/>
                <w:lang w:eastAsia="ru-RU"/>
              </w:rPr>
              <w:t>Заместитель директора по ВР</w:t>
            </w:r>
          </w:p>
          <w:p w:rsidR="0026756A" w:rsidRPr="00307FF9" w:rsidRDefault="0026756A" w:rsidP="00091DB3">
            <w:pPr>
              <w:pStyle w:val="af"/>
              <w:rPr>
                <w:sz w:val="22"/>
                <w:lang w:eastAsia="ru-RU"/>
              </w:rPr>
            </w:pPr>
            <w:r w:rsidRPr="00307FF9">
              <w:rPr>
                <w:sz w:val="22"/>
                <w:lang w:eastAsia="ru-RU"/>
              </w:rPr>
              <w:t>Классные руководители</w:t>
            </w:r>
          </w:p>
        </w:tc>
      </w:tr>
      <w:tr w:rsidR="0026756A" w:rsidRPr="00F819C1" w:rsidTr="00091DB3">
        <w:tc>
          <w:tcPr>
            <w:tcW w:w="1258" w:type="dxa"/>
          </w:tcPr>
          <w:p w:rsidR="0026756A" w:rsidRPr="00307FF9" w:rsidRDefault="0026756A" w:rsidP="00091DB3">
            <w:pPr>
              <w:pStyle w:val="af"/>
              <w:jc w:val="center"/>
              <w:rPr>
                <w:b/>
                <w:sz w:val="22"/>
                <w:lang w:eastAsia="ru-RU"/>
              </w:rPr>
            </w:pPr>
          </w:p>
          <w:p w:rsidR="0026756A" w:rsidRPr="00307FF9" w:rsidRDefault="0026756A" w:rsidP="00091DB3">
            <w:pPr>
              <w:pStyle w:val="af"/>
              <w:jc w:val="center"/>
              <w:rPr>
                <w:b/>
                <w:sz w:val="22"/>
                <w:lang w:eastAsia="ru-RU"/>
              </w:rPr>
            </w:pPr>
            <w:r w:rsidRPr="00307FF9">
              <w:rPr>
                <w:b/>
                <w:sz w:val="22"/>
                <w:lang w:eastAsia="ru-RU"/>
              </w:rPr>
              <w:t>2 день</w:t>
            </w:r>
          </w:p>
          <w:p w:rsidR="0026756A" w:rsidRPr="00307FF9" w:rsidRDefault="0026756A" w:rsidP="00091DB3">
            <w:pPr>
              <w:pStyle w:val="af"/>
              <w:jc w:val="center"/>
              <w:rPr>
                <w:b/>
                <w:sz w:val="22"/>
                <w:lang w:eastAsia="ru-RU"/>
              </w:rPr>
            </w:pPr>
          </w:p>
          <w:p w:rsidR="0026756A" w:rsidRPr="00307FF9" w:rsidRDefault="0026756A" w:rsidP="00091DB3">
            <w:pPr>
              <w:pStyle w:val="af"/>
              <w:jc w:val="center"/>
              <w:rPr>
                <w:sz w:val="22"/>
                <w:lang w:eastAsia="ru-RU"/>
              </w:rPr>
            </w:pPr>
            <w:r w:rsidRPr="00307FF9">
              <w:rPr>
                <w:b/>
                <w:sz w:val="22"/>
                <w:lang w:eastAsia="ru-RU"/>
              </w:rPr>
              <w:t>18 декабря</w:t>
            </w:r>
          </w:p>
        </w:tc>
        <w:tc>
          <w:tcPr>
            <w:tcW w:w="2752" w:type="dxa"/>
          </w:tcPr>
          <w:p w:rsidR="0026756A" w:rsidRPr="00307FF9" w:rsidRDefault="0026756A" w:rsidP="00091DB3">
            <w:pPr>
              <w:pStyle w:val="af"/>
              <w:rPr>
                <w:sz w:val="22"/>
              </w:rPr>
            </w:pPr>
            <w:r w:rsidRPr="00307FF9">
              <w:rPr>
                <w:sz w:val="22"/>
              </w:rPr>
              <w:t xml:space="preserve">Внеклассные занятия: </w:t>
            </w:r>
          </w:p>
          <w:p w:rsidR="0026756A" w:rsidRPr="00307FF9" w:rsidRDefault="0026756A" w:rsidP="00091DB3">
            <w:pPr>
              <w:pStyle w:val="af"/>
              <w:rPr>
                <w:sz w:val="22"/>
              </w:rPr>
            </w:pPr>
            <w:r w:rsidRPr="00307FF9">
              <w:rPr>
                <w:sz w:val="22"/>
              </w:rPr>
              <w:t xml:space="preserve">1. </w:t>
            </w:r>
            <w:r w:rsidRPr="00307FF9">
              <w:rPr>
                <w:bCs/>
                <w:sz w:val="22"/>
              </w:rPr>
              <w:t>«Ждем в гости Деда Мороза».</w:t>
            </w:r>
          </w:p>
          <w:p w:rsidR="0026756A" w:rsidRPr="00307FF9" w:rsidRDefault="0026756A" w:rsidP="00091DB3">
            <w:pPr>
              <w:pStyle w:val="af"/>
              <w:rPr>
                <w:rFonts w:eastAsia="Times New Roman"/>
                <w:sz w:val="22"/>
                <w:lang w:eastAsia="ru-RU"/>
              </w:rPr>
            </w:pPr>
            <w:r w:rsidRPr="00307FF9">
              <w:rPr>
                <w:rFonts w:eastAsia="Times New Roman"/>
                <w:sz w:val="22"/>
                <w:lang w:eastAsia="ru-RU"/>
              </w:rPr>
              <w:t>2.«Семейный бюджет».</w:t>
            </w:r>
          </w:p>
          <w:p w:rsidR="0026756A" w:rsidRPr="00307FF9" w:rsidRDefault="0026756A" w:rsidP="00091DB3">
            <w:pPr>
              <w:pStyle w:val="af"/>
              <w:rPr>
                <w:rFonts w:eastAsia="Times New Roman"/>
                <w:sz w:val="22"/>
                <w:lang w:eastAsia="ru-RU"/>
              </w:rPr>
            </w:pPr>
          </w:p>
          <w:p w:rsidR="0026756A" w:rsidRPr="00307FF9" w:rsidRDefault="0026756A" w:rsidP="00091DB3">
            <w:pPr>
              <w:pStyle w:val="af"/>
              <w:rPr>
                <w:sz w:val="22"/>
              </w:rPr>
            </w:pPr>
            <w:r w:rsidRPr="00307FF9">
              <w:rPr>
                <w:rFonts w:eastAsia="Times New Roman"/>
                <w:sz w:val="22"/>
                <w:lang w:eastAsia="ru-RU"/>
              </w:rPr>
              <w:t xml:space="preserve">3. </w:t>
            </w:r>
            <w:r w:rsidRPr="00307FF9">
              <w:rPr>
                <w:sz w:val="22"/>
              </w:rPr>
              <w:t>Игровой квест «Финансовая грамотность</w:t>
            </w:r>
          </w:p>
        </w:tc>
        <w:tc>
          <w:tcPr>
            <w:tcW w:w="1626" w:type="dxa"/>
          </w:tcPr>
          <w:p w:rsidR="0026756A" w:rsidRPr="00307FF9" w:rsidRDefault="0026756A" w:rsidP="00091DB3">
            <w:pPr>
              <w:pStyle w:val="af"/>
              <w:rPr>
                <w:sz w:val="22"/>
                <w:lang w:eastAsia="ru-RU"/>
              </w:rPr>
            </w:pPr>
          </w:p>
          <w:p w:rsidR="0026756A" w:rsidRPr="00307FF9" w:rsidRDefault="0026756A" w:rsidP="00091DB3">
            <w:pPr>
              <w:pStyle w:val="af"/>
              <w:rPr>
                <w:sz w:val="22"/>
                <w:lang w:eastAsia="ru-RU"/>
              </w:rPr>
            </w:pPr>
            <w:r w:rsidRPr="00307FF9">
              <w:rPr>
                <w:sz w:val="22"/>
                <w:lang w:eastAsia="ru-RU"/>
              </w:rPr>
              <w:t>4-е классы</w:t>
            </w:r>
          </w:p>
          <w:p w:rsidR="0026756A" w:rsidRPr="00307FF9" w:rsidRDefault="0026756A" w:rsidP="00091DB3">
            <w:pPr>
              <w:pStyle w:val="af"/>
              <w:rPr>
                <w:sz w:val="22"/>
                <w:lang w:eastAsia="ru-RU"/>
              </w:rPr>
            </w:pPr>
          </w:p>
          <w:p w:rsidR="0026756A" w:rsidRPr="00307FF9" w:rsidRDefault="0026756A" w:rsidP="00091DB3">
            <w:pPr>
              <w:pStyle w:val="af"/>
              <w:rPr>
                <w:sz w:val="22"/>
                <w:lang w:eastAsia="ru-RU"/>
              </w:rPr>
            </w:pPr>
            <w:r w:rsidRPr="00307FF9">
              <w:rPr>
                <w:sz w:val="22"/>
                <w:lang w:eastAsia="ru-RU"/>
              </w:rPr>
              <w:t>7-е классы</w:t>
            </w:r>
          </w:p>
          <w:p w:rsidR="0026756A" w:rsidRPr="00307FF9" w:rsidRDefault="0026756A" w:rsidP="00091DB3">
            <w:pPr>
              <w:pStyle w:val="af"/>
              <w:rPr>
                <w:sz w:val="22"/>
                <w:lang w:eastAsia="ru-RU"/>
              </w:rPr>
            </w:pPr>
          </w:p>
          <w:p w:rsidR="0026756A" w:rsidRPr="00307FF9" w:rsidRDefault="0026756A" w:rsidP="00091DB3">
            <w:pPr>
              <w:pStyle w:val="af"/>
              <w:rPr>
                <w:sz w:val="22"/>
                <w:lang w:eastAsia="ru-RU"/>
              </w:rPr>
            </w:pPr>
            <w:r w:rsidRPr="00307FF9">
              <w:rPr>
                <w:sz w:val="22"/>
                <w:lang w:eastAsia="ru-RU"/>
              </w:rPr>
              <w:t>9,10,11 классы, учителя-предметники</w:t>
            </w:r>
          </w:p>
        </w:tc>
        <w:tc>
          <w:tcPr>
            <w:tcW w:w="1796" w:type="dxa"/>
          </w:tcPr>
          <w:p w:rsidR="0026756A" w:rsidRPr="00307FF9" w:rsidRDefault="0026756A" w:rsidP="00091DB3">
            <w:pPr>
              <w:pStyle w:val="af"/>
              <w:jc w:val="center"/>
              <w:rPr>
                <w:sz w:val="22"/>
                <w:lang w:eastAsia="ru-RU"/>
              </w:rPr>
            </w:pPr>
          </w:p>
          <w:p w:rsidR="0026756A" w:rsidRPr="00307FF9" w:rsidRDefault="0026756A" w:rsidP="00091DB3">
            <w:pPr>
              <w:pStyle w:val="af"/>
              <w:jc w:val="center"/>
              <w:rPr>
                <w:sz w:val="22"/>
                <w:lang w:eastAsia="ru-RU"/>
              </w:rPr>
            </w:pPr>
            <w:r w:rsidRPr="00307FF9">
              <w:rPr>
                <w:sz w:val="22"/>
                <w:lang w:eastAsia="ru-RU"/>
              </w:rPr>
              <w:t>13.00</w:t>
            </w:r>
          </w:p>
          <w:p w:rsidR="0026756A" w:rsidRPr="00307FF9" w:rsidRDefault="0026756A" w:rsidP="00091DB3">
            <w:pPr>
              <w:pStyle w:val="af"/>
              <w:jc w:val="center"/>
              <w:rPr>
                <w:sz w:val="22"/>
                <w:lang w:eastAsia="ru-RU"/>
              </w:rPr>
            </w:pPr>
          </w:p>
          <w:p w:rsidR="0026756A" w:rsidRPr="00307FF9" w:rsidRDefault="0026756A" w:rsidP="00091DB3">
            <w:pPr>
              <w:pStyle w:val="af"/>
              <w:jc w:val="center"/>
              <w:rPr>
                <w:sz w:val="22"/>
                <w:lang w:eastAsia="ru-RU"/>
              </w:rPr>
            </w:pPr>
            <w:r w:rsidRPr="00307FF9">
              <w:rPr>
                <w:sz w:val="22"/>
                <w:lang w:eastAsia="ru-RU"/>
              </w:rPr>
              <w:t>14.00</w:t>
            </w:r>
          </w:p>
          <w:p w:rsidR="0026756A" w:rsidRPr="00307FF9" w:rsidRDefault="0026756A" w:rsidP="00091DB3">
            <w:pPr>
              <w:pStyle w:val="af"/>
              <w:jc w:val="center"/>
              <w:rPr>
                <w:sz w:val="22"/>
                <w:lang w:eastAsia="ru-RU"/>
              </w:rPr>
            </w:pPr>
          </w:p>
          <w:p w:rsidR="0026756A" w:rsidRPr="00307FF9" w:rsidRDefault="0026756A" w:rsidP="00091DB3">
            <w:pPr>
              <w:pStyle w:val="af"/>
              <w:jc w:val="center"/>
              <w:rPr>
                <w:sz w:val="22"/>
                <w:lang w:eastAsia="ru-RU"/>
              </w:rPr>
            </w:pPr>
            <w:r w:rsidRPr="00307FF9">
              <w:rPr>
                <w:sz w:val="22"/>
                <w:lang w:eastAsia="ru-RU"/>
              </w:rPr>
              <w:t>15.00</w:t>
            </w:r>
          </w:p>
        </w:tc>
        <w:tc>
          <w:tcPr>
            <w:tcW w:w="2139" w:type="dxa"/>
          </w:tcPr>
          <w:p w:rsidR="0026756A" w:rsidRPr="00307FF9" w:rsidRDefault="0026756A" w:rsidP="00091DB3">
            <w:pPr>
              <w:pStyle w:val="af"/>
              <w:rPr>
                <w:sz w:val="22"/>
                <w:lang w:eastAsia="ru-RU"/>
              </w:rPr>
            </w:pPr>
            <w:r w:rsidRPr="00307FF9">
              <w:rPr>
                <w:sz w:val="22"/>
                <w:lang w:eastAsia="ru-RU"/>
              </w:rPr>
              <w:t>Абубакарова М.Р.</w:t>
            </w:r>
          </w:p>
          <w:p w:rsidR="0026756A" w:rsidRPr="00307FF9" w:rsidRDefault="0026756A" w:rsidP="00091DB3">
            <w:pPr>
              <w:pStyle w:val="af"/>
              <w:rPr>
                <w:sz w:val="22"/>
                <w:lang w:eastAsia="ru-RU"/>
              </w:rPr>
            </w:pPr>
            <w:r w:rsidRPr="00307FF9">
              <w:rPr>
                <w:sz w:val="22"/>
                <w:lang w:eastAsia="ru-RU"/>
              </w:rPr>
              <w:t>Абубакарова Э.Р.</w:t>
            </w:r>
          </w:p>
          <w:p w:rsidR="0026756A" w:rsidRPr="00307FF9" w:rsidRDefault="0026756A" w:rsidP="00091DB3">
            <w:pPr>
              <w:pStyle w:val="af"/>
              <w:rPr>
                <w:sz w:val="22"/>
                <w:lang w:eastAsia="ru-RU"/>
              </w:rPr>
            </w:pPr>
          </w:p>
          <w:p w:rsidR="0026756A" w:rsidRPr="00307FF9" w:rsidRDefault="0026756A" w:rsidP="00091DB3">
            <w:pPr>
              <w:pStyle w:val="af"/>
              <w:rPr>
                <w:sz w:val="22"/>
                <w:lang w:eastAsia="ru-RU"/>
              </w:rPr>
            </w:pPr>
            <w:r w:rsidRPr="00307FF9">
              <w:rPr>
                <w:sz w:val="22"/>
                <w:lang w:eastAsia="ru-RU"/>
              </w:rPr>
              <w:t>Музаева М.Х.</w:t>
            </w:r>
          </w:p>
          <w:p w:rsidR="0026756A" w:rsidRPr="00307FF9" w:rsidRDefault="0026756A" w:rsidP="00091DB3">
            <w:pPr>
              <w:pStyle w:val="af"/>
              <w:rPr>
                <w:sz w:val="22"/>
                <w:lang w:eastAsia="ru-RU"/>
              </w:rPr>
            </w:pPr>
            <w:r w:rsidRPr="00307FF9">
              <w:rPr>
                <w:sz w:val="22"/>
                <w:lang w:eastAsia="ru-RU"/>
              </w:rPr>
              <w:t>Муслиева Е.Л.</w:t>
            </w:r>
          </w:p>
          <w:p w:rsidR="0026756A" w:rsidRPr="00307FF9" w:rsidRDefault="0026756A" w:rsidP="00091DB3">
            <w:pPr>
              <w:pStyle w:val="af"/>
              <w:rPr>
                <w:sz w:val="22"/>
                <w:lang w:eastAsia="ru-RU"/>
              </w:rPr>
            </w:pPr>
          </w:p>
          <w:p w:rsidR="0026756A" w:rsidRPr="00307FF9" w:rsidRDefault="0026756A" w:rsidP="00091DB3">
            <w:pPr>
              <w:pStyle w:val="af"/>
              <w:rPr>
                <w:sz w:val="22"/>
                <w:lang w:eastAsia="ru-RU"/>
              </w:rPr>
            </w:pPr>
            <w:r w:rsidRPr="00307FF9">
              <w:rPr>
                <w:sz w:val="22"/>
                <w:lang w:eastAsia="ru-RU"/>
              </w:rPr>
              <w:t>Мазаева Х.Х.</w:t>
            </w:r>
          </w:p>
          <w:p w:rsidR="0026756A" w:rsidRPr="00307FF9" w:rsidRDefault="0026756A" w:rsidP="00091DB3">
            <w:pPr>
              <w:pStyle w:val="af"/>
              <w:rPr>
                <w:sz w:val="22"/>
                <w:lang w:eastAsia="ru-RU"/>
              </w:rPr>
            </w:pPr>
            <w:r w:rsidRPr="00307FF9">
              <w:rPr>
                <w:sz w:val="22"/>
                <w:lang w:eastAsia="ru-RU"/>
              </w:rPr>
              <w:t>Таймусханова Б.Х.</w:t>
            </w:r>
          </w:p>
        </w:tc>
      </w:tr>
      <w:tr w:rsidR="0026756A" w:rsidRPr="00307FF9" w:rsidTr="00091DB3">
        <w:tc>
          <w:tcPr>
            <w:tcW w:w="1258" w:type="dxa"/>
          </w:tcPr>
          <w:p w:rsidR="0026756A" w:rsidRPr="00307FF9" w:rsidRDefault="0026756A" w:rsidP="00091DB3">
            <w:pPr>
              <w:pStyle w:val="af"/>
              <w:jc w:val="center"/>
              <w:rPr>
                <w:b/>
                <w:sz w:val="22"/>
                <w:lang w:eastAsia="ru-RU"/>
              </w:rPr>
            </w:pPr>
          </w:p>
          <w:p w:rsidR="0026756A" w:rsidRPr="00307FF9" w:rsidRDefault="0026756A" w:rsidP="00091DB3">
            <w:pPr>
              <w:pStyle w:val="af"/>
              <w:jc w:val="center"/>
              <w:rPr>
                <w:b/>
                <w:sz w:val="22"/>
                <w:lang w:eastAsia="ru-RU"/>
              </w:rPr>
            </w:pPr>
            <w:r w:rsidRPr="00307FF9">
              <w:rPr>
                <w:b/>
                <w:sz w:val="22"/>
                <w:lang w:eastAsia="ru-RU"/>
              </w:rPr>
              <w:t>3 день</w:t>
            </w:r>
          </w:p>
          <w:p w:rsidR="0026756A" w:rsidRPr="00307FF9" w:rsidRDefault="0026756A" w:rsidP="00091DB3">
            <w:pPr>
              <w:pStyle w:val="af"/>
              <w:jc w:val="center"/>
              <w:rPr>
                <w:b/>
                <w:sz w:val="22"/>
                <w:lang w:eastAsia="ru-RU"/>
              </w:rPr>
            </w:pPr>
          </w:p>
          <w:p w:rsidR="0026756A" w:rsidRPr="00307FF9" w:rsidRDefault="0026756A" w:rsidP="00091DB3">
            <w:pPr>
              <w:pStyle w:val="af"/>
              <w:jc w:val="center"/>
              <w:rPr>
                <w:b/>
                <w:sz w:val="22"/>
                <w:lang w:eastAsia="ru-RU"/>
              </w:rPr>
            </w:pPr>
            <w:r w:rsidRPr="00307FF9">
              <w:rPr>
                <w:b/>
                <w:sz w:val="22"/>
                <w:lang w:eastAsia="ru-RU"/>
              </w:rPr>
              <w:t>19 декабря</w:t>
            </w:r>
          </w:p>
        </w:tc>
        <w:tc>
          <w:tcPr>
            <w:tcW w:w="2752" w:type="dxa"/>
          </w:tcPr>
          <w:p w:rsidR="0026756A" w:rsidRPr="00307FF9" w:rsidRDefault="0026756A" w:rsidP="00091DB3">
            <w:pPr>
              <w:pStyle w:val="af"/>
              <w:rPr>
                <w:sz w:val="22"/>
              </w:rPr>
            </w:pPr>
            <w:r w:rsidRPr="00307FF9">
              <w:rPr>
                <w:sz w:val="22"/>
              </w:rPr>
              <w:t xml:space="preserve">Внеклассные занятия: </w:t>
            </w:r>
          </w:p>
          <w:p w:rsidR="0026756A" w:rsidRPr="00307FF9" w:rsidRDefault="0026756A" w:rsidP="00091DB3">
            <w:pPr>
              <w:pStyle w:val="af"/>
              <w:rPr>
                <w:sz w:val="22"/>
              </w:rPr>
            </w:pPr>
          </w:p>
          <w:p w:rsidR="0026756A" w:rsidRPr="00307FF9" w:rsidRDefault="0026756A" w:rsidP="00091DB3">
            <w:pPr>
              <w:pStyle w:val="af"/>
              <w:rPr>
                <w:sz w:val="22"/>
              </w:rPr>
            </w:pPr>
            <w:r w:rsidRPr="00307FF9">
              <w:rPr>
                <w:sz w:val="22"/>
              </w:rPr>
              <w:t>1.«Медвежье потомство»</w:t>
            </w:r>
          </w:p>
          <w:p w:rsidR="0026756A" w:rsidRPr="00307FF9" w:rsidRDefault="0026756A" w:rsidP="00091DB3">
            <w:pPr>
              <w:pStyle w:val="af"/>
              <w:rPr>
                <w:sz w:val="22"/>
              </w:rPr>
            </w:pPr>
          </w:p>
          <w:p w:rsidR="0026756A" w:rsidRPr="00307FF9" w:rsidRDefault="0026756A" w:rsidP="00091DB3">
            <w:pPr>
              <w:pStyle w:val="af"/>
              <w:rPr>
                <w:color w:val="000000"/>
                <w:sz w:val="22"/>
                <w:shd w:val="clear" w:color="auto" w:fill="FFFFFF"/>
              </w:rPr>
            </w:pPr>
            <w:r w:rsidRPr="00307FF9">
              <w:rPr>
                <w:sz w:val="22"/>
              </w:rPr>
              <w:t xml:space="preserve">2. </w:t>
            </w:r>
            <w:r w:rsidRPr="00307FF9">
              <w:rPr>
                <w:color w:val="000000"/>
                <w:sz w:val="22"/>
                <w:shd w:val="clear" w:color="auto" w:fill="FFFFFF"/>
              </w:rPr>
              <w:t>Игра « Планируем путешествие»</w:t>
            </w:r>
          </w:p>
          <w:p w:rsidR="0026756A" w:rsidRPr="00307FF9" w:rsidRDefault="0026756A" w:rsidP="00091DB3">
            <w:pPr>
              <w:pStyle w:val="af"/>
              <w:rPr>
                <w:sz w:val="22"/>
              </w:rPr>
            </w:pPr>
            <w:r w:rsidRPr="00307FF9">
              <w:rPr>
                <w:color w:val="000000"/>
                <w:sz w:val="22"/>
                <w:shd w:val="clear" w:color="auto" w:fill="FFFFFF"/>
              </w:rPr>
              <w:t>3. Интеллектуальная игра «Учимся не для школы, а для жизни!»</w:t>
            </w:r>
          </w:p>
        </w:tc>
        <w:tc>
          <w:tcPr>
            <w:tcW w:w="1626" w:type="dxa"/>
          </w:tcPr>
          <w:p w:rsidR="0026756A" w:rsidRPr="00307FF9" w:rsidRDefault="0026756A" w:rsidP="00091DB3">
            <w:pPr>
              <w:pStyle w:val="af"/>
              <w:jc w:val="center"/>
              <w:rPr>
                <w:sz w:val="22"/>
                <w:lang w:eastAsia="ru-RU"/>
              </w:rPr>
            </w:pPr>
          </w:p>
          <w:p w:rsidR="0026756A" w:rsidRPr="00307FF9" w:rsidRDefault="0026756A" w:rsidP="00091DB3">
            <w:pPr>
              <w:pStyle w:val="af"/>
              <w:jc w:val="center"/>
              <w:rPr>
                <w:sz w:val="22"/>
                <w:lang w:eastAsia="ru-RU"/>
              </w:rPr>
            </w:pPr>
          </w:p>
          <w:p w:rsidR="0026756A" w:rsidRPr="00307FF9" w:rsidRDefault="0026756A" w:rsidP="00091DB3">
            <w:pPr>
              <w:pStyle w:val="af"/>
              <w:jc w:val="center"/>
              <w:rPr>
                <w:sz w:val="22"/>
                <w:lang w:eastAsia="ru-RU"/>
              </w:rPr>
            </w:pPr>
            <w:r w:rsidRPr="00307FF9">
              <w:rPr>
                <w:sz w:val="22"/>
                <w:lang w:eastAsia="ru-RU"/>
              </w:rPr>
              <w:t>2 класс</w:t>
            </w:r>
          </w:p>
          <w:p w:rsidR="0026756A" w:rsidRPr="00307FF9" w:rsidRDefault="0026756A" w:rsidP="00091DB3">
            <w:pPr>
              <w:pStyle w:val="af"/>
              <w:jc w:val="center"/>
              <w:rPr>
                <w:sz w:val="22"/>
                <w:lang w:eastAsia="ru-RU"/>
              </w:rPr>
            </w:pPr>
          </w:p>
          <w:p w:rsidR="0026756A" w:rsidRPr="00307FF9" w:rsidRDefault="0026756A" w:rsidP="00091DB3">
            <w:pPr>
              <w:pStyle w:val="af"/>
              <w:jc w:val="center"/>
              <w:rPr>
                <w:sz w:val="22"/>
                <w:lang w:eastAsia="ru-RU"/>
              </w:rPr>
            </w:pPr>
            <w:r w:rsidRPr="00307FF9">
              <w:rPr>
                <w:sz w:val="22"/>
                <w:lang w:eastAsia="ru-RU"/>
              </w:rPr>
              <w:t>5-6 классы</w:t>
            </w:r>
          </w:p>
          <w:p w:rsidR="0026756A" w:rsidRPr="00307FF9" w:rsidRDefault="0026756A" w:rsidP="00091DB3">
            <w:pPr>
              <w:pStyle w:val="af"/>
              <w:jc w:val="center"/>
              <w:rPr>
                <w:sz w:val="22"/>
                <w:lang w:eastAsia="ru-RU"/>
              </w:rPr>
            </w:pPr>
            <w:r w:rsidRPr="00307FF9">
              <w:rPr>
                <w:sz w:val="22"/>
                <w:lang w:eastAsia="ru-RU"/>
              </w:rPr>
              <w:t>10,11 классы</w:t>
            </w:r>
          </w:p>
        </w:tc>
        <w:tc>
          <w:tcPr>
            <w:tcW w:w="1796" w:type="dxa"/>
          </w:tcPr>
          <w:p w:rsidR="0026756A" w:rsidRPr="00307FF9" w:rsidRDefault="0026756A" w:rsidP="00091DB3">
            <w:pPr>
              <w:pStyle w:val="af"/>
              <w:jc w:val="center"/>
              <w:rPr>
                <w:sz w:val="22"/>
                <w:lang w:eastAsia="ru-RU"/>
              </w:rPr>
            </w:pPr>
          </w:p>
          <w:p w:rsidR="0026756A" w:rsidRPr="00307FF9" w:rsidRDefault="0026756A" w:rsidP="00091DB3">
            <w:pPr>
              <w:pStyle w:val="af"/>
              <w:jc w:val="center"/>
              <w:rPr>
                <w:sz w:val="22"/>
                <w:lang w:eastAsia="ru-RU"/>
              </w:rPr>
            </w:pPr>
          </w:p>
          <w:p w:rsidR="0026756A" w:rsidRPr="00307FF9" w:rsidRDefault="0026756A" w:rsidP="00091DB3">
            <w:pPr>
              <w:pStyle w:val="af"/>
              <w:jc w:val="center"/>
              <w:rPr>
                <w:sz w:val="22"/>
                <w:lang w:eastAsia="ru-RU"/>
              </w:rPr>
            </w:pPr>
            <w:r w:rsidRPr="00307FF9">
              <w:rPr>
                <w:sz w:val="22"/>
                <w:lang w:eastAsia="ru-RU"/>
              </w:rPr>
              <w:t>13.00</w:t>
            </w:r>
          </w:p>
          <w:p w:rsidR="0026756A" w:rsidRPr="00307FF9" w:rsidRDefault="0026756A" w:rsidP="00091DB3">
            <w:pPr>
              <w:pStyle w:val="af"/>
              <w:rPr>
                <w:sz w:val="22"/>
                <w:lang w:eastAsia="ru-RU"/>
              </w:rPr>
            </w:pPr>
          </w:p>
          <w:p w:rsidR="0026756A" w:rsidRPr="00307FF9" w:rsidRDefault="0026756A" w:rsidP="00091DB3">
            <w:pPr>
              <w:pStyle w:val="af"/>
              <w:jc w:val="center"/>
              <w:rPr>
                <w:sz w:val="22"/>
                <w:lang w:eastAsia="ru-RU"/>
              </w:rPr>
            </w:pPr>
            <w:r w:rsidRPr="00307FF9">
              <w:rPr>
                <w:sz w:val="22"/>
                <w:lang w:eastAsia="ru-RU"/>
              </w:rPr>
              <w:t>14.00</w:t>
            </w:r>
          </w:p>
          <w:p w:rsidR="0026756A" w:rsidRPr="00307FF9" w:rsidRDefault="0026756A" w:rsidP="00091DB3">
            <w:pPr>
              <w:pStyle w:val="af"/>
              <w:jc w:val="center"/>
              <w:rPr>
                <w:sz w:val="22"/>
                <w:lang w:eastAsia="ru-RU"/>
              </w:rPr>
            </w:pPr>
          </w:p>
          <w:p w:rsidR="0026756A" w:rsidRPr="00307FF9" w:rsidRDefault="0026756A" w:rsidP="00091DB3">
            <w:pPr>
              <w:pStyle w:val="af"/>
              <w:jc w:val="center"/>
              <w:rPr>
                <w:sz w:val="22"/>
                <w:lang w:eastAsia="ru-RU"/>
              </w:rPr>
            </w:pPr>
          </w:p>
          <w:p w:rsidR="0026756A" w:rsidRPr="00307FF9" w:rsidRDefault="0026756A" w:rsidP="00091DB3">
            <w:pPr>
              <w:pStyle w:val="af"/>
              <w:jc w:val="center"/>
              <w:rPr>
                <w:sz w:val="22"/>
                <w:lang w:eastAsia="ru-RU"/>
              </w:rPr>
            </w:pPr>
            <w:r w:rsidRPr="00307FF9">
              <w:rPr>
                <w:sz w:val="22"/>
                <w:lang w:eastAsia="ru-RU"/>
              </w:rPr>
              <w:t>15.00</w:t>
            </w:r>
          </w:p>
          <w:p w:rsidR="0026756A" w:rsidRPr="00307FF9" w:rsidRDefault="0026756A" w:rsidP="00091DB3">
            <w:pPr>
              <w:pStyle w:val="af"/>
              <w:rPr>
                <w:sz w:val="22"/>
                <w:lang w:eastAsia="ru-RU"/>
              </w:rPr>
            </w:pPr>
          </w:p>
        </w:tc>
        <w:tc>
          <w:tcPr>
            <w:tcW w:w="2139" w:type="dxa"/>
          </w:tcPr>
          <w:p w:rsidR="0026756A" w:rsidRPr="00307FF9" w:rsidRDefault="0026756A" w:rsidP="00091DB3">
            <w:pPr>
              <w:pStyle w:val="af"/>
              <w:rPr>
                <w:sz w:val="22"/>
                <w:lang w:eastAsia="ru-RU"/>
              </w:rPr>
            </w:pPr>
          </w:p>
          <w:p w:rsidR="0026756A" w:rsidRPr="00307FF9" w:rsidRDefault="0026756A" w:rsidP="00091DB3">
            <w:pPr>
              <w:pStyle w:val="af"/>
              <w:rPr>
                <w:sz w:val="22"/>
                <w:lang w:eastAsia="ru-RU"/>
              </w:rPr>
            </w:pPr>
          </w:p>
          <w:p w:rsidR="0026756A" w:rsidRPr="00307FF9" w:rsidRDefault="0026756A" w:rsidP="00091DB3">
            <w:pPr>
              <w:pStyle w:val="af"/>
              <w:rPr>
                <w:sz w:val="22"/>
                <w:lang w:eastAsia="ru-RU"/>
              </w:rPr>
            </w:pPr>
            <w:r w:rsidRPr="00307FF9">
              <w:rPr>
                <w:sz w:val="22"/>
                <w:lang w:eastAsia="ru-RU"/>
              </w:rPr>
              <w:t>Алхазурова С.А.</w:t>
            </w:r>
          </w:p>
          <w:p w:rsidR="0026756A" w:rsidRPr="00307FF9" w:rsidRDefault="0026756A" w:rsidP="00091DB3">
            <w:pPr>
              <w:pStyle w:val="af"/>
              <w:rPr>
                <w:sz w:val="22"/>
                <w:lang w:eastAsia="ru-RU"/>
              </w:rPr>
            </w:pPr>
          </w:p>
          <w:p w:rsidR="0026756A" w:rsidRPr="00307FF9" w:rsidRDefault="0026756A" w:rsidP="00091DB3">
            <w:pPr>
              <w:pStyle w:val="af"/>
              <w:rPr>
                <w:sz w:val="22"/>
                <w:lang w:eastAsia="ru-RU"/>
              </w:rPr>
            </w:pPr>
            <w:r w:rsidRPr="00307FF9">
              <w:rPr>
                <w:sz w:val="22"/>
                <w:lang w:eastAsia="ru-RU"/>
              </w:rPr>
              <w:t>Мачаева З.С.</w:t>
            </w:r>
          </w:p>
          <w:p w:rsidR="0026756A" w:rsidRPr="00307FF9" w:rsidRDefault="0026756A" w:rsidP="00091DB3">
            <w:pPr>
              <w:pStyle w:val="af"/>
              <w:rPr>
                <w:sz w:val="22"/>
                <w:lang w:eastAsia="ru-RU"/>
              </w:rPr>
            </w:pPr>
            <w:r w:rsidRPr="00307FF9">
              <w:rPr>
                <w:sz w:val="22"/>
                <w:lang w:eastAsia="ru-RU"/>
              </w:rPr>
              <w:t>Эстамирова С.И.</w:t>
            </w:r>
          </w:p>
          <w:p w:rsidR="0026756A" w:rsidRPr="00307FF9" w:rsidRDefault="0026756A" w:rsidP="00091DB3">
            <w:pPr>
              <w:pStyle w:val="af"/>
              <w:rPr>
                <w:sz w:val="22"/>
                <w:lang w:eastAsia="ru-RU"/>
              </w:rPr>
            </w:pPr>
          </w:p>
          <w:p w:rsidR="0026756A" w:rsidRPr="00307FF9" w:rsidRDefault="0026756A" w:rsidP="00091DB3">
            <w:pPr>
              <w:pStyle w:val="af"/>
              <w:rPr>
                <w:sz w:val="22"/>
                <w:lang w:eastAsia="ru-RU"/>
              </w:rPr>
            </w:pPr>
            <w:r w:rsidRPr="00307FF9">
              <w:rPr>
                <w:sz w:val="22"/>
                <w:lang w:eastAsia="ru-RU"/>
              </w:rPr>
              <w:t>Газиева С.А.</w:t>
            </w:r>
          </w:p>
          <w:p w:rsidR="0026756A" w:rsidRPr="00307FF9" w:rsidRDefault="0026756A" w:rsidP="00091DB3">
            <w:pPr>
              <w:pStyle w:val="af"/>
              <w:rPr>
                <w:sz w:val="22"/>
                <w:lang w:eastAsia="ru-RU"/>
              </w:rPr>
            </w:pPr>
            <w:r w:rsidRPr="00307FF9">
              <w:rPr>
                <w:sz w:val="22"/>
                <w:lang w:eastAsia="ru-RU"/>
              </w:rPr>
              <w:t>Дакаева Р.О.</w:t>
            </w:r>
          </w:p>
        </w:tc>
      </w:tr>
      <w:tr w:rsidR="0026756A" w:rsidRPr="00F819C1" w:rsidTr="00091DB3">
        <w:tc>
          <w:tcPr>
            <w:tcW w:w="1258" w:type="dxa"/>
          </w:tcPr>
          <w:p w:rsidR="0026756A" w:rsidRPr="00307FF9" w:rsidRDefault="0026756A" w:rsidP="00091DB3">
            <w:pPr>
              <w:pStyle w:val="af"/>
              <w:jc w:val="center"/>
              <w:rPr>
                <w:b/>
                <w:sz w:val="22"/>
                <w:lang w:eastAsia="ru-RU"/>
              </w:rPr>
            </w:pPr>
          </w:p>
          <w:p w:rsidR="0026756A" w:rsidRPr="00307FF9" w:rsidRDefault="0026756A" w:rsidP="00091DB3">
            <w:pPr>
              <w:pStyle w:val="af"/>
              <w:jc w:val="center"/>
              <w:rPr>
                <w:b/>
                <w:sz w:val="22"/>
                <w:lang w:eastAsia="ru-RU"/>
              </w:rPr>
            </w:pPr>
            <w:r w:rsidRPr="00307FF9">
              <w:rPr>
                <w:b/>
                <w:sz w:val="22"/>
                <w:lang w:eastAsia="ru-RU"/>
              </w:rPr>
              <w:t>4 день</w:t>
            </w:r>
          </w:p>
          <w:p w:rsidR="0026756A" w:rsidRPr="00307FF9" w:rsidRDefault="0026756A" w:rsidP="00091DB3">
            <w:pPr>
              <w:pStyle w:val="af"/>
              <w:jc w:val="center"/>
              <w:rPr>
                <w:b/>
                <w:sz w:val="22"/>
                <w:lang w:eastAsia="ru-RU"/>
              </w:rPr>
            </w:pPr>
          </w:p>
          <w:p w:rsidR="0026756A" w:rsidRPr="00307FF9" w:rsidRDefault="0026756A" w:rsidP="00091DB3">
            <w:pPr>
              <w:pStyle w:val="af"/>
              <w:jc w:val="center"/>
              <w:rPr>
                <w:b/>
                <w:sz w:val="22"/>
                <w:lang w:eastAsia="ru-RU"/>
              </w:rPr>
            </w:pPr>
            <w:r w:rsidRPr="00307FF9">
              <w:rPr>
                <w:b/>
                <w:sz w:val="22"/>
                <w:lang w:eastAsia="ru-RU"/>
              </w:rPr>
              <w:t>20 декабря</w:t>
            </w:r>
          </w:p>
        </w:tc>
        <w:tc>
          <w:tcPr>
            <w:tcW w:w="2752" w:type="dxa"/>
          </w:tcPr>
          <w:p w:rsidR="0026756A" w:rsidRPr="00307FF9" w:rsidRDefault="0026756A" w:rsidP="00091DB3">
            <w:pPr>
              <w:pStyle w:val="af"/>
              <w:rPr>
                <w:sz w:val="22"/>
              </w:rPr>
            </w:pPr>
            <w:r w:rsidRPr="00307FF9">
              <w:rPr>
                <w:sz w:val="22"/>
              </w:rPr>
              <w:t xml:space="preserve">Внеклассные занятия: </w:t>
            </w:r>
          </w:p>
          <w:p w:rsidR="0026756A" w:rsidRPr="00307FF9" w:rsidRDefault="0026756A" w:rsidP="00091DB3">
            <w:pPr>
              <w:pStyle w:val="af"/>
              <w:rPr>
                <w:rFonts w:eastAsia="Times New Roman"/>
                <w:sz w:val="22"/>
              </w:rPr>
            </w:pPr>
          </w:p>
          <w:p w:rsidR="0026756A" w:rsidRPr="00307FF9" w:rsidRDefault="0026756A" w:rsidP="00091DB3">
            <w:pPr>
              <w:pStyle w:val="af"/>
              <w:rPr>
                <w:rFonts w:eastAsia="Times New Roman"/>
                <w:sz w:val="22"/>
              </w:rPr>
            </w:pPr>
            <w:r w:rsidRPr="00307FF9">
              <w:rPr>
                <w:rFonts w:eastAsia="Times New Roman"/>
                <w:sz w:val="22"/>
              </w:rPr>
              <w:t>1.«В кругу семьи»</w:t>
            </w:r>
          </w:p>
          <w:p w:rsidR="0026756A" w:rsidRPr="00307FF9" w:rsidRDefault="0026756A" w:rsidP="00091DB3">
            <w:pPr>
              <w:pStyle w:val="af"/>
              <w:rPr>
                <w:rFonts w:eastAsia="Times New Roman"/>
                <w:sz w:val="22"/>
              </w:rPr>
            </w:pPr>
          </w:p>
          <w:p w:rsidR="0026756A" w:rsidRPr="00307FF9" w:rsidRDefault="0026756A" w:rsidP="00091DB3">
            <w:pPr>
              <w:pStyle w:val="af"/>
              <w:rPr>
                <w:rFonts w:eastAsia="Times New Roman"/>
                <w:sz w:val="22"/>
              </w:rPr>
            </w:pPr>
            <w:r w:rsidRPr="00307FF9">
              <w:rPr>
                <w:rFonts w:eastAsia="Times New Roman"/>
                <w:sz w:val="22"/>
              </w:rPr>
              <w:t>2. «Банкиры»</w:t>
            </w:r>
          </w:p>
          <w:p w:rsidR="0026756A" w:rsidRPr="00307FF9" w:rsidRDefault="0026756A" w:rsidP="00091DB3">
            <w:pPr>
              <w:pStyle w:val="af"/>
              <w:rPr>
                <w:rFonts w:eastAsia="Times New Roman"/>
                <w:sz w:val="22"/>
              </w:rPr>
            </w:pPr>
          </w:p>
          <w:p w:rsidR="0026756A" w:rsidRPr="00307FF9" w:rsidRDefault="0026756A" w:rsidP="00091DB3">
            <w:pPr>
              <w:pStyle w:val="af"/>
              <w:rPr>
                <w:rFonts w:eastAsia="Times New Roman"/>
                <w:sz w:val="22"/>
              </w:rPr>
            </w:pPr>
            <w:r w:rsidRPr="00307FF9">
              <w:rPr>
                <w:rFonts w:eastAsia="Times New Roman"/>
                <w:sz w:val="22"/>
              </w:rPr>
              <w:t>3. Круглый стол «Лабиринт профессий»</w:t>
            </w:r>
          </w:p>
          <w:p w:rsidR="0026756A" w:rsidRPr="00307FF9" w:rsidRDefault="0026756A" w:rsidP="00091DB3">
            <w:pPr>
              <w:pStyle w:val="af"/>
              <w:rPr>
                <w:rFonts w:eastAsia="Times New Roman"/>
                <w:sz w:val="22"/>
              </w:rPr>
            </w:pPr>
          </w:p>
        </w:tc>
        <w:tc>
          <w:tcPr>
            <w:tcW w:w="1626" w:type="dxa"/>
          </w:tcPr>
          <w:p w:rsidR="0026756A" w:rsidRPr="00307FF9" w:rsidRDefault="0026756A" w:rsidP="00091DB3">
            <w:pPr>
              <w:pStyle w:val="af"/>
              <w:rPr>
                <w:sz w:val="22"/>
                <w:lang w:eastAsia="ru-RU"/>
              </w:rPr>
            </w:pPr>
            <w:r w:rsidRPr="00307FF9">
              <w:rPr>
                <w:sz w:val="22"/>
                <w:lang w:eastAsia="ru-RU"/>
              </w:rPr>
              <w:t>1,3 классы</w:t>
            </w:r>
          </w:p>
          <w:p w:rsidR="0026756A" w:rsidRPr="00307FF9" w:rsidRDefault="0026756A" w:rsidP="00091DB3">
            <w:pPr>
              <w:pStyle w:val="af"/>
              <w:rPr>
                <w:sz w:val="22"/>
                <w:lang w:eastAsia="ru-RU"/>
              </w:rPr>
            </w:pPr>
          </w:p>
          <w:p w:rsidR="0026756A" w:rsidRPr="00307FF9" w:rsidRDefault="0026756A" w:rsidP="00091DB3">
            <w:pPr>
              <w:pStyle w:val="af"/>
              <w:rPr>
                <w:sz w:val="22"/>
                <w:lang w:eastAsia="ru-RU"/>
              </w:rPr>
            </w:pPr>
            <w:r w:rsidRPr="00307FF9">
              <w:rPr>
                <w:sz w:val="22"/>
                <w:lang w:eastAsia="ru-RU"/>
              </w:rPr>
              <w:t>8-е классы</w:t>
            </w:r>
          </w:p>
          <w:p w:rsidR="0026756A" w:rsidRPr="00307FF9" w:rsidRDefault="0026756A" w:rsidP="00091DB3">
            <w:pPr>
              <w:pStyle w:val="af"/>
              <w:rPr>
                <w:sz w:val="22"/>
                <w:lang w:eastAsia="ru-RU"/>
              </w:rPr>
            </w:pPr>
          </w:p>
          <w:p w:rsidR="0026756A" w:rsidRPr="00307FF9" w:rsidRDefault="0026756A" w:rsidP="00091DB3">
            <w:pPr>
              <w:pStyle w:val="af"/>
              <w:rPr>
                <w:sz w:val="22"/>
                <w:lang w:eastAsia="ru-RU"/>
              </w:rPr>
            </w:pPr>
            <w:r w:rsidRPr="00307FF9">
              <w:rPr>
                <w:sz w:val="22"/>
                <w:lang w:eastAsia="ru-RU"/>
              </w:rPr>
              <w:t>10,11 классы</w:t>
            </w:r>
          </w:p>
        </w:tc>
        <w:tc>
          <w:tcPr>
            <w:tcW w:w="1796" w:type="dxa"/>
          </w:tcPr>
          <w:p w:rsidR="0026756A" w:rsidRPr="00307FF9" w:rsidRDefault="0026756A" w:rsidP="00091DB3">
            <w:pPr>
              <w:pStyle w:val="af"/>
              <w:jc w:val="center"/>
              <w:rPr>
                <w:sz w:val="22"/>
                <w:lang w:eastAsia="ru-RU"/>
              </w:rPr>
            </w:pPr>
            <w:r w:rsidRPr="00307FF9">
              <w:rPr>
                <w:sz w:val="22"/>
                <w:lang w:eastAsia="ru-RU"/>
              </w:rPr>
              <w:t>13.00</w:t>
            </w:r>
          </w:p>
          <w:p w:rsidR="0026756A" w:rsidRPr="00307FF9" w:rsidRDefault="0026756A" w:rsidP="00091DB3">
            <w:pPr>
              <w:pStyle w:val="af"/>
              <w:jc w:val="center"/>
              <w:rPr>
                <w:sz w:val="22"/>
                <w:lang w:eastAsia="ru-RU"/>
              </w:rPr>
            </w:pPr>
          </w:p>
          <w:p w:rsidR="0026756A" w:rsidRPr="00307FF9" w:rsidRDefault="0026756A" w:rsidP="00091DB3">
            <w:pPr>
              <w:pStyle w:val="af"/>
              <w:jc w:val="center"/>
              <w:rPr>
                <w:sz w:val="22"/>
                <w:lang w:eastAsia="ru-RU"/>
              </w:rPr>
            </w:pPr>
          </w:p>
          <w:p w:rsidR="0026756A" w:rsidRPr="00307FF9" w:rsidRDefault="0026756A" w:rsidP="00091DB3">
            <w:pPr>
              <w:pStyle w:val="af"/>
              <w:jc w:val="center"/>
              <w:rPr>
                <w:sz w:val="22"/>
                <w:lang w:eastAsia="ru-RU"/>
              </w:rPr>
            </w:pPr>
            <w:r w:rsidRPr="00307FF9">
              <w:rPr>
                <w:sz w:val="22"/>
                <w:lang w:eastAsia="ru-RU"/>
              </w:rPr>
              <w:t>14.00</w:t>
            </w:r>
          </w:p>
          <w:p w:rsidR="0026756A" w:rsidRPr="00307FF9" w:rsidRDefault="0026756A" w:rsidP="00091DB3">
            <w:pPr>
              <w:pStyle w:val="af"/>
              <w:jc w:val="center"/>
              <w:rPr>
                <w:sz w:val="22"/>
                <w:lang w:eastAsia="ru-RU"/>
              </w:rPr>
            </w:pPr>
          </w:p>
          <w:p w:rsidR="0026756A" w:rsidRPr="00307FF9" w:rsidRDefault="0026756A" w:rsidP="00091DB3">
            <w:pPr>
              <w:pStyle w:val="af"/>
              <w:jc w:val="center"/>
              <w:rPr>
                <w:sz w:val="22"/>
                <w:lang w:eastAsia="ru-RU"/>
              </w:rPr>
            </w:pPr>
          </w:p>
          <w:p w:rsidR="0026756A" w:rsidRPr="00307FF9" w:rsidRDefault="0026756A" w:rsidP="00091DB3">
            <w:pPr>
              <w:pStyle w:val="af"/>
              <w:jc w:val="center"/>
              <w:rPr>
                <w:sz w:val="22"/>
                <w:lang w:eastAsia="ru-RU"/>
              </w:rPr>
            </w:pPr>
            <w:r w:rsidRPr="00307FF9">
              <w:rPr>
                <w:sz w:val="22"/>
                <w:lang w:eastAsia="ru-RU"/>
              </w:rPr>
              <w:t>15.00</w:t>
            </w:r>
          </w:p>
        </w:tc>
        <w:tc>
          <w:tcPr>
            <w:tcW w:w="2139" w:type="dxa"/>
          </w:tcPr>
          <w:p w:rsidR="0026756A" w:rsidRPr="00307FF9" w:rsidRDefault="0026756A" w:rsidP="00091DB3">
            <w:pPr>
              <w:pStyle w:val="af"/>
              <w:rPr>
                <w:sz w:val="22"/>
                <w:lang w:eastAsia="ru-RU"/>
              </w:rPr>
            </w:pPr>
            <w:r w:rsidRPr="00307FF9">
              <w:rPr>
                <w:sz w:val="22"/>
                <w:lang w:eastAsia="ru-RU"/>
              </w:rPr>
              <w:t>Мунашева Р.К.</w:t>
            </w:r>
          </w:p>
          <w:p w:rsidR="0026756A" w:rsidRPr="00307FF9" w:rsidRDefault="0026756A" w:rsidP="00091DB3">
            <w:pPr>
              <w:pStyle w:val="af"/>
              <w:rPr>
                <w:sz w:val="22"/>
                <w:lang w:eastAsia="ru-RU"/>
              </w:rPr>
            </w:pPr>
            <w:r w:rsidRPr="00307FF9">
              <w:rPr>
                <w:sz w:val="22"/>
                <w:lang w:eastAsia="ru-RU"/>
              </w:rPr>
              <w:t>Басханова З.Б.</w:t>
            </w:r>
          </w:p>
          <w:p w:rsidR="0026756A" w:rsidRPr="00307FF9" w:rsidRDefault="0026756A" w:rsidP="00091DB3">
            <w:pPr>
              <w:pStyle w:val="af"/>
              <w:rPr>
                <w:sz w:val="22"/>
                <w:lang w:eastAsia="ru-RU"/>
              </w:rPr>
            </w:pPr>
          </w:p>
          <w:p w:rsidR="0026756A" w:rsidRPr="00307FF9" w:rsidRDefault="0026756A" w:rsidP="00091DB3">
            <w:pPr>
              <w:pStyle w:val="af"/>
              <w:rPr>
                <w:sz w:val="22"/>
                <w:lang w:eastAsia="ru-RU"/>
              </w:rPr>
            </w:pPr>
            <w:r w:rsidRPr="00307FF9">
              <w:rPr>
                <w:sz w:val="22"/>
                <w:lang w:eastAsia="ru-RU"/>
              </w:rPr>
              <w:t>Зубайраева Х.Х.</w:t>
            </w:r>
          </w:p>
          <w:p w:rsidR="0026756A" w:rsidRPr="00307FF9" w:rsidRDefault="0026756A" w:rsidP="00091DB3">
            <w:pPr>
              <w:pStyle w:val="af"/>
              <w:rPr>
                <w:sz w:val="22"/>
                <w:lang w:eastAsia="ru-RU"/>
              </w:rPr>
            </w:pPr>
            <w:r w:rsidRPr="00307FF9">
              <w:rPr>
                <w:sz w:val="22"/>
                <w:lang w:eastAsia="ru-RU"/>
              </w:rPr>
              <w:t>Сукуева Х.Ш.</w:t>
            </w:r>
          </w:p>
          <w:p w:rsidR="0026756A" w:rsidRPr="00307FF9" w:rsidRDefault="0026756A" w:rsidP="00091DB3">
            <w:pPr>
              <w:pStyle w:val="af"/>
              <w:rPr>
                <w:sz w:val="22"/>
                <w:lang w:eastAsia="ru-RU"/>
              </w:rPr>
            </w:pPr>
          </w:p>
          <w:p w:rsidR="0026756A" w:rsidRPr="00307FF9" w:rsidRDefault="0026756A" w:rsidP="00091DB3">
            <w:pPr>
              <w:pStyle w:val="af"/>
              <w:rPr>
                <w:sz w:val="22"/>
                <w:lang w:eastAsia="ru-RU"/>
              </w:rPr>
            </w:pPr>
            <w:r w:rsidRPr="00307FF9">
              <w:rPr>
                <w:sz w:val="22"/>
                <w:lang w:eastAsia="ru-RU"/>
              </w:rPr>
              <w:t>Дакаева Р.О.</w:t>
            </w:r>
          </w:p>
          <w:p w:rsidR="0026756A" w:rsidRPr="00307FF9" w:rsidRDefault="0026756A" w:rsidP="00091DB3">
            <w:pPr>
              <w:pStyle w:val="af"/>
              <w:rPr>
                <w:sz w:val="22"/>
                <w:lang w:eastAsia="ru-RU"/>
              </w:rPr>
            </w:pPr>
            <w:r w:rsidRPr="00307FF9">
              <w:rPr>
                <w:sz w:val="22"/>
                <w:lang w:eastAsia="ru-RU"/>
              </w:rPr>
              <w:t>Газиева С.А.</w:t>
            </w:r>
          </w:p>
        </w:tc>
      </w:tr>
      <w:tr w:rsidR="0026756A" w:rsidRPr="00F819C1" w:rsidTr="00091DB3">
        <w:tc>
          <w:tcPr>
            <w:tcW w:w="1258" w:type="dxa"/>
          </w:tcPr>
          <w:p w:rsidR="0026756A" w:rsidRPr="00307FF9" w:rsidRDefault="0026756A" w:rsidP="00091DB3">
            <w:pPr>
              <w:pStyle w:val="af"/>
              <w:jc w:val="center"/>
              <w:rPr>
                <w:b/>
                <w:sz w:val="22"/>
                <w:lang w:eastAsia="ru-RU"/>
              </w:rPr>
            </w:pPr>
            <w:r w:rsidRPr="00307FF9">
              <w:rPr>
                <w:b/>
                <w:sz w:val="22"/>
                <w:lang w:eastAsia="ru-RU"/>
              </w:rPr>
              <w:t xml:space="preserve">5 день </w:t>
            </w:r>
          </w:p>
          <w:p w:rsidR="0026756A" w:rsidRPr="00307FF9" w:rsidRDefault="0026756A" w:rsidP="00091DB3">
            <w:pPr>
              <w:pStyle w:val="af"/>
              <w:jc w:val="center"/>
              <w:rPr>
                <w:b/>
                <w:sz w:val="22"/>
                <w:lang w:eastAsia="ru-RU"/>
              </w:rPr>
            </w:pPr>
            <w:r w:rsidRPr="00307FF9">
              <w:rPr>
                <w:b/>
                <w:sz w:val="22"/>
                <w:lang w:eastAsia="ru-RU"/>
              </w:rPr>
              <w:t>23 декабря</w:t>
            </w:r>
          </w:p>
        </w:tc>
        <w:tc>
          <w:tcPr>
            <w:tcW w:w="2752" w:type="dxa"/>
          </w:tcPr>
          <w:p w:rsidR="0026756A" w:rsidRPr="00307FF9" w:rsidRDefault="0026756A" w:rsidP="00091DB3">
            <w:pPr>
              <w:pStyle w:val="af"/>
              <w:rPr>
                <w:rFonts w:eastAsia="Times New Roman"/>
                <w:sz w:val="22"/>
              </w:rPr>
            </w:pPr>
            <w:r w:rsidRPr="00307FF9">
              <w:rPr>
                <w:rFonts w:eastAsia="Times New Roman"/>
                <w:sz w:val="22"/>
              </w:rPr>
              <w:t>Подведение итогов метапредметной недели. Торжественная линейка.</w:t>
            </w:r>
          </w:p>
        </w:tc>
        <w:tc>
          <w:tcPr>
            <w:tcW w:w="1626" w:type="dxa"/>
          </w:tcPr>
          <w:p w:rsidR="0026756A" w:rsidRPr="00307FF9" w:rsidRDefault="0026756A" w:rsidP="00091DB3">
            <w:pPr>
              <w:pStyle w:val="af"/>
              <w:rPr>
                <w:sz w:val="22"/>
                <w:lang w:eastAsia="ru-RU"/>
              </w:rPr>
            </w:pPr>
            <w:r w:rsidRPr="00307FF9">
              <w:rPr>
                <w:sz w:val="22"/>
                <w:lang w:eastAsia="ru-RU"/>
              </w:rPr>
              <w:t>2-11 классы</w:t>
            </w:r>
          </w:p>
        </w:tc>
        <w:tc>
          <w:tcPr>
            <w:tcW w:w="1796" w:type="dxa"/>
          </w:tcPr>
          <w:p w:rsidR="0026756A" w:rsidRPr="00307FF9" w:rsidRDefault="0026756A" w:rsidP="00091DB3">
            <w:pPr>
              <w:pStyle w:val="af"/>
              <w:jc w:val="center"/>
              <w:rPr>
                <w:sz w:val="22"/>
                <w:lang w:eastAsia="ru-RU"/>
              </w:rPr>
            </w:pPr>
          </w:p>
          <w:p w:rsidR="0026756A" w:rsidRPr="00307FF9" w:rsidRDefault="0026756A" w:rsidP="00091DB3">
            <w:pPr>
              <w:pStyle w:val="af"/>
              <w:rPr>
                <w:sz w:val="22"/>
                <w:lang w:eastAsia="ru-RU"/>
              </w:rPr>
            </w:pPr>
            <w:r w:rsidRPr="00307FF9">
              <w:rPr>
                <w:sz w:val="22"/>
                <w:lang w:eastAsia="ru-RU"/>
              </w:rPr>
              <w:t>В течение дня</w:t>
            </w:r>
          </w:p>
        </w:tc>
        <w:tc>
          <w:tcPr>
            <w:tcW w:w="2139" w:type="dxa"/>
          </w:tcPr>
          <w:p w:rsidR="0026756A" w:rsidRPr="00307FF9" w:rsidRDefault="0026756A" w:rsidP="00091DB3">
            <w:pPr>
              <w:pStyle w:val="af"/>
              <w:rPr>
                <w:sz w:val="22"/>
                <w:lang w:eastAsia="ru-RU"/>
              </w:rPr>
            </w:pPr>
            <w:r w:rsidRPr="00307FF9">
              <w:rPr>
                <w:sz w:val="22"/>
                <w:lang w:eastAsia="ru-RU"/>
              </w:rPr>
              <w:t>Заместитель директора по УВР</w:t>
            </w:r>
          </w:p>
          <w:p w:rsidR="0026756A" w:rsidRPr="00307FF9" w:rsidRDefault="0026756A" w:rsidP="00091DB3">
            <w:pPr>
              <w:pStyle w:val="af"/>
              <w:rPr>
                <w:sz w:val="22"/>
                <w:lang w:eastAsia="ru-RU"/>
              </w:rPr>
            </w:pPr>
            <w:r w:rsidRPr="00307FF9">
              <w:rPr>
                <w:sz w:val="22"/>
                <w:lang w:eastAsia="ru-RU"/>
              </w:rPr>
              <w:t>Классные руководители</w:t>
            </w:r>
          </w:p>
        </w:tc>
      </w:tr>
    </w:tbl>
    <w:p w:rsidR="0008554F" w:rsidRPr="00022A99" w:rsidRDefault="0008554F" w:rsidP="0026756A">
      <w:pPr>
        <w:jc w:val="both"/>
        <w:rPr>
          <w:rFonts w:hAnsi="Times New Roman" w:cs="Times New Roman"/>
          <w:color w:val="000000"/>
          <w:sz w:val="24"/>
          <w:szCs w:val="24"/>
          <w:lang w:val="ru-RU"/>
        </w:rPr>
      </w:pPr>
      <w:r w:rsidRPr="00022A99">
        <w:rPr>
          <w:rFonts w:hAnsi="Times New Roman" w:cs="Times New Roman"/>
          <w:color w:val="000000"/>
          <w:sz w:val="24"/>
          <w:szCs w:val="24"/>
          <w:lang w:val="ru-RU"/>
        </w:rPr>
        <w:t>Каждое учебное занятие было проанализировано</w:t>
      </w:r>
      <w:r>
        <w:rPr>
          <w:rFonts w:hAnsi="Times New Roman" w:cs="Times New Roman"/>
          <w:color w:val="000000"/>
          <w:sz w:val="24"/>
          <w:szCs w:val="24"/>
        </w:rPr>
        <w:t> </w:t>
      </w:r>
      <w:r w:rsidRPr="00022A99">
        <w:rPr>
          <w:rFonts w:hAnsi="Times New Roman" w:cs="Times New Roman"/>
          <w:color w:val="000000"/>
          <w:sz w:val="24"/>
          <w:szCs w:val="24"/>
          <w:lang w:val="ru-RU"/>
        </w:rPr>
        <w:t xml:space="preserve">по критериям и оценено определенным количеством баллов. Анализ проходил по четырем компонентам: целевому, содержательному, организационно-деятельностному и результативному. В результате все баллы были переведены в соответствии со шкалой перевода и определены уровни проведения учебного занятия по формированию и развитию функциональной грамотности. </w:t>
      </w:r>
    </w:p>
    <w:p w:rsidR="0008554F" w:rsidRDefault="0008554F" w:rsidP="0008554F">
      <w:pPr>
        <w:rPr>
          <w:rFonts w:hAnsi="Times New Roman" w:cs="Times New Roman"/>
          <w:b/>
          <w:bCs/>
          <w:color w:val="000000"/>
          <w:sz w:val="24"/>
          <w:szCs w:val="24"/>
          <w:lang w:val="ru-RU"/>
        </w:rPr>
      </w:pPr>
      <w:r w:rsidRPr="00190C63">
        <w:rPr>
          <w:rFonts w:hAnsi="Times New Roman" w:cs="Times New Roman"/>
          <w:b/>
          <w:bCs/>
          <w:color w:val="000000"/>
          <w:sz w:val="24"/>
          <w:szCs w:val="24"/>
          <w:lang w:val="ru-RU"/>
        </w:rPr>
        <w:t>Диаграмма. Уровень проведения внеурочного занятия</w:t>
      </w:r>
    </w:p>
    <w:p w:rsidR="0008554F" w:rsidRDefault="0008554F" w:rsidP="0008554F">
      <w:pPr>
        <w:rPr>
          <w:rFonts w:hAnsi="Times New Roman" w:cs="Times New Roman"/>
          <w:b/>
          <w:bCs/>
          <w:color w:val="000000"/>
          <w:sz w:val="24"/>
          <w:szCs w:val="24"/>
          <w:lang w:val="ru-RU"/>
        </w:rPr>
      </w:pPr>
      <w:r>
        <w:rPr>
          <w:rFonts w:hAnsi="Times New Roman" w:cs="Times New Roman"/>
          <w:b/>
          <w:bCs/>
          <w:noProof/>
          <w:color w:val="000000"/>
          <w:sz w:val="24"/>
          <w:szCs w:val="24"/>
          <w:lang w:val="ru-RU" w:eastAsia="ru-RU"/>
        </w:rPr>
        <w:lastRenderedPageBreak/>
        <w:drawing>
          <wp:inline distT="0" distB="0" distL="0" distR="0">
            <wp:extent cx="5486400" cy="3200400"/>
            <wp:effectExtent l="19050" t="0" r="19050" b="0"/>
            <wp:docPr id="8" name="Диаграмма 8"/>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08554F" w:rsidRDefault="0008554F" w:rsidP="0008554F"/>
    <w:p w:rsidR="0008554F" w:rsidRPr="00022A99" w:rsidRDefault="0008554F" w:rsidP="00091DB3">
      <w:pPr>
        <w:jc w:val="both"/>
        <w:rPr>
          <w:rFonts w:hAnsi="Times New Roman" w:cs="Times New Roman"/>
          <w:color w:val="000000"/>
          <w:sz w:val="24"/>
          <w:szCs w:val="24"/>
          <w:lang w:val="ru-RU"/>
        </w:rPr>
      </w:pPr>
      <w:r w:rsidRPr="00022A99">
        <w:rPr>
          <w:rFonts w:hAnsi="Times New Roman" w:cs="Times New Roman"/>
          <w:color w:val="000000"/>
          <w:sz w:val="24"/>
          <w:szCs w:val="24"/>
          <w:lang w:val="ru-RU"/>
        </w:rPr>
        <w:t>Из диаграммы видно, что</w:t>
      </w:r>
      <w:r>
        <w:rPr>
          <w:rFonts w:hAnsi="Times New Roman" w:cs="Times New Roman"/>
          <w:color w:val="000000"/>
          <w:sz w:val="24"/>
          <w:szCs w:val="24"/>
        </w:rPr>
        <w:t> </w:t>
      </w:r>
      <w:r w:rsidRPr="00022A99">
        <w:rPr>
          <w:rFonts w:hAnsi="Times New Roman" w:cs="Times New Roman"/>
          <w:color w:val="000000"/>
          <w:sz w:val="24"/>
          <w:szCs w:val="24"/>
          <w:lang w:val="ru-RU"/>
        </w:rPr>
        <w:t>большинство учителей продемонстрировали базовый уровень организации внеурочного занятия по формированию и развитию функциональной грамотности</w:t>
      </w:r>
      <w:r w:rsidR="00091DB3">
        <w:rPr>
          <w:rFonts w:hAnsi="Times New Roman" w:cs="Times New Roman"/>
          <w:color w:val="000000"/>
          <w:sz w:val="24"/>
          <w:szCs w:val="24"/>
          <w:lang w:val="ru-RU"/>
        </w:rPr>
        <w:t xml:space="preserve"> (45</w:t>
      </w:r>
      <w:r w:rsidRPr="00022A99">
        <w:rPr>
          <w:rFonts w:hAnsi="Times New Roman" w:cs="Times New Roman"/>
          <w:color w:val="000000"/>
          <w:sz w:val="24"/>
          <w:szCs w:val="24"/>
          <w:lang w:val="ru-RU"/>
        </w:rPr>
        <w:t>%). Низкий уровень составил  –</w:t>
      </w:r>
      <w:r>
        <w:rPr>
          <w:rFonts w:hAnsi="Times New Roman" w:cs="Times New Roman"/>
          <w:color w:val="000000"/>
          <w:sz w:val="24"/>
          <w:szCs w:val="24"/>
        </w:rPr>
        <w:t> </w:t>
      </w:r>
      <w:r w:rsidR="00091DB3">
        <w:rPr>
          <w:rFonts w:hAnsi="Times New Roman" w:cs="Times New Roman"/>
          <w:color w:val="000000"/>
          <w:sz w:val="24"/>
          <w:szCs w:val="24"/>
          <w:lang w:val="ru-RU"/>
        </w:rPr>
        <w:t>0</w:t>
      </w:r>
      <w:r w:rsidRPr="00022A99">
        <w:rPr>
          <w:rFonts w:hAnsi="Times New Roman" w:cs="Times New Roman"/>
          <w:color w:val="000000"/>
          <w:sz w:val="24"/>
          <w:szCs w:val="24"/>
          <w:lang w:val="ru-RU"/>
        </w:rPr>
        <w:t xml:space="preserve"> процентов учебных занятий. Высокий уровень составил</w:t>
      </w:r>
      <w:r w:rsidR="00091DB3">
        <w:rPr>
          <w:rFonts w:hAnsi="Times New Roman" w:cs="Times New Roman"/>
          <w:color w:val="000000"/>
          <w:sz w:val="24"/>
          <w:szCs w:val="24"/>
          <w:lang w:val="ru-RU"/>
        </w:rPr>
        <w:t xml:space="preserve"> 30</w:t>
      </w:r>
      <w:r w:rsidRPr="00022A99">
        <w:rPr>
          <w:rFonts w:hAnsi="Times New Roman" w:cs="Times New Roman"/>
          <w:color w:val="000000"/>
          <w:sz w:val="24"/>
          <w:szCs w:val="24"/>
          <w:lang w:val="ru-RU"/>
        </w:rPr>
        <w:t xml:space="preserve"> процентов</w:t>
      </w:r>
      <w:r>
        <w:rPr>
          <w:rFonts w:hAnsi="Times New Roman" w:cs="Times New Roman"/>
          <w:color w:val="000000"/>
          <w:sz w:val="24"/>
          <w:szCs w:val="24"/>
        </w:rPr>
        <w:t> </w:t>
      </w:r>
      <w:r w:rsidRPr="00022A99">
        <w:rPr>
          <w:rFonts w:hAnsi="Times New Roman" w:cs="Times New Roman"/>
          <w:color w:val="000000"/>
          <w:sz w:val="24"/>
          <w:szCs w:val="24"/>
          <w:lang w:val="ru-RU"/>
        </w:rPr>
        <w:t xml:space="preserve">от посещенных занятий. Повышенный уровень показали </w:t>
      </w:r>
      <w:r w:rsidR="00091DB3">
        <w:rPr>
          <w:rFonts w:hAnsi="Times New Roman" w:cs="Times New Roman"/>
          <w:color w:val="000000"/>
          <w:sz w:val="24"/>
          <w:szCs w:val="24"/>
          <w:lang w:val="ru-RU"/>
        </w:rPr>
        <w:t>25 процентов</w:t>
      </w:r>
      <w:r>
        <w:rPr>
          <w:rFonts w:hAnsi="Times New Roman" w:cs="Times New Roman"/>
          <w:color w:val="000000"/>
          <w:sz w:val="24"/>
          <w:szCs w:val="24"/>
          <w:lang w:val="ru-RU"/>
        </w:rPr>
        <w:t>.</w:t>
      </w:r>
    </w:p>
    <w:p w:rsidR="00F67B55" w:rsidRDefault="00594704">
      <w:pPr>
        <w:jc w:val="center"/>
        <w:rPr>
          <w:rFonts w:hAnsi="Times New Roman" w:cs="Times New Roman"/>
          <w:color w:val="000000"/>
          <w:sz w:val="24"/>
          <w:szCs w:val="24"/>
        </w:rPr>
      </w:pPr>
      <w:r>
        <w:rPr>
          <w:rFonts w:hAnsi="Times New Roman" w:cs="Times New Roman"/>
          <w:b/>
          <w:bCs/>
          <w:color w:val="000000"/>
          <w:sz w:val="24"/>
          <w:szCs w:val="24"/>
        </w:rPr>
        <w:t>Общие выводы</w:t>
      </w:r>
    </w:p>
    <w:p w:rsidR="00F67B55" w:rsidRPr="00594704" w:rsidRDefault="00594704" w:rsidP="007E7311">
      <w:pPr>
        <w:numPr>
          <w:ilvl w:val="0"/>
          <w:numId w:val="15"/>
        </w:numPr>
        <w:ind w:left="780" w:right="180"/>
        <w:contextualSpacing/>
        <w:jc w:val="both"/>
        <w:rPr>
          <w:rFonts w:hAnsi="Times New Roman" w:cs="Times New Roman"/>
          <w:color w:val="000000"/>
          <w:sz w:val="24"/>
          <w:szCs w:val="24"/>
          <w:lang w:val="ru-RU"/>
        </w:rPr>
      </w:pPr>
      <w:r w:rsidRPr="00594704">
        <w:rPr>
          <w:rFonts w:hAnsi="Times New Roman" w:cs="Times New Roman"/>
          <w:color w:val="000000"/>
          <w:sz w:val="24"/>
          <w:szCs w:val="24"/>
          <w:lang w:val="ru-RU"/>
        </w:rPr>
        <w:t>Недостаточно высокие результаты обучающихся обусловлены затруднениями, связанными с новизной формата и содержания задач, а также недостаточным опытом выполнения заданий, направленных на формирование и оценку функциональной грамотности.</w:t>
      </w:r>
    </w:p>
    <w:p w:rsidR="00F67B55" w:rsidRPr="00594704" w:rsidRDefault="00594704" w:rsidP="007E7311">
      <w:pPr>
        <w:numPr>
          <w:ilvl w:val="0"/>
          <w:numId w:val="15"/>
        </w:numPr>
        <w:ind w:left="780" w:right="180"/>
        <w:contextualSpacing/>
        <w:jc w:val="both"/>
        <w:rPr>
          <w:rFonts w:hAnsi="Times New Roman" w:cs="Times New Roman"/>
          <w:color w:val="000000"/>
          <w:sz w:val="24"/>
          <w:szCs w:val="24"/>
          <w:lang w:val="ru-RU"/>
        </w:rPr>
      </w:pPr>
      <w:r w:rsidRPr="00594704">
        <w:rPr>
          <w:rFonts w:hAnsi="Times New Roman" w:cs="Times New Roman"/>
          <w:color w:val="000000"/>
          <w:sz w:val="24"/>
          <w:szCs w:val="24"/>
          <w:lang w:val="ru-RU"/>
        </w:rPr>
        <w:t xml:space="preserve">Результаты выполнения диагностических работ показывают, что наиболее успешно обучающиеся справляются с заданиями, проверяющими умения выявлять информацию. </w:t>
      </w:r>
    </w:p>
    <w:p w:rsidR="00F67B55" w:rsidRPr="00594704" w:rsidRDefault="00594704" w:rsidP="007E7311">
      <w:pPr>
        <w:numPr>
          <w:ilvl w:val="0"/>
          <w:numId w:val="15"/>
        </w:numPr>
        <w:ind w:left="780" w:right="180"/>
        <w:contextualSpacing/>
        <w:jc w:val="both"/>
        <w:rPr>
          <w:rFonts w:hAnsi="Times New Roman" w:cs="Times New Roman"/>
          <w:color w:val="000000"/>
          <w:sz w:val="24"/>
          <w:szCs w:val="24"/>
          <w:lang w:val="ru-RU"/>
        </w:rPr>
      </w:pPr>
      <w:r w:rsidRPr="00594704">
        <w:rPr>
          <w:rFonts w:hAnsi="Times New Roman" w:cs="Times New Roman"/>
          <w:color w:val="000000"/>
          <w:sz w:val="24"/>
          <w:szCs w:val="24"/>
          <w:lang w:val="ru-RU"/>
        </w:rPr>
        <w:t xml:space="preserve">Отмечаются дефициты в выполнении заданий, требующих давать оценку проблемы, интерпретировать, рассуждать. </w:t>
      </w:r>
    </w:p>
    <w:p w:rsidR="00F67B55" w:rsidRPr="00594704" w:rsidRDefault="00594704" w:rsidP="007E7311">
      <w:pPr>
        <w:numPr>
          <w:ilvl w:val="0"/>
          <w:numId w:val="15"/>
        </w:numPr>
        <w:ind w:left="780" w:right="180"/>
        <w:contextualSpacing/>
        <w:jc w:val="both"/>
        <w:rPr>
          <w:rFonts w:hAnsi="Times New Roman" w:cs="Times New Roman"/>
          <w:color w:val="000000"/>
          <w:sz w:val="24"/>
          <w:szCs w:val="24"/>
          <w:lang w:val="ru-RU"/>
        </w:rPr>
      </w:pPr>
      <w:r w:rsidRPr="00594704">
        <w:rPr>
          <w:rFonts w:hAnsi="Times New Roman" w:cs="Times New Roman"/>
          <w:color w:val="000000"/>
          <w:sz w:val="24"/>
          <w:szCs w:val="24"/>
          <w:lang w:val="ru-RU"/>
        </w:rPr>
        <w:t xml:space="preserve">Низкие результаты связаны с умением использовать предметные знания и умения при решении учебно-практических задач (проблем). </w:t>
      </w:r>
    </w:p>
    <w:p w:rsidR="00F67B55" w:rsidRPr="00594704" w:rsidRDefault="00594704" w:rsidP="007E7311">
      <w:pPr>
        <w:numPr>
          <w:ilvl w:val="0"/>
          <w:numId w:val="15"/>
        </w:numPr>
        <w:ind w:left="780" w:right="180"/>
        <w:contextualSpacing/>
        <w:jc w:val="both"/>
        <w:rPr>
          <w:rFonts w:hAnsi="Times New Roman" w:cs="Times New Roman"/>
          <w:color w:val="000000"/>
          <w:sz w:val="24"/>
          <w:szCs w:val="24"/>
          <w:lang w:val="ru-RU"/>
        </w:rPr>
      </w:pPr>
      <w:r w:rsidRPr="00594704">
        <w:rPr>
          <w:rFonts w:hAnsi="Times New Roman" w:cs="Times New Roman"/>
          <w:color w:val="000000"/>
          <w:sz w:val="24"/>
          <w:szCs w:val="24"/>
          <w:lang w:val="ru-RU"/>
        </w:rPr>
        <w:t>Самые низкие результаты связаны с умением применять полученные знания в лично значимой ситуации.</w:t>
      </w:r>
    </w:p>
    <w:p w:rsidR="00F67B55" w:rsidRPr="00594704" w:rsidRDefault="00594704" w:rsidP="007E7311">
      <w:pPr>
        <w:numPr>
          <w:ilvl w:val="0"/>
          <w:numId w:val="15"/>
        </w:numPr>
        <w:ind w:left="780" w:right="180"/>
        <w:contextualSpacing/>
        <w:jc w:val="both"/>
        <w:rPr>
          <w:rFonts w:hAnsi="Times New Roman" w:cs="Times New Roman"/>
          <w:color w:val="000000"/>
          <w:sz w:val="24"/>
          <w:szCs w:val="24"/>
          <w:lang w:val="ru-RU"/>
        </w:rPr>
      </w:pPr>
      <w:r w:rsidRPr="00594704">
        <w:rPr>
          <w:rFonts w:hAnsi="Times New Roman" w:cs="Times New Roman"/>
          <w:color w:val="000000"/>
          <w:sz w:val="24"/>
          <w:szCs w:val="24"/>
          <w:lang w:val="ru-RU"/>
        </w:rPr>
        <w:t>При выполнении заданий по всем видам функциональной грамотности обучающиеся показали низкий уровень сформированности общеучебных умений, основным из которых является умение работать с информацией, представленной в различных формах (текстах, таблицах, диаграммах или рисунках).</w:t>
      </w:r>
    </w:p>
    <w:p w:rsidR="00F67B55" w:rsidRPr="00594704" w:rsidRDefault="00594704" w:rsidP="007E7311">
      <w:pPr>
        <w:numPr>
          <w:ilvl w:val="0"/>
          <w:numId w:val="15"/>
        </w:numPr>
        <w:ind w:left="780" w:right="180"/>
        <w:contextualSpacing/>
        <w:jc w:val="both"/>
        <w:rPr>
          <w:rFonts w:hAnsi="Times New Roman" w:cs="Times New Roman"/>
          <w:color w:val="000000"/>
          <w:sz w:val="24"/>
          <w:szCs w:val="24"/>
          <w:lang w:val="ru-RU"/>
        </w:rPr>
      </w:pPr>
      <w:r w:rsidRPr="00594704">
        <w:rPr>
          <w:rFonts w:hAnsi="Times New Roman" w:cs="Times New Roman"/>
          <w:color w:val="000000"/>
          <w:sz w:val="24"/>
          <w:szCs w:val="24"/>
          <w:lang w:val="ru-RU"/>
        </w:rPr>
        <w:t xml:space="preserve">Причины не очень высоких результатов по направлениям функциональной грамотности у большинства обучающихся классов, могут быть связаны с тем, </w:t>
      </w:r>
      <w:r w:rsidRPr="00594704">
        <w:rPr>
          <w:rFonts w:hAnsi="Times New Roman" w:cs="Times New Roman"/>
          <w:color w:val="000000"/>
          <w:sz w:val="24"/>
          <w:szCs w:val="24"/>
          <w:lang w:val="ru-RU"/>
        </w:rPr>
        <w:lastRenderedPageBreak/>
        <w:t>что в процессе обучения школьники практически не имеют опыта выполнения заданий междисциплинарного характера, а развитие общеучебных умений осуществляется преимущественно в границах учебных предметов; обучающиеся редко оказываются в жизненных ситуациях (в том числе моделируемых в процессе обучения), в которых им необходимо решать социальные, научные и личные задачи.</w:t>
      </w:r>
    </w:p>
    <w:p w:rsidR="00F67B55" w:rsidRPr="00594704" w:rsidRDefault="00594704" w:rsidP="007E7311">
      <w:pPr>
        <w:numPr>
          <w:ilvl w:val="0"/>
          <w:numId w:val="15"/>
        </w:numPr>
        <w:ind w:left="780" w:right="180"/>
        <w:jc w:val="both"/>
        <w:rPr>
          <w:rFonts w:hAnsi="Times New Roman" w:cs="Times New Roman"/>
          <w:color w:val="000000"/>
          <w:sz w:val="24"/>
          <w:szCs w:val="24"/>
          <w:lang w:val="ru-RU"/>
        </w:rPr>
      </w:pPr>
      <w:r w:rsidRPr="00594704">
        <w:rPr>
          <w:rFonts w:hAnsi="Times New Roman" w:cs="Times New Roman"/>
          <w:color w:val="000000"/>
          <w:sz w:val="24"/>
          <w:szCs w:val="24"/>
          <w:lang w:val="ru-RU"/>
        </w:rPr>
        <w:t>Подготовленные КИМ не всегда позволяют объективно оценить уровень достижения обучающимися проверяемых умений.</w:t>
      </w:r>
    </w:p>
    <w:p w:rsidR="00F67B55" w:rsidRPr="00594704" w:rsidRDefault="00594704" w:rsidP="008460EE">
      <w:pPr>
        <w:jc w:val="both"/>
        <w:rPr>
          <w:rFonts w:hAnsi="Times New Roman" w:cs="Times New Roman"/>
          <w:color w:val="000000"/>
          <w:sz w:val="24"/>
          <w:szCs w:val="24"/>
          <w:lang w:val="ru-RU"/>
        </w:rPr>
      </w:pPr>
      <w:r w:rsidRPr="00594704">
        <w:rPr>
          <w:rFonts w:hAnsi="Times New Roman" w:cs="Times New Roman"/>
          <w:b/>
          <w:bCs/>
          <w:color w:val="000000"/>
          <w:sz w:val="24"/>
          <w:szCs w:val="24"/>
          <w:lang w:val="ru-RU"/>
        </w:rPr>
        <w:t>Рекомендации</w:t>
      </w:r>
    </w:p>
    <w:p w:rsidR="00F67B55" w:rsidRPr="00594704" w:rsidRDefault="00594704" w:rsidP="008460EE">
      <w:pPr>
        <w:jc w:val="both"/>
        <w:rPr>
          <w:rFonts w:hAnsi="Times New Roman" w:cs="Times New Roman"/>
          <w:color w:val="000000"/>
          <w:sz w:val="24"/>
          <w:szCs w:val="24"/>
          <w:lang w:val="ru-RU"/>
        </w:rPr>
      </w:pPr>
      <w:r w:rsidRPr="00594704">
        <w:rPr>
          <w:rFonts w:hAnsi="Times New Roman" w:cs="Times New Roman"/>
          <w:color w:val="000000"/>
          <w:sz w:val="24"/>
          <w:szCs w:val="24"/>
          <w:lang w:val="ru-RU"/>
        </w:rPr>
        <w:t xml:space="preserve">1. Администрации МБОУ </w:t>
      </w:r>
      <w:r w:rsidR="00091DB3">
        <w:rPr>
          <w:rFonts w:hAnsi="Times New Roman" w:cs="Times New Roman"/>
          <w:color w:val="000000"/>
          <w:sz w:val="24"/>
          <w:szCs w:val="24"/>
          <w:lang w:val="ru-RU"/>
        </w:rPr>
        <w:t>«Фрунзенская СОШ</w:t>
      </w:r>
      <w:r w:rsidRPr="00594704">
        <w:rPr>
          <w:rFonts w:hAnsi="Times New Roman" w:cs="Times New Roman"/>
          <w:color w:val="000000"/>
          <w:sz w:val="24"/>
          <w:szCs w:val="24"/>
          <w:lang w:val="ru-RU"/>
        </w:rPr>
        <w:t>»:</w:t>
      </w:r>
    </w:p>
    <w:p w:rsidR="00F67B55" w:rsidRPr="00594704" w:rsidRDefault="00594704" w:rsidP="008460EE">
      <w:pPr>
        <w:jc w:val="both"/>
        <w:rPr>
          <w:rFonts w:hAnsi="Times New Roman" w:cs="Times New Roman"/>
          <w:color w:val="000000"/>
          <w:sz w:val="24"/>
          <w:szCs w:val="24"/>
          <w:lang w:val="ru-RU"/>
        </w:rPr>
      </w:pPr>
      <w:r w:rsidRPr="00594704">
        <w:rPr>
          <w:rFonts w:hAnsi="Times New Roman" w:cs="Times New Roman"/>
          <w:color w:val="000000"/>
          <w:sz w:val="24"/>
          <w:szCs w:val="24"/>
          <w:lang w:val="ru-RU"/>
        </w:rPr>
        <w:t>1.1.</w:t>
      </w:r>
      <w:r>
        <w:rPr>
          <w:rFonts w:hAnsi="Times New Roman" w:cs="Times New Roman"/>
          <w:color w:val="000000"/>
          <w:sz w:val="24"/>
          <w:szCs w:val="24"/>
        </w:rPr>
        <w:t> </w:t>
      </w:r>
      <w:r w:rsidRPr="00594704">
        <w:rPr>
          <w:rFonts w:hAnsi="Times New Roman" w:cs="Times New Roman"/>
          <w:color w:val="000000"/>
          <w:sz w:val="24"/>
          <w:szCs w:val="24"/>
          <w:lang w:val="ru-RU"/>
        </w:rPr>
        <w:t>Провести анализ типичных затруднений обучающихся по различным видам функциональной грамотности.</w:t>
      </w:r>
    </w:p>
    <w:p w:rsidR="00F67B55" w:rsidRPr="00594704" w:rsidRDefault="00594704" w:rsidP="008460EE">
      <w:pPr>
        <w:jc w:val="both"/>
        <w:rPr>
          <w:rFonts w:hAnsi="Times New Roman" w:cs="Times New Roman"/>
          <w:color w:val="000000"/>
          <w:sz w:val="24"/>
          <w:szCs w:val="24"/>
          <w:lang w:val="ru-RU"/>
        </w:rPr>
      </w:pPr>
      <w:r w:rsidRPr="00594704">
        <w:rPr>
          <w:rFonts w:hAnsi="Times New Roman" w:cs="Times New Roman"/>
          <w:color w:val="000000"/>
          <w:sz w:val="24"/>
          <w:szCs w:val="24"/>
          <w:lang w:val="ru-RU"/>
        </w:rPr>
        <w:t>1.2. Использовать возможности программ внеурочной деятельности для расширения надпредметной сферы, включающей ключевые компетенции, соответствующие функциональной грамотности.</w:t>
      </w:r>
    </w:p>
    <w:p w:rsidR="00F67B55" w:rsidRPr="00594704" w:rsidRDefault="00594704" w:rsidP="008460EE">
      <w:pPr>
        <w:jc w:val="both"/>
        <w:rPr>
          <w:rFonts w:hAnsi="Times New Roman" w:cs="Times New Roman"/>
          <w:color w:val="000000"/>
          <w:sz w:val="24"/>
          <w:szCs w:val="24"/>
          <w:lang w:val="ru-RU"/>
        </w:rPr>
      </w:pPr>
      <w:r w:rsidRPr="00594704">
        <w:rPr>
          <w:rFonts w:hAnsi="Times New Roman" w:cs="Times New Roman"/>
          <w:color w:val="000000"/>
          <w:sz w:val="24"/>
          <w:szCs w:val="24"/>
          <w:lang w:val="ru-RU"/>
        </w:rPr>
        <w:t>1.3. Организовать мероприятия по обмену опытом в области формирования и оценки функциональной грамотности на различных уровнях.</w:t>
      </w:r>
    </w:p>
    <w:p w:rsidR="00F67B55" w:rsidRPr="00594704" w:rsidRDefault="00594704" w:rsidP="008460EE">
      <w:pPr>
        <w:jc w:val="both"/>
        <w:rPr>
          <w:rFonts w:hAnsi="Times New Roman" w:cs="Times New Roman"/>
          <w:color w:val="000000"/>
          <w:sz w:val="24"/>
          <w:szCs w:val="24"/>
          <w:lang w:val="ru-RU"/>
        </w:rPr>
      </w:pPr>
      <w:r w:rsidRPr="00594704">
        <w:rPr>
          <w:rFonts w:hAnsi="Times New Roman" w:cs="Times New Roman"/>
          <w:color w:val="000000"/>
          <w:sz w:val="24"/>
          <w:szCs w:val="24"/>
          <w:lang w:val="ru-RU"/>
        </w:rPr>
        <w:t>1.4. Выявить педагогов, которые успешно применяют методы и приемы формирования отдельных видов функциональной грамотности, и организовать мастер-классы, открытые уроки, декады педагогического мастерства, направленные на внутришкольное повышение квалификации в области формирования и развития функциональной грамотности.</w:t>
      </w:r>
    </w:p>
    <w:p w:rsidR="00F67B55" w:rsidRPr="00594704" w:rsidRDefault="00594704" w:rsidP="008460EE">
      <w:pPr>
        <w:jc w:val="both"/>
        <w:rPr>
          <w:rFonts w:hAnsi="Times New Roman" w:cs="Times New Roman"/>
          <w:color w:val="000000"/>
          <w:sz w:val="24"/>
          <w:szCs w:val="24"/>
          <w:lang w:val="ru-RU"/>
        </w:rPr>
      </w:pPr>
      <w:r w:rsidRPr="00594704">
        <w:rPr>
          <w:rFonts w:hAnsi="Times New Roman" w:cs="Times New Roman"/>
          <w:color w:val="000000"/>
          <w:sz w:val="24"/>
          <w:szCs w:val="24"/>
          <w:lang w:val="ru-RU"/>
        </w:rPr>
        <w:t>2. Руководителям профессиональных объединений учителей:</w:t>
      </w:r>
    </w:p>
    <w:p w:rsidR="00F67B55" w:rsidRPr="00594704" w:rsidRDefault="00594704" w:rsidP="008460EE">
      <w:pPr>
        <w:jc w:val="both"/>
        <w:rPr>
          <w:rFonts w:hAnsi="Times New Roman" w:cs="Times New Roman"/>
          <w:color w:val="000000"/>
          <w:sz w:val="24"/>
          <w:szCs w:val="24"/>
          <w:lang w:val="ru-RU"/>
        </w:rPr>
      </w:pPr>
      <w:r w:rsidRPr="00594704">
        <w:rPr>
          <w:rFonts w:hAnsi="Times New Roman" w:cs="Times New Roman"/>
          <w:color w:val="000000"/>
          <w:sz w:val="24"/>
          <w:szCs w:val="24"/>
          <w:lang w:val="ru-RU"/>
        </w:rPr>
        <w:t>2.1. Ввести в практику преподавания отдельных предметов задания, методы и приемы, способствующие формированию функциональной грамотности.</w:t>
      </w:r>
    </w:p>
    <w:p w:rsidR="00F67B55" w:rsidRPr="00594704" w:rsidRDefault="00594704" w:rsidP="008460EE">
      <w:pPr>
        <w:jc w:val="both"/>
        <w:rPr>
          <w:rFonts w:hAnsi="Times New Roman" w:cs="Times New Roman"/>
          <w:color w:val="000000"/>
          <w:sz w:val="24"/>
          <w:szCs w:val="24"/>
          <w:lang w:val="ru-RU"/>
        </w:rPr>
      </w:pPr>
      <w:r w:rsidRPr="00594704">
        <w:rPr>
          <w:rFonts w:hAnsi="Times New Roman" w:cs="Times New Roman"/>
          <w:color w:val="000000"/>
          <w:sz w:val="24"/>
          <w:szCs w:val="24"/>
          <w:lang w:val="ru-RU"/>
        </w:rPr>
        <w:t>2.2. Проанализировать причины неуспешного выполнения отдельных групп заданий и организовать коррекционную работу по ликвидации выявленных проблем, а также по их предупреждению.</w:t>
      </w:r>
    </w:p>
    <w:p w:rsidR="00F67B55" w:rsidRPr="00594704" w:rsidRDefault="00594704" w:rsidP="008460EE">
      <w:pPr>
        <w:jc w:val="both"/>
        <w:rPr>
          <w:rFonts w:hAnsi="Times New Roman" w:cs="Times New Roman"/>
          <w:color w:val="000000"/>
          <w:sz w:val="24"/>
          <w:szCs w:val="24"/>
          <w:lang w:val="ru-RU"/>
        </w:rPr>
      </w:pPr>
      <w:r w:rsidRPr="00594704">
        <w:rPr>
          <w:rFonts w:hAnsi="Times New Roman" w:cs="Times New Roman"/>
          <w:color w:val="000000"/>
          <w:sz w:val="24"/>
          <w:szCs w:val="24"/>
          <w:lang w:val="ru-RU"/>
        </w:rPr>
        <w:t>2.3. Использовать полученные данные для организации работы на уроке, во внеурочной деятельности, во время внеклассных мероприятий, классных часов, при распределении обязанностей в классе и т. д.</w:t>
      </w:r>
    </w:p>
    <w:p w:rsidR="00F67B55" w:rsidRPr="00594704" w:rsidRDefault="00594704" w:rsidP="008460EE">
      <w:pPr>
        <w:jc w:val="both"/>
        <w:rPr>
          <w:rFonts w:hAnsi="Times New Roman" w:cs="Times New Roman"/>
          <w:color w:val="000000"/>
          <w:sz w:val="24"/>
          <w:szCs w:val="24"/>
          <w:lang w:val="ru-RU"/>
        </w:rPr>
      </w:pPr>
      <w:r w:rsidRPr="00594704">
        <w:rPr>
          <w:rFonts w:hAnsi="Times New Roman" w:cs="Times New Roman"/>
          <w:color w:val="000000"/>
          <w:sz w:val="24"/>
          <w:szCs w:val="24"/>
          <w:lang w:val="ru-RU"/>
        </w:rPr>
        <w:t>2.4. Использовать потенциал современных образовательных технологий, отдельных методик, приемов и стратегий, формирующих метапредметные результаты и способствующих развитию функциональной грамотности.</w:t>
      </w:r>
    </w:p>
    <w:p w:rsidR="00F67B55" w:rsidRPr="00594704" w:rsidRDefault="00594704" w:rsidP="008460EE">
      <w:pPr>
        <w:jc w:val="both"/>
        <w:rPr>
          <w:rFonts w:hAnsi="Times New Roman" w:cs="Times New Roman"/>
          <w:color w:val="000000"/>
          <w:sz w:val="24"/>
          <w:szCs w:val="24"/>
          <w:lang w:val="ru-RU"/>
        </w:rPr>
      </w:pPr>
      <w:r w:rsidRPr="00594704">
        <w:rPr>
          <w:rFonts w:hAnsi="Times New Roman" w:cs="Times New Roman"/>
          <w:color w:val="000000"/>
          <w:sz w:val="24"/>
          <w:szCs w:val="24"/>
          <w:lang w:val="ru-RU"/>
        </w:rPr>
        <w:t>2.5. Обратить внимание на организацию проектной деятельности обучающихся с позиции формирования различных видов функциональной грамотности.</w:t>
      </w:r>
    </w:p>
    <w:p w:rsidR="00F67B55" w:rsidRPr="00594704" w:rsidRDefault="00594704" w:rsidP="008460EE">
      <w:pPr>
        <w:jc w:val="both"/>
        <w:rPr>
          <w:rFonts w:hAnsi="Times New Roman" w:cs="Times New Roman"/>
          <w:color w:val="000000"/>
          <w:sz w:val="24"/>
          <w:szCs w:val="24"/>
          <w:lang w:val="ru-RU"/>
        </w:rPr>
      </w:pPr>
      <w:r w:rsidRPr="00594704">
        <w:rPr>
          <w:rFonts w:hAnsi="Times New Roman" w:cs="Times New Roman"/>
          <w:color w:val="000000"/>
          <w:sz w:val="24"/>
          <w:szCs w:val="24"/>
          <w:lang w:val="ru-RU"/>
        </w:rPr>
        <w:lastRenderedPageBreak/>
        <w:t>3. Учителям-предметникам, преподающим в 5–9-х классах:</w:t>
      </w:r>
    </w:p>
    <w:p w:rsidR="00F67B55" w:rsidRPr="00594704" w:rsidRDefault="00594704" w:rsidP="008460EE">
      <w:pPr>
        <w:jc w:val="both"/>
        <w:rPr>
          <w:rFonts w:hAnsi="Times New Roman" w:cs="Times New Roman"/>
          <w:color w:val="000000"/>
          <w:sz w:val="24"/>
          <w:szCs w:val="24"/>
          <w:lang w:val="ru-RU"/>
        </w:rPr>
      </w:pPr>
      <w:r w:rsidRPr="00594704">
        <w:rPr>
          <w:rFonts w:hAnsi="Times New Roman" w:cs="Times New Roman"/>
          <w:color w:val="000000"/>
          <w:sz w:val="24"/>
          <w:szCs w:val="24"/>
          <w:lang w:val="ru-RU"/>
        </w:rPr>
        <w:t>3.1. Уделить на уроках внимание разбору и выполнению заданий, которые в процессе исследования были решены на низком уровне.</w:t>
      </w:r>
    </w:p>
    <w:p w:rsidR="00F67B55" w:rsidRPr="00594704" w:rsidRDefault="00594704" w:rsidP="008460EE">
      <w:pPr>
        <w:jc w:val="both"/>
        <w:rPr>
          <w:rFonts w:hAnsi="Times New Roman" w:cs="Times New Roman"/>
          <w:color w:val="000000"/>
          <w:sz w:val="24"/>
          <w:szCs w:val="24"/>
          <w:lang w:val="ru-RU"/>
        </w:rPr>
      </w:pPr>
      <w:r w:rsidRPr="00594704">
        <w:rPr>
          <w:rFonts w:hAnsi="Times New Roman" w:cs="Times New Roman"/>
          <w:color w:val="000000"/>
          <w:sz w:val="24"/>
          <w:szCs w:val="24"/>
          <w:lang w:val="ru-RU"/>
        </w:rPr>
        <w:t>3.2. Выявить проблемные зоны как класса в целом, так и отдельных обучающихся.</w:t>
      </w:r>
    </w:p>
    <w:p w:rsidR="00F67B55" w:rsidRPr="00594704" w:rsidRDefault="00594704" w:rsidP="008460EE">
      <w:pPr>
        <w:jc w:val="both"/>
        <w:rPr>
          <w:rFonts w:hAnsi="Times New Roman" w:cs="Times New Roman"/>
          <w:color w:val="000000"/>
          <w:sz w:val="24"/>
          <w:szCs w:val="24"/>
          <w:lang w:val="ru-RU"/>
        </w:rPr>
      </w:pPr>
      <w:r w:rsidRPr="00594704">
        <w:rPr>
          <w:rFonts w:hAnsi="Times New Roman" w:cs="Times New Roman"/>
          <w:color w:val="000000"/>
          <w:sz w:val="24"/>
          <w:szCs w:val="24"/>
          <w:lang w:val="ru-RU"/>
        </w:rPr>
        <w:t>3.3. Использовать на уроках сертифицированные задания по функциональной грамотности, опубликованные в открытом доступе, в системе на уроках использовать задания Открытых банков заданий ФИПИ</w:t>
      </w:r>
      <w:r>
        <w:rPr>
          <w:rFonts w:hAnsi="Times New Roman" w:cs="Times New Roman"/>
          <w:color w:val="000000"/>
          <w:sz w:val="24"/>
          <w:szCs w:val="24"/>
        </w:rPr>
        <w:t> </w:t>
      </w:r>
      <w:r w:rsidRPr="00594704">
        <w:rPr>
          <w:rFonts w:hAnsi="Times New Roman" w:cs="Times New Roman"/>
          <w:color w:val="000000"/>
          <w:sz w:val="24"/>
          <w:szCs w:val="24"/>
          <w:lang w:val="ru-RU"/>
        </w:rPr>
        <w:t>во время закрепления и систематизации знаний.</w:t>
      </w:r>
    </w:p>
    <w:p w:rsidR="00F67B55" w:rsidRPr="00594704" w:rsidRDefault="00594704" w:rsidP="008460EE">
      <w:pPr>
        <w:jc w:val="both"/>
        <w:rPr>
          <w:rFonts w:hAnsi="Times New Roman" w:cs="Times New Roman"/>
          <w:color w:val="000000"/>
          <w:sz w:val="24"/>
          <w:szCs w:val="24"/>
          <w:lang w:val="ru-RU"/>
        </w:rPr>
      </w:pPr>
      <w:r w:rsidRPr="00594704">
        <w:rPr>
          <w:rFonts w:hAnsi="Times New Roman" w:cs="Times New Roman"/>
          <w:color w:val="000000"/>
          <w:sz w:val="24"/>
          <w:szCs w:val="24"/>
          <w:lang w:val="ru-RU"/>
        </w:rPr>
        <w:t>3.4. В рамках текущего контроля и промежуточной аттестации включать задания разных типов, аналогичные заданиям, представленным в диагностиках по функциональной грамотности.</w:t>
      </w:r>
    </w:p>
    <w:p w:rsidR="00F67B55" w:rsidRPr="00594704" w:rsidRDefault="00594704" w:rsidP="008460EE">
      <w:pPr>
        <w:jc w:val="both"/>
        <w:rPr>
          <w:rFonts w:hAnsi="Times New Roman" w:cs="Times New Roman"/>
          <w:color w:val="000000"/>
          <w:sz w:val="24"/>
          <w:szCs w:val="24"/>
          <w:lang w:val="ru-RU"/>
        </w:rPr>
      </w:pPr>
      <w:r w:rsidRPr="00594704">
        <w:rPr>
          <w:rFonts w:hAnsi="Times New Roman" w:cs="Times New Roman"/>
          <w:color w:val="000000"/>
          <w:sz w:val="24"/>
          <w:szCs w:val="24"/>
          <w:lang w:val="ru-RU"/>
        </w:rPr>
        <w:t>3.5. На уроках и во внеурочной деятельности предусматривать задания, направленные на умение интерпретировать информацию, представленную в различных формах (таблицы, диаграммы, графики реальных зависимостей), задания с использованием статистических показателей для характеристики реальных явлений и процессов.</w:t>
      </w:r>
    </w:p>
    <w:p w:rsidR="00F67B55" w:rsidRPr="00594704" w:rsidRDefault="00594704" w:rsidP="008460EE">
      <w:pPr>
        <w:jc w:val="both"/>
        <w:rPr>
          <w:rFonts w:hAnsi="Times New Roman" w:cs="Times New Roman"/>
          <w:color w:val="000000"/>
          <w:sz w:val="24"/>
          <w:szCs w:val="24"/>
          <w:lang w:val="ru-RU"/>
        </w:rPr>
      </w:pPr>
      <w:r w:rsidRPr="00594704">
        <w:rPr>
          <w:rFonts w:hAnsi="Times New Roman" w:cs="Times New Roman"/>
          <w:color w:val="000000"/>
          <w:sz w:val="24"/>
          <w:szCs w:val="24"/>
          <w:lang w:val="ru-RU"/>
        </w:rPr>
        <w:t>3.6. Формировать навык установления причинно-следственных связей, умение строить логическое рассуждение, умозаключение (индуктивное, дедуктивное и по аналогии) и выводы.</w:t>
      </w:r>
    </w:p>
    <w:p w:rsidR="00F67B55" w:rsidRPr="00594704" w:rsidRDefault="00594704" w:rsidP="008460EE">
      <w:pPr>
        <w:jc w:val="both"/>
        <w:rPr>
          <w:rFonts w:hAnsi="Times New Roman" w:cs="Times New Roman"/>
          <w:color w:val="000000"/>
          <w:sz w:val="24"/>
          <w:szCs w:val="24"/>
          <w:lang w:val="ru-RU"/>
        </w:rPr>
      </w:pPr>
      <w:r w:rsidRPr="00594704">
        <w:rPr>
          <w:rFonts w:hAnsi="Times New Roman" w:cs="Times New Roman"/>
          <w:color w:val="000000"/>
          <w:sz w:val="24"/>
          <w:szCs w:val="24"/>
          <w:lang w:val="ru-RU"/>
        </w:rPr>
        <w:t>3.7. Совершенствовать умение выдвижения гипотезы при решении учебных задач и понимания необходимости их проверки.</w:t>
      </w:r>
    </w:p>
    <w:p w:rsidR="00F67B55" w:rsidRPr="00594704" w:rsidRDefault="00594704" w:rsidP="008460EE">
      <w:pPr>
        <w:jc w:val="both"/>
        <w:rPr>
          <w:rFonts w:hAnsi="Times New Roman" w:cs="Times New Roman"/>
          <w:color w:val="000000"/>
          <w:sz w:val="24"/>
          <w:szCs w:val="24"/>
          <w:lang w:val="ru-RU"/>
        </w:rPr>
      </w:pPr>
      <w:r w:rsidRPr="00594704">
        <w:rPr>
          <w:rFonts w:hAnsi="Times New Roman" w:cs="Times New Roman"/>
          <w:color w:val="000000"/>
          <w:sz w:val="24"/>
          <w:szCs w:val="24"/>
          <w:lang w:val="ru-RU"/>
        </w:rPr>
        <w:t>3.8. С целью развития креативного мышления включать в учебный процесс задания на выдвижение разнообразных идей и решение социальных проблем, на развитие умения нахождения в тексте и/или приведения самостоятельных аргументов «за» или «против» определенных мнений, суждений, точек зрения.</w:t>
      </w:r>
    </w:p>
    <w:p w:rsidR="00F67B55" w:rsidRPr="00594704" w:rsidRDefault="00594704" w:rsidP="008460EE">
      <w:pPr>
        <w:jc w:val="both"/>
        <w:rPr>
          <w:rFonts w:hAnsi="Times New Roman" w:cs="Times New Roman"/>
          <w:color w:val="000000"/>
          <w:sz w:val="24"/>
          <w:szCs w:val="24"/>
          <w:lang w:val="ru-RU"/>
        </w:rPr>
      </w:pPr>
      <w:r w:rsidRPr="00594704">
        <w:rPr>
          <w:rFonts w:hAnsi="Times New Roman" w:cs="Times New Roman"/>
          <w:color w:val="000000"/>
          <w:sz w:val="24"/>
          <w:szCs w:val="24"/>
          <w:lang w:val="ru-RU"/>
        </w:rPr>
        <w:t>3.9. Приобрести и развивать навыки формирования функциональной грамотности у учеников.</w:t>
      </w:r>
    </w:p>
    <w:p w:rsidR="00F67B55" w:rsidRPr="00594704" w:rsidRDefault="00594704" w:rsidP="008460EE">
      <w:pPr>
        <w:jc w:val="both"/>
        <w:rPr>
          <w:rFonts w:hAnsi="Times New Roman" w:cs="Times New Roman"/>
          <w:color w:val="000000"/>
          <w:sz w:val="24"/>
          <w:szCs w:val="24"/>
          <w:lang w:val="ru-RU"/>
        </w:rPr>
      </w:pPr>
      <w:r w:rsidRPr="00594704">
        <w:rPr>
          <w:rFonts w:hAnsi="Times New Roman" w:cs="Times New Roman"/>
          <w:color w:val="000000"/>
          <w:sz w:val="24"/>
          <w:szCs w:val="24"/>
          <w:lang w:val="ru-RU"/>
        </w:rPr>
        <w:t>3.10. Овладеть конкретными практическими приемами по составлению заданий, направленных на развитие функциональной грамотности.</w:t>
      </w:r>
    </w:p>
    <w:p w:rsidR="00F67B55" w:rsidRPr="0045564E" w:rsidRDefault="00594704" w:rsidP="0045564E">
      <w:pPr>
        <w:rPr>
          <w:b/>
          <w:bCs/>
          <w:color w:val="252525"/>
          <w:spacing w:val="-2"/>
          <w:sz w:val="24"/>
          <w:szCs w:val="24"/>
          <w:lang w:val="ru-RU"/>
        </w:rPr>
      </w:pPr>
      <w:r w:rsidRPr="0045564E">
        <w:rPr>
          <w:b/>
          <w:bCs/>
          <w:color w:val="252525"/>
          <w:spacing w:val="-2"/>
          <w:sz w:val="24"/>
          <w:szCs w:val="24"/>
          <w:lang w:val="ru-RU"/>
        </w:rPr>
        <w:t>5. АНАЛИЗ РЕАЛИЗАЦИИ РАБОЧИХ ПРОГРАММ УЧЕБНЫХ ПРЕДМЕТОВ, КУРСОВ, ДИСЦИПЛИН И УЧЕБНЫХ ПЛАНОВ</w:t>
      </w:r>
    </w:p>
    <w:p w:rsidR="00F67B55" w:rsidRPr="00594704" w:rsidRDefault="00594704">
      <w:pPr>
        <w:rPr>
          <w:rFonts w:hAnsi="Times New Roman" w:cs="Times New Roman"/>
          <w:color w:val="000000"/>
          <w:sz w:val="24"/>
          <w:szCs w:val="24"/>
          <w:lang w:val="ru-RU"/>
        </w:rPr>
      </w:pPr>
      <w:r w:rsidRPr="00594704">
        <w:rPr>
          <w:rFonts w:hAnsi="Times New Roman" w:cs="Times New Roman"/>
          <w:color w:val="000000"/>
          <w:sz w:val="24"/>
          <w:szCs w:val="24"/>
          <w:lang w:val="ru-RU"/>
        </w:rPr>
        <w:t>В рамках анализа проведена проверка выполнения рабочих программ учебных предметов, курсов, дисциплин в 2024/25</w:t>
      </w:r>
      <w:r>
        <w:rPr>
          <w:rFonts w:hAnsi="Times New Roman" w:cs="Times New Roman"/>
          <w:color w:val="000000"/>
          <w:sz w:val="24"/>
          <w:szCs w:val="24"/>
        </w:rPr>
        <w:t> </w:t>
      </w:r>
      <w:r w:rsidRPr="00594704">
        <w:rPr>
          <w:rFonts w:hAnsi="Times New Roman" w:cs="Times New Roman"/>
          <w:color w:val="000000"/>
          <w:sz w:val="24"/>
          <w:szCs w:val="24"/>
          <w:lang w:val="ru-RU"/>
        </w:rPr>
        <w:t>учебном году. Проанализировано выполнение учебных планов по уровням образования.</w:t>
      </w:r>
    </w:p>
    <w:p w:rsidR="00F67B55" w:rsidRDefault="00594704">
      <w:pPr>
        <w:rPr>
          <w:rFonts w:hAnsi="Times New Roman" w:cs="Times New Roman"/>
          <w:b/>
          <w:bCs/>
          <w:color w:val="000000"/>
          <w:sz w:val="24"/>
          <w:szCs w:val="24"/>
          <w:lang w:val="ru-RU"/>
        </w:rPr>
      </w:pPr>
      <w:r w:rsidRPr="00594704">
        <w:rPr>
          <w:rFonts w:hAnsi="Times New Roman" w:cs="Times New Roman"/>
          <w:b/>
          <w:bCs/>
          <w:color w:val="000000"/>
          <w:sz w:val="24"/>
          <w:szCs w:val="24"/>
          <w:lang w:val="ru-RU"/>
        </w:rPr>
        <w:t>Выполнение учебного плана на уровне НОО</w:t>
      </w:r>
    </w:p>
    <w:tbl>
      <w:tblPr>
        <w:tblW w:w="5000" w:type="pct"/>
        <w:tblLayout w:type="fixed"/>
        <w:tblCellMar>
          <w:top w:w="15" w:type="dxa"/>
          <w:left w:w="15" w:type="dxa"/>
          <w:bottom w:w="15" w:type="dxa"/>
          <w:right w:w="15" w:type="dxa"/>
        </w:tblCellMar>
        <w:tblLook w:val="0600"/>
      </w:tblPr>
      <w:tblGrid>
        <w:gridCol w:w="2485"/>
        <w:gridCol w:w="1134"/>
        <w:gridCol w:w="1134"/>
        <w:gridCol w:w="1276"/>
        <w:gridCol w:w="1204"/>
        <w:gridCol w:w="1018"/>
        <w:gridCol w:w="926"/>
      </w:tblGrid>
      <w:tr w:rsidR="0045564E" w:rsidRPr="00F819C1" w:rsidTr="0005431D">
        <w:tc>
          <w:tcPr>
            <w:tcW w:w="2485" w:type="dxa"/>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45564E" w:rsidRDefault="0045564E" w:rsidP="0005431D">
            <w:r>
              <w:rPr>
                <w:rFonts w:hAnsi="Times New Roman" w:cs="Times New Roman"/>
                <w:b/>
                <w:bCs/>
                <w:color w:val="000000"/>
                <w:sz w:val="24"/>
                <w:szCs w:val="24"/>
              </w:rPr>
              <w:lastRenderedPageBreak/>
              <w:t>Учебные предметы</w:t>
            </w:r>
            <w:r>
              <w:rPr>
                <w:rFonts w:hAnsi="Times New Roman" w:cs="Times New Roman"/>
                <w:color w:val="000000"/>
                <w:sz w:val="24"/>
                <w:szCs w:val="24"/>
              </w:rPr>
              <w:t> </w:t>
            </w:r>
          </w:p>
        </w:tc>
        <w:tc>
          <w:tcPr>
            <w:tcW w:w="6692" w:type="dxa"/>
            <w:gridSpan w:val="6"/>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45564E" w:rsidRPr="001F189C" w:rsidRDefault="0045564E" w:rsidP="0005431D">
            <w:pPr>
              <w:rPr>
                <w:lang w:val="ru-RU"/>
              </w:rPr>
            </w:pPr>
            <w:r w:rsidRPr="001F189C">
              <w:rPr>
                <w:rFonts w:hAnsi="Times New Roman" w:cs="Times New Roman"/>
                <w:b/>
                <w:bCs/>
                <w:color w:val="000000"/>
                <w:sz w:val="24"/>
                <w:szCs w:val="24"/>
                <w:lang w:val="ru-RU"/>
              </w:rPr>
              <w:t>Выполнение рабочих программ по классам, %</w:t>
            </w:r>
            <w:r>
              <w:rPr>
                <w:rFonts w:hAnsi="Times New Roman" w:cs="Times New Roman"/>
                <w:color w:val="000000"/>
                <w:sz w:val="24"/>
                <w:szCs w:val="24"/>
              </w:rPr>
              <w:t> </w:t>
            </w:r>
          </w:p>
        </w:tc>
      </w:tr>
      <w:tr w:rsidR="0045564E" w:rsidTr="0005431D">
        <w:tc>
          <w:tcPr>
            <w:tcW w:w="2485"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45564E" w:rsidRPr="001F189C" w:rsidRDefault="0045564E" w:rsidP="0005431D">
            <w:pPr>
              <w:ind w:left="75" w:right="75"/>
              <w:rPr>
                <w:rFonts w:hAnsi="Times New Roman" w:cs="Times New Roman"/>
                <w:color w:val="000000"/>
                <w:sz w:val="24"/>
                <w:szCs w:val="24"/>
                <w:lang w:val="ru-RU"/>
              </w:rPr>
            </w:pPr>
          </w:p>
        </w:tc>
        <w:tc>
          <w:tcPr>
            <w:tcW w:w="113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45564E" w:rsidRDefault="0045564E" w:rsidP="0005431D">
            <w:r>
              <w:rPr>
                <w:rFonts w:hAnsi="Times New Roman" w:cs="Times New Roman"/>
                <w:color w:val="000000"/>
                <w:sz w:val="24"/>
                <w:szCs w:val="24"/>
              </w:rPr>
              <w:t xml:space="preserve">1 «А» </w:t>
            </w:r>
          </w:p>
        </w:tc>
        <w:tc>
          <w:tcPr>
            <w:tcW w:w="113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45564E" w:rsidRDefault="0045564E" w:rsidP="0005431D">
            <w:r>
              <w:rPr>
                <w:rFonts w:hAnsi="Times New Roman" w:cs="Times New Roman"/>
                <w:color w:val="000000"/>
                <w:sz w:val="24"/>
                <w:szCs w:val="24"/>
              </w:rPr>
              <w:t xml:space="preserve">1 «Б» </w:t>
            </w:r>
          </w:p>
        </w:tc>
        <w:tc>
          <w:tcPr>
            <w:tcW w:w="127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45564E" w:rsidRDefault="0045564E" w:rsidP="0005431D">
            <w:r>
              <w:rPr>
                <w:rFonts w:hAnsi="Times New Roman" w:cs="Times New Roman"/>
                <w:color w:val="000000"/>
                <w:sz w:val="24"/>
                <w:szCs w:val="24"/>
              </w:rPr>
              <w:t xml:space="preserve">2 «А» </w:t>
            </w:r>
          </w:p>
        </w:tc>
        <w:tc>
          <w:tcPr>
            <w:tcW w:w="120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45564E" w:rsidRDefault="0045564E" w:rsidP="0005431D">
            <w:r>
              <w:rPr>
                <w:rFonts w:hAnsi="Times New Roman" w:cs="Times New Roman"/>
                <w:color w:val="000000"/>
                <w:sz w:val="24"/>
                <w:szCs w:val="24"/>
                <w:lang w:val="ru-RU"/>
              </w:rPr>
              <w:t>3</w:t>
            </w:r>
            <w:r>
              <w:rPr>
                <w:rFonts w:hAnsi="Times New Roman" w:cs="Times New Roman"/>
                <w:color w:val="000000"/>
                <w:sz w:val="24"/>
                <w:szCs w:val="24"/>
              </w:rPr>
              <w:t xml:space="preserve"> «»</w:t>
            </w:r>
            <w:r>
              <w:rPr>
                <w:rFonts w:hAnsi="Times New Roman" w:cs="Times New Roman"/>
                <w:color w:val="000000"/>
                <w:sz w:val="24"/>
                <w:szCs w:val="24"/>
                <w:lang w:val="ru-RU"/>
              </w:rPr>
              <w:t>А</w:t>
            </w:r>
          </w:p>
        </w:tc>
        <w:tc>
          <w:tcPr>
            <w:tcW w:w="101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45564E" w:rsidRDefault="0045564E" w:rsidP="0005431D">
            <w:r>
              <w:rPr>
                <w:rFonts w:hAnsi="Times New Roman" w:cs="Times New Roman"/>
                <w:color w:val="000000"/>
                <w:sz w:val="24"/>
                <w:szCs w:val="24"/>
              </w:rPr>
              <w:t xml:space="preserve">4 «А» </w:t>
            </w:r>
          </w:p>
        </w:tc>
        <w:tc>
          <w:tcPr>
            <w:tcW w:w="92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45564E" w:rsidRDefault="0045564E" w:rsidP="0005431D">
            <w:r>
              <w:rPr>
                <w:rFonts w:hAnsi="Times New Roman" w:cs="Times New Roman"/>
                <w:color w:val="000000"/>
                <w:sz w:val="24"/>
                <w:szCs w:val="24"/>
              </w:rPr>
              <w:t xml:space="preserve">4 «Б» </w:t>
            </w:r>
          </w:p>
        </w:tc>
      </w:tr>
      <w:tr w:rsidR="0045564E" w:rsidTr="0005431D">
        <w:tc>
          <w:tcPr>
            <w:tcW w:w="248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5564E" w:rsidRDefault="0045564E" w:rsidP="0005431D">
            <w:r>
              <w:rPr>
                <w:rFonts w:hAnsi="Times New Roman" w:cs="Times New Roman"/>
                <w:color w:val="000000"/>
                <w:sz w:val="24"/>
                <w:szCs w:val="24"/>
              </w:rPr>
              <w:t xml:space="preserve">Русский язык </w:t>
            </w:r>
          </w:p>
        </w:tc>
        <w:tc>
          <w:tcPr>
            <w:tcW w:w="113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45564E" w:rsidRDefault="0045564E" w:rsidP="0005431D">
            <w:r>
              <w:rPr>
                <w:rFonts w:hAnsi="Times New Roman" w:cs="Times New Roman"/>
                <w:color w:val="000000"/>
                <w:sz w:val="24"/>
                <w:szCs w:val="24"/>
              </w:rPr>
              <w:t xml:space="preserve">100 </w:t>
            </w:r>
          </w:p>
        </w:tc>
        <w:tc>
          <w:tcPr>
            <w:tcW w:w="113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45564E" w:rsidRPr="00D108C0" w:rsidRDefault="0045564E" w:rsidP="0005431D">
            <w:pPr>
              <w:rPr>
                <w:lang w:val="ru-RU"/>
              </w:rPr>
            </w:pPr>
            <w:r>
              <w:rPr>
                <w:rFonts w:hAnsi="Times New Roman" w:cs="Times New Roman"/>
                <w:color w:val="000000"/>
                <w:sz w:val="24"/>
                <w:szCs w:val="24"/>
                <w:lang w:val="ru-RU"/>
              </w:rPr>
              <w:t>100</w:t>
            </w:r>
          </w:p>
        </w:tc>
        <w:tc>
          <w:tcPr>
            <w:tcW w:w="127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45564E" w:rsidRDefault="0045564E" w:rsidP="0005431D">
            <w:r>
              <w:rPr>
                <w:rFonts w:hAnsi="Times New Roman" w:cs="Times New Roman"/>
                <w:color w:val="000000"/>
                <w:sz w:val="24"/>
                <w:szCs w:val="24"/>
              </w:rPr>
              <w:t xml:space="preserve">100 </w:t>
            </w:r>
          </w:p>
        </w:tc>
        <w:tc>
          <w:tcPr>
            <w:tcW w:w="120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45564E" w:rsidRPr="00D108C0" w:rsidRDefault="0045564E" w:rsidP="0005431D">
            <w:pPr>
              <w:rPr>
                <w:lang w:val="ru-RU"/>
              </w:rPr>
            </w:pPr>
            <w:r>
              <w:rPr>
                <w:rFonts w:hAnsi="Times New Roman" w:cs="Times New Roman"/>
                <w:color w:val="000000"/>
                <w:sz w:val="24"/>
                <w:szCs w:val="24"/>
                <w:lang w:val="ru-RU"/>
              </w:rPr>
              <w:t>100</w:t>
            </w:r>
          </w:p>
        </w:tc>
        <w:tc>
          <w:tcPr>
            <w:tcW w:w="101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45564E" w:rsidRDefault="0045564E" w:rsidP="0005431D">
            <w:r>
              <w:rPr>
                <w:rFonts w:hAnsi="Times New Roman" w:cs="Times New Roman"/>
                <w:color w:val="000000"/>
                <w:sz w:val="24"/>
                <w:szCs w:val="24"/>
              </w:rPr>
              <w:t xml:space="preserve">100 </w:t>
            </w:r>
          </w:p>
        </w:tc>
        <w:tc>
          <w:tcPr>
            <w:tcW w:w="92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45564E" w:rsidRDefault="0045564E" w:rsidP="0005431D">
            <w:r>
              <w:rPr>
                <w:rFonts w:hAnsi="Times New Roman" w:cs="Times New Roman"/>
                <w:color w:val="000000"/>
                <w:sz w:val="24"/>
                <w:szCs w:val="24"/>
              </w:rPr>
              <w:t xml:space="preserve">100 </w:t>
            </w:r>
          </w:p>
        </w:tc>
      </w:tr>
      <w:tr w:rsidR="0045564E" w:rsidTr="0005431D">
        <w:tc>
          <w:tcPr>
            <w:tcW w:w="248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5564E" w:rsidRDefault="0045564E" w:rsidP="0005431D">
            <w:r>
              <w:rPr>
                <w:rFonts w:hAnsi="Times New Roman" w:cs="Times New Roman"/>
                <w:color w:val="000000"/>
                <w:sz w:val="24"/>
                <w:szCs w:val="24"/>
              </w:rPr>
              <w:t xml:space="preserve">Литературное чтение </w:t>
            </w:r>
          </w:p>
        </w:tc>
        <w:tc>
          <w:tcPr>
            <w:tcW w:w="113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45564E" w:rsidRDefault="0045564E" w:rsidP="0005431D">
            <w:r>
              <w:rPr>
                <w:rFonts w:hAnsi="Times New Roman" w:cs="Times New Roman"/>
                <w:color w:val="000000"/>
                <w:sz w:val="24"/>
                <w:szCs w:val="24"/>
              </w:rPr>
              <w:t xml:space="preserve">100 </w:t>
            </w:r>
          </w:p>
        </w:tc>
        <w:tc>
          <w:tcPr>
            <w:tcW w:w="113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45564E" w:rsidRPr="00D108C0" w:rsidRDefault="0045564E" w:rsidP="0005431D">
            <w:pPr>
              <w:rPr>
                <w:lang w:val="ru-RU"/>
              </w:rPr>
            </w:pPr>
            <w:r>
              <w:rPr>
                <w:rFonts w:hAnsi="Times New Roman" w:cs="Times New Roman"/>
                <w:color w:val="000000"/>
                <w:sz w:val="24"/>
                <w:szCs w:val="24"/>
                <w:lang w:val="ru-RU"/>
              </w:rPr>
              <w:t>100</w:t>
            </w:r>
          </w:p>
        </w:tc>
        <w:tc>
          <w:tcPr>
            <w:tcW w:w="127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45564E" w:rsidRDefault="0045564E" w:rsidP="0005431D">
            <w:r>
              <w:rPr>
                <w:rFonts w:hAnsi="Times New Roman" w:cs="Times New Roman"/>
                <w:color w:val="000000"/>
                <w:sz w:val="24"/>
                <w:szCs w:val="24"/>
              </w:rPr>
              <w:t xml:space="preserve">100 </w:t>
            </w:r>
          </w:p>
        </w:tc>
        <w:tc>
          <w:tcPr>
            <w:tcW w:w="120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45564E" w:rsidRPr="00D108C0" w:rsidRDefault="0045564E" w:rsidP="0005431D">
            <w:pPr>
              <w:rPr>
                <w:lang w:val="ru-RU"/>
              </w:rPr>
            </w:pPr>
            <w:r>
              <w:rPr>
                <w:rFonts w:hAnsi="Times New Roman" w:cs="Times New Roman"/>
                <w:color w:val="000000"/>
                <w:sz w:val="24"/>
                <w:szCs w:val="24"/>
                <w:lang w:val="ru-RU"/>
              </w:rPr>
              <w:t>100</w:t>
            </w:r>
          </w:p>
        </w:tc>
        <w:tc>
          <w:tcPr>
            <w:tcW w:w="101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45564E" w:rsidRDefault="0045564E" w:rsidP="0005431D">
            <w:r>
              <w:rPr>
                <w:rFonts w:hAnsi="Times New Roman" w:cs="Times New Roman"/>
                <w:color w:val="000000"/>
                <w:sz w:val="24"/>
                <w:szCs w:val="24"/>
              </w:rPr>
              <w:t xml:space="preserve">100 </w:t>
            </w:r>
          </w:p>
        </w:tc>
        <w:tc>
          <w:tcPr>
            <w:tcW w:w="92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45564E" w:rsidRDefault="0045564E" w:rsidP="0005431D">
            <w:r>
              <w:rPr>
                <w:rFonts w:hAnsi="Times New Roman" w:cs="Times New Roman"/>
                <w:color w:val="000000"/>
                <w:sz w:val="24"/>
                <w:szCs w:val="24"/>
              </w:rPr>
              <w:t xml:space="preserve">100 </w:t>
            </w:r>
          </w:p>
        </w:tc>
      </w:tr>
      <w:tr w:rsidR="0045564E" w:rsidTr="0005431D">
        <w:tc>
          <w:tcPr>
            <w:tcW w:w="248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5564E" w:rsidRDefault="0045564E" w:rsidP="0005431D">
            <w:r>
              <w:rPr>
                <w:rFonts w:hAnsi="Times New Roman" w:cs="Times New Roman"/>
                <w:color w:val="000000"/>
                <w:sz w:val="24"/>
                <w:szCs w:val="24"/>
              </w:rPr>
              <w:t xml:space="preserve">Родной язык </w:t>
            </w:r>
          </w:p>
        </w:tc>
        <w:tc>
          <w:tcPr>
            <w:tcW w:w="113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45564E" w:rsidRDefault="0045564E" w:rsidP="0005431D">
            <w:r>
              <w:rPr>
                <w:rFonts w:hAnsi="Times New Roman" w:cs="Times New Roman"/>
                <w:color w:val="000000"/>
                <w:sz w:val="24"/>
                <w:szCs w:val="24"/>
              </w:rPr>
              <w:t xml:space="preserve">100 </w:t>
            </w:r>
          </w:p>
        </w:tc>
        <w:tc>
          <w:tcPr>
            <w:tcW w:w="113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45564E" w:rsidRDefault="0045564E" w:rsidP="0005431D">
            <w:r>
              <w:rPr>
                <w:rFonts w:hAnsi="Times New Roman" w:cs="Times New Roman"/>
                <w:color w:val="000000"/>
                <w:sz w:val="24"/>
                <w:szCs w:val="24"/>
              </w:rPr>
              <w:t xml:space="preserve">100 </w:t>
            </w:r>
          </w:p>
        </w:tc>
        <w:tc>
          <w:tcPr>
            <w:tcW w:w="127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45564E" w:rsidRDefault="0045564E" w:rsidP="0005431D">
            <w:r>
              <w:rPr>
                <w:rFonts w:hAnsi="Times New Roman" w:cs="Times New Roman"/>
                <w:color w:val="000000"/>
                <w:sz w:val="24"/>
                <w:szCs w:val="24"/>
              </w:rPr>
              <w:t xml:space="preserve">100 </w:t>
            </w:r>
          </w:p>
        </w:tc>
        <w:tc>
          <w:tcPr>
            <w:tcW w:w="120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45564E" w:rsidRDefault="0045564E" w:rsidP="0005431D">
            <w:r>
              <w:rPr>
                <w:rFonts w:hAnsi="Times New Roman" w:cs="Times New Roman"/>
                <w:color w:val="000000"/>
                <w:sz w:val="24"/>
                <w:szCs w:val="24"/>
              </w:rPr>
              <w:t xml:space="preserve">100 </w:t>
            </w:r>
          </w:p>
        </w:tc>
        <w:tc>
          <w:tcPr>
            <w:tcW w:w="101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45564E" w:rsidRDefault="0045564E" w:rsidP="0005431D">
            <w:r>
              <w:rPr>
                <w:rFonts w:hAnsi="Times New Roman" w:cs="Times New Roman"/>
                <w:color w:val="000000"/>
                <w:sz w:val="24"/>
                <w:szCs w:val="24"/>
              </w:rPr>
              <w:t xml:space="preserve">100 </w:t>
            </w:r>
          </w:p>
        </w:tc>
        <w:tc>
          <w:tcPr>
            <w:tcW w:w="92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45564E" w:rsidRDefault="0045564E" w:rsidP="0005431D">
            <w:r>
              <w:rPr>
                <w:rFonts w:hAnsi="Times New Roman" w:cs="Times New Roman"/>
                <w:color w:val="000000"/>
                <w:sz w:val="24"/>
                <w:szCs w:val="24"/>
              </w:rPr>
              <w:t xml:space="preserve">100 </w:t>
            </w:r>
          </w:p>
        </w:tc>
      </w:tr>
      <w:tr w:rsidR="0045564E" w:rsidTr="0005431D">
        <w:tc>
          <w:tcPr>
            <w:tcW w:w="248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5564E" w:rsidRPr="001F189C" w:rsidRDefault="0045564E" w:rsidP="0005431D">
            <w:pPr>
              <w:rPr>
                <w:lang w:val="ru-RU"/>
              </w:rPr>
            </w:pPr>
            <w:r w:rsidRPr="001F189C">
              <w:rPr>
                <w:rFonts w:hAnsi="Times New Roman" w:cs="Times New Roman"/>
                <w:color w:val="000000"/>
                <w:sz w:val="24"/>
                <w:szCs w:val="24"/>
                <w:lang w:val="ru-RU"/>
              </w:rPr>
              <w:t xml:space="preserve">Литературное чтение на родном языке </w:t>
            </w:r>
          </w:p>
        </w:tc>
        <w:tc>
          <w:tcPr>
            <w:tcW w:w="113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45564E" w:rsidRDefault="0045564E" w:rsidP="0005431D">
            <w:r>
              <w:rPr>
                <w:rFonts w:hAnsi="Times New Roman" w:cs="Times New Roman"/>
                <w:color w:val="000000"/>
                <w:sz w:val="24"/>
                <w:szCs w:val="24"/>
              </w:rPr>
              <w:t xml:space="preserve">100 </w:t>
            </w:r>
          </w:p>
        </w:tc>
        <w:tc>
          <w:tcPr>
            <w:tcW w:w="113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45564E" w:rsidRDefault="0045564E" w:rsidP="0005431D">
            <w:r>
              <w:rPr>
                <w:rFonts w:hAnsi="Times New Roman" w:cs="Times New Roman"/>
                <w:color w:val="000000"/>
                <w:sz w:val="24"/>
                <w:szCs w:val="24"/>
              </w:rPr>
              <w:t xml:space="preserve">100 </w:t>
            </w:r>
          </w:p>
        </w:tc>
        <w:tc>
          <w:tcPr>
            <w:tcW w:w="127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45564E" w:rsidRDefault="0045564E" w:rsidP="0005431D">
            <w:r>
              <w:rPr>
                <w:rFonts w:hAnsi="Times New Roman" w:cs="Times New Roman"/>
                <w:color w:val="000000"/>
                <w:sz w:val="24"/>
                <w:szCs w:val="24"/>
              </w:rPr>
              <w:t xml:space="preserve">100 </w:t>
            </w:r>
          </w:p>
        </w:tc>
        <w:tc>
          <w:tcPr>
            <w:tcW w:w="120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45564E" w:rsidRDefault="0045564E" w:rsidP="0005431D">
            <w:r>
              <w:rPr>
                <w:rFonts w:hAnsi="Times New Roman" w:cs="Times New Roman"/>
                <w:color w:val="000000"/>
                <w:sz w:val="24"/>
                <w:szCs w:val="24"/>
              </w:rPr>
              <w:t xml:space="preserve">100 </w:t>
            </w:r>
          </w:p>
        </w:tc>
        <w:tc>
          <w:tcPr>
            <w:tcW w:w="101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45564E" w:rsidRDefault="0045564E" w:rsidP="0005431D">
            <w:r>
              <w:rPr>
                <w:rFonts w:hAnsi="Times New Roman" w:cs="Times New Roman"/>
                <w:color w:val="000000"/>
                <w:sz w:val="24"/>
                <w:szCs w:val="24"/>
              </w:rPr>
              <w:t xml:space="preserve">100 </w:t>
            </w:r>
          </w:p>
        </w:tc>
        <w:tc>
          <w:tcPr>
            <w:tcW w:w="92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45564E" w:rsidRDefault="0045564E" w:rsidP="0005431D">
            <w:r>
              <w:rPr>
                <w:rFonts w:hAnsi="Times New Roman" w:cs="Times New Roman"/>
                <w:color w:val="000000"/>
                <w:sz w:val="24"/>
                <w:szCs w:val="24"/>
              </w:rPr>
              <w:t xml:space="preserve">100 </w:t>
            </w:r>
          </w:p>
        </w:tc>
      </w:tr>
      <w:tr w:rsidR="0045564E" w:rsidTr="0005431D">
        <w:tc>
          <w:tcPr>
            <w:tcW w:w="248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5564E" w:rsidRDefault="0045564E" w:rsidP="0005431D">
            <w:r>
              <w:rPr>
                <w:rFonts w:hAnsi="Times New Roman" w:cs="Times New Roman"/>
                <w:color w:val="000000"/>
                <w:sz w:val="24"/>
                <w:szCs w:val="24"/>
              </w:rPr>
              <w:t xml:space="preserve">Английский язык </w:t>
            </w:r>
          </w:p>
        </w:tc>
        <w:tc>
          <w:tcPr>
            <w:tcW w:w="2268"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45564E" w:rsidRDefault="0045564E" w:rsidP="0005431D">
            <w:r>
              <w:rPr>
                <w:rFonts w:hAnsi="Times New Roman" w:cs="Times New Roman"/>
                <w:color w:val="000000"/>
                <w:sz w:val="24"/>
                <w:szCs w:val="24"/>
              </w:rPr>
              <w:t xml:space="preserve">Не преподается </w:t>
            </w:r>
          </w:p>
        </w:tc>
        <w:tc>
          <w:tcPr>
            <w:tcW w:w="127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45564E" w:rsidRDefault="0045564E" w:rsidP="0005431D">
            <w:r>
              <w:rPr>
                <w:rFonts w:hAnsi="Times New Roman" w:cs="Times New Roman"/>
                <w:color w:val="000000"/>
                <w:sz w:val="24"/>
                <w:szCs w:val="24"/>
              </w:rPr>
              <w:t xml:space="preserve">100 </w:t>
            </w:r>
          </w:p>
        </w:tc>
        <w:tc>
          <w:tcPr>
            <w:tcW w:w="120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45564E" w:rsidRPr="00D108C0" w:rsidRDefault="0045564E" w:rsidP="0005431D">
            <w:pPr>
              <w:rPr>
                <w:lang w:val="ru-RU"/>
              </w:rPr>
            </w:pPr>
            <w:r>
              <w:rPr>
                <w:rFonts w:hAnsi="Times New Roman" w:cs="Times New Roman"/>
                <w:color w:val="000000"/>
                <w:sz w:val="24"/>
                <w:szCs w:val="24"/>
                <w:lang w:val="ru-RU"/>
              </w:rPr>
              <w:t>100</w:t>
            </w:r>
          </w:p>
        </w:tc>
        <w:tc>
          <w:tcPr>
            <w:tcW w:w="101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45564E" w:rsidRDefault="0045564E" w:rsidP="0005431D">
            <w:r>
              <w:rPr>
                <w:rFonts w:hAnsi="Times New Roman" w:cs="Times New Roman"/>
                <w:color w:val="000000"/>
                <w:sz w:val="24"/>
                <w:szCs w:val="24"/>
              </w:rPr>
              <w:t xml:space="preserve">100 </w:t>
            </w:r>
          </w:p>
        </w:tc>
        <w:tc>
          <w:tcPr>
            <w:tcW w:w="92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45564E" w:rsidRDefault="0045564E" w:rsidP="0005431D">
            <w:r>
              <w:rPr>
                <w:rFonts w:hAnsi="Times New Roman" w:cs="Times New Roman"/>
                <w:color w:val="000000"/>
                <w:sz w:val="24"/>
                <w:szCs w:val="24"/>
              </w:rPr>
              <w:t xml:space="preserve">100 </w:t>
            </w:r>
          </w:p>
        </w:tc>
      </w:tr>
      <w:tr w:rsidR="0045564E" w:rsidTr="0005431D">
        <w:tc>
          <w:tcPr>
            <w:tcW w:w="248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5564E" w:rsidRDefault="0045564E" w:rsidP="0005431D">
            <w:r>
              <w:rPr>
                <w:rFonts w:hAnsi="Times New Roman" w:cs="Times New Roman"/>
                <w:color w:val="000000"/>
                <w:sz w:val="24"/>
                <w:szCs w:val="24"/>
              </w:rPr>
              <w:t xml:space="preserve">Математика </w:t>
            </w:r>
          </w:p>
        </w:tc>
        <w:tc>
          <w:tcPr>
            <w:tcW w:w="113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5564E" w:rsidRDefault="0045564E" w:rsidP="0005431D">
            <w:r>
              <w:rPr>
                <w:rFonts w:hAnsi="Times New Roman" w:cs="Times New Roman"/>
                <w:color w:val="000000"/>
                <w:sz w:val="24"/>
                <w:szCs w:val="24"/>
              </w:rPr>
              <w:t xml:space="preserve">100 </w:t>
            </w:r>
          </w:p>
        </w:tc>
        <w:tc>
          <w:tcPr>
            <w:tcW w:w="113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5564E" w:rsidRPr="00D108C0" w:rsidRDefault="0045564E" w:rsidP="0005431D">
            <w:pPr>
              <w:rPr>
                <w:lang w:val="ru-RU"/>
              </w:rPr>
            </w:pPr>
            <w:r>
              <w:rPr>
                <w:rFonts w:hAnsi="Times New Roman" w:cs="Times New Roman"/>
                <w:color w:val="000000"/>
                <w:sz w:val="24"/>
                <w:szCs w:val="24"/>
                <w:lang w:val="ru-RU"/>
              </w:rPr>
              <w:t>100</w:t>
            </w:r>
          </w:p>
        </w:tc>
        <w:tc>
          <w:tcPr>
            <w:tcW w:w="127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5564E" w:rsidRDefault="0045564E" w:rsidP="0005431D">
            <w:r>
              <w:rPr>
                <w:rFonts w:hAnsi="Times New Roman" w:cs="Times New Roman"/>
                <w:color w:val="000000"/>
                <w:sz w:val="24"/>
                <w:szCs w:val="24"/>
              </w:rPr>
              <w:t xml:space="preserve">100 </w:t>
            </w:r>
          </w:p>
        </w:tc>
        <w:tc>
          <w:tcPr>
            <w:tcW w:w="120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5564E" w:rsidRPr="00D108C0" w:rsidRDefault="0045564E" w:rsidP="0005431D">
            <w:pPr>
              <w:rPr>
                <w:lang w:val="ru-RU"/>
              </w:rPr>
            </w:pPr>
            <w:r>
              <w:rPr>
                <w:rFonts w:hAnsi="Times New Roman" w:cs="Times New Roman"/>
                <w:color w:val="000000"/>
                <w:sz w:val="24"/>
                <w:szCs w:val="24"/>
                <w:lang w:val="ru-RU"/>
              </w:rPr>
              <w:t>100</w:t>
            </w:r>
          </w:p>
        </w:tc>
        <w:tc>
          <w:tcPr>
            <w:tcW w:w="101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5564E" w:rsidRDefault="0045564E" w:rsidP="0005431D">
            <w:r>
              <w:rPr>
                <w:rFonts w:hAnsi="Times New Roman" w:cs="Times New Roman"/>
                <w:color w:val="000000"/>
                <w:sz w:val="24"/>
                <w:szCs w:val="24"/>
              </w:rPr>
              <w:t xml:space="preserve">100 </w:t>
            </w:r>
          </w:p>
        </w:tc>
        <w:tc>
          <w:tcPr>
            <w:tcW w:w="92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5564E" w:rsidRDefault="0045564E" w:rsidP="0005431D">
            <w:r>
              <w:rPr>
                <w:rFonts w:hAnsi="Times New Roman" w:cs="Times New Roman"/>
                <w:color w:val="000000"/>
                <w:sz w:val="24"/>
                <w:szCs w:val="24"/>
              </w:rPr>
              <w:t xml:space="preserve">100 </w:t>
            </w:r>
          </w:p>
        </w:tc>
      </w:tr>
      <w:tr w:rsidR="0045564E" w:rsidTr="0005431D">
        <w:tc>
          <w:tcPr>
            <w:tcW w:w="248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5564E" w:rsidRDefault="0045564E" w:rsidP="0005431D">
            <w:r>
              <w:rPr>
                <w:rFonts w:hAnsi="Times New Roman" w:cs="Times New Roman"/>
                <w:color w:val="000000"/>
                <w:sz w:val="24"/>
                <w:szCs w:val="24"/>
              </w:rPr>
              <w:t xml:space="preserve">Окружающий мир </w:t>
            </w:r>
          </w:p>
        </w:tc>
        <w:tc>
          <w:tcPr>
            <w:tcW w:w="113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5564E" w:rsidRDefault="0045564E" w:rsidP="0005431D">
            <w:r>
              <w:rPr>
                <w:rFonts w:hAnsi="Times New Roman" w:cs="Times New Roman"/>
                <w:color w:val="000000"/>
                <w:sz w:val="24"/>
                <w:szCs w:val="24"/>
              </w:rPr>
              <w:t xml:space="preserve">100 </w:t>
            </w:r>
          </w:p>
        </w:tc>
        <w:tc>
          <w:tcPr>
            <w:tcW w:w="113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5564E" w:rsidRPr="00D108C0" w:rsidRDefault="0045564E" w:rsidP="0005431D">
            <w:pPr>
              <w:rPr>
                <w:lang w:val="ru-RU"/>
              </w:rPr>
            </w:pPr>
            <w:r>
              <w:rPr>
                <w:rFonts w:hAnsi="Times New Roman" w:cs="Times New Roman"/>
                <w:color w:val="000000"/>
                <w:sz w:val="24"/>
                <w:szCs w:val="24"/>
                <w:lang w:val="ru-RU"/>
              </w:rPr>
              <w:t>100</w:t>
            </w:r>
          </w:p>
        </w:tc>
        <w:tc>
          <w:tcPr>
            <w:tcW w:w="127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5564E" w:rsidRDefault="0045564E" w:rsidP="0005431D">
            <w:r>
              <w:rPr>
                <w:rFonts w:hAnsi="Times New Roman" w:cs="Times New Roman"/>
                <w:color w:val="000000"/>
                <w:sz w:val="24"/>
                <w:szCs w:val="24"/>
              </w:rPr>
              <w:t xml:space="preserve">100 </w:t>
            </w:r>
          </w:p>
        </w:tc>
        <w:tc>
          <w:tcPr>
            <w:tcW w:w="120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5564E" w:rsidRDefault="0045564E" w:rsidP="0005431D">
            <w:r>
              <w:rPr>
                <w:rFonts w:hAnsi="Times New Roman" w:cs="Times New Roman"/>
                <w:color w:val="000000"/>
                <w:sz w:val="24"/>
                <w:szCs w:val="24"/>
                <w:lang w:val="ru-RU"/>
              </w:rPr>
              <w:t>100</w:t>
            </w:r>
            <w:r>
              <w:rPr>
                <w:rFonts w:hAnsi="Times New Roman" w:cs="Times New Roman"/>
                <w:color w:val="000000"/>
                <w:sz w:val="24"/>
                <w:szCs w:val="24"/>
              </w:rPr>
              <w:t xml:space="preserve"> </w:t>
            </w:r>
          </w:p>
        </w:tc>
        <w:tc>
          <w:tcPr>
            <w:tcW w:w="101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5564E" w:rsidRDefault="0045564E" w:rsidP="0005431D">
            <w:r>
              <w:rPr>
                <w:rFonts w:hAnsi="Times New Roman" w:cs="Times New Roman"/>
                <w:color w:val="000000"/>
                <w:sz w:val="24"/>
                <w:szCs w:val="24"/>
              </w:rPr>
              <w:t xml:space="preserve">100 </w:t>
            </w:r>
          </w:p>
        </w:tc>
        <w:tc>
          <w:tcPr>
            <w:tcW w:w="92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5564E" w:rsidRDefault="0045564E" w:rsidP="0005431D">
            <w:r>
              <w:rPr>
                <w:rFonts w:hAnsi="Times New Roman" w:cs="Times New Roman"/>
                <w:color w:val="000000"/>
                <w:sz w:val="24"/>
                <w:szCs w:val="24"/>
              </w:rPr>
              <w:t xml:space="preserve">100 </w:t>
            </w:r>
          </w:p>
        </w:tc>
      </w:tr>
      <w:tr w:rsidR="0045564E" w:rsidTr="0005431D">
        <w:tc>
          <w:tcPr>
            <w:tcW w:w="248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5564E" w:rsidRDefault="0045564E" w:rsidP="0005431D">
            <w:r>
              <w:rPr>
                <w:rFonts w:hAnsi="Times New Roman" w:cs="Times New Roman"/>
                <w:color w:val="000000"/>
                <w:sz w:val="24"/>
                <w:szCs w:val="24"/>
              </w:rPr>
              <w:t xml:space="preserve">ОРКСЭ </w:t>
            </w:r>
          </w:p>
        </w:tc>
        <w:tc>
          <w:tcPr>
            <w:tcW w:w="4748" w:type="dxa"/>
            <w:gridSpan w:val="4"/>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5564E" w:rsidRDefault="0045564E" w:rsidP="0005431D">
            <w:r>
              <w:rPr>
                <w:rFonts w:hAnsi="Times New Roman" w:cs="Times New Roman"/>
                <w:color w:val="000000"/>
                <w:sz w:val="24"/>
                <w:szCs w:val="24"/>
              </w:rPr>
              <w:t xml:space="preserve">Не преподается </w:t>
            </w:r>
          </w:p>
        </w:tc>
        <w:tc>
          <w:tcPr>
            <w:tcW w:w="101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5564E" w:rsidRDefault="0045564E" w:rsidP="0005431D">
            <w:r>
              <w:rPr>
                <w:rFonts w:hAnsi="Times New Roman" w:cs="Times New Roman"/>
                <w:color w:val="000000"/>
                <w:sz w:val="24"/>
                <w:szCs w:val="24"/>
              </w:rPr>
              <w:t xml:space="preserve">100 </w:t>
            </w:r>
          </w:p>
        </w:tc>
        <w:tc>
          <w:tcPr>
            <w:tcW w:w="92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5564E" w:rsidRDefault="0045564E" w:rsidP="0005431D">
            <w:r>
              <w:rPr>
                <w:rFonts w:hAnsi="Times New Roman" w:cs="Times New Roman"/>
                <w:color w:val="000000"/>
                <w:sz w:val="24"/>
                <w:szCs w:val="24"/>
              </w:rPr>
              <w:t xml:space="preserve">100 </w:t>
            </w:r>
          </w:p>
        </w:tc>
      </w:tr>
      <w:tr w:rsidR="0045564E" w:rsidTr="0005431D">
        <w:tc>
          <w:tcPr>
            <w:tcW w:w="248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5564E" w:rsidRDefault="0045564E" w:rsidP="0005431D">
            <w:r>
              <w:rPr>
                <w:rFonts w:hAnsi="Times New Roman" w:cs="Times New Roman"/>
                <w:color w:val="000000"/>
                <w:sz w:val="24"/>
                <w:szCs w:val="24"/>
              </w:rPr>
              <w:t>Изобразительное</w:t>
            </w:r>
            <w:r>
              <w:br/>
            </w:r>
            <w:r>
              <w:rPr>
                <w:rFonts w:hAnsi="Times New Roman" w:cs="Times New Roman"/>
                <w:color w:val="000000"/>
                <w:sz w:val="24"/>
                <w:szCs w:val="24"/>
              </w:rPr>
              <w:t xml:space="preserve">искусство </w:t>
            </w:r>
          </w:p>
        </w:tc>
        <w:tc>
          <w:tcPr>
            <w:tcW w:w="113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45564E" w:rsidRDefault="0045564E" w:rsidP="0005431D">
            <w:r>
              <w:rPr>
                <w:rFonts w:hAnsi="Times New Roman" w:cs="Times New Roman"/>
                <w:color w:val="000000"/>
                <w:sz w:val="24"/>
                <w:szCs w:val="24"/>
              </w:rPr>
              <w:t xml:space="preserve">100 </w:t>
            </w:r>
          </w:p>
        </w:tc>
        <w:tc>
          <w:tcPr>
            <w:tcW w:w="113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45564E" w:rsidRDefault="0045564E" w:rsidP="0005431D">
            <w:r>
              <w:rPr>
                <w:rFonts w:hAnsi="Times New Roman" w:cs="Times New Roman"/>
                <w:color w:val="000000"/>
                <w:sz w:val="24"/>
                <w:szCs w:val="24"/>
              </w:rPr>
              <w:t xml:space="preserve">100 </w:t>
            </w:r>
          </w:p>
        </w:tc>
        <w:tc>
          <w:tcPr>
            <w:tcW w:w="127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45564E" w:rsidRDefault="0045564E" w:rsidP="0005431D">
            <w:r>
              <w:rPr>
                <w:rFonts w:hAnsi="Times New Roman" w:cs="Times New Roman"/>
                <w:color w:val="000000"/>
                <w:sz w:val="24"/>
                <w:szCs w:val="24"/>
              </w:rPr>
              <w:t xml:space="preserve">100 </w:t>
            </w:r>
          </w:p>
        </w:tc>
        <w:tc>
          <w:tcPr>
            <w:tcW w:w="120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45564E" w:rsidRPr="00D108C0" w:rsidRDefault="0045564E" w:rsidP="0005431D">
            <w:pPr>
              <w:rPr>
                <w:lang w:val="ru-RU"/>
              </w:rPr>
            </w:pPr>
            <w:r>
              <w:rPr>
                <w:rFonts w:hAnsi="Times New Roman" w:cs="Times New Roman"/>
                <w:color w:val="000000"/>
                <w:sz w:val="24"/>
                <w:szCs w:val="24"/>
                <w:lang w:val="ru-RU"/>
              </w:rPr>
              <w:t>100</w:t>
            </w:r>
          </w:p>
        </w:tc>
        <w:tc>
          <w:tcPr>
            <w:tcW w:w="101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45564E" w:rsidRDefault="0045564E" w:rsidP="0005431D">
            <w:r>
              <w:rPr>
                <w:rFonts w:hAnsi="Times New Roman" w:cs="Times New Roman"/>
                <w:color w:val="000000"/>
                <w:sz w:val="24"/>
                <w:szCs w:val="24"/>
              </w:rPr>
              <w:t xml:space="preserve">100 </w:t>
            </w:r>
          </w:p>
        </w:tc>
        <w:tc>
          <w:tcPr>
            <w:tcW w:w="92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45564E" w:rsidRDefault="0045564E" w:rsidP="0005431D">
            <w:r>
              <w:rPr>
                <w:rFonts w:hAnsi="Times New Roman" w:cs="Times New Roman"/>
                <w:color w:val="000000"/>
                <w:sz w:val="24"/>
                <w:szCs w:val="24"/>
              </w:rPr>
              <w:t xml:space="preserve">100 </w:t>
            </w:r>
          </w:p>
        </w:tc>
      </w:tr>
      <w:tr w:rsidR="0045564E" w:rsidTr="0005431D">
        <w:tc>
          <w:tcPr>
            <w:tcW w:w="248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5564E" w:rsidRDefault="0045564E" w:rsidP="0005431D">
            <w:r>
              <w:rPr>
                <w:rFonts w:hAnsi="Times New Roman" w:cs="Times New Roman"/>
                <w:color w:val="000000"/>
                <w:sz w:val="24"/>
                <w:szCs w:val="24"/>
              </w:rPr>
              <w:t xml:space="preserve">Музыка </w:t>
            </w:r>
          </w:p>
        </w:tc>
        <w:tc>
          <w:tcPr>
            <w:tcW w:w="113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45564E" w:rsidRDefault="0045564E" w:rsidP="0005431D">
            <w:r>
              <w:rPr>
                <w:rFonts w:hAnsi="Times New Roman" w:cs="Times New Roman"/>
                <w:color w:val="000000"/>
                <w:sz w:val="24"/>
                <w:szCs w:val="24"/>
              </w:rPr>
              <w:t xml:space="preserve">100 </w:t>
            </w:r>
          </w:p>
        </w:tc>
        <w:tc>
          <w:tcPr>
            <w:tcW w:w="113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45564E" w:rsidRDefault="0045564E" w:rsidP="0005431D">
            <w:r>
              <w:rPr>
                <w:rFonts w:hAnsi="Times New Roman" w:cs="Times New Roman"/>
                <w:color w:val="000000"/>
                <w:sz w:val="24"/>
                <w:szCs w:val="24"/>
              </w:rPr>
              <w:t xml:space="preserve">100 </w:t>
            </w:r>
          </w:p>
        </w:tc>
        <w:tc>
          <w:tcPr>
            <w:tcW w:w="127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45564E" w:rsidRDefault="0045564E" w:rsidP="0005431D">
            <w:r>
              <w:rPr>
                <w:rFonts w:hAnsi="Times New Roman" w:cs="Times New Roman"/>
                <w:color w:val="000000"/>
                <w:sz w:val="24"/>
                <w:szCs w:val="24"/>
              </w:rPr>
              <w:t xml:space="preserve">100 </w:t>
            </w:r>
          </w:p>
        </w:tc>
        <w:tc>
          <w:tcPr>
            <w:tcW w:w="120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45564E" w:rsidRDefault="0045564E" w:rsidP="0005431D">
            <w:r>
              <w:rPr>
                <w:rFonts w:hAnsi="Times New Roman" w:cs="Times New Roman"/>
                <w:color w:val="000000"/>
                <w:sz w:val="24"/>
                <w:szCs w:val="24"/>
              </w:rPr>
              <w:t xml:space="preserve">100 </w:t>
            </w:r>
          </w:p>
        </w:tc>
        <w:tc>
          <w:tcPr>
            <w:tcW w:w="101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45564E" w:rsidRDefault="0045564E" w:rsidP="0005431D">
            <w:r>
              <w:rPr>
                <w:rFonts w:hAnsi="Times New Roman" w:cs="Times New Roman"/>
                <w:color w:val="000000"/>
                <w:sz w:val="24"/>
                <w:szCs w:val="24"/>
              </w:rPr>
              <w:t xml:space="preserve">100 </w:t>
            </w:r>
          </w:p>
        </w:tc>
        <w:tc>
          <w:tcPr>
            <w:tcW w:w="92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45564E" w:rsidRDefault="0045564E" w:rsidP="0005431D">
            <w:r>
              <w:rPr>
                <w:rFonts w:hAnsi="Times New Roman" w:cs="Times New Roman"/>
                <w:color w:val="000000"/>
                <w:sz w:val="24"/>
                <w:szCs w:val="24"/>
              </w:rPr>
              <w:t xml:space="preserve">100 </w:t>
            </w:r>
          </w:p>
        </w:tc>
      </w:tr>
      <w:tr w:rsidR="0045564E" w:rsidTr="0005431D">
        <w:tc>
          <w:tcPr>
            <w:tcW w:w="248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5564E" w:rsidRDefault="0045564E" w:rsidP="0005431D">
            <w:r>
              <w:rPr>
                <w:rFonts w:hAnsi="Times New Roman" w:cs="Times New Roman"/>
                <w:color w:val="000000"/>
                <w:sz w:val="24"/>
                <w:szCs w:val="24"/>
              </w:rPr>
              <w:t xml:space="preserve">Технология </w:t>
            </w:r>
          </w:p>
        </w:tc>
        <w:tc>
          <w:tcPr>
            <w:tcW w:w="113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45564E" w:rsidRDefault="0045564E" w:rsidP="0005431D">
            <w:r>
              <w:rPr>
                <w:rFonts w:hAnsi="Times New Roman" w:cs="Times New Roman"/>
                <w:color w:val="000000"/>
                <w:sz w:val="24"/>
                <w:szCs w:val="24"/>
              </w:rPr>
              <w:t xml:space="preserve">100 </w:t>
            </w:r>
          </w:p>
        </w:tc>
        <w:tc>
          <w:tcPr>
            <w:tcW w:w="113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45564E" w:rsidRDefault="0045564E" w:rsidP="0005431D">
            <w:r>
              <w:rPr>
                <w:rFonts w:hAnsi="Times New Roman" w:cs="Times New Roman"/>
                <w:color w:val="000000"/>
                <w:sz w:val="24"/>
                <w:szCs w:val="24"/>
              </w:rPr>
              <w:t xml:space="preserve">100 </w:t>
            </w:r>
          </w:p>
        </w:tc>
        <w:tc>
          <w:tcPr>
            <w:tcW w:w="127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45564E" w:rsidRDefault="0045564E" w:rsidP="0005431D">
            <w:r>
              <w:rPr>
                <w:rFonts w:hAnsi="Times New Roman" w:cs="Times New Roman"/>
                <w:color w:val="000000"/>
                <w:sz w:val="24"/>
                <w:szCs w:val="24"/>
              </w:rPr>
              <w:t xml:space="preserve">100 </w:t>
            </w:r>
          </w:p>
        </w:tc>
        <w:tc>
          <w:tcPr>
            <w:tcW w:w="120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45564E" w:rsidRDefault="0045564E" w:rsidP="0005431D">
            <w:r>
              <w:rPr>
                <w:rFonts w:hAnsi="Times New Roman" w:cs="Times New Roman"/>
                <w:color w:val="000000"/>
                <w:sz w:val="24"/>
                <w:szCs w:val="24"/>
              </w:rPr>
              <w:t xml:space="preserve">100 </w:t>
            </w:r>
          </w:p>
        </w:tc>
        <w:tc>
          <w:tcPr>
            <w:tcW w:w="101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45564E" w:rsidRDefault="0045564E" w:rsidP="0005431D">
            <w:r>
              <w:rPr>
                <w:rFonts w:hAnsi="Times New Roman" w:cs="Times New Roman"/>
                <w:color w:val="000000"/>
                <w:sz w:val="24"/>
                <w:szCs w:val="24"/>
              </w:rPr>
              <w:t xml:space="preserve">100 </w:t>
            </w:r>
          </w:p>
        </w:tc>
        <w:tc>
          <w:tcPr>
            <w:tcW w:w="92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45564E" w:rsidRDefault="0045564E" w:rsidP="0005431D">
            <w:r>
              <w:rPr>
                <w:rFonts w:hAnsi="Times New Roman" w:cs="Times New Roman"/>
                <w:color w:val="000000"/>
                <w:sz w:val="24"/>
                <w:szCs w:val="24"/>
              </w:rPr>
              <w:t xml:space="preserve">100 </w:t>
            </w:r>
          </w:p>
        </w:tc>
      </w:tr>
      <w:tr w:rsidR="0045564E" w:rsidTr="0005431D">
        <w:tc>
          <w:tcPr>
            <w:tcW w:w="248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5564E" w:rsidRDefault="0045564E" w:rsidP="0005431D">
            <w:r>
              <w:rPr>
                <w:rFonts w:hAnsi="Times New Roman" w:cs="Times New Roman"/>
                <w:color w:val="000000"/>
                <w:sz w:val="24"/>
                <w:szCs w:val="24"/>
              </w:rPr>
              <w:t xml:space="preserve">Физическая культура </w:t>
            </w:r>
          </w:p>
        </w:tc>
        <w:tc>
          <w:tcPr>
            <w:tcW w:w="113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45564E" w:rsidRDefault="0045564E" w:rsidP="0005431D">
            <w:r>
              <w:rPr>
                <w:rFonts w:hAnsi="Times New Roman" w:cs="Times New Roman"/>
                <w:color w:val="000000"/>
                <w:sz w:val="24"/>
                <w:szCs w:val="24"/>
              </w:rPr>
              <w:t xml:space="preserve">100 </w:t>
            </w:r>
          </w:p>
        </w:tc>
        <w:tc>
          <w:tcPr>
            <w:tcW w:w="113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45564E" w:rsidRDefault="0045564E" w:rsidP="0005431D">
            <w:r>
              <w:rPr>
                <w:rFonts w:hAnsi="Times New Roman" w:cs="Times New Roman"/>
                <w:color w:val="000000"/>
                <w:sz w:val="24"/>
                <w:szCs w:val="24"/>
              </w:rPr>
              <w:t xml:space="preserve">100 </w:t>
            </w:r>
          </w:p>
        </w:tc>
        <w:tc>
          <w:tcPr>
            <w:tcW w:w="127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45564E" w:rsidRDefault="0045564E" w:rsidP="0005431D">
            <w:r>
              <w:rPr>
                <w:rFonts w:hAnsi="Times New Roman" w:cs="Times New Roman"/>
                <w:color w:val="000000"/>
                <w:sz w:val="24"/>
                <w:szCs w:val="24"/>
              </w:rPr>
              <w:t xml:space="preserve">100 </w:t>
            </w:r>
          </w:p>
        </w:tc>
        <w:tc>
          <w:tcPr>
            <w:tcW w:w="120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45564E" w:rsidRDefault="0045564E" w:rsidP="0005431D">
            <w:r>
              <w:rPr>
                <w:rFonts w:hAnsi="Times New Roman" w:cs="Times New Roman"/>
                <w:color w:val="000000"/>
                <w:sz w:val="24"/>
                <w:szCs w:val="24"/>
              </w:rPr>
              <w:t xml:space="preserve">100 </w:t>
            </w:r>
          </w:p>
        </w:tc>
        <w:tc>
          <w:tcPr>
            <w:tcW w:w="101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45564E" w:rsidRDefault="0045564E" w:rsidP="0005431D">
            <w:r>
              <w:rPr>
                <w:rFonts w:hAnsi="Times New Roman" w:cs="Times New Roman"/>
                <w:color w:val="000000"/>
                <w:sz w:val="24"/>
                <w:szCs w:val="24"/>
              </w:rPr>
              <w:t xml:space="preserve">100 </w:t>
            </w:r>
          </w:p>
        </w:tc>
        <w:tc>
          <w:tcPr>
            <w:tcW w:w="92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45564E" w:rsidRDefault="0045564E" w:rsidP="0005431D">
            <w:r>
              <w:rPr>
                <w:rFonts w:hAnsi="Times New Roman" w:cs="Times New Roman"/>
                <w:color w:val="000000"/>
                <w:sz w:val="24"/>
                <w:szCs w:val="24"/>
              </w:rPr>
              <w:t xml:space="preserve">100 </w:t>
            </w:r>
          </w:p>
        </w:tc>
      </w:tr>
    </w:tbl>
    <w:p w:rsidR="0045564E" w:rsidRPr="00594704" w:rsidRDefault="0045564E" w:rsidP="00674458">
      <w:pPr>
        <w:spacing w:before="0" w:beforeAutospacing="0" w:after="0" w:afterAutospacing="0"/>
        <w:rPr>
          <w:rFonts w:hAnsi="Times New Roman" w:cs="Times New Roman"/>
          <w:color w:val="000000"/>
          <w:sz w:val="24"/>
          <w:szCs w:val="24"/>
          <w:lang w:val="ru-RU"/>
        </w:rPr>
      </w:pPr>
    </w:p>
    <w:p w:rsidR="00F67B55" w:rsidRDefault="00594704" w:rsidP="00674458">
      <w:pPr>
        <w:spacing w:before="0" w:beforeAutospacing="0" w:after="0" w:afterAutospacing="0"/>
        <w:rPr>
          <w:rFonts w:hAnsi="Times New Roman" w:cs="Times New Roman"/>
          <w:b/>
          <w:bCs/>
          <w:color w:val="000000"/>
          <w:sz w:val="24"/>
          <w:szCs w:val="24"/>
          <w:lang w:val="ru-RU"/>
        </w:rPr>
      </w:pPr>
      <w:r w:rsidRPr="00594704">
        <w:rPr>
          <w:rFonts w:hAnsi="Times New Roman" w:cs="Times New Roman"/>
          <w:b/>
          <w:bCs/>
          <w:color w:val="000000"/>
          <w:sz w:val="24"/>
          <w:szCs w:val="24"/>
          <w:lang w:val="ru-RU"/>
        </w:rPr>
        <w:t>Выполнение учебного плана на уровне ООО</w:t>
      </w:r>
    </w:p>
    <w:tbl>
      <w:tblPr>
        <w:tblW w:w="5000" w:type="pct"/>
        <w:tblLayout w:type="fixed"/>
        <w:tblCellMar>
          <w:top w:w="15" w:type="dxa"/>
          <w:left w:w="15" w:type="dxa"/>
          <w:bottom w:w="15" w:type="dxa"/>
          <w:right w:w="15" w:type="dxa"/>
        </w:tblCellMar>
        <w:tblLook w:val="0600"/>
      </w:tblPr>
      <w:tblGrid>
        <w:gridCol w:w="3193"/>
        <w:gridCol w:w="974"/>
        <w:gridCol w:w="870"/>
        <w:gridCol w:w="850"/>
        <w:gridCol w:w="709"/>
        <w:gridCol w:w="850"/>
        <w:gridCol w:w="851"/>
        <w:gridCol w:w="880"/>
      </w:tblGrid>
      <w:tr w:rsidR="0045564E" w:rsidRPr="00F819C1" w:rsidTr="0005431D">
        <w:tc>
          <w:tcPr>
            <w:tcW w:w="3193" w:type="dxa"/>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45564E" w:rsidRDefault="0045564E" w:rsidP="0005431D">
            <w:r>
              <w:rPr>
                <w:rFonts w:hAnsi="Times New Roman" w:cs="Times New Roman"/>
                <w:b/>
                <w:bCs/>
                <w:color w:val="000000"/>
                <w:sz w:val="24"/>
                <w:szCs w:val="24"/>
              </w:rPr>
              <w:t>Учебные предметы</w:t>
            </w:r>
            <w:r>
              <w:rPr>
                <w:rFonts w:hAnsi="Times New Roman" w:cs="Times New Roman"/>
                <w:color w:val="000000"/>
                <w:sz w:val="24"/>
                <w:szCs w:val="24"/>
              </w:rPr>
              <w:t> </w:t>
            </w:r>
          </w:p>
        </w:tc>
        <w:tc>
          <w:tcPr>
            <w:tcW w:w="5984" w:type="dxa"/>
            <w:gridSpan w:val="7"/>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45564E" w:rsidRPr="001F189C" w:rsidRDefault="0045564E" w:rsidP="0005431D">
            <w:pPr>
              <w:rPr>
                <w:lang w:val="ru-RU"/>
              </w:rPr>
            </w:pPr>
            <w:r w:rsidRPr="001F189C">
              <w:rPr>
                <w:rFonts w:hAnsi="Times New Roman" w:cs="Times New Roman"/>
                <w:b/>
                <w:bCs/>
                <w:color w:val="000000"/>
                <w:sz w:val="24"/>
                <w:szCs w:val="24"/>
                <w:lang w:val="ru-RU"/>
              </w:rPr>
              <w:t>Выполнение рабочих программ по классам, %</w:t>
            </w:r>
            <w:r>
              <w:rPr>
                <w:rFonts w:hAnsi="Times New Roman" w:cs="Times New Roman"/>
                <w:color w:val="000000"/>
                <w:sz w:val="24"/>
                <w:szCs w:val="24"/>
              </w:rPr>
              <w:t> </w:t>
            </w:r>
          </w:p>
        </w:tc>
      </w:tr>
      <w:tr w:rsidR="0045564E" w:rsidTr="0005431D">
        <w:tc>
          <w:tcPr>
            <w:tcW w:w="3193"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45564E" w:rsidRPr="001F189C" w:rsidRDefault="0045564E" w:rsidP="0005431D">
            <w:pPr>
              <w:ind w:left="75" w:right="75"/>
              <w:rPr>
                <w:rFonts w:hAnsi="Times New Roman" w:cs="Times New Roman"/>
                <w:color w:val="000000"/>
                <w:sz w:val="24"/>
                <w:szCs w:val="24"/>
                <w:lang w:val="ru-RU"/>
              </w:rPr>
            </w:pPr>
          </w:p>
        </w:tc>
        <w:tc>
          <w:tcPr>
            <w:tcW w:w="97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45564E" w:rsidRDefault="0045564E" w:rsidP="0005431D">
            <w:r>
              <w:rPr>
                <w:rFonts w:hAnsi="Times New Roman" w:cs="Times New Roman"/>
                <w:color w:val="000000"/>
                <w:sz w:val="24"/>
                <w:szCs w:val="24"/>
              </w:rPr>
              <w:t xml:space="preserve">5 «А» </w:t>
            </w:r>
          </w:p>
        </w:tc>
        <w:tc>
          <w:tcPr>
            <w:tcW w:w="8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45564E" w:rsidRDefault="0045564E" w:rsidP="0005431D">
            <w:r>
              <w:rPr>
                <w:rFonts w:hAnsi="Times New Roman" w:cs="Times New Roman"/>
                <w:color w:val="000000"/>
                <w:sz w:val="24"/>
                <w:szCs w:val="24"/>
              </w:rPr>
              <w:t xml:space="preserve">6 «А» </w:t>
            </w:r>
          </w:p>
        </w:tc>
        <w:tc>
          <w:tcPr>
            <w:tcW w:w="8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45564E" w:rsidRDefault="0045564E" w:rsidP="0005431D">
            <w:r>
              <w:rPr>
                <w:rFonts w:hAnsi="Times New Roman" w:cs="Times New Roman"/>
                <w:color w:val="000000"/>
                <w:sz w:val="24"/>
                <w:szCs w:val="24"/>
              </w:rPr>
              <w:t xml:space="preserve">7 «А» </w:t>
            </w:r>
          </w:p>
        </w:tc>
        <w:tc>
          <w:tcPr>
            <w:tcW w:w="70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45564E" w:rsidRDefault="0045564E" w:rsidP="0005431D">
            <w:r>
              <w:rPr>
                <w:rFonts w:hAnsi="Times New Roman" w:cs="Times New Roman"/>
                <w:color w:val="000000"/>
                <w:sz w:val="24"/>
                <w:szCs w:val="24"/>
              </w:rPr>
              <w:t xml:space="preserve">7 «Б» </w:t>
            </w:r>
          </w:p>
        </w:tc>
        <w:tc>
          <w:tcPr>
            <w:tcW w:w="8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45564E" w:rsidRDefault="0045564E" w:rsidP="0005431D">
            <w:r>
              <w:rPr>
                <w:rFonts w:hAnsi="Times New Roman" w:cs="Times New Roman"/>
                <w:color w:val="000000"/>
                <w:sz w:val="24"/>
                <w:szCs w:val="24"/>
              </w:rPr>
              <w:t xml:space="preserve">8 «А» </w:t>
            </w:r>
          </w:p>
        </w:tc>
        <w:tc>
          <w:tcPr>
            <w:tcW w:w="85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45564E" w:rsidRDefault="0045564E" w:rsidP="0005431D">
            <w:r>
              <w:rPr>
                <w:rFonts w:hAnsi="Times New Roman" w:cs="Times New Roman"/>
                <w:color w:val="000000"/>
                <w:sz w:val="24"/>
                <w:szCs w:val="24"/>
              </w:rPr>
              <w:t xml:space="preserve">8 «Б» </w:t>
            </w:r>
          </w:p>
        </w:tc>
        <w:tc>
          <w:tcPr>
            <w:tcW w:w="88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45564E" w:rsidRDefault="0045564E" w:rsidP="0005431D">
            <w:r>
              <w:rPr>
                <w:rFonts w:hAnsi="Times New Roman" w:cs="Times New Roman"/>
                <w:color w:val="000000"/>
                <w:sz w:val="24"/>
                <w:szCs w:val="24"/>
              </w:rPr>
              <w:t xml:space="preserve">9 «А» </w:t>
            </w:r>
          </w:p>
        </w:tc>
      </w:tr>
      <w:tr w:rsidR="0045564E" w:rsidTr="0005431D">
        <w:tc>
          <w:tcPr>
            <w:tcW w:w="319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45564E" w:rsidRDefault="0045564E" w:rsidP="0005431D">
            <w:r>
              <w:rPr>
                <w:rFonts w:hAnsi="Times New Roman" w:cs="Times New Roman"/>
                <w:color w:val="000000"/>
                <w:sz w:val="24"/>
                <w:szCs w:val="24"/>
              </w:rPr>
              <w:t xml:space="preserve">Русский язык </w:t>
            </w:r>
          </w:p>
        </w:tc>
        <w:tc>
          <w:tcPr>
            <w:tcW w:w="97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45564E" w:rsidRDefault="0045564E" w:rsidP="0005431D">
            <w:r>
              <w:rPr>
                <w:rFonts w:hAnsi="Times New Roman" w:cs="Times New Roman"/>
                <w:color w:val="000000"/>
                <w:sz w:val="24"/>
                <w:szCs w:val="24"/>
              </w:rPr>
              <w:t xml:space="preserve">100 </w:t>
            </w:r>
          </w:p>
        </w:tc>
        <w:tc>
          <w:tcPr>
            <w:tcW w:w="8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45564E" w:rsidRDefault="0045564E" w:rsidP="0005431D">
            <w:r>
              <w:rPr>
                <w:rFonts w:hAnsi="Times New Roman" w:cs="Times New Roman"/>
                <w:color w:val="000000"/>
                <w:sz w:val="24"/>
                <w:szCs w:val="24"/>
              </w:rPr>
              <w:t xml:space="preserve">100 </w:t>
            </w:r>
          </w:p>
        </w:tc>
        <w:tc>
          <w:tcPr>
            <w:tcW w:w="8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45564E" w:rsidRDefault="0045564E" w:rsidP="0005431D">
            <w:r>
              <w:rPr>
                <w:rFonts w:hAnsi="Times New Roman" w:cs="Times New Roman"/>
                <w:color w:val="000000"/>
                <w:sz w:val="24"/>
                <w:szCs w:val="24"/>
              </w:rPr>
              <w:t xml:space="preserve">100 </w:t>
            </w:r>
          </w:p>
        </w:tc>
        <w:tc>
          <w:tcPr>
            <w:tcW w:w="70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45564E" w:rsidRDefault="0045564E" w:rsidP="0005431D">
            <w:r>
              <w:rPr>
                <w:rFonts w:hAnsi="Times New Roman" w:cs="Times New Roman"/>
                <w:color w:val="000000"/>
                <w:sz w:val="24"/>
                <w:szCs w:val="24"/>
              </w:rPr>
              <w:t xml:space="preserve">100 </w:t>
            </w:r>
          </w:p>
        </w:tc>
        <w:tc>
          <w:tcPr>
            <w:tcW w:w="8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45564E" w:rsidRDefault="0045564E" w:rsidP="0005431D">
            <w:r>
              <w:rPr>
                <w:rFonts w:hAnsi="Times New Roman" w:cs="Times New Roman"/>
                <w:color w:val="000000"/>
                <w:sz w:val="24"/>
                <w:szCs w:val="24"/>
              </w:rPr>
              <w:t xml:space="preserve">100 </w:t>
            </w:r>
          </w:p>
        </w:tc>
        <w:tc>
          <w:tcPr>
            <w:tcW w:w="85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45564E" w:rsidRDefault="0045564E" w:rsidP="0005431D">
            <w:r>
              <w:rPr>
                <w:rFonts w:hAnsi="Times New Roman" w:cs="Times New Roman"/>
                <w:color w:val="000000"/>
                <w:sz w:val="24"/>
                <w:szCs w:val="24"/>
              </w:rPr>
              <w:t xml:space="preserve">100 </w:t>
            </w:r>
          </w:p>
        </w:tc>
        <w:tc>
          <w:tcPr>
            <w:tcW w:w="88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45564E" w:rsidRDefault="0045564E" w:rsidP="0005431D">
            <w:r>
              <w:rPr>
                <w:rFonts w:hAnsi="Times New Roman" w:cs="Times New Roman"/>
                <w:color w:val="000000"/>
                <w:sz w:val="24"/>
                <w:szCs w:val="24"/>
              </w:rPr>
              <w:t xml:space="preserve">100 </w:t>
            </w:r>
          </w:p>
        </w:tc>
      </w:tr>
      <w:tr w:rsidR="0045564E" w:rsidTr="0005431D">
        <w:tc>
          <w:tcPr>
            <w:tcW w:w="319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45564E" w:rsidRDefault="0045564E" w:rsidP="0005431D">
            <w:r>
              <w:rPr>
                <w:rFonts w:hAnsi="Times New Roman" w:cs="Times New Roman"/>
                <w:color w:val="000000"/>
                <w:sz w:val="24"/>
                <w:szCs w:val="24"/>
              </w:rPr>
              <w:t xml:space="preserve">Литература </w:t>
            </w:r>
          </w:p>
        </w:tc>
        <w:tc>
          <w:tcPr>
            <w:tcW w:w="97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45564E" w:rsidRDefault="0045564E" w:rsidP="0005431D">
            <w:r>
              <w:rPr>
                <w:rFonts w:hAnsi="Times New Roman" w:cs="Times New Roman"/>
                <w:color w:val="000000"/>
                <w:sz w:val="24"/>
                <w:szCs w:val="24"/>
              </w:rPr>
              <w:t xml:space="preserve">100 </w:t>
            </w:r>
          </w:p>
        </w:tc>
        <w:tc>
          <w:tcPr>
            <w:tcW w:w="8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45564E" w:rsidRDefault="0045564E" w:rsidP="0005431D">
            <w:r>
              <w:rPr>
                <w:rFonts w:hAnsi="Times New Roman" w:cs="Times New Roman"/>
                <w:color w:val="000000"/>
                <w:sz w:val="24"/>
                <w:szCs w:val="24"/>
              </w:rPr>
              <w:t xml:space="preserve">100 </w:t>
            </w:r>
          </w:p>
        </w:tc>
        <w:tc>
          <w:tcPr>
            <w:tcW w:w="8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45564E" w:rsidRDefault="0045564E" w:rsidP="0005431D">
            <w:r>
              <w:rPr>
                <w:rFonts w:hAnsi="Times New Roman" w:cs="Times New Roman"/>
                <w:color w:val="000000"/>
                <w:sz w:val="24"/>
                <w:szCs w:val="24"/>
              </w:rPr>
              <w:t xml:space="preserve">100 </w:t>
            </w:r>
          </w:p>
        </w:tc>
        <w:tc>
          <w:tcPr>
            <w:tcW w:w="70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45564E" w:rsidRDefault="0045564E" w:rsidP="0005431D">
            <w:r>
              <w:rPr>
                <w:rFonts w:hAnsi="Times New Roman" w:cs="Times New Roman"/>
                <w:color w:val="000000"/>
                <w:sz w:val="24"/>
                <w:szCs w:val="24"/>
              </w:rPr>
              <w:t xml:space="preserve">100 </w:t>
            </w:r>
          </w:p>
        </w:tc>
        <w:tc>
          <w:tcPr>
            <w:tcW w:w="8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45564E" w:rsidRDefault="0045564E" w:rsidP="0005431D">
            <w:r>
              <w:rPr>
                <w:rFonts w:hAnsi="Times New Roman" w:cs="Times New Roman"/>
                <w:color w:val="000000"/>
                <w:sz w:val="24"/>
                <w:szCs w:val="24"/>
              </w:rPr>
              <w:t xml:space="preserve">100 </w:t>
            </w:r>
          </w:p>
        </w:tc>
        <w:tc>
          <w:tcPr>
            <w:tcW w:w="85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45564E" w:rsidRDefault="0045564E" w:rsidP="0005431D">
            <w:r>
              <w:rPr>
                <w:rFonts w:hAnsi="Times New Roman" w:cs="Times New Roman"/>
                <w:color w:val="000000"/>
                <w:sz w:val="24"/>
                <w:szCs w:val="24"/>
              </w:rPr>
              <w:t xml:space="preserve">100 </w:t>
            </w:r>
          </w:p>
        </w:tc>
        <w:tc>
          <w:tcPr>
            <w:tcW w:w="88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45564E" w:rsidRDefault="0045564E" w:rsidP="0005431D">
            <w:r>
              <w:rPr>
                <w:rFonts w:hAnsi="Times New Roman" w:cs="Times New Roman"/>
                <w:color w:val="000000"/>
                <w:sz w:val="24"/>
                <w:szCs w:val="24"/>
              </w:rPr>
              <w:t xml:space="preserve">100 </w:t>
            </w:r>
          </w:p>
        </w:tc>
      </w:tr>
      <w:tr w:rsidR="0045564E" w:rsidTr="0005431D">
        <w:tc>
          <w:tcPr>
            <w:tcW w:w="319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45564E" w:rsidRDefault="0045564E" w:rsidP="0005431D">
            <w:r>
              <w:rPr>
                <w:rFonts w:hAnsi="Times New Roman" w:cs="Times New Roman"/>
                <w:color w:val="000000"/>
                <w:sz w:val="24"/>
                <w:szCs w:val="24"/>
              </w:rPr>
              <w:t xml:space="preserve">Родной язык </w:t>
            </w:r>
          </w:p>
        </w:tc>
        <w:tc>
          <w:tcPr>
            <w:tcW w:w="97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45564E" w:rsidRDefault="0045564E" w:rsidP="0005431D">
            <w:r>
              <w:rPr>
                <w:rFonts w:hAnsi="Times New Roman" w:cs="Times New Roman"/>
                <w:color w:val="000000"/>
                <w:sz w:val="24"/>
                <w:szCs w:val="24"/>
              </w:rPr>
              <w:t xml:space="preserve">100 </w:t>
            </w:r>
          </w:p>
        </w:tc>
        <w:tc>
          <w:tcPr>
            <w:tcW w:w="8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45564E" w:rsidRDefault="0045564E" w:rsidP="0005431D">
            <w:r>
              <w:rPr>
                <w:rFonts w:hAnsi="Times New Roman" w:cs="Times New Roman"/>
                <w:color w:val="000000"/>
                <w:sz w:val="24"/>
                <w:szCs w:val="24"/>
              </w:rPr>
              <w:t xml:space="preserve">100 </w:t>
            </w:r>
          </w:p>
        </w:tc>
        <w:tc>
          <w:tcPr>
            <w:tcW w:w="8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45564E" w:rsidRDefault="0045564E" w:rsidP="0005431D">
            <w:r>
              <w:rPr>
                <w:rFonts w:hAnsi="Times New Roman" w:cs="Times New Roman"/>
                <w:color w:val="000000"/>
                <w:sz w:val="24"/>
                <w:szCs w:val="24"/>
              </w:rPr>
              <w:t xml:space="preserve">100 </w:t>
            </w:r>
          </w:p>
        </w:tc>
        <w:tc>
          <w:tcPr>
            <w:tcW w:w="70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45564E" w:rsidRDefault="0045564E" w:rsidP="0005431D">
            <w:r>
              <w:rPr>
                <w:rFonts w:hAnsi="Times New Roman" w:cs="Times New Roman"/>
                <w:color w:val="000000"/>
                <w:sz w:val="24"/>
                <w:szCs w:val="24"/>
              </w:rPr>
              <w:t xml:space="preserve">100 </w:t>
            </w:r>
          </w:p>
        </w:tc>
        <w:tc>
          <w:tcPr>
            <w:tcW w:w="8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45564E" w:rsidRDefault="0045564E" w:rsidP="0005431D">
            <w:r>
              <w:rPr>
                <w:rFonts w:hAnsi="Times New Roman" w:cs="Times New Roman"/>
                <w:color w:val="000000"/>
                <w:sz w:val="24"/>
                <w:szCs w:val="24"/>
              </w:rPr>
              <w:t xml:space="preserve">100 </w:t>
            </w:r>
          </w:p>
        </w:tc>
        <w:tc>
          <w:tcPr>
            <w:tcW w:w="85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45564E" w:rsidRDefault="0045564E" w:rsidP="0005431D">
            <w:r>
              <w:rPr>
                <w:rFonts w:hAnsi="Times New Roman" w:cs="Times New Roman"/>
                <w:color w:val="000000"/>
                <w:sz w:val="24"/>
                <w:szCs w:val="24"/>
              </w:rPr>
              <w:t xml:space="preserve">100 </w:t>
            </w:r>
          </w:p>
        </w:tc>
        <w:tc>
          <w:tcPr>
            <w:tcW w:w="88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45564E" w:rsidRDefault="0045564E" w:rsidP="0005431D">
            <w:r>
              <w:rPr>
                <w:rFonts w:hAnsi="Times New Roman" w:cs="Times New Roman"/>
                <w:color w:val="000000"/>
                <w:sz w:val="24"/>
                <w:szCs w:val="24"/>
              </w:rPr>
              <w:t xml:space="preserve">100 </w:t>
            </w:r>
          </w:p>
        </w:tc>
      </w:tr>
      <w:tr w:rsidR="0045564E" w:rsidTr="0005431D">
        <w:tc>
          <w:tcPr>
            <w:tcW w:w="319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45564E" w:rsidRDefault="0045564E" w:rsidP="0005431D">
            <w:r>
              <w:rPr>
                <w:rFonts w:hAnsi="Times New Roman" w:cs="Times New Roman"/>
                <w:color w:val="000000"/>
                <w:sz w:val="24"/>
                <w:szCs w:val="24"/>
              </w:rPr>
              <w:t>Литература на родном</w:t>
            </w:r>
            <w:r>
              <w:br/>
            </w:r>
            <w:r>
              <w:rPr>
                <w:rFonts w:hAnsi="Times New Roman" w:cs="Times New Roman"/>
                <w:color w:val="000000"/>
                <w:sz w:val="24"/>
                <w:szCs w:val="24"/>
              </w:rPr>
              <w:t xml:space="preserve">языке </w:t>
            </w:r>
          </w:p>
        </w:tc>
        <w:tc>
          <w:tcPr>
            <w:tcW w:w="97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45564E" w:rsidRDefault="0045564E" w:rsidP="0005431D">
            <w:r>
              <w:rPr>
                <w:rFonts w:hAnsi="Times New Roman" w:cs="Times New Roman"/>
                <w:color w:val="000000"/>
                <w:sz w:val="24"/>
                <w:szCs w:val="24"/>
              </w:rPr>
              <w:t xml:space="preserve">100 </w:t>
            </w:r>
          </w:p>
        </w:tc>
        <w:tc>
          <w:tcPr>
            <w:tcW w:w="8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45564E" w:rsidRDefault="0045564E" w:rsidP="0005431D">
            <w:r>
              <w:rPr>
                <w:rFonts w:hAnsi="Times New Roman" w:cs="Times New Roman"/>
                <w:color w:val="000000"/>
                <w:sz w:val="24"/>
                <w:szCs w:val="24"/>
              </w:rPr>
              <w:t xml:space="preserve">100 </w:t>
            </w:r>
          </w:p>
        </w:tc>
        <w:tc>
          <w:tcPr>
            <w:tcW w:w="8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45564E" w:rsidRDefault="0045564E" w:rsidP="0005431D">
            <w:r>
              <w:rPr>
                <w:rFonts w:hAnsi="Times New Roman" w:cs="Times New Roman"/>
                <w:color w:val="000000"/>
                <w:sz w:val="24"/>
                <w:szCs w:val="24"/>
              </w:rPr>
              <w:t xml:space="preserve">100 </w:t>
            </w:r>
          </w:p>
        </w:tc>
        <w:tc>
          <w:tcPr>
            <w:tcW w:w="70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45564E" w:rsidRDefault="0045564E" w:rsidP="0005431D">
            <w:r>
              <w:rPr>
                <w:rFonts w:hAnsi="Times New Roman" w:cs="Times New Roman"/>
                <w:color w:val="000000"/>
                <w:sz w:val="24"/>
                <w:szCs w:val="24"/>
              </w:rPr>
              <w:t xml:space="preserve">100 </w:t>
            </w:r>
          </w:p>
        </w:tc>
        <w:tc>
          <w:tcPr>
            <w:tcW w:w="8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45564E" w:rsidRDefault="0045564E" w:rsidP="0005431D">
            <w:r>
              <w:rPr>
                <w:rFonts w:hAnsi="Times New Roman" w:cs="Times New Roman"/>
                <w:color w:val="000000"/>
                <w:sz w:val="24"/>
                <w:szCs w:val="24"/>
              </w:rPr>
              <w:t xml:space="preserve">100 </w:t>
            </w:r>
          </w:p>
        </w:tc>
        <w:tc>
          <w:tcPr>
            <w:tcW w:w="85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45564E" w:rsidRDefault="0045564E" w:rsidP="0005431D">
            <w:r>
              <w:rPr>
                <w:rFonts w:hAnsi="Times New Roman" w:cs="Times New Roman"/>
                <w:color w:val="000000"/>
                <w:sz w:val="24"/>
                <w:szCs w:val="24"/>
              </w:rPr>
              <w:t xml:space="preserve">100 </w:t>
            </w:r>
          </w:p>
        </w:tc>
        <w:tc>
          <w:tcPr>
            <w:tcW w:w="88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45564E" w:rsidRDefault="0045564E" w:rsidP="0005431D">
            <w:r>
              <w:rPr>
                <w:rFonts w:hAnsi="Times New Roman" w:cs="Times New Roman"/>
                <w:color w:val="000000"/>
                <w:sz w:val="24"/>
                <w:szCs w:val="24"/>
              </w:rPr>
              <w:t xml:space="preserve">100 </w:t>
            </w:r>
          </w:p>
        </w:tc>
      </w:tr>
      <w:tr w:rsidR="0045564E" w:rsidTr="0005431D">
        <w:tc>
          <w:tcPr>
            <w:tcW w:w="319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45564E" w:rsidRDefault="0045564E" w:rsidP="0005431D">
            <w:r>
              <w:rPr>
                <w:rFonts w:hAnsi="Times New Roman" w:cs="Times New Roman"/>
                <w:color w:val="000000"/>
                <w:sz w:val="24"/>
                <w:szCs w:val="24"/>
              </w:rPr>
              <w:t xml:space="preserve">Английский язык </w:t>
            </w:r>
          </w:p>
        </w:tc>
        <w:tc>
          <w:tcPr>
            <w:tcW w:w="97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45564E" w:rsidRDefault="0045564E" w:rsidP="0005431D">
            <w:r>
              <w:rPr>
                <w:rFonts w:hAnsi="Times New Roman" w:cs="Times New Roman"/>
                <w:color w:val="000000"/>
                <w:sz w:val="24"/>
                <w:szCs w:val="24"/>
              </w:rPr>
              <w:t xml:space="preserve">100 </w:t>
            </w:r>
          </w:p>
        </w:tc>
        <w:tc>
          <w:tcPr>
            <w:tcW w:w="8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45564E" w:rsidRDefault="0045564E" w:rsidP="0005431D">
            <w:r>
              <w:rPr>
                <w:rFonts w:hAnsi="Times New Roman" w:cs="Times New Roman"/>
                <w:color w:val="000000"/>
                <w:sz w:val="24"/>
                <w:szCs w:val="24"/>
              </w:rPr>
              <w:t xml:space="preserve">100 </w:t>
            </w:r>
          </w:p>
        </w:tc>
        <w:tc>
          <w:tcPr>
            <w:tcW w:w="8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45564E" w:rsidRDefault="0045564E" w:rsidP="0005431D">
            <w:r>
              <w:rPr>
                <w:rFonts w:hAnsi="Times New Roman" w:cs="Times New Roman"/>
                <w:color w:val="000000"/>
                <w:sz w:val="24"/>
                <w:szCs w:val="24"/>
              </w:rPr>
              <w:t xml:space="preserve">100 </w:t>
            </w:r>
          </w:p>
        </w:tc>
        <w:tc>
          <w:tcPr>
            <w:tcW w:w="70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45564E" w:rsidRDefault="0045564E" w:rsidP="0005431D">
            <w:r>
              <w:rPr>
                <w:rFonts w:hAnsi="Times New Roman" w:cs="Times New Roman"/>
                <w:color w:val="000000"/>
                <w:sz w:val="24"/>
                <w:szCs w:val="24"/>
              </w:rPr>
              <w:t xml:space="preserve">100 </w:t>
            </w:r>
          </w:p>
        </w:tc>
        <w:tc>
          <w:tcPr>
            <w:tcW w:w="8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45564E" w:rsidRDefault="0045564E" w:rsidP="0005431D">
            <w:r>
              <w:rPr>
                <w:rFonts w:hAnsi="Times New Roman" w:cs="Times New Roman"/>
                <w:color w:val="000000"/>
                <w:sz w:val="24"/>
                <w:szCs w:val="24"/>
              </w:rPr>
              <w:t xml:space="preserve">100 </w:t>
            </w:r>
          </w:p>
        </w:tc>
        <w:tc>
          <w:tcPr>
            <w:tcW w:w="85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45564E" w:rsidRDefault="0045564E" w:rsidP="0005431D">
            <w:r>
              <w:rPr>
                <w:rFonts w:hAnsi="Times New Roman" w:cs="Times New Roman"/>
                <w:color w:val="000000"/>
                <w:sz w:val="24"/>
                <w:szCs w:val="24"/>
              </w:rPr>
              <w:t xml:space="preserve">100 </w:t>
            </w:r>
          </w:p>
        </w:tc>
        <w:tc>
          <w:tcPr>
            <w:tcW w:w="88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45564E" w:rsidRDefault="0045564E" w:rsidP="0005431D">
            <w:r>
              <w:rPr>
                <w:rFonts w:hAnsi="Times New Roman" w:cs="Times New Roman"/>
                <w:color w:val="000000"/>
                <w:sz w:val="24"/>
                <w:szCs w:val="24"/>
              </w:rPr>
              <w:t xml:space="preserve">100 </w:t>
            </w:r>
          </w:p>
        </w:tc>
      </w:tr>
      <w:tr w:rsidR="0045564E" w:rsidTr="0005431D">
        <w:tc>
          <w:tcPr>
            <w:tcW w:w="319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45564E" w:rsidRDefault="0045564E" w:rsidP="0005431D">
            <w:r>
              <w:rPr>
                <w:rFonts w:hAnsi="Times New Roman" w:cs="Times New Roman"/>
                <w:color w:val="000000"/>
                <w:sz w:val="24"/>
                <w:szCs w:val="24"/>
              </w:rPr>
              <w:t xml:space="preserve">Математика </w:t>
            </w:r>
          </w:p>
        </w:tc>
        <w:tc>
          <w:tcPr>
            <w:tcW w:w="97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45564E" w:rsidRDefault="0045564E" w:rsidP="0005431D">
            <w:r>
              <w:rPr>
                <w:rFonts w:hAnsi="Times New Roman" w:cs="Times New Roman"/>
                <w:color w:val="000000"/>
                <w:sz w:val="24"/>
                <w:szCs w:val="24"/>
              </w:rPr>
              <w:t xml:space="preserve">100 </w:t>
            </w:r>
          </w:p>
        </w:tc>
        <w:tc>
          <w:tcPr>
            <w:tcW w:w="8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45564E" w:rsidRDefault="0045564E" w:rsidP="0005431D">
            <w:r>
              <w:rPr>
                <w:rFonts w:hAnsi="Times New Roman" w:cs="Times New Roman"/>
                <w:color w:val="000000"/>
                <w:sz w:val="24"/>
                <w:szCs w:val="24"/>
              </w:rPr>
              <w:t xml:space="preserve">100 </w:t>
            </w:r>
          </w:p>
        </w:tc>
        <w:tc>
          <w:tcPr>
            <w:tcW w:w="4140" w:type="dxa"/>
            <w:gridSpan w:val="5"/>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45564E" w:rsidRDefault="0045564E" w:rsidP="0005431D">
            <w:r>
              <w:rPr>
                <w:rFonts w:hAnsi="Times New Roman" w:cs="Times New Roman"/>
                <w:color w:val="000000"/>
                <w:sz w:val="24"/>
                <w:szCs w:val="24"/>
              </w:rPr>
              <w:t xml:space="preserve">- </w:t>
            </w:r>
          </w:p>
        </w:tc>
      </w:tr>
      <w:tr w:rsidR="0045564E" w:rsidTr="0005431D">
        <w:tc>
          <w:tcPr>
            <w:tcW w:w="319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45564E" w:rsidRDefault="0045564E" w:rsidP="0005431D">
            <w:r>
              <w:rPr>
                <w:rFonts w:hAnsi="Times New Roman" w:cs="Times New Roman"/>
                <w:color w:val="000000"/>
                <w:sz w:val="24"/>
                <w:szCs w:val="24"/>
              </w:rPr>
              <w:t xml:space="preserve">Алгебра </w:t>
            </w:r>
          </w:p>
        </w:tc>
        <w:tc>
          <w:tcPr>
            <w:tcW w:w="1844" w:type="dxa"/>
            <w:gridSpan w:val="2"/>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45564E" w:rsidRDefault="0045564E" w:rsidP="0005431D">
            <w:r>
              <w:rPr>
                <w:rFonts w:hAnsi="Times New Roman" w:cs="Times New Roman"/>
                <w:color w:val="000000"/>
                <w:sz w:val="24"/>
                <w:szCs w:val="24"/>
              </w:rPr>
              <w:t xml:space="preserve">Не преподается </w:t>
            </w:r>
          </w:p>
        </w:tc>
        <w:tc>
          <w:tcPr>
            <w:tcW w:w="8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45564E" w:rsidRDefault="0045564E" w:rsidP="0005431D">
            <w:r>
              <w:rPr>
                <w:rFonts w:hAnsi="Times New Roman" w:cs="Times New Roman"/>
                <w:color w:val="000000"/>
                <w:sz w:val="24"/>
                <w:szCs w:val="24"/>
              </w:rPr>
              <w:t xml:space="preserve">100 </w:t>
            </w:r>
          </w:p>
        </w:tc>
        <w:tc>
          <w:tcPr>
            <w:tcW w:w="70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45564E" w:rsidRDefault="0045564E" w:rsidP="0005431D">
            <w:r>
              <w:rPr>
                <w:rFonts w:hAnsi="Times New Roman" w:cs="Times New Roman"/>
                <w:color w:val="000000"/>
                <w:sz w:val="24"/>
                <w:szCs w:val="24"/>
              </w:rPr>
              <w:t xml:space="preserve">100 </w:t>
            </w:r>
          </w:p>
        </w:tc>
        <w:tc>
          <w:tcPr>
            <w:tcW w:w="8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45564E" w:rsidRDefault="0045564E" w:rsidP="0005431D">
            <w:r>
              <w:rPr>
                <w:rFonts w:hAnsi="Times New Roman" w:cs="Times New Roman"/>
                <w:color w:val="000000"/>
                <w:sz w:val="24"/>
                <w:szCs w:val="24"/>
              </w:rPr>
              <w:t xml:space="preserve">100 </w:t>
            </w:r>
          </w:p>
        </w:tc>
        <w:tc>
          <w:tcPr>
            <w:tcW w:w="85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45564E" w:rsidRDefault="0045564E" w:rsidP="0005431D">
            <w:r>
              <w:rPr>
                <w:rFonts w:hAnsi="Times New Roman" w:cs="Times New Roman"/>
                <w:color w:val="000000"/>
                <w:sz w:val="24"/>
                <w:szCs w:val="24"/>
              </w:rPr>
              <w:t xml:space="preserve">100 </w:t>
            </w:r>
          </w:p>
        </w:tc>
        <w:tc>
          <w:tcPr>
            <w:tcW w:w="88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45564E" w:rsidRDefault="0045564E" w:rsidP="0005431D">
            <w:r>
              <w:rPr>
                <w:rFonts w:hAnsi="Times New Roman" w:cs="Times New Roman"/>
                <w:color w:val="000000"/>
                <w:sz w:val="24"/>
                <w:szCs w:val="24"/>
              </w:rPr>
              <w:t xml:space="preserve">100 </w:t>
            </w:r>
          </w:p>
        </w:tc>
      </w:tr>
      <w:tr w:rsidR="0045564E" w:rsidTr="0005431D">
        <w:tc>
          <w:tcPr>
            <w:tcW w:w="319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45564E" w:rsidRDefault="0045564E" w:rsidP="0005431D">
            <w:r>
              <w:rPr>
                <w:rFonts w:hAnsi="Times New Roman" w:cs="Times New Roman"/>
                <w:color w:val="000000"/>
                <w:sz w:val="24"/>
                <w:szCs w:val="24"/>
              </w:rPr>
              <w:t xml:space="preserve">Геометрия </w:t>
            </w:r>
          </w:p>
        </w:tc>
        <w:tc>
          <w:tcPr>
            <w:tcW w:w="1844" w:type="dxa"/>
            <w:gridSpan w:val="2"/>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45564E" w:rsidRDefault="0045564E" w:rsidP="0005431D">
            <w:pPr>
              <w:ind w:left="75" w:right="75"/>
              <w:rPr>
                <w:rFonts w:hAnsi="Times New Roman" w:cs="Times New Roman"/>
                <w:color w:val="000000"/>
                <w:sz w:val="24"/>
                <w:szCs w:val="24"/>
              </w:rPr>
            </w:pPr>
          </w:p>
        </w:tc>
        <w:tc>
          <w:tcPr>
            <w:tcW w:w="8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45564E" w:rsidRDefault="0045564E" w:rsidP="0005431D">
            <w:r>
              <w:rPr>
                <w:rFonts w:hAnsi="Times New Roman" w:cs="Times New Roman"/>
                <w:color w:val="000000"/>
                <w:sz w:val="24"/>
                <w:szCs w:val="24"/>
              </w:rPr>
              <w:t xml:space="preserve">100 </w:t>
            </w:r>
          </w:p>
        </w:tc>
        <w:tc>
          <w:tcPr>
            <w:tcW w:w="70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45564E" w:rsidRDefault="0045564E" w:rsidP="0005431D">
            <w:r>
              <w:rPr>
                <w:rFonts w:hAnsi="Times New Roman" w:cs="Times New Roman"/>
                <w:color w:val="000000"/>
                <w:sz w:val="24"/>
                <w:szCs w:val="24"/>
              </w:rPr>
              <w:t xml:space="preserve">100 </w:t>
            </w:r>
          </w:p>
        </w:tc>
        <w:tc>
          <w:tcPr>
            <w:tcW w:w="8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45564E" w:rsidRDefault="0045564E" w:rsidP="0005431D">
            <w:r>
              <w:rPr>
                <w:rFonts w:hAnsi="Times New Roman" w:cs="Times New Roman"/>
                <w:color w:val="000000"/>
                <w:sz w:val="24"/>
                <w:szCs w:val="24"/>
              </w:rPr>
              <w:t xml:space="preserve">100 </w:t>
            </w:r>
          </w:p>
        </w:tc>
        <w:tc>
          <w:tcPr>
            <w:tcW w:w="85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45564E" w:rsidRDefault="0045564E" w:rsidP="0005431D">
            <w:r>
              <w:rPr>
                <w:rFonts w:hAnsi="Times New Roman" w:cs="Times New Roman"/>
                <w:color w:val="000000"/>
                <w:sz w:val="24"/>
                <w:szCs w:val="24"/>
              </w:rPr>
              <w:t xml:space="preserve">100 </w:t>
            </w:r>
          </w:p>
        </w:tc>
        <w:tc>
          <w:tcPr>
            <w:tcW w:w="88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45564E" w:rsidRDefault="0045564E" w:rsidP="0005431D">
            <w:r>
              <w:rPr>
                <w:rFonts w:hAnsi="Times New Roman" w:cs="Times New Roman"/>
                <w:color w:val="000000"/>
                <w:sz w:val="24"/>
                <w:szCs w:val="24"/>
              </w:rPr>
              <w:t xml:space="preserve">100 </w:t>
            </w:r>
          </w:p>
        </w:tc>
      </w:tr>
      <w:tr w:rsidR="0045564E" w:rsidTr="0005431D">
        <w:tc>
          <w:tcPr>
            <w:tcW w:w="319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45564E" w:rsidRDefault="0045564E" w:rsidP="0005431D">
            <w:r>
              <w:rPr>
                <w:rFonts w:hAnsi="Times New Roman" w:cs="Times New Roman"/>
                <w:color w:val="000000"/>
                <w:sz w:val="24"/>
                <w:szCs w:val="24"/>
              </w:rPr>
              <w:t xml:space="preserve">Вероятность и статистика </w:t>
            </w:r>
          </w:p>
        </w:tc>
        <w:tc>
          <w:tcPr>
            <w:tcW w:w="1844" w:type="dxa"/>
            <w:gridSpan w:val="2"/>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45564E" w:rsidRDefault="0045564E" w:rsidP="0005431D">
            <w:pPr>
              <w:ind w:left="75" w:right="75"/>
              <w:rPr>
                <w:rFonts w:hAnsi="Times New Roman" w:cs="Times New Roman"/>
                <w:color w:val="000000"/>
                <w:sz w:val="24"/>
                <w:szCs w:val="24"/>
              </w:rPr>
            </w:pPr>
          </w:p>
        </w:tc>
        <w:tc>
          <w:tcPr>
            <w:tcW w:w="8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45564E" w:rsidRDefault="0045564E" w:rsidP="0005431D">
            <w:r>
              <w:rPr>
                <w:rFonts w:hAnsi="Times New Roman" w:cs="Times New Roman"/>
                <w:color w:val="000000"/>
                <w:sz w:val="24"/>
                <w:szCs w:val="24"/>
              </w:rPr>
              <w:t xml:space="preserve">100 </w:t>
            </w:r>
          </w:p>
        </w:tc>
        <w:tc>
          <w:tcPr>
            <w:tcW w:w="70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45564E" w:rsidRDefault="0045564E" w:rsidP="0005431D">
            <w:r>
              <w:rPr>
                <w:rFonts w:hAnsi="Times New Roman" w:cs="Times New Roman"/>
                <w:color w:val="000000"/>
                <w:sz w:val="24"/>
                <w:szCs w:val="24"/>
              </w:rPr>
              <w:t xml:space="preserve">100 </w:t>
            </w:r>
          </w:p>
        </w:tc>
        <w:tc>
          <w:tcPr>
            <w:tcW w:w="8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45564E" w:rsidRDefault="0045564E" w:rsidP="0005431D">
            <w:r>
              <w:rPr>
                <w:rFonts w:hAnsi="Times New Roman" w:cs="Times New Roman"/>
                <w:color w:val="000000"/>
                <w:sz w:val="24"/>
                <w:szCs w:val="24"/>
              </w:rPr>
              <w:t xml:space="preserve">100 </w:t>
            </w:r>
          </w:p>
        </w:tc>
        <w:tc>
          <w:tcPr>
            <w:tcW w:w="85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45564E" w:rsidRDefault="0045564E" w:rsidP="0005431D">
            <w:r>
              <w:rPr>
                <w:rFonts w:hAnsi="Times New Roman" w:cs="Times New Roman"/>
                <w:color w:val="000000"/>
                <w:sz w:val="24"/>
                <w:szCs w:val="24"/>
              </w:rPr>
              <w:t xml:space="preserve">100 </w:t>
            </w:r>
          </w:p>
        </w:tc>
        <w:tc>
          <w:tcPr>
            <w:tcW w:w="88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45564E" w:rsidRDefault="0045564E" w:rsidP="0005431D">
            <w:r>
              <w:rPr>
                <w:rFonts w:hAnsi="Times New Roman" w:cs="Times New Roman"/>
                <w:color w:val="000000"/>
                <w:sz w:val="24"/>
                <w:szCs w:val="24"/>
              </w:rPr>
              <w:t xml:space="preserve">100 </w:t>
            </w:r>
          </w:p>
        </w:tc>
      </w:tr>
      <w:tr w:rsidR="0045564E" w:rsidTr="0005431D">
        <w:tc>
          <w:tcPr>
            <w:tcW w:w="319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45564E" w:rsidRDefault="0045564E" w:rsidP="0005431D">
            <w:r>
              <w:rPr>
                <w:rFonts w:hAnsi="Times New Roman" w:cs="Times New Roman"/>
                <w:color w:val="000000"/>
                <w:sz w:val="24"/>
                <w:szCs w:val="24"/>
              </w:rPr>
              <w:t xml:space="preserve">Информатика </w:t>
            </w:r>
          </w:p>
        </w:tc>
        <w:tc>
          <w:tcPr>
            <w:tcW w:w="1844" w:type="dxa"/>
            <w:gridSpan w:val="2"/>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45564E" w:rsidRDefault="0045564E" w:rsidP="0005431D">
            <w:pPr>
              <w:ind w:left="75" w:right="75"/>
              <w:rPr>
                <w:rFonts w:hAnsi="Times New Roman" w:cs="Times New Roman"/>
                <w:color w:val="000000"/>
                <w:sz w:val="24"/>
                <w:szCs w:val="24"/>
              </w:rPr>
            </w:pPr>
          </w:p>
        </w:tc>
        <w:tc>
          <w:tcPr>
            <w:tcW w:w="8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45564E" w:rsidRDefault="0045564E" w:rsidP="0005431D">
            <w:r>
              <w:rPr>
                <w:rFonts w:hAnsi="Times New Roman" w:cs="Times New Roman"/>
                <w:color w:val="000000"/>
                <w:sz w:val="24"/>
                <w:szCs w:val="24"/>
              </w:rPr>
              <w:t xml:space="preserve">100 </w:t>
            </w:r>
          </w:p>
        </w:tc>
        <w:tc>
          <w:tcPr>
            <w:tcW w:w="70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45564E" w:rsidRDefault="0045564E" w:rsidP="0005431D">
            <w:r>
              <w:rPr>
                <w:rFonts w:hAnsi="Times New Roman" w:cs="Times New Roman"/>
                <w:color w:val="000000"/>
                <w:sz w:val="24"/>
                <w:szCs w:val="24"/>
              </w:rPr>
              <w:t xml:space="preserve">100 </w:t>
            </w:r>
          </w:p>
        </w:tc>
        <w:tc>
          <w:tcPr>
            <w:tcW w:w="8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45564E" w:rsidRDefault="0045564E" w:rsidP="0005431D">
            <w:r>
              <w:rPr>
                <w:rFonts w:hAnsi="Times New Roman" w:cs="Times New Roman"/>
                <w:color w:val="000000"/>
                <w:sz w:val="24"/>
                <w:szCs w:val="24"/>
              </w:rPr>
              <w:t xml:space="preserve">100 </w:t>
            </w:r>
          </w:p>
        </w:tc>
        <w:tc>
          <w:tcPr>
            <w:tcW w:w="85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45564E" w:rsidRDefault="0045564E" w:rsidP="0005431D">
            <w:r>
              <w:rPr>
                <w:rFonts w:hAnsi="Times New Roman" w:cs="Times New Roman"/>
                <w:color w:val="000000"/>
                <w:sz w:val="24"/>
                <w:szCs w:val="24"/>
              </w:rPr>
              <w:t xml:space="preserve">100 </w:t>
            </w:r>
          </w:p>
        </w:tc>
        <w:tc>
          <w:tcPr>
            <w:tcW w:w="88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45564E" w:rsidRDefault="0045564E" w:rsidP="0005431D">
            <w:r>
              <w:rPr>
                <w:rFonts w:hAnsi="Times New Roman" w:cs="Times New Roman"/>
                <w:color w:val="000000"/>
                <w:sz w:val="24"/>
                <w:szCs w:val="24"/>
              </w:rPr>
              <w:t xml:space="preserve">100 </w:t>
            </w:r>
          </w:p>
        </w:tc>
      </w:tr>
      <w:tr w:rsidR="0045564E" w:rsidTr="0005431D">
        <w:tc>
          <w:tcPr>
            <w:tcW w:w="319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45564E" w:rsidRDefault="0045564E" w:rsidP="0005431D">
            <w:r>
              <w:rPr>
                <w:rFonts w:hAnsi="Times New Roman" w:cs="Times New Roman"/>
                <w:color w:val="000000"/>
                <w:sz w:val="24"/>
                <w:szCs w:val="24"/>
              </w:rPr>
              <w:t xml:space="preserve">Физика </w:t>
            </w:r>
          </w:p>
        </w:tc>
        <w:tc>
          <w:tcPr>
            <w:tcW w:w="1844" w:type="dxa"/>
            <w:gridSpan w:val="2"/>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45564E" w:rsidRDefault="0045564E" w:rsidP="0005431D">
            <w:pPr>
              <w:ind w:left="75" w:right="75"/>
              <w:rPr>
                <w:rFonts w:hAnsi="Times New Roman" w:cs="Times New Roman"/>
                <w:color w:val="000000"/>
                <w:sz w:val="24"/>
                <w:szCs w:val="24"/>
              </w:rPr>
            </w:pPr>
          </w:p>
        </w:tc>
        <w:tc>
          <w:tcPr>
            <w:tcW w:w="8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45564E" w:rsidRDefault="0045564E" w:rsidP="0005431D">
            <w:r>
              <w:rPr>
                <w:rFonts w:hAnsi="Times New Roman" w:cs="Times New Roman"/>
                <w:color w:val="000000"/>
                <w:sz w:val="24"/>
                <w:szCs w:val="24"/>
              </w:rPr>
              <w:t xml:space="preserve">100 </w:t>
            </w:r>
          </w:p>
        </w:tc>
        <w:tc>
          <w:tcPr>
            <w:tcW w:w="70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45564E" w:rsidRDefault="0045564E" w:rsidP="0005431D">
            <w:r>
              <w:rPr>
                <w:rFonts w:hAnsi="Times New Roman" w:cs="Times New Roman"/>
                <w:color w:val="000000"/>
                <w:sz w:val="24"/>
                <w:szCs w:val="24"/>
              </w:rPr>
              <w:t xml:space="preserve">100 </w:t>
            </w:r>
          </w:p>
        </w:tc>
        <w:tc>
          <w:tcPr>
            <w:tcW w:w="8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45564E" w:rsidRDefault="0045564E" w:rsidP="0005431D">
            <w:r>
              <w:rPr>
                <w:rFonts w:hAnsi="Times New Roman" w:cs="Times New Roman"/>
                <w:color w:val="000000"/>
                <w:sz w:val="24"/>
                <w:szCs w:val="24"/>
              </w:rPr>
              <w:t xml:space="preserve">100 </w:t>
            </w:r>
          </w:p>
        </w:tc>
        <w:tc>
          <w:tcPr>
            <w:tcW w:w="85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45564E" w:rsidRDefault="0045564E" w:rsidP="0005431D">
            <w:r>
              <w:rPr>
                <w:rFonts w:hAnsi="Times New Roman" w:cs="Times New Roman"/>
                <w:color w:val="000000"/>
                <w:sz w:val="24"/>
                <w:szCs w:val="24"/>
              </w:rPr>
              <w:t xml:space="preserve">100 </w:t>
            </w:r>
          </w:p>
        </w:tc>
        <w:tc>
          <w:tcPr>
            <w:tcW w:w="88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45564E" w:rsidRDefault="0045564E" w:rsidP="0005431D">
            <w:r>
              <w:rPr>
                <w:rFonts w:hAnsi="Times New Roman" w:cs="Times New Roman"/>
                <w:color w:val="000000"/>
                <w:sz w:val="24"/>
                <w:szCs w:val="24"/>
              </w:rPr>
              <w:t xml:space="preserve">100 </w:t>
            </w:r>
          </w:p>
        </w:tc>
      </w:tr>
      <w:tr w:rsidR="0045564E" w:rsidTr="0005431D">
        <w:tc>
          <w:tcPr>
            <w:tcW w:w="319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45564E" w:rsidRDefault="0045564E" w:rsidP="0005431D">
            <w:r>
              <w:rPr>
                <w:rFonts w:hAnsi="Times New Roman" w:cs="Times New Roman"/>
                <w:color w:val="000000"/>
                <w:sz w:val="24"/>
                <w:szCs w:val="24"/>
              </w:rPr>
              <w:lastRenderedPageBreak/>
              <w:t xml:space="preserve">Биология </w:t>
            </w:r>
          </w:p>
        </w:tc>
        <w:tc>
          <w:tcPr>
            <w:tcW w:w="97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45564E" w:rsidRDefault="0045564E" w:rsidP="0005431D">
            <w:r>
              <w:rPr>
                <w:rFonts w:hAnsi="Times New Roman" w:cs="Times New Roman"/>
                <w:color w:val="000000"/>
                <w:sz w:val="24"/>
                <w:szCs w:val="24"/>
              </w:rPr>
              <w:t xml:space="preserve">100 </w:t>
            </w:r>
          </w:p>
        </w:tc>
        <w:tc>
          <w:tcPr>
            <w:tcW w:w="8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45564E" w:rsidRPr="00A310AB" w:rsidRDefault="0045564E" w:rsidP="0005431D">
            <w:pPr>
              <w:rPr>
                <w:lang w:val="ru-RU"/>
              </w:rPr>
            </w:pPr>
            <w:r>
              <w:rPr>
                <w:rFonts w:hAnsi="Times New Roman" w:cs="Times New Roman"/>
                <w:color w:val="000000"/>
                <w:sz w:val="24"/>
                <w:szCs w:val="24"/>
              </w:rPr>
              <w:t xml:space="preserve">100 </w:t>
            </w:r>
          </w:p>
        </w:tc>
        <w:tc>
          <w:tcPr>
            <w:tcW w:w="8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45564E" w:rsidRDefault="0045564E" w:rsidP="0005431D">
            <w:r>
              <w:rPr>
                <w:rFonts w:hAnsi="Times New Roman" w:cs="Times New Roman"/>
                <w:color w:val="000000"/>
                <w:sz w:val="24"/>
                <w:szCs w:val="24"/>
              </w:rPr>
              <w:t xml:space="preserve">100 </w:t>
            </w:r>
          </w:p>
        </w:tc>
        <w:tc>
          <w:tcPr>
            <w:tcW w:w="70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45564E" w:rsidRDefault="0045564E" w:rsidP="0005431D">
            <w:r>
              <w:rPr>
                <w:rFonts w:hAnsi="Times New Roman" w:cs="Times New Roman"/>
                <w:color w:val="000000"/>
                <w:sz w:val="24"/>
                <w:szCs w:val="24"/>
              </w:rPr>
              <w:t xml:space="preserve">100 </w:t>
            </w:r>
          </w:p>
        </w:tc>
        <w:tc>
          <w:tcPr>
            <w:tcW w:w="8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45564E" w:rsidRDefault="0045564E" w:rsidP="0005431D">
            <w:r>
              <w:rPr>
                <w:rFonts w:hAnsi="Times New Roman" w:cs="Times New Roman"/>
                <w:color w:val="000000"/>
                <w:sz w:val="24"/>
                <w:szCs w:val="24"/>
              </w:rPr>
              <w:t xml:space="preserve">100 </w:t>
            </w:r>
          </w:p>
        </w:tc>
        <w:tc>
          <w:tcPr>
            <w:tcW w:w="85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45564E" w:rsidRDefault="0045564E" w:rsidP="0005431D">
            <w:r>
              <w:rPr>
                <w:rFonts w:hAnsi="Times New Roman" w:cs="Times New Roman"/>
                <w:color w:val="000000"/>
                <w:sz w:val="24"/>
                <w:szCs w:val="24"/>
              </w:rPr>
              <w:t xml:space="preserve">100 </w:t>
            </w:r>
          </w:p>
        </w:tc>
        <w:tc>
          <w:tcPr>
            <w:tcW w:w="88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45564E" w:rsidRDefault="0045564E" w:rsidP="0005431D">
            <w:r>
              <w:rPr>
                <w:rFonts w:hAnsi="Times New Roman" w:cs="Times New Roman"/>
                <w:color w:val="000000"/>
                <w:sz w:val="24"/>
                <w:szCs w:val="24"/>
              </w:rPr>
              <w:t xml:space="preserve">100 </w:t>
            </w:r>
          </w:p>
        </w:tc>
      </w:tr>
      <w:tr w:rsidR="0045564E" w:rsidTr="0005431D">
        <w:tc>
          <w:tcPr>
            <w:tcW w:w="319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45564E" w:rsidRDefault="0045564E" w:rsidP="0005431D">
            <w:r>
              <w:rPr>
                <w:rFonts w:hAnsi="Times New Roman" w:cs="Times New Roman"/>
                <w:color w:val="000000"/>
                <w:sz w:val="24"/>
                <w:szCs w:val="24"/>
              </w:rPr>
              <w:t xml:space="preserve">Химия </w:t>
            </w:r>
          </w:p>
        </w:tc>
        <w:tc>
          <w:tcPr>
            <w:tcW w:w="3403" w:type="dxa"/>
            <w:gridSpan w:val="4"/>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45564E" w:rsidRDefault="0045564E" w:rsidP="0005431D">
            <w:r>
              <w:rPr>
                <w:rFonts w:hAnsi="Times New Roman" w:cs="Times New Roman"/>
                <w:color w:val="000000"/>
                <w:sz w:val="24"/>
                <w:szCs w:val="24"/>
              </w:rPr>
              <w:t xml:space="preserve">Не преподается </w:t>
            </w:r>
          </w:p>
        </w:tc>
        <w:tc>
          <w:tcPr>
            <w:tcW w:w="8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45564E" w:rsidRDefault="0045564E" w:rsidP="0005431D">
            <w:r>
              <w:rPr>
                <w:rFonts w:hAnsi="Times New Roman" w:cs="Times New Roman"/>
                <w:color w:val="000000"/>
                <w:sz w:val="24"/>
                <w:szCs w:val="24"/>
              </w:rPr>
              <w:t xml:space="preserve">100 </w:t>
            </w:r>
          </w:p>
        </w:tc>
        <w:tc>
          <w:tcPr>
            <w:tcW w:w="85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45564E" w:rsidRDefault="0045564E" w:rsidP="0005431D">
            <w:r>
              <w:rPr>
                <w:rFonts w:hAnsi="Times New Roman" w:cs="Times New Roman"/>
                <w:color w:val="000000"/>
                <w:sz w:val="24"/>
                <w:szCs w:val="24"/>
              </w:rPr>
              <w:t xml:space="preserve">100 </w:t>
            </w:r>
          </w:p>
        </w:tc>
        <w:tc>
          <w:tcPr>
            <w:tcW w:w="88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45564E" w:rsidRDefault="0045564E" w:rsidP="0005431D">
            <w:r>
              <w:rPr>
                <w:rFonts w:hAnsi="Times New Roman" w:cs="Times New Roman"/>
                <w:color w:val="000000"/>
                <w:sz w:val="24"/>
                <w:szCs w:val="24"/>
              </w:rPr>
              <w:t xml:space="preserve">100 </w:t>
            </w:r>
          </w:p>
        </w:tc>
      </w:tr>
      <w:tr w:rsidR="0045564E" w:rsidTr="0005431D">
        <w:tc>
          <w:tcPr>
            <w:tcW w:w="319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45564E" w:rsidRDefault="0045564E" w:rsidP="0005431D">
            <w:r>
              <w:rPr>
                <w:rFonts w:hAnsi="Times New Roman" w:cs="Times New Roman"/>
                <w:color w:val="000000"/>
                <w:sz w:val="24"/>
                <w:szCs w:val="24"/>
              </w:rPr>
              <w:t xml:space="preserve">Обществознание </w:t>
            </w:r>
          </w:p>
        </w:tc>
        <w:tc>
          <w:tcPr>
            <w:tcW w:w="97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45564E" w:rsidRDefault="0045564E" w:rsidP="0005431D">
            <w:r>
              <w:rPr>
                <w:rFonts w:hAnsi="Times New Roman" w:cs="Times New Roman"/>
                <w:color w:val="000000"/>
                <w:sz w:val="24"/>
                <w:szCs w:val="24"/>
              </w:rPr>
              <w:t xml:space="preserve">100 </w:t>
            </w:r>
          </w:p>
        </w:tc>
        <w:tc>
          <w:tcPr>
            <w:tcW w:w="8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45564E" w:rsidRDefault="0045564E" w:rsidP="0005431D">
            <w:r>
              <w:rPr>
                <w:rFonts w:hAnsi="Times New Roman" w:cs="Times New Roman"/>
                <w:color w:val="000000"/>
                <w:sz w:val="24"/>
                <w:szCs w:val="24"/>
              </w:rPr>
              <w:t xml:space="preserve">100 </w:t>
            </w:r>
          </w:p>
        </w:tc>
        <w:tc>
          <w:tcPr>
            <w:tcW w:w="8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45564E" w:rsidRDefault="0045564E" w:rsidP="0005431D">
            <w:r>
              <w:rPr>
                <w:rFonts w:hAnsi="Times New Roman" w:cs="Times New Roman"/>
                <w:color w:val="000000"/>
                <w:sz w:val="24"/>
                <w:szCs w:val="24"/>
              </w:rPr>
              <w:t xml:space="preserve">100 </w:t>
            </w:r>
          </w:p>
        </w:tc>
        <w:tc>
          <w:tcPr>
            <w:tcW w:w="70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45564E" w:rsidRDefault="0045564E" w:rsidP="0005431D">
            <w:r>
              <w:rPr>
                <w:rFonts w:hAnsi="Times New Roman" w:cs="Times New Roman"/>
                <w:color w:val="000000"/>
                <w:sz w:val="24"/>
                <w:szCs w:val="24"/>
              </w:rPr>
              <w:t xml:space="preserve">100 </w:t>
            </w:r>
          </w:p>
        </w:tc>
        <w:tc>
          <w:tcPr>
            <w:tcW w:w="8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45564E" w:rsidRDefault="0045564E" w:rsidP="0005431D">
            <w:r>
              <w:rPr>
                <w:rFonts w:hAnsi="Times New Roman" w:cs="Times New Roman"/>
                <w:color w:val="000000"/>
                <w:sz w:val="24"/>
                <w:szCs w:val="24"/>
              </w:rPr>
              <w:t xml:space="preserve">100 </w:t>
            </w:r>
          </w:p>
        </w:tc>
        <w:tc>
          <w:tcPr>
            <w:tcW w:w="85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45564E" w:rsidRDefault="0045564E" w:rsidP="0005431D">
            <w:r>
              <w:rPr>
                <w:rFonts w:hAnsi="Times New Roman" w:cs="Times New Roman"/>
                <w:color w:val="000000"/>
                <w:sz w:val="24"/>
                <w:szCs w:val="24"/>
              </w:rPr>
              <w:t xml:space="preserve">100 </w:t>
            </w:r>
          </w:p>
        </w:tc>
        <w:tc>
          <w:tcPr>
            <w:tcW w:w="88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45564E" w:rsidRDefault="0045564E" w:rsidP="0005431D">
            <w:r>
              <w:rPr>
                <w:rFonts w:hAnsi="Times New Roman" w:cs="Times New Roman"/>
                <w:color w:val="000000"/>
                <w:sz w:val="24"/>
                <w:szCs w:val="24"/>
              </w:rPr>
              <w:t xml:space="preserve">100 </w:t>
            </w:r>
          </w:p>
        </w:tc>
      </w:tr>
      <w:tr w:rsidR="0045564E" w:rsidTr="0005431D">
        <w:tc>
          <w:tcPr>
            <w:tcW w:w="319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45564E" w:rsidRPr="000A688A" w:rsidRDefault="0045564E" w:rsidP="0005431D">
            <w:pPr>
              <w:rPr>
                <w:lang w:val="ru-RU"/>
              </w:rPr>
            </w:pPr>
            <w:r w:rsidRPr="000A688A">
              <w:rPr>
                <w:sz w:val="24"/>
                <w:szCs w:val="24"/>
                <w:lang w:val="ru-RU"/>
              </w:rPr>
              <w:t>Основы духовно-нравственной культуры народов России</w:t>
            </w:r>
          </w:p>
        </w:tc>
        <w:tc>
          <w:tcPr>
            <w:tcW w:w="97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45564E" w:rsidRDefault="0045564E" w:rsidP="0005431D">
            <w:r>
              <w:rPr>
                <w:rFonts w:hAnsi="Times New Roman" w:cs="Times New Roman"/>
                <w:color w:val="000000"/>
                <w:sz w:val="24"/>
                <w:szCs w:val="24"/>
              </w:rPr>
              <w:t>100</w:t>
            </w:r>
          </w:p>
        </w:tc>
        <w:tc>
          <w:tcPr>
            <w:tcW w:w="8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45564E" w:rsidRDefault="0045564E" w:rsidP="0005431D">
            <w:r>
              <w:rPr>
                <w:rFonts w:hAnsi="Times New Roman" w:cs="Times New Roman"/>
                <w:color w:val="000000"/>
                <w:sz w:val="24"/>
                <w:szCs w:val="24"/>
              </w:rPr>
              <w:t>100</w:t>
            </w:r>
          </w:p>
        </w:tc>
        <w:tc>
          <w:tcPr>
            <w:tcW w:w="4140" w:type="dxa"/>
            <w:gridSpan w:val="5"/>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45564E" w:rsidRPr="000A688A" w:rsidRDefault="0045564E" w:rsidP="0005431D">
            <w:pPr>
              <w:rPr>
                <w:lang w:val="ru-RU"/>
              </w:rPr>
            </w:pPr>
            <w:r>
              <w:rPr>
                <w:rFonts w:hAnsi="Times New Roman" w:cs="Times New Roman"/>
                <w:color w:val="000000"/>
                <w:sz w:val="24"/>
                <w:szCs w:val="24"/>
              </w:rPr>
              <w:t>Не</w:t>
            </w:r>
            <w:r>
              <w:rPr>
                <w:rFonts w:hAnsi="Times New Roman" w:cs="Times New Roman"/>
                <w:color w:val="000000"/>
                <w:sz w:val="24"/>
                <w:szCs w:val="24"/>
                <w:lang w:val="ru-RU"/>
              </w:rPr>
              <w:t xml:space="preserve"> </w:t>
            </w:r>
            <w:r>
              <w:rPr>
                <w:rFonts w:hAnsi="Times New Roman" w:cs="Times New Roman"/>
                <w:color w:val="000000"/>
                <w:sz w:val="24"/>
                <w:szCs w:val="24"/>
              </w:rPr>
              <w:t>преподается</w:t>
            </w:r>
          </w:p>
        </w:tc>
      </w:tr>
      <w:tr w:rsidR="0045564E" w:rsidTr="0005431D">
        <w:tc>
          <w:tcPr>
            <w:tcW w:w="319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45564E" w:rsidRDefault="0045564E" w:rsidP="0005431D">
            <w:r>
              <w:rPr>
                <w:rFonts w:hAnsi="Times New Roman" w:cs="Times New Roman"/>
                <w:color w:val="000000"/>
                <w:sz w:val="24"/>
                <w:szCs w:val="24"/>
              </w:rPr>
              <w:t xml:space="preserve">История </w:t>
            </w:r>
          </w:p>
        </w:tc>
        <w:tc>
          <w:tcPr>
            <w:tcW w:w="97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45564E" w:rsidRDefault="0045564E" w:rsidP="0005431D">
            <w:r>
              <w:rPr>
                <w:rFonts w:hAnsi="Times New Roman" w:cs="Times New Roman"/>
                <w:color w:val="000000"/>
                <w:sz w:val="24"/>
                <w:szCs w:val="24"/>
              </w:rPr>
              <w:t xml:space="preserve">100 </w:t>
            </w:r>
          </w:p>
        </w:tc>
        <w:tc>
          <w:tcPr>
            <w:tcW w:w="8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45564E" w:rsidRDefault="0045564E" w:rsidP="0005431D">
            <w:r>
              <w:rPr>
                <w:rFonts w:hAnsi="Times New Roman" w:cs="Times New Roman"/>
                <w:color w:val="000000"/>
                <w:sz w:val="24"/>
                <w:szCs w:val="24"/>
              </w:rPr>
              <w:t xml:space="preserve">100 </w:t>
            </w:r>
          </w:p>
        </w:tc>
        <w:tc>
          <w:tcPr>
            <w:tcW w:w="8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45564E" w:rsidRDefault="0045564E" w:rsidP="0005431D">
            <w:r>
              <w:rPr>
                <w:rFonts w:hAnsi="Times New Roman" w:cs="Times New Roman"/>
                <w:color w:val="000000"/>
                <w:sz w:val="24"/>
                <w:szCs w:val="24"/>
              </w:rPr>
              <w:t xml:space="preserve">100 </w:t>
            </w:r>
          </w:p>
        </w:tc>
        <w:tc>
          <w:tcPr>
            <w:tcW w:w="70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45564E" w:rsidRDefault="0045564E" w:rsidP="0005431D">
            <w:r>
              <w:rPr>
                <w:rFonts w:hAnsi="Times New Roman" w:cs="Times New Roman"/>
                <w:color w:val="000000"/>
                <w:sz w:val="24"/>
                <w:szCs w:val="24"/>
              </w:rPr>
              <w:t xml:space="preserve">100 </w:t>
            </w:r>
          </w:p>
        </w:tc>
        <w:tc>
          <w:tcPr>
            <w:tcW w:w="8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45564E" w:rsidRDefault="0045564E" w:rsidP="0005431D">
            <w:r>
              <w:rPr>
                <w:rFonts w:hAnsi="Times New Roman" w:cs="Times New Roman"/>
                <w:color w:val="000000"/>
                <w:sz w:val="24"/>
                <w:szCs w:val="24"/>
              </w:rPr>
              <w:t xml:space="preserve">100 </w:t>
            </w:r>
          </w:p>
        </w:tc>
        <w:tc>
          <w:tcPr>
            <w:tcW w:w="85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45564E" w:rsidRDefault="0045564E" w:rsidP="0005431D">
            <w:r>
              <w:rPr>
                <w:rFonts w:hAnsi="Times New Roman" w:cs="Times New Roman"/>
                <w:color w:val="000000"/>
                <w:sz w:val="24"/>
                <w:szCs w:val="24"/>
              </w:rPr>
              <w:t xml:space="preserve">100 </w:t>
            </w:r>
          </w:p>
        </w:tc>
        <w:tc>
          <w:tcPr>
            <w:tcW w:w="88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45564E" w:rsidRDefault="0045564E" w:rsidP="0005431D">
            <w:r>
              <w:rPr>
                <w:rFonts w:hAnsi="Times New Roman" w:cs="Times New Roman"/>
                <w:color w:val="000000"/>
                <w:sz w:val="24"/>
                <w:szCs w:val="24"/>
              </w:rPr>
              <w:t xml:space="preserve">100 </w:t>
            </w:r>
          </w:p>
        </w:tc>
      </w:tr>
      <w:tr w:rsidR="0045564E" w:rsidTr="0005431D">
        <w:tc>
          <w:tcPr>
            <w:tcW w:w="319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45564E" w:rsidRDefault="0045564E" w:rsidP="0005431D">
            <w:r>
              <w:rPr>
                <w:rFonts w:hAnsi="Times New Roman" w:cs="Times New Roman"/>
                <w:color w:val="000000"/>
                <w:sz w:val="24"/>
                <w:szCs w:val="24"/>
              </w:rPr>
              <w:t xml:space="preserve">География </w:t>
            </w:r>
          </w:p>
        </w:tc>
        <w:tc>
          <w:tcPr>
            <w:tcW w:w="97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45564E" w:rsidRDefault="0045564E" w:rsidP="0005431D">
            <w:r>
              <w:rPr>
                <w:rFonts w:hAnsi="Times New Roman" w:cs="Times New Roman"/>
                <w:color w:val="000000"/>
                <w:sz w:val="24"/>
                <w:szCs w:val="24"/>
              </w:rPr>
              <w:t xml:space="preserve">100 </w:t>
            </w:r>
          </w:p>
        </w:tc>
        <w:tc>
          <w:tcPr>
            <w:tcW w:w="8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45564E" w:rsidRDefault="0045564E" w:rsidP="0005431D">
            <w:r>
              <w:rPr>
                <w:rFonts w:hAnsi="Times New Roman" w:cs="Times New Roman"/>
                <w:color w:val="000000"/>
                <w:sz w:val="24"/>
                <w:szCs w:val="24"/>
              </w:rPr>
              <w:t xml:space="preserve">100 </w:t>
            </w:r>
          </w:p>
        </w:tc>
        <w:tc>
          <w:tcPr>
            <w:tcW w:w="8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45564E" w:rsidRDefault="0045564E" w:rsidP="0005431D">
            <w:r>
              <w:rPr>
                <w:rFonts w:hAnsi="Times New Roman" w:cs="Times New Roman"/>
                <w:color w:val="000000"/>
                <w:sz w:val="24"/>
                <w:szCs w:val="24"/>
              </w:rPr>
              <w:t xml:space="preserve">100 </w:t>
            </w:r>
          </w:p>
        </w:tc>
        <w:tc>
          <w:tcPr>
            <w:tcW w:w="70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45564E" w:rsidRDefault="0045564E" w:rsidP="0005431D">
            <w:r>
              <w:rPr>
                <w:rFonts w:hAnsi="Times New Roman" w:cs="Times New Roman"/>
                <w:color w:val="000000"/>
                <w:sz w:val="24"/>
                <w:szCs w:val="24"/>
              </w:rPr>
              <w:t xml:space="preserve">100 </w:t>
            </w:r>
          </w:p>
        </w:tc>
        <w:tc>
          <w:tcPr>
            <w:tcW w:w="8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45564E" w:rsidRDefault="0045564E" w:rsidP="0005431D">
            <w:r>
              <w:rPr>
                <w:rFonts w:hAnsi="Times New Roman" w:cs="Times New Roman"/>
                <w:color w:val="000000"/>
                <w:sz w:val="24"/>
                <w:szCs w:val="24"/>
              </w:rPr>
              <w:t xml:space="preserve">100 </w:t>
            </w:r>
          </w:p>
        </w:tc>
        <w:tc>
          <w:tcPr>
            <w:tcW w:w="85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45564E" w:rsidRDefault="0045564E" w:rsidP="0005431D">
            <w:r>
              <w:rPr>
                <w:rFonts w:hAnsi="Times New Roman" w:cs="Times New Roman"/>
                <w:color w:val="000000"/>
                <w:sz w:val="24"/>
                <w:szCs w:val="24"/>
              </w:rPr>
              <w:t xml:space="preserve">100 </w:t>
            </w:r>
          </w:p>
        </w:tc>
        <w:tc>
          <w:tcPr>
            <w:tcW w:w="88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45564E" w:rsidRDefault="0045564E" w:rsidP="0005431D">
            <w:r>
              <w:rPr>
                <w:rFonts w:hAnsi="Times New Roman" w:cs="Times New Roman"/>
                <w:color w:val="000000"/>
                <w:sz w:val="24"/>
                <w:szCs w:val="24"/>
              </w:rPr>
              <w:t xml:space="preserve">100 </w:t>
            </w:r>
          </w:p>
        </w:tc>
      </w:tr>
      <w:tr w:rsidR="0045564E" w:rsidTr="0005431D">
        <w:tc>
          <w:tcPr>
            <w:tcW w:w="319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45564E" w:rsidRDefault="0045564E" w:rsidP="0005431D">
            <w:r>
              <w:rPr>
                <w:rFonts w:hAnsi="Times New Roman" w:cs="Times New Roman"/>
                <w:color w:val="000000"/>
                <w:sz w:val="24"/>
                <w:szCs w:val="24"/>
              </w:rPr>
              <w:t>Изобразительное</w:t>
            </w:r>
            <w:r>
              <w:br/>
            </w:r>
            <w:r>
              <w:rPr>
                <w:rFonts w:hAnsi="Times New Roman" w:cs="Times New Roman"/>
                <w:color w:val="000000"/>
                <w:sz w:val="24"/>
                <w:szCs w:val="24"/>
              </w:rPr>
              <w:t xml:space="preserve">искусство </w:t>
            </w:r>
          </w:p>
        </w:tc>
        <w:tc>
          <w:tcPr>
            <w:tcW w:w="97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45564E" w:rsidRDefault="0045564E" w:rsidP="0005431D">
            <w:r>
              <w:rPr>
                <w:rFonts w:hAnsi="Times New Roman" w:cs="Times New Roman"/>
                <w:color w:val="000000"/>
                <w:sz w:val="24"/>
                <w:szCs w:val="24"/>
              </w:rPr>
              <w:t xml:space="preserve">100 </w:t>
            </w:r>
          </w:p>
        </w:tc>
        <w:tc>
          <w:tcPr>
            <w:tcW w:w="8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45564E" w:rsidRDefault="0045564E" w:rsidP="0005431D">
            <w:r>
              <w:rPr>
                <w:rFonts w:hAnsi="Times New Roman" w:cs="Times New Roman"/>
                <w:color w:val="000000"/>
                <w:sz w:val="24"/>
                <w:szCs w:val="24"/>
              </w:rPr>
              <w:t xml:space="preserve">100 </w:t>
            </w:r>
          </w:p>
        </w:tc>
        <w:tc>
          <w:tcPr>
            <w:tcW w:w="8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45564E" w:rsidRDefault="0045564E" w:rsidP="0005431D">
            <w:r>
              <w:rPr>
                <w:rFonts w:hAnsi="Times New Roman" w:cs="Times New Roman"/>
                <w:color w:val="000000"/>
                <w:sz w:val="24"/>
                <w:szCs w:val="24"/>
              </w:rPr>
              <w:t xml:space="preserve">100 </w:t>
            </w:r>
          </w:p>
        </w:tc>
        <w:tc>
          <w:tcPr>
            <w:tcW w:w="70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45564E" w:rsidRDefault="0045564E" w:rsidP="0005431D">
            <w:r>
              <w:rPr>
                <w:rFonts w:hAnsi="Times New Roman" w:cs="Times New Roman"/>
                <w:color w:val="000000"/>
                <w:sz w:val="24"/>
                <w:szCs w:val="24"/>
              </w:rPr>
              <w:t xml:space="preserve">100 </w:t>
            </w:r>
          </w:p>
        </w:tc>
        <w:tc>
          <w:tcPr>
            <w:tcW w:w="8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45564E" w:rsidRDefault="0045564E" w:rsidP="0005431D">
            <w:r>
              <w:rPr>
                <w:rFonts w:hAnsi="Times New Roman" w:cs="Times New Roman"/>
                <w:color w:val="000000"/>
                <w:sz w:val="24"/>
                <w:szCs w:val="24"/>
              </w:rPr>
              <w:t xml:space="preserve">100 </w:t>
            </w:r>
          </w:p>
        </w:tc>
        <w:tc>
          <w:tcPr>
            <w:tcW w:w="85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45564E" w:rsidRDefault="0045564E" w:rsidP="0005431D">
            <w:r>
              <w:rPr>
                <w:rFonts w:hAnsi="Times New Roman" w:cs="Times New Roman"/>
                <w:color w:val="000000"/>
                <w:sz w:val="24"/>
                <w:szCs w:val="24"/>
              </w:rPr>
              <w:t xml:space="preserve">100 </w:t>
            </w:r>
          </w:p>
        </w:tc>
        <w:tc>
          <w:tcPr>
            <w:tcW w:w="88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45564E" w:rsidRDefault="0045564E" w:rsidP="0005431D">
            <w:r>
              <w:rPr>
                <w:rFonts w:hAnsi="Times New Roman" w:cs="Times New Roman"/>
                <w:color w:val="000000"/>
                <w:sz w:val="24"/>
                <w:szCs w:val="24"/>
              </w:rPr>
              <w:t xml:space="preserve">- </w:t>
            </w:r>
          </w:p>
        </w:tc>
      </w:tr>
      <w:tr w:rsidR="0045564E" w:rsidTr="0005431D">
        <w:tc>
          <w:tcPr>
            <w:tcW w:w="319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45564E" w:rsidRDefault="0045564E" w:rsidP="0005431D">
            <w:r>
              <w:rPr>
                <w:rFonts w:hAnsi="Times New Roman" w:cs="Times New Roman"/>
                <w:color w:val="000000"/>
                <w:sz w:val="24"/>
                <w:szCs w:val="24"/>
              </w:rPr>
              <w:t xml:space="preserve">Музыка </w:t>
            </w:r>
          </w:p>
        </w:tc>
        <w:tc>
          <w:tcPr>
            <w:tcW w:w="97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45564E" w:rsidRDefault="0045564E" w:rsidP="0005431D">
            <w:r>
              <w:rPr>
                <w:rFonts w:hAnsi="Times New Roman" w:cs="Times New Roman"/>
                <w:color w:val="000000"/>
                <w:sz w:val="24"/>
                <w:szCs w:val="24"/>
              </w:rPr>
              <w:t xml:space="preserve">100 </w:t>
            </w:r>
          </w:p>
        </w:tc>
        <w:tc>
          <w:tcPr>
            <w:tcW w:w="8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45564E" w:rsidRDefault="0045564E" w:rsidP="0005431D">
            <w:r>
              <w:rPr>
                <w:rFonts w:hAnsi="Times New Roman" w:cs="Times New Roman"/>
                <w:color w:val="000000"/>
                <w:sz w:val="24"/>
                <w:szCs w:val="24"/>
              </w:rPr>
              <w:t xml:space="preserve">100 </w:t>
            </w:r>
          </w:p>
        </w:tc>
        <w:tc>
          <w:tcPr>
            <w:tcW w:w="8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45564E" w:rsidRDefault="0045564E" w:rsidP="0005431D">
            <w:r>
              <w:rPr>
                <w:rFonts w:hAnsi="Times New Roman" w:cs="Times New Roman"/>
                <w:color w:val="000000"/>
                <w:sz w:val="24"/>
                <w:szCs w:val="24"/>
              </w:rPr>
              <w:t xml:space="preserve">100 </w:t>
            </w:r>
          </w:p>
        </w:tc>
        <w:tc>
          <w:tcPr>
            <w:tcW w:w="70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45564E" w:rsidRDefault="0045564E" w:rsidP="0005431D">
            <w:r>
              <w:rPr>
                <w:rFonts w:hAnsi="Times New Roman" w:cs="Times New Roman"/>
                <w:color w:val="000000"/>
                <w:sz w:val="24"/>
                <w:szCs w:val="24"/>
              </w:rPr>
              <w:t xml:space="preserve">100 </w:t>
            </w:r>
          </w:p>
        </w:tc>
        <w:tc>
          <w:tcPr>
            <w:tcW w:w="8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45564E" w:rsidRDefault="0045564E" w:rsidP="0005431D">
            <w:r>
              <w:rPr>
                <w:rFonts w:hAnsi="Times New Roman" w:cs="Times New Roman"/>
                <w:color w:val="000000"/>
                <w:sz w:val="24"/>
                <w:szCs w:val="24"/>
              </w:rPr>
              <w:t xml:space="preserve">100 </w:t>
            </w:r>
          </w:p>
        </w:tc>
        <w:tc>
          <w:tcPr>
            <w:tcW w:w="85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45564E" w:rsidRDefault="0045564E" w:rsidP="0005431D">
            <w:r>
              <w:rPr>
                <w:rFonts w:hAnsi="Times New Roman" w:cs="Times New Roman"/>
                <w:color w:val="000000"/>
                <w:sz w:val="24"/>
                <w:szCs w:val="24"/>
              </w:rPr>
              <w:t xml:space="preserve">100 </w:t>
            </w:r>
          </w:p>
        </w:tc>
        <w:tc>
          <w:tcPr>
            <w:tcW w:w="88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45564E" w:rsidRDefault="0045564E" w:rsidP="0005431D">
            <w:r>
              <w:rPr>
                <w:rFonts w:hAnsi="Times New Roman" w:cs="Times New Roman"/>
                <w:color w:val="000000"/>
                <w:sz w:val="24"/>
                <w:szCs w:val="24"/>
              </w:rPr>
              <w:t xml:space="preserve">- </w:t>
            </w:r>
          </w:p>
        </w:tc>
      </w:tr>
      <w:tr w:rsidR="0045564E" w:rsidTr="0005431D">
        <w:tc>
          <w:tcPr>
            <w:tcW w:w="319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45564E" w:rsidRDefault="0045564E" w:rsidP="0005431D">
            <w:r>
              <w:rPr>
                <w:rFonts w:hAnsi="Times New Roman" w:cs="Times New Roman"/>
                <w:color w:val="000000"/>
                <w:sz w:val="24"/>
                <w:szCs w:val="24"/>
              </w:rPr>
              <w:t xml:space="preserve">Технология </w:t>
            </w:r>
          </w:p>
        </w:tc>
        <w:tc>
          <w:tcPr>
            <w:tcW w:w="97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45564E" w:rsidRDefault="0045564E" w:rsidP="0005431D">
            <w:r>
              <w:rPr>
                <w:rFonts w:hAnsi="Times New Roman" w:cs="Times New Roman"/>
                <w:color w:val="000000"/>
                <w:sz w:val="24"/>
                <w:szCs w:val="24"/>
              </w:rPr>
              <w:t xml:space="preserve">100 </w:t>
            </w:r>
          </w:p>
        </w:tc>
        <w:tc>
          <w:tcPr>
            <w:tcW w:w="8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45564E" w:rsidRDefault="0045564E" w:rsidP="0005431D">
            <w:r>
              <w:rPr>
                <w:rFonts w:hAnsi="Times New Roman" w:cs="Times New Roman"/>
                <w:color w:val="000000"/>
                <w:sz w:val="24"/>
                <w:szCs w:val="24"/>
              </w:rPr>
              <w:t xml:space="preserve">100 </w:t>
            </w:r>
          </w:p>
        </w:tc>
        <w:tc>
          <w:tcPr>
            <w:tcW w:w="8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45564E" w:rsidRDefault="0045564E" w:rsidP="0005431D">
            <w:r>
              <w:rPr>
                <w:rFonts w:hAnsi="Times New Roman" w:cs="Times New Roman"/>
                <w:color w:val="000000"/>
                <w:sz w:val="24"/>
                <w:szCs w:val="24"/>
              </w:rPr>
              <w:t xml:space="preserve">100 </w:t>
            </w:r>
          </w:p>
        </w:tc>
        <w:tc>
          <w:tcPr>
            <w:tcW w:w="70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45564E" w:rsidRDefault="0045564E" w:rsidP="0005431D">
            <w:r>
              <w:rPr>
                <w:rFonts w:hAnsi="Times New Roman" w:cs="Times New Roman"/>
                <w:color w:val="000000"/>
                <w:sz w:val="24"/>
                <w:szCs w:val="24"/>
              </w:rPr>
              <w:t xml:space="preserve">100 </w:t>
            </w:r>
          </w:p>
        </w:tc>
        <w:tc>
          <w:tcPr>
            <w:tcW w:w="8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45564E" w:rsidRDefault="0045564E" w:rsidP="0005431D">
            <w:r>
              <w:rPr>
                <w:rFonts w:hAnsi="Times New Roman" w:cs="Times New Roman"/>
                <w:color w:val="000000"/>
                <w:sz w:val="24"/>
                <w:szCs w:val="24"/>
              </w:rPr>
              <w:t xml:space="preserve">100 </w:t>
            </w:r>
          </w:p>
        </w:tc>
        <w:tc>
          <w:tcPr>
            <w:tcW w:w="85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45564E" w:rsidRDefault="0045564E" w:rsidP="0005431D">
            <w:r>
              <w:rPr>
                <w:rFonts w:hAnsi="Times New Roman" w:cs="Times New Roman"/>
                <w:color w:val="000000"/>
                <w:sz w:val="24"/>
                <w:szCs w:val="24"/>
              </w:rPr>
              <w:t xml:space="preserve">100 </w:t>
            </w:r>
          </w:p>
        </w:tc>
        <w:tc>
          <w:tcPr>
            <w:tcW w:w="88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45564E" w:rsidRDefault="0045564E" w:rsidP="0005431D">
            <w:r>
              <w:rPr>
                <w:rFonts w:hAnsi="Times New Roman" w:cs="Times New Roman"/>
                <w:color w:val="000000"/>
                <w:sz w:val="24"/>
                <w:szCs w:val="24"/>
              </w:rPr>
              <w:t xml:space="preserve">- </w:t>
            </w:r>
          </w:p>
        </w:tc>
      </w:tr>
      <w:tr w:rsidR="0045564E" w:rsidTr="0005431D">
        <w:tc>
          <w:tcPr>
            <w:tcW w:w="319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45564E" w:rsidRDefault="0045564E" w:rsidP="0005431D">
            <w:r>
              <w:rPr>
                <w:rFonts w:hAnsi="Times New Roman" w:cs="Times New Roman"/>
                <w:color w:val="000000"/>
                <w:sz w:val="24"/>
                <w:szCs w:val="24"/>
              </w:rPr>
              <w:t xml:space="preserve">Физическая культура </w:t>
            </w:r>
          </w:p>
        </w:tc>
        <w:tc>
          <w:tcPr>
            <w:tcW w:w="97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45564E" w:rsidRDefault="0045564E" w:rsidP="0005431D">
            <w:r>
              <w:rPr>
                <w:rFonts w:hAnsi="Times New Roman" w:cs="Times New Roman"/>
                <w:color w:val="000000"/>
                <w:sz w:val="24"/>
                <w:szCs w:val="24"/>
              </w:rPr>
              <w:t xml:space="preserve">100 </w:t>
            </w:r>
          </w:p>
        </w:tc>
        <w:tc>
          <w:tcPr>
            <w:tcW w:w="8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45564E" w:rsidRDefault="0045564E" w:rsidP="0005431D">
            <w:r>
              <w:rPr>
                <w:rFonts w:hAnsi="Times New Roman" w:cs="Times New Roman"/>
                <w:color w:val="000000"/>
                <w:sz w:val="24"/>
                <w:szCs w:val="24"/>
              </w:rPr>
              <w:t xml:space="preserve">100 </w:t>
            </w:r>
          </w:p>
        </w:tc>
        <w:tc>
          <w:tcPr>
            <w:tcW w:w="8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45564E" w:rsidRDefault="0045564E" w:rsidP="0005431D">
            <w:r>
              <w:rPr>
                <w:rFonts w:hAnsi="Times New Roman" w:cs="Times New Roman"/>
                <w:color w:val="000000"/>
                <w:sz w:val="24"/>
                <w:szCs w:val="24"/>
              </w:rPr>
              <w:t xml:space="preserve">100 </w:t>
            </w:r>
          </w:p>
        </w:tc>
        <w:tc>
          <w:tcPr>
            <w:tcW w:w="70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45564E" w:rsidRDefault="0045564E" w:rsidP="0005431D">
            <w:r>
              <w:rPr>
                <w:rFonts w:hAnsi="Times New Roman" w:cs="Times New Roman"/>
                <w:color w:val="000000"/>
                <w:sz w:val="24"/>
                <w:szCs w:val="24"/>
              </w:rPr>
              <w:t xml:space="preserve">100 </w:t>
            </w:r>
          </w:p>
        </w:tc>
        <w:tc>
          <w:tcPr>
            <w:tcW w:w="8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45564E" w:rsidRDefault="0045564E" w:rsidP="0005431D">
            <w:r>
              <w:rPr>
                <w:rFonts w:hAnsi="Times New Roman" w:cs="Times New Roman"/>
                <w:color w:val="000000"/>
                <w:sz w:val="24"/>
                <w:szCs w:val="24"/>
              </w:rPr>
              <w:t xml:space="preserve">100 </w:t>
            </w:r>
          </w:p>
        </w:tc>
        <w:tc>
          <w:tcPr>
            <w:tcW w:w="85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45564E" w:rsidRDefault="0045564E" w:rsidP="0005431D">
            <w:r>
              <w:rPr>
                <w:rFonts w:hAnsi="Times New Roman" w:cs="Times New Roman"/>
                <w:color w:val="000000"/>
                <w:sz w:val="24"/>
                <w:szCs w:val="24"/>
              </w:rPr>
              <w:t xml:space="preserve">100 </w:t>
            </w:r>
          </w:p>
        </w:tc>
        <w:tc>
          <w:tcPr>
            <w:tcW w:w="88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45564E" w:rsidRDefault="0045564E" w:rsidP="0005431D">
            <w:r>
              <w:rPr>
                <w:rFonts w:hAnsi="Times New Roman" w:cs="Times New Roman"/>
                <w:color w:val="000000"/>
                <w:sz w:val="24"/>
                <w:szCs w:val="24"/>
              </w:rPr>
              <w:t xml:space="preserve">100 </w:t>
            </w:r>
          </w:p>
        </w:tc>
      </w:tr>
      <w:tr w:rsidR="0045564E" w:rsidTr="0005431D">
        <w:trPr>
          <w:trHeight w:val="666"/>
        </w:trPr>
        <w:tc>
          <w:tcPr>
            <w:tcW w:w="319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5564E" w:rsidRDefault="0045564E" w:rsidP="0005431D">
            <w:r>
              <w:rPr>
                <w:rFonts w:hAnsi="Times New Roman" w:cs="Times New Roman"/>
                <w:color w:val="000000"/>
                <w:sz w:val="24"/>
                <w:szCs w:val="24"/>
              </w:rPr>
              <w:t>Основы безопасности</w:t>
            </w:r>
            <w:r>
              <w:br/>
            </w:r>
            <w:r>
              <w:rPr>
                <w:rFonts w:hAnsi="Times New Roman" w:cs="Times New Roman"/>
                <w:color w:val="000000"/>
                <w:sz w:val="24"/>
                <w:szCs w:val="24"/>
              </w:rPr>
              <w:t xml:space="preserve">жизнедеятельности </w:t>
            </w:r>
          </w:p>
        </w:tc>
        <w:tc>
          <w:tcPr>
            <w:tcW w:w="97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5564E" w:rsidRPr="00D108C0" w:rsidRDefault="0045564E" w:rsidP="0005431D">
            <w:pPr>
              <w:rPr>
                <w:lang w:val="ru-RU"/>
              </w:rPr>
            </w:pPr>
            <w:r>
              <w:rPr>
                <w:rFonts w:hAnsi="Times New Roman" w:cs="Times New Roman"/>
                <w:color w:val="000000"/>
                <w:sz w:val="24"/>
                <w:szCs w:val="24"/>
              </w:rPr>
              <w:t xml:space="preserve">100 </w:t>
            </w:r>
          </w:p>
        </w:tc>
        <w:tc>
          <w:tcPr>
            <w:tcW w:w="8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5564E" w:rsidRPr="00A310AB" w:rsidRDefault="0045564E" w:rsidP="0005431D">
            <w:pPr>
              <w:rPr>
                <w:lang w:val="ru-RU"/>
              </w:rPr>
            </w:pPr>
            <w:r>
              <w:rPr>
                <w:rFonts w:hAnsi="Times New Roman" w:cs="Times New Roman"/>
                <w:color w:val="000000"/>
                <w:sz w:val="24"/>
                <w:szCs w:val="24"/>
              </w:rPr>
              <w:t xml:space="preserve">100 </w:t>
            </w:r>
          </w:p>
        </w:tc>
        <w:tc>
          <w:tcPr>
            <w:tcW w:w="8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5564E" w:rsidRDefault="0045564E" w:rsidP="0005431D">
            <w:r>
              <w:rPr>
                <w:rFonts w:hAnsi="Times New Roman" w:cs="Times New Roman"/>
                <w:color w:val="000000"/>
                <w:sz w:val="24"/>
                <w:szCs w:val="24"/>
              </w:rPr>
              <w:t xml:space="preserve">100 </w:t>
            </w:r>
          </w:p>
        </w:tc>
        <w:tc>
          <w:tcPr>
            <w:tcW w:w="70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5564E" w:rsidRDefault="0045564E" w:rsidP="0005431D">
            <w:r>
              <w:rPr>
                <w:rFonts w:hAnsi="Times New Roman" w:cs="Times New Roman"/>
                <w:color w:val="000000"/>
                <w:sz w:val="24"/>
                <w:szCs w:val="24"/>
              </w:rPr>
              <w:t xml:space="preserve">100 </w:t>
            </w:r>
          </w:p>
        </w:tc>
        <w:tc>
          <w:tcPr>
            <w:tcW w:w="8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5564E" w:rsidRDefault="0045564E" w:rsidP="0005431D">
            <w:r>
              <w:rPr>
                <w:rFonts w:hAnsi="Times New Roman" w:cs="Times New Roman"/>
                <w:color w:val="000000"/>
                <w:sz w:val="24"/>
                <w:szCs w:val="24"/>
              </w:rPr>
              <w:t xml:space="preserve">100 </w:t>
            </w:r>
          </w:p>
        </w:tc>
        <w:tc>
          <w:tcPr>
            <w:tcW w:w="85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5564E" w:rsidRDefault="0045564E" w:rsidP="0005431D">
            <w:r>
              <w:rPr>
                <w:rFonts w:hAnsi="Times New Roman" w:cs="Times New Roman"/>
                <w:color w:val="000000"/>
                <w:sz w:val="24"/>
                <w:szCs w:val="24"/>
              </w:rPr>
              <w:t xml:space="preserve">100 </w:t>
            </w:r>
          </w:p>
        </w:tc>
        <w:tc>
          <w:tcPr>
            <w:tcW w:w="88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5564E" w:rsidRDefault="0045564E" w:rsidP="0005431D">
            <w:r>
              <w:rPr>
                <w:rFonts w:hAnsi="Times New Roman" w:cs="Times New Roman"/>
                <w:color w:val="000000"/>
                <w:sz w:val="24"/>
                <w:szCs w:val="24"/>
              </w:rPr>
              <w:t xml:space="preserve">100 </w:t>
            </w:r>
          </w:p>
        </w:tc>
      </w:tr>
    </w:tbl>
    <w:p w:rsidR="00F67B55" w:rsidRDefault="00594704">
      <w:pPr>
        <w:rPr>
          <w:rFonts w:hAnsi="Times New Roman" w:cs="Times New Roman"/>
          <w:b/>
          <w:bCs/>
          <w:color w:val="000000"/>
          <w:sz w:val="24"/>
          <w:szCs w:val="24"/>
          <w:lang w:val="ru-RU"/>
        </w:rPr>
      </w:pPr>
      <w:r w:rsidRPr="00594704">
        <w:rPr>
          <w:rFonts w:hAnsi="Times New Roman" w:cs="Times New Roman"/>
          <w:b/>
          <w:bCs/>
          <w:color w:val="000000"/>
          <w:sz w:val="24"/>
          <w:szCs w:val="24"/>
          <w:lang w:val="ru-RU"/>
        </w:rPr>
        <w:t>Выполнение учебного плана на уровне СОО</w:t>
      </w:r>
    </w:p>
    <w:tbl>
      <w:tblPr>
        <w:tblW w:w="5000" w:type="pct"/>
        <w:tblCellMar>
          <w:top w:w="15" w:type="dxa"/>
          <w:left w:w="15" w:type="dxa"/>
          <w:bottom w:w="15" w:type="dxa"/>
          <w:right w:w="15" w:type="dxa"/>
        </w:tblCellMar>
        <w:tblLook w:val="0600"/>
      </w:tblPr>
      <w:tblGrid>
        <w:gridCol w:w="3761"/>
        <w:gridCol w:w="2999"/>
        <w:gridCol w:w="2417"/>
      </w:tblGrid>
      <w:tr w:rsidR="0045564E" w:rsidRPr="00F819C1" w:rsidTr="0005431D">
        <w:tc>
          <w:tcPr>
            <w:tcW w:w="2049" w:type="pct"/>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45564E" w:rsidRPr="008746A4" w:rsidRDefault="0045564E" w:rsidP="0005431D">
            <w:pPr>
              <w:rPr>
                <w:lang w:val="ru-RU"/>
              </w:rPr>
            </w:pPr>
            <w:r w:rsidRPr="008746A4">
              <w:rPr>
                <w:rFonts w:hAnsi="Times New Roman" w:cs="Times New Roman"/>
                <w:b/>
                <w:bCs/>
                <w:color w:val="000000"/>
                <w:sz w:val="24"/>
                <w:szCs w:val="24"/>
                <w:lang w:val="ru-RU"/>
              </w:rPr>
              <w:t>Учебные</w:t>
            </w:r>
            <w:r>
              <w:rPr>
                <w:rFonts w:hAnsi="Times New Roman" w:cs="Times New Roman"/>
                <w:b/>
                <w:bCs/>
                <w:color w:val="000000"/>
                <w:sz w:val="24"/>
                <w:szCs w:val="24"/>
                <w:lang w:val="ru-RU"/>
              </w:rPr>
              <w:t xml:space="preserve"> </w:t>
            </w:r>
            <w:r w:rsidRPr="008746A4">
              <w:rPr>
                <w:rFonts w:hAnsi="Times New Roman" w:cs="Times New Roman"/>
                <w:b/>
                <w:bCs/>
                <w:color w:val="000000"/>
                <w:sz w:val="24"/>
                <w:szCs w:val="24"/>
                <w:lang w:val="ru-RU"/>
              </w:rPr>
              <w:t>предметы</w:t>
            </w:r>
            <w:r>
              <w:rPr>
                <w:rFonts w:hAnsi="Times New Roman" w:cs="Times New Roman"/>
                <w:b/>
                <w:bCs/>
                <w:color w:val="000000"/>
                <w:sz w:val="24"/>
                <w:szCs w:val="24"/>
                <w:lang w:val="ru-RU"/>
              </w:rPr>
              <w:t xml:space="preserve"> </w:t>
            </w:r>
            <w:r w:rsidRPr="008746A4">
              <w:rPr>
                <w:rFonts w:hAnsi="Times New Roman" w:cs="Times New Roman"/>
                <w:b/>
                <w:bCs/>
                <w:color w:val="000000"/>
                <w:sz w:val="24"/>
                <w:szCs w:val="24"/>
                <w:lang w:val="ru-RU"/>
              </w:rPr>
              <w:t>и</w:t>
            </w:r>
            <w:r w:rsidRPr="008746A4">
              <w:rPr>
                <w:lang w:val="ru-RU"/>
              </w:rPr>
              <w:br/>
            </w:r>
            <w:r w:rsidRPr="008746A4">
              <w:rPr>
                <w:rFonts w:hAnsi="Times New Roman" w:cs="Times New Roman"/>
                <w:b/>
                <w:bCs/>
                <w:color w:val="000000"/>
                <w:sz w:val="24"/>
                <w:szCs w:val="24"/>
                <w:lang w:val="ru-RU"/>
              </w:rPr>
              <w:t>уровень</w:t>
            </w:r>
            <w:r>
              <w:rPr>
                <w:rFonts w:hAnsi="Times New Roman" w:cs="Times New Roman"/>
                <w:b/>
                <w:bCs/>
                <w:color w:val="000000"/>
                <w:sz w:val="24"/>
                <w:szCs w:val="24"/>
                <w:lang w:val="ru-RU"/>
              </w:rPr>
              <w:t xml:space="preserve"> </w:t>
            </w:r>
            <w:r w:rsidRPr="008746A4">
              <w:rPr>
                <w:rFonts w:hAnsi="Times New Roman" w:cs="Times New Roman"/>
                <w:b/>
                <w:bCs/>
                <w:color w:val="000000"/>
                <w:sz w:val="24"/>
                <w:szCs w:val="24"/>
                <w:lang w:val="ru-RU"/>
              </w:rPr>
              <w:t>изучения</w:t>
            </w:r>
          </w:p>
        </w:tc>
        <w:tc>
          <w:tcPr>
            <w:tcW w:w="2951" w:type="pct"/>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5564E" w:rsidRPr="00EE6E62" w:rsidRDefault="0045564E" w:rsidP="0005431D">
            <w:pPr>
              <w:rPr>
                <w:lang w:val="ru-RU"/>
              </w:rPr>
            </w:pPr>
            <w:r w:rsidRPr="00EE6E62">
              <w:rPr>
                <w:rFonts w:hAnsi="Times New Roman" w:cs="Times New Roman"/>
                <w:b/>
                <w:bCs/>
                <w:color w:val="000000"/>
                <w:sz w:val="24"/>
                <w:szCs w:val="24"/>
                <w:lang w:val="ru-RU"/>
              </w:rPr>
              <w:t>Выполнение</w:t>
            </w:r>
            <w:r>
              <w:rPr>
                <w:rFonts w:hAnsi="Times New Roman" w:cs="Times New Roman"/>
                <w:b/>
                <w:bCs/>
                <w:color w:val="000000"/>
                <w:sz w:val="24"/>
                <w:szCs w:val="24"/>
                <w:lang w:val="ru-RU"/>
              </w:rPr>
              <w:t xml:space="preserve"> </w:t>
            </w:r>
            <w:r w:rsidRPr="00EE6E62">
              <w:rPr>
                <w:rFonts w:hAnsi="Times New Roman" w:cs="Times New Roman"/>
                <w:b/>
                <w:bCs/>
                <w:color w:val="000000"/>
                <w:sz w:val="24"/>
                <w:szCs w:val="24"/>
                <w:lang w:val="ru-RU"/>
              </w:rPr>
              <w:t>рабочих</w:t>
            </w:r>
            <w:r>
              <w:rPr>
                <w:rFonts w:hAnsi="Times New Roman" w:cs="Times New Roman"/>
                <w:b/>
                <w:bCs/>
                <w:color w:val="000000"/>
                <w:sz w:val="24"/>
                <w:szCs w:val="24"/>
                <w:lang w:val="ru-RU"/>
              </w:rPr>
              <w:t xml:space="preserve"> </w:t>
            </w:r>
            <w:r w:rsidRPr="00EE6E62">
              <w:rPr>
                <w:rFonts w:hAnsi="Times New Roman" w:cs="Times New Roman"/>
                <w:b/>
                <w:bCs/>
                <w:color w:val="000000"/>
                <w:sz w:val="24"/>
                <w:szCs w:val="24"/>
                <w:lang w:val="ru-RU"/>
              </w:rPr>
              <w:t>программ</w:t>
            </w:r>
            <w:r>
              <w:rPr>
                <w:rFonts w:hAnsi="Times New Roman" w:cs="Times New Roman"/>
                <w:b/>
                <w:bCs/>
                <w:color w:val="000000"/>
                <w:sz w:val="24"/>
                <w:szCs w:val="24"/>
                <w:lang w:val="ru-RU"/>
              </w:rPr>
              <w:t xml:space="preserve"> </w:t>
            </w:r>
            <w:r w:rsidRPr="00EE6E62">
              <w:rPr>
                <w:rFonts w:hAnsi="Times New Roman" w:cs="Times New Roman"/>
                <w:b/>
                <w:bCs/>
                <w:color w:val="000000"/>
                <w:sz w:val="24"/>
                <w:szCs w:val="24"/>
                <w:lang w:val="ru-RU"/>
              </w:rPr>
              <w:t>по</w:t>
            </w:r>
            <w:r>
              <w:rPr>
                <w:rFonts w:hAnsi="Times New Roman" w:cs="Times New Roman"/>
                <w:b/>
                <w:bCs/>
                <w:color w:val="000000"/>
                <w:sz w:val="24"/>
                <w:szCs w:val="24"/>
                <w:lang w:val="ru-RU"/>
              </w:rPr>
              <w:t xml:space="preserve"> </w:t>
            </w:r>
            <w:r w:rsidRPr="00EE6E62">
              <w:rPr>
                <w:rFonts w:hAnsi="Times New Roman" w:cs="Times New Roman"/>
                <w:b/>
                <w:bCs/>
                <w:color w:val="000000"/>
                <w:sz w:val="24"/>
                <w:szCs w:val="24"/>
                <w:lang w:val="ru-RU"/>
              </w:rPr>
              <w:t>классам</w:t>
            </w:r>
            <w:r>
              <w:rPr>
                <w:rFonts w:hAnsi="Times New Roman" w:cs="Times New Roman"/>
                <w:b/>
                <w:bCs/>
                <w:color w:val="000000"/>
                <w:sz w:val="24"/>
                <w:szCs w:val="24"/>
                <w:lang w:val="ru-RU"/>
              </w:rPr>
              <w:t xml:space="preserve"> </w:t>
            </w:r>
            <w:r w:rsidRPr="00EE6E62">
              <w:rPr>
                <w:rFonts w:hAnsi="Times New Roman" w:cs="Times New Roman"/>
                <w:b/>
                <w:bCs/>
                <w:color w:val="000000"/>
                <w:sz w:val="24"/>
                <w:szCs w:val="24"/>
                <w:lang w:val="ru-RU"/>
              </w:rPr>
              <w:t>и</w:t>
            </w:r>
            <w:r>
              <w:rPr>
                <w:rFonts w:hAnsi="Times New Roman" w:cs="Times New Roman"/>
                <w:b/>
                <w:bCs/>
                <w:color w:val="000000"/>
                <w:sz w:val="24"/>
                <w:szCs w:val="24"/>
                <w:lang w:val="ru-RU"/>
              </w:rPr>
              <w:t xml:space="preserve"> </w:t>
            </w:r>
            <w:r w:rsidRPr="00EE6E62">
              <w:rPr>
                <w:rFonts w:hAnsi="Times New Roman" w:cs="Times New Roman"/>
                <w:b/>
                <w:bCs/>
                <w:color w:val="000000"/>
                <w:sz w:val="24"/>
                <w:szCs w:val="24"/>
                <w:lang w:val="ru-RU"/>
              </w:rPr>
              <w:t>профилям</w:t>
            </w:r>
            <w:r>
              <w:rPr>
                <w:lang w:val="ru-RU"/>
              </w:rPr>
              <w:t xml:space="preserve"> </w:t>
            </w:r>
            <w:r w:rsidRPr="00EE6E62">
              <w:rPr>
                <w:rFonts w:hAnsi="Times New Roman" w:cs="Times New Roman"/>
                <w:b/>
                <w:bCs/>
                <w:color w:val="000000"/>
                <w:sz w:val="24"/>
                <w:szCs w:val="24"/>
                <w:lang w:val="ru-RU"/>
              </w:rPr>
              <w:t>обучения, %</w:t>
            </w:r>
          </w:p>
        </w:tc>
      </w:tr>
      <w:tr w:rsidR="0045564E" w:rsidTr="0005431D">
        <w:tc>
          <w:tcPr>
            <w:tcW w:w="2049" w:type="pct"/>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45564E" w:rsidRPr="00EE6E62" w:rsidRDefault="0045564E" w:rsidP="0005431D">
            <w:pPr>
              <w:ind w:left="75" w:right="75"/>
              <w:rPr>
                <w:rFonts w:hAnsi="Times New Roman" w:cs="Times New Roman"/>
                <w:color w:val="000000"/>
                <w:sz w:val="24"/>
                <w:szCs w:val="24"/>
                <w:lang w:val="ru-RU"/>
              </w:rPr>
            </w:pPr>
          </w:p>
        </w:tc>
        <w:tc>
          <w:tcPr>
            <w:tcW w:w="1634"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5564E" w:rsidRDefault="0045564E" w:rsidP="0005431D">
            <w:r>
              <w:rPr>
                <w:rFonts w:hAnsi="Times New Roman" w:cs="Times New Roman"/>
                <w:color w:val="000000"/>
                <w:sz w:val="24"/>
                <w:szCs w:val="24"/>
              </w:rPr>
              <w:t>10 «А»,</w:t>
            </w:r>
            <w:r>
              <w:br/>
            </w:r>
            <w:r>
              <w:rPr>
                <w:rFonts w:hAnsi="Times New Roman" w:cs="Times New Roman"/>
                <w:color w:val="000000"/>
                <w:sz w:val="24"/>
                <w:szCs w:val="24"/>
                <w:lang w:val="ru-RU"/>
              </w:rPr>
              <w:t>технологический</w:t>
            </w:r>
            <w:r>
              <w:rPr>
                <w:lang w:val="ru-RU"/>
              </w:rPr>
              <w:t xml:space="preserve"> </w:t>
            </w:r>
            <w:r>
              <w:rPr>
                <w:rFonts w:hAnsi="Times New Roman" w:cs="Times New Roman"/>
                <w:color w:val="000000"/>
                <w:sz w:val="24"/>
                <w:szCs w:val="24"/>
              </w:rPr>
              <w:t>профиль</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5564E" w:rsidRDefault="0045564E" w:rsidP="0005431D">
            <w:r>
              <w:rPr>
                <w:rFonts w:hAnsi="Times New Roman" w:cs="Times New Roman"/>
                <w:color w:val="000000"/>
                <w:sz w:val="24"/>
                <w:szCs w:val="24"/>
              </w:rPr>
              <w:t>11 «А»,</w:t>
            </w:r>
            <w:r>
              <w:br/>
            </w:r>
            <w:r>
              <w:rPr>
                <w:rFonts w:hAnsi="Times New Roman" w:cs="Times New Roman"/>
                <w:color w:val="000000"/>
                <w:sz w:val="24"/>
                <w:szCs w:val="24"/>
                <w:lang w:val="ru-RU"/>
              </w:rPr>
              <w:t>универсальный</w:t>
            </w:r>
            <w:r>
              <w:br/>
            </w:r>
            <w:r>
              <w:rPr>
                <w:rFonts w:hAnsi="Times New Roman" w:cs="Times New Roman"/>
                <w:color w:val="000000"/>
                <w:sz w:val="24"/>
                <w:szCs w:val="24"/>
              </w:rPr>
              <w:t>профиль</w:t>
            </w:r>
          </w:p>
        </w:tc>
      </w:tr>
      <w:tr w:rsidR="0045564E" w:rsidTr="0005431D">
        <w:tc>
          <w:tcPr>
            <w:tcW w:w="2049"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5564E" w:rsidRDefault="0045564E" w:rsidP="0005431D">
            <w:r>
              <w:rPr>
                <w:rFonts w:hAnsi="Times New Roman" w:cs="Times New Roman"/>
                <w:color w:val="000000"/>
                <w:sz w:val="24"/>
                <w:szCs w:val="24"/>
              </w:rPr>
              <w:t>Русский</w:t>
            </w:r>
            <w:r>
              <w:rPr>
                <w:rFonts w:hAnsi="Times New Roman" w:cs="Times New Roman"/>
                <w:color w:val="000000"/>
                <w:sz w:val="24"/>
                <w:szCs w:val="24"/>
                <w:lang w:val="ru-RU"/>
              </w:rPr>
              <w:t xml:space="preserve"> </w:t>
            </w:r>
            <w:r>
              <w:rPr>
                <w:rFonts w:hAnsi="Times New Roman" w:cs="Times New Roman"/>
                <w:color w:val="000000"/>
                <w:sz w:val="24"/>
                <w:szCs w:val="24"/>
              </w:rPr>
              <w:t>язык </w:t>
            </w:r>
          </w:p>
        </w:tc>
        <w:tc>
          <w:tcPr>
            <w:tcW w:w="1634"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45564E" w:rsidRDefault="0045564E" w:rsidP="0005431D">
            <w:r>
              <w:rPr>
                <w:rFonts w:hAnsi="Times New Roman" w:cs="Times New Roman"/>
                <w:color w:val="000000"/>
                <w:sz w:val="24"/>
                <w:szCs w:val="24"/>
              </w:rPr>
              <w:t>100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45564E" w:rsidRDefault="0045564E" w:rsidP="0005431D">
            <w:r>
              <w:rPr>
                <w:rFonts w:hAnsi="Times New Roman" w:cs="Times New Roman"/>
                <w:color w:val="000000"/>
                <w:sz w:val="24"/>
                <w:szCs w:val="24"/>
              </w:rPr>
              <w:t>100</w:t>
            </w:r>
          </w:p>
        </w:tc>
      </w:tr>
      <w:tr w:rsidR="0045564E" w:rsidTr="0005431D">
        <w:tc>
          <w:tcPr>
            <w:tcW w:w="2049"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5564E" w:rsidRDefault="0045564E" w:rsidP="0005431D">
            <w:r>
              <w:rPr>
                <w:rFonts w:hAnsi="Times New Roman" w:cs="Times New Roman"/>
                <w:color w:val="000000"/>
                <w:sz w:val="24"/>
                <w:szCs w:val="24"/>
              </w:rPr>
              <w:t>Литература </w:t>
            </w:r>
          </w:p>
        </w:tc>
        <w:tc>
          <w:tcPr>
            <w:tcW w:w="1634"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45564E" w:rsidRDefault="0045564E" w:rsidP="0005431D">
            <w:r>
              <w:rPr>
                <w:rFonts w:hAnsi="Times New Roman" w:cs="Times New Roman"/>
                <w:color w:val="000000"/>
                <w:sz w:val="24"/>
                <w:szCs w:val="24"/>
              </w:rPr>
              <w:t>100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45564E" w:rsidRDefault="0045564E" w:rsidP="0005431D">
            <w:r>
              <w:rPr>
                <w:rFonts w:hAnsi="Times New Roman" w:cs="Times New Roman"/>
                <w:color w:val="000000"/>
                <w:sz w:val="24"/>
                <w:szCs w:val="24"/>
              </w:rPr>
              <w:t>100</w:t>
            </w:r>
          </w:p>
        </w:tc>
      </w:tr>
      <w:tr w:rsidR="0045564E" w:rsidTr="0005431D">
        <w:tc>
          <w:tcPr>
            <w:tcW w:w="2049"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45564E" w:rsidRDefault="0045564E" w:rsidP="0005431D">
            <w:r>
              <w:rPr>
                <w:rFonts w:hAnsi="Times New Roman" w:cs="Times New Roman"/>
                <w:color w:val="000000"/>
                <w:sz w:val="24"/>
                <w:szCs w:val="24"/>
              </w:rPr>
              <w:t>Родной</w:t>
            </w:r>
            <w:r>
              <w:rPr>
                <w:rFonts w:hAnsi="Times New Roman" w:cs="Times New Roman"/>
                <w:color w:val="000000"/>
                <w:sz w:val="24"/>
                <w:szCs w:val="24"/>
                <w:lang w:val="ru-RU"/>
              </w:rPr>
              <w:t xml:space="preserve"> (чеченский) </w:t>
            </w:r>
            <w:r>
              <w:rPr>
                <w:rFonts w:hAnsi="Times New Roman" w:cs="Times New Roman"/>
                <w:color w:val="000000"/>
                <w:sz w:val="24"/>
                <w:szCs w:val="24"/>
              </w:rPr>
              <w:t>язык</w:t>
            </w:r>
          </w:p>
        </w:tc>
        <w:tc>
          <w:tcPr>
            <w:tcW w:w="1634"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45564E" w:rsidRPr="00F93C42" w:rsidRDefault="0045564E" w:rsidP="0005431D">
            <w:pPr>
              <w:rPr>
                <w:lang w:val="ru-RU"/>
              </w:rPr>
            </w:pPr>
            <w:r>
              <w:rPr>
                <w:rFonts w:hAnsi="Times New Roman" w:cs="Times New Roman"/>
                <w:color w:val="000000"/>
                <w:sz w:val="24"/>
                <w:szCs w:val="24"/>
                <w:lang w:val="ru-RU"/>
              </w:rPr>
              <w:t>100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45564E" w:rsidRDefault="0045564E" w:rsidP="0005431D">
            <w:r>
              <w:rPr>
                <w:rFonts w:hAnsi="Times New Roman" w:cs="Times New Roman"/>
                <w:color w:val="000000"/>
                <w:sz w:val="24"/>
                <w:szCs w:val="24"/>
              </w:rPr>
              <w:t>100</w:t>
            </w:r>
          </w:p>
        </w:tc>
      </w:tr>
      <w:tr w:rsidR="0045564E" w:rsidTr="0005431D">
        <w:tc>
          <w:tcPr>
            <w:tcW w:w="2049"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45564E" w:rsidRPr="0053714A" w:rsidRDefault="0045564E" w:rsidP="0005431D">
            <w:pPr>
              <w:rPr>
                <w:lang w:val="ru-RU"/>
              </w:rPr>
            </w:pPr>
            <w:r w:rsidRPr="0053714A">
              <w:rPr>
                <w:rFonts w:hAnsi="Times New Roman" w:cs="Times New Roman"/>
                <w:color w:val="000000"/>
                <w:sz w:val="24"/>
                <w:szCs w:val="24"/>
                <w:lang w:val="ru-RU"/>
              </w:rPr>
              <w:t>Литература</w:t>
            </w:r>
            <w:r>
              <w:rPr>
                <w:rFonts w:hAnsi="Times New Roman" w:cs="Times New Roman"/>
                <w:color w:val="000000"/>
                <w:sz w:val="24"/>
                <w:szCs w:val="24"/>
                <w:lang w:val="ru-RU"/>
              </w:rPr>
              <w:t xml:space="preserve"> </w:t>
            </w:r>
            <w:r w:rsidRPr="0053714A">
              <w:rPr>
                <w:rFonts w:hAnsi="Times New Roman" w:cs="Times New Roman"/>
                <w:color w:val="000000"/>
                <w:sz w:val="24"/>
                <w:szCs w:val="24"/>
                <w:lang w:val="ru-RU"/>
              </w:rPr>
              <w:t>на</w:t>
            </w:r>
            <w:r>
              <w:rPr>
                <w:rFonts w:hAnsi="Times New Roman" w:cs="Times New Roman"/>
                <w:color w:val="000000"/>
                <w:sz w:val="24"/>
                <w:szCs w:val="24"/>
                <w:lang w:val="ru-RU"/>
              </w:rPr>
              <w:t xml:space="preserve"> </w:t>
            </w:r>
            <w:r w:rsidRPr="0053714A">
              <w:rPr>
                <w:rFonts w:hAnsi="Times New Roman" w:cs="Times New Roman"/>
                <w:color w:val="000000"/>
                <w:sz w:val="24"/>
                <w:szCs w:val="24"/>
                <w:lang w:val="ru-RU"/>
              </w:rPr>
              <w:t>родном</w:t>
            </w:r>
            <w:r>
              <w:rPr>
                <w:rFonts w:hAnsi="Times New Roman" w:cs="Times New Roman"/>
                <w:color w:val="000000"/>
                <w:sz w:val="24"/>
                <w:szCs w:val="24"/>
                <w:lang w:val="ru-RU"/>
              </w:rPr>
              <w:t xml:space="preserve"> (чеченском)</w:t>
            </w:r>
            <w:r w:rsidRPr="0053714A">
              <w:rPr>
                <w:lang w:val="ru-RU"/>
              </w:rPr>
              <w:br/>
            </w:r>
            <w:r w:rsidRPr="0053714A">
              <w:rPr>
                <w:rFonts w:hAnsi="Times New Roman" w:cs="Times New Roman"/>
                <w:color w:val="000000"/>
                <w:sz w:val="24"/>
                <w:szCs w:val="24"/>
                <w:lang w:val="ru-RU"/>
              </w:rPr>
              <w:t>языке</w:t>
            </w:r>
          </w:p>
        </w:tc>
        <w:tc>
          <w:tcPr>
            <w:tcW w:w="1634"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45564E" w:rsidRPr="00F93C42" w:rsidRDefault="0045564E" w:rsidP="0005431D">
            <w:pPr>
              <w:rPr>
                <w:lang w:val="ru-RU"/>
              </w:rPr>
            </w:pPr>
            <w:r>
              <w:rPr>
                <w:rFonts w:hAnsi="Times New Roman" w:cs="Times New Roman"/>
                <w:color w:val="000000"/>
                <w:sz w:val="24"/>
                <w:szCs w:val="24"/>
                <w:lang w:val="ru-RU"/>
              </w:rPr>
              <w:t>100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45564E" w:rsidRDefault="0045564E" w:rsidP="0005431D">
            <w:r>
              <w:rPr>
                <w:rFonts w:hAnsi="Times New Roman" w:cs="Times New Roman"/>
                <w:color w:val="000000"/>
                <w:sz w:val="24"/>
                <w:szCs w:val="24"/>
              </w:rPr>
              <w:t>100</w:t>
            </w:r>
          </w:p>
        </w:tc>
      </w:tr>
      <w:tr w:rsidR="0045564E" w:rsidTr="0005431D">
        <w:tc>
          <w:tcPr>
            <w:tcW w:w="2049"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5564E" w:rsidRDefault="0045564E" w:rsidP="0005431D">
            <w:r>
              <w:rPr>
                <w:rFonts w:hAnsi="Times New Roman" w:cs="Times New Roman"/>
                <w:color w:val="000000"/>
                <w:sz w:val="24"/>
                <w:szCs w:val="24"/>
              </w:rPr>
              <w:t>Иностранный</w:t>
            </w:r>
            <w:r>
              <w:rPr>
                <w:rFonts w:hAnsi="Times New Roman" w:cs="Times New Roman"/>
                <w:color w:val="000000"/>
                <w:sz w:val="24"/>
                <w:szCs w:val="24"/>
                <w:lang w:val="ru-RU"/>
              </w:rPr>
              <w:t xml:space="preserve"> </w:t>
            </w:r>
            <w:r>
              <w:rPr>
                <w:rFonts w:hAnsi="Times New Roman" w:cs="Times New Roman"/>
                <w:color w:val="000000"/>
                <w:sz w:val="24"/>
                <w:szCs w:val="24"/>
              </w:rPr>
              <w:t>язык (английский</w:t>
            </w:r>
            <w:r>
              <w:rPr>
                <w:rFonts w:hAnsi="Times New Roman" w:cs="Times New Roman"/>
                <w:color w:val="000000"/>
                <w:sz w:val="24"/>
                <w:szCs w:val="24"/>
                <w:lang w:val="ru-RU"/>
              </w:rPr>
              <w:t xml:space="preserve"> </w:t>
            </w:r>
            <w:r>
              <w:rPr>
                <w:rFonts w:hAnsi="Times New Roman" w:cs="Times New Roman"/>
                <w:color w:val="000000"/>
                <w:sz w:val="24"/>
                <w:szCs w:val="24"/>
              </w:rPr>
              <w:t>язык)</w:t>
            </w:r>
          </w:p>
        </w:tc>
        <w:tc>
          <w:tcPr>
            <w:tcW w:w="1634"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45564E" w:rsidRPr="00F93C42" w:rsidRDefault="0045564E" w:rsidP="0005431D">
            <w:pPr>
              <w:rPr>
                <w:lang w:val="ru-RU"/>
              </w:rPr>
            </w:pPr>
            <w:r>
              <w:rPr>
                <w:rFonts w:hAnsi="Times New Roman" w:cs="Times New Roman"/>
                <w:color w:val="000000"/>
                <w:sz w:val="24"/>
                <w:szCs w:val="24"/>
                <w:lang w:val="ru-RU"/>
              </w:rPr>
              <w:t>100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45564E" w:rsidRPr="00F93C42" w:rsidRDefault="0045564E" w:rsidP="0005431D">
            <w:pPr>
              <w:rPr>
                <w:lang w:val="ru-RU"/>
              </w:rPr>
            </w:pPr>
            <w:r>
              <w:rPr>
                <w:rFonts w:hAnsi="Times New Roman" w:cs="Times New Roman"/>
                <w:color w:val="000000"/>
                <w:sz w:val="24"/>
                <w:szCs w:val="24"/>
                <w:lang w:val="ru-RU"/>
              </w:rPr>
              <w:t>100</w:t>
            </w:r>
          </w:p>
        </w:tc>
      </w:tr>
      <w:tr w:rsidR="0045564E" w:rsidTr="0005431D">
        <w:tc>
          <w:tcPr>
            <w:tcW w:w="2049"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5564E" w:rsidRDefault="0045564E" w:rsidP="0005431D">
            <w:r>
              <w:rPr>
                <w:rFonts w:hAnsi="Times New Roman" w:cs="Times New Roman"/>
                <w:color w:val="000000"/>
                <w:sz w:val="24"/>
                <w:szCs w:val="24"/>
              </w:rPr>
              <w:t>Математика</w:t>
            </w:r>
          </w:p>
        </w:tc>
        <w:tc>
          <w:tcPr>
            <w:tcW w:w="1634"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45564E" w:rsidRPr="00F93C42" w:rsidRDefault="0045564E" w:rsidP="0005431D">
            <w:pPr>
              <w:rPr>
                <w:lang w:val="ru-RU"/>
              </w:rPr>
            </w:pPr>
            <w:r>
              <w:rPr>
                <w:rFonts w:hAnsi="Times New Roman" w:cs="Times New Roman"/>
                <w:color w:val="000000"/>
                <w:sz w:val="24"/>
                <w:szCs w:val="24"/>
                <w:lang w:val="ru-RU"/>
              </w:rPr>
              <w:t>100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45564E" w:rsidRDefault="0045564E" w:rsidP="0005431D">
            <w:r>
              <w:rPr>
                <w:rFonts w:hAnsi="Times New Roman" w:cs="Times New Roman"/>
                <w:color w:val="000000"/>
                <w:sz w:val="24"/>
                <w:szCs w:val="24"/>
              </w:rPr>
              <w:t>100</w:t>
            </w:r>
          </w:p>
        </w:tc>
      </w:tr>
      <w:tr w:rsidR="0045564E" w:rsidTr="0005431D">
        <w:tc>
          <w:tcPr>
            <w:tcW w:w="2049"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5564E" w:rsidRDefault="0045564E" w:rsidP="0005431D">
            <w:r>
              <w:rPr>
                <w:rFonts w:hAnsi="Times New Roman" w:cs="Times New Roman"/>
                <w:color w:val="000000"/>
                <w:sz w:val="24"/>
                <w:szCs w:val="24"/>
              </w:rPr>
              <w:t>Информатика</w:t>
            </w:r>
          </w:p>
        </w:tc>
        <w:tc>
          <w:tcPr>
            <w:tcW w:w="1634"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45564E" w:rsidRDefault="0045564E" w:rsidP="0005431D">
            <w:r>
              <w:rPr>
                <w:rFonts w:hAnsi="Times New Roman" w:cs="Times New Roman"/>
                <w:color w:val="000000"/>
                <w:sz w:val="24"/>
                <w:szCs w:val="24"/>
              </w:rPr>
              <w:t>100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45564E" w:rsidRPr="004E7318" w:rsidRDefault="0045564E" w:rsidP="0005431D">
            <w:pPr>
              <w:rPr>
                <w:lang w:val="ru-RU"/>
              </w:rPr>
            </w:pPr>
            <w:r>
              <w:rPr>
                <w:rFonts w:hAnsi="Times New Roman" w:cs="Times New Roman"/>
                <w:color w:val="000000"/>
                <w:sz w:val="24"/>
                <w:szCs w:val="24"/>
                <w:lang w:val="ru-RU"/>
              </w:rPr>
              <w:t>100</w:t>
            </w:r>
          </w:p>
        </w:tc>
      </w:tr>
      <w:tr w:rsidR="0045564E" w:rsidTr="0005431D">
        <w:tc>
          <w:tcPr>
            <w:tcW w:w="2049"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5564E" w:rsidRDefault="0045564E" w:rsidP="0005431D">
            <w:r>
              <w:rPr>
                <w:rFonts w:hAnsi="Times New Roman" w:cs="Times New Roman"/>
                <w:color w:val="000000"/>
                <w:sz w:val="24"/>
                <w:szCs w:val="24"/>
              </w:rPr>
              <w:t>История</w:t>
            </w:r>
          </w:p>
        </w:tc>
        <w:tc>
          <w:tcPr>
            <w:tcW w:w="1634"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45564E" w:rsidRPr="004E7318" w:rsidRDefault="0045564E" w:rsidP="0005431D">
            <w:pPr>
              <w:rPr>
                <w:lang w:val="ru-RU"/>
              </w:rPr>
            </w:pPr>
            <w:r>
              <w:rPr>
                <w:rFonts w:hAnsi="Times New Roman" w:cs="Times New Roman"/>
                <w:color w:val="000000"/>
                <w:sz w:val="24"/>
                <w:szCs w:val="24"/>
                <w:lang w:val="ru-RU"/>
              </w:rPr>
              <w:t>100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45564E" w:rsidRDefault="0045564E" w:rsidP="0005431D">
            <w:r>
              <w:rPr>
                <w:rFonts w:hAnsi="Times New Roman" w:cs="Times New Roman"/>
                <w:color w:val="000000"/>
                <w:sz w:val="24"/>
                <w:szCs w:val="24"/>
              </w:rPr>
              <w:t>100</w:t>
            </w:r>
          </w:p>
        </w:tc>
      </w:tr>
      <w:tr w:rsidR="0045564E" w:rsidTr="0005431D">
        <w:tc>
          <w:tcPr>
            <w:tcW w:w="2049"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5564E" w:rsidRDefault="0045564E" w:rsidP="0005431D">
            <w:r>
              <w:rPr>
                <w:rFonts w:hAnsi="Times New Roman" w:cs="Times New Roman"/>
                <w:color w:val="000000"/>
                <w:sz w:val="24"/>
                <w:szCs w:val="24"/>
              </w:rPr>
              <w:t>Обществознание</w:t>
            </w:r>
          </w:p>
        </w:tc>
        <w:tc>
          <w:tcPr>
            <w:tcW w:w="1634"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45564E" w:rsidRPr="004E7318" w:rsidRDefault="0045564E" w:rsidP="0005431D">
            <w:pPr>
              <w:rPr>
                <w:lang w:val="ru-RU"/>
              </w:rPr>
            </w:pPr>
            <w:r>
              <w:rPr>
                <w:rFonts w:hAnsi="Times New Roman" w:cs="Times New Roman"/>
                <w:color w:val="000000"/>
                <w:sz w:val="24"/>
                <w:szCs w:val="24"/>
                <w:lang w:val="ru-RU"/>
              </w:rPr>
              <w:t>100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45564E" w:rsidRDefault="0045564E" w:rsidP="0005431D">
            <w:r>
              <w:rPr>
                <w:rFonts w:hAnsi="Times New Roman" w:cs="Times New Roman"/>
                <w:color w:val="000000"/>
                <w:sz w:val="24"/>
                <w:szCs w:val="24"/>
              </w:rPr>
              <w:t>100</w:t>
            </w:r>
          </w:p>
        </w:tc>
      </w:tr>
      <w:tr w:rsidR="0045564E" w:rsidTr="0005431D">
        <w:tc>
          <w:tcPr>
            <w:tcW w:w="2049"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5564E" w:rsidRDefault="0045564E" w:rsidP="0005431D">
            <w:r>
              <w:rPr>
                <w:rFonts w:hAnsi="Times New Roman" w:cs="Times New Roman"/>
                <w:color w:val="000000"/>
                <w:sz w:val="24"/>
                <w:szCs w:val="24"/>
              </w:rPr>
              <w:t>География</w:t>
            </w:r>
          </w:p>
        </w:tc>
        <w:tc>
          <w:tcPr>
            <w:tcW w:w="1634"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45564E" w:rsidRPr="004E7318" w:rsidRDefault="0045564E" w:rsidP="0005431D">
            <w:pPr>
              <w:rPr>
                <w:lang w:val="ru-RU"/>
              </w:rPr>
            </w:pPr>
            <w:r>
              <w:rPr>
                <w:rFonts w:hAnsi="Times New Roman" w:cs="Times New Roman"/>
                <w:color w:val="000000"/>
                <w:sz w:val="24"/>
                <w:szCs w:val="24"/>
                <w:lang w:val="ru-RU"/>
              </w:rPr>
              <w:t>100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45564E" w:rsidRDefault="0045564E" w:rsidP="0005431D">
            <w:r>
              <w:rPr>
                <w:rFonts w:hAnsi="Times New Roman" w:cs="Times New Roman"/>
                <w:color w:val="000000"/>
                <w:sz w:val="24"/>
                <w:szCs w:val="24"/>
              </w:rPr>
              <w:t>100</w:t>
            </w:r>
          </w:p>
        </w:tc>
      </w:tr>
      <w:tr w:rsidR="0045564E" w:rsidTr="0005431D">
        <w:tc>
          <w:tcPr>
            <w:tcW w:w="2049"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5564E" w:rsidRDefault="0045564E" w:rsidP="0005431D">
            <w:r>
              <w:rPr>
                <w:rFonts w:hAnsi="Times New Roman" w:cs="Times New Roman"/>
                <w:color w:val="000000"/>
                <w:sz w:val="24"/>
                <w:szCs w:val="24"/>
              </w:rPr>
              <w:lastRenderedPageBreak/>
              <w:t>Физика</w:t>
            </w:r>
          </w:p>
        </w:tc>
        <w:tc>
          <w:tcPr>
            <w:tcW w:w="1634"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45564E" w:rsidRPr="004E7318" w:rsidRDefault="0045564E" w:rsidP="0005431D">
            <w:pPr>
              <w:rPr>
                <w:lang w:val="ru-RU"/>
              </w:rPr>
            </w:pPr>
            <w:r>
              <w:rPr>
                <w:rFonts w:hAnsi="Times New Roman" w:cs="Times New Roman"/>
                <w:color w:val="000000"/>
                <w:sz w:val="24"/>
                <w:szCs w:val="24"/>
                <w:lang w:val="ru-RU"/>
              </w:rPr>
              <w:t>100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45564E" w:rsidRDefault="0045564E" w:rsidP="0005431D">
            <w:r>
              <w:rPr>
                <w:rFonts w:hAnsi="Times New Roman" w:cs="Times New Roman"/>
                <w:color w:val="000000"/>
                <w:sz w:val="24"/>
                <w:szCs w:val="24"/>
              </w:rPr>
              <w:t>100</w:t>
            </w:r>
          </w:p>
        </w:tc>
      </w:tr>
      <w:tr w:rsidR="0045564E" w:rsidTr="0005431D">
        <w:tc>
          <w:tcPr>
            <w:tcW w:w="2049"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5564E" w:rsidRDefault="0045564E" w:rsidP="0005431D">
            <w:r>
              <w:rPr>
                <w:rFonts w:hAnsi="Times New Roman" w:cs="Times New Roman"/>
                <w:color w:val="000000"/>
                <w:sz w:val="24"/>
                <w:szCs w:val="24"/>
              </w:rPr>
              <w:t>Химия</w:t>
            </w:r>
          </w:p>
        </w:tc>
        <w:tc>
          <w:tcPr>
            <w:tcW w:w="1634"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45564E" w:rsidRDefault="0045564E" w:rsidP="0005431D">
            <w:r>
              <w:rPr>
                <w:rFonts w:hAnsi="Times New Roman" w:cs="Times New Roman"/>
                <w:color w:val="000000"/>
                <w:sz w:val="24"/>
                <w:szCs w:val="24"/>
              </w:rPr>
              <w:t>100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45564E" w:rsidRDefault="0045564E" w:rsidP="0005431D">
            <w:r>
              <w:rPr>
                <w:rFonts w:hAnsi="Times New Roman" w:cs="Times New Roman"/>
                <w:color w:val="000000"/>
                <w:sz w:val="24"/>
                <w:szCs w:val="24"/>
              </w:rPr>
              <w:t>100</w:t>
            </w:r>
          </w:p>
        </w:tc>
      </w:tr>
      <w:tr w:rsidR="0045564E" w:rsidTr="0005431D">
        <w:tc>
          <w:tcPr>
            <w:tcW w:w="2049"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5564E" w:rsidRDefault="0045564E" w:rsidP="0005431D">
            <w:r>
              <w:rPr>
                <w:rFonts w:hAnsi="Times New Roman" w:cs="Times New Roman"/>
                <w:color w:val="000000"/>
                <w:sz w:val="24"/>
                <w:szCs w:val="24"/>
              </w:rPr>
              <w:t>Биология</w:t>
            </w:r>
          </w:p>
        </w:tc>
        <w:tc>
          <w:tcPr>
            <w:tcW w:w="1634"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45564E" w:rsidRDefault="0045564E" w:rsidP="0005431D">
            <w:r>
              <w:rPr>
                <w:rFonts w:hAnsi="Times New Roman" w:cs="Times New Roman"/>
                <w:color w:val="000000"/>
                <w:sz w:val="24"/>
                <w:szCs w:val="24"/>
              </w:rPr>
              <w:t>100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45564E" w:rsidRDefault="0045564E" w:rsidP="0005431D">
            <w:r>
              <w:rPr>
                <w:rFonts w:hAnsi="Times New Roman" w:cs="Times New Roman"/>
                <w:color w:val="000000"/>
                <w:sz w:val="24"/>
                <w:szCs w:val="24"/>
              </w:rPr>
              <w:t>100</w:t>
            </w:r>
          </w:p>
        </w:tc>
      </w:tr>
      <w:tr w:rsidR="0045564E" w:rsidTr="0005431D">
        <w:tc>
          <w:tcPr>
            <w:tcW w:w="2049"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5564E" w:rsidRDefault="0045564E" w:rsidP="0005431D">
            <w:r>
              <w:rPr>
                <w:rFonts w:hAnsi="Times New Roman" w:cs="Times New Roman"/>
                <w:color w:val="000000"/>
                <w:sz w:val="24"/>
                <w:szCs w:val="24"/>
              </w:rPr>
              <w:t>Основы</w:t>
            </w:r>
            <w:r>
              <w:rPr>
                <w:rFonts w:hAnsi="Times New Roman" w:cs="Times New Roman"/>
                <w:color w:val="000000"/>
                <w:sz w:val="24"/>
                <w:szCs w:val="24"/>
                <w:lang w:val="ru-RU"/>
              </w:rPr>
              <w:t xml:space="preserve"> </w:t>
            </w:r>
            <w:r>
              <w:rPr>
                <w:rFonts w:hAnsi="Times New Roman" w:cs="Times New Roman"/>
                <w:color w:val="000000"/>
                <w:sz w:val="24"/>
                <w:szCs w:val="24"/>
              </w:rPr>
              <w:t>безопасности</w:t>
            </w:r>
            <w:r>
              <w:br/>
            </w:r>
            <w:r>
              <w:rPr>
                <w:rFonts w:hAnsi="Times New Roman" w:cs="Times New Roman"/>
                <w:color w:val="000000"/>
                <w:sz w:val="24"/>
                <w:szCs w:val="24"/>
              </w:rPr>
              <w:t>изащиты</w:t>
            </w:r>
            <w:r>
              <w:rPr>
                <w:rFonts w:hAnsi="Times New Roman" w:cs="Times New Roman"/>
                <w:color w:val="000000"/>
                <w:sz w:val="24"/>
                <w:szCs w:val="24"/>
                <w:lang w:val="ru-RU"/>
              </w:rPr>
              <w:t xml:space="preserve"> </w:t>
            </w:r>
            <w:r>
              <w:rPr>
                <w:rFonts w:hAnsi="Times New Roman" w:cs="Times New Roman"/>
                <w:color w:val="000000"/>
                <w:sz w:val="24"/>
                <w:szCs w:val="24"/>
              </w:rPr>
              <w:t>Родины</w:t>
            </w:r>
          </w:p>
        </w:tc>
        <w:tc>
          <w:tcPr>
            <w:tcW w:w="1634"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45564E" w:rsidRDefault="0045564E" w:rsidP="0005431D">
            <w:r>
              <w:rPr>
                <w:rFonts w:hAnsi="Times New Roman" w:cs="Times New Roman"/>
                <w:color w:val="000000"/>
                <w:sz w:val="24"/>
                <w:szCs w:val="24"/>
              </w:rPr>
              <w:t>100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45564E" w:rsidRDefault="0045564E" w:rsidP="0005431D">
            <w:r>
              <w:rPr>
                <w:rFonts w:hAnsi="Times New Roman" w:cs="Times New Roman"/>
                <w:color w:val="000000"/>
                <w:sz w:val="24"/>
                <w:szCs w:val="24"/>
              </w:rPr>
              <w:t>100</w:t>
            </w:r>
          </w:p>
        </w:tc>
      </w:tr>
      <w:tr w:rsidR="0045564E" w:rsidTr="0005431D">
        <w:tc>
          <w:tcPr>
            <w:tcW w:w="2049"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5564E" w:rsidRDefault="0045564E" w:rsidP="0005431D">
            <w:r>
              <w:rPr>
                <w:rFonts w:hAnsi="Times New Roman" w:cs="Times New Roman"/>
                <w:color w:val="000000"/>
                <w:sz w:val="24"/>
                <w:szCs w:val="24"/>
              </w:rPr>
              <w:t>Физическая</w:t>
            </w:r>
            <w:r>
              <w:rPr>
                <w:rFonts w:hAnsi="Times New Roman" w:cs="Times New Roman"/>
                <w:color w:val="000000"/>
                <w:sz w:val="24"/>
                <w:szCs w:val="24"/>
                <w:lang w:val="ru-RU"/>
              </w:rPr>
              <w:t xml:space="preserve"> </w:t>
            </w:r>
            <w:r>
              <w:rPr>
                <w:rFonts w:hAnsi="Times New Roman" w:cs="Times New Roman"/>
                <w:color w:val="000000"/>
                <w:sz w:val="24"/>
                <w:szCs w:val="24"/>
              </w:rPr>
              <w:t>культура</w:t>
            </w:r>
          </w:p>
        </w:tc>
        <w:tc>
          <w:tcPr>
            <w:tcW w:w="1634"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45564E" w:rsidRDefault="0045564E" w:rsidP="0005431D">
            <w:r>
              <w:rPr>
                <w:rFonts w:hAnsi="Times New Roman" w:cs="Times New Roman"/>
                <w:color w:val="000000"/>
                <w:sz w:val="24"/>
                <w:szCs w:val="24"/>
              </w:rPr>
              <w:t>100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45564E" w:rsidRPr="004E7318" w:rsidRDefault="0045564E" w:rsidP="0005431D">
            <w:pPr>
              <w:rPr>
                <w:lang w:val="ru-RU"/>
              </w:rPr>
            </w:pPr>
            <w:r>
              <w:rPr>
                <w:rFonts w:hAnsi="Times New Roman" w:cs="Times New Roman"/>
                <w:color w:val="000000"/>
                <w:sz w:val="24"/>
                <w:szCs w:val="24"/>
                <w:lang w:val="ru-RU"/>
              </w:rPr>
              <w:t>100</w:t>
            </w:r>
          </w:p>
        </w:tc>
      </w:tr>
      <w:tr w:rsidR="0045564E" w:rsidTr="0005431D">
        <w:tc>
          <w:tcPr>
            <w:tcW w:w="2049"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45564E" w:rsidRDefault="0045564E" w:rsidP="0005431D">
            <w:r>
              <w:rPr>
                <w:rFonts w:hAnsi="Times New Roman" w:cs="Times New Roman"/>
                <w:color w:val="000000"/>
                <w:sz w:val="24"/>
                <w:szCs w:val="24"/>
              </w:rPr>
              <w:t>Индивидуальный</w:t>
            </w:r>
            <w:r>
              <w:rPr>
                <w:rFonts w:hAnsi="Times New Roman" w:cs="Times New Roman"/>
                <w:color w:val="000000"/>
                <w:sz w:val="24"/>
                <w:szCs w:val="24"/>
                <w:lang w:val="ru-RU"/>
              </w:rPr>
              <w:t xml:space="preserve"> </w:t>
            </w:r>
            <w:r>
              <w:rPr>
                <w:rFonts w:hAnsi="Times New Roman" w:cs="Times New Roman"/>
                <w:color w:val="000000"/>
                <w:sz w:val="24"/>
                <w:szCs w:val="24"/>
              </w:rPr>
              <w:t>проект</w:t>
            </w:r>
          </w:p>
        </w:tc>
        <w:tc>
          <w:tcPr>
            <w:tcW w:w="1634"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45564E" w:rsidRDefault="0045564E" w:rsidP="0005431D">
            <w:r>
              <w:rPr>
                <w:rFonts w:hAnsi="Times New Roman" w:cs="Times New Roman"/>
                <w:color w:val="000000"/>
                <w:sz w:val="24"/>
                <w:szCs w:val="24"/>
              </w:rPr>
              <w:t>100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45564E" w:rsidRPr="008746A4" w:rsidRDefault="0045564E" w:rsidP="0005431D">
            <w:pPr>
              <w:rPr>
                <w:lang w:val="ru-RU"/>
              </w:rPr>
            </w:pPr>
            <w:r>
              <w:rPr>
                <w:rFonts w:hAnsi="Times New Roman" w:cs="Times New Roman"/>
                <w:color w:val="000000"/>
                <w:sz w:val="24"/>
                <w:szCs w:val="24"/>
                <w:lang w:val="ru-RU"/>
              </w:rPr>
              <w:t>-</w:t>
            </w:r>
          </w:p>
        </w:tc>
      </w:tr>
    </w:tbl>
    <w:p w:rsidR="00EE01B1" w:rsidRDefault="00EE01B1" w:rsidP="00EE01B1">
      <w:pPr>
        <w:rPr>
          <w:rFonts w:hAnsi="Times New Roman" w:cs="Times New Roman"/>
          <w:b/>
          <w:bCs/>
          <w:color w:val="000000"/>
          <w:sz w:val="24"/>
          <w:szCs w:val="24"/>
          <w:lang w:val="ru-RU"/>
        </w:rPr>
      </w:pPr>
      <w:r w:rsidRPr="00C631B6">
        <w:rPr>
          <w:rFonts w:hAnsi="Times New Roman" w:cs="Times New Roman"/>
          <w:b/>
          <w:bCs/>
          <w:color w:val="000000"/>
          <w:sz w:val="24"/>
          <w:szCs w:val="24"/>
          <w:lang w:val="ru-RU"/>
        </w:rPr>
        <w:t>Общие</w:t>
      </w:r>
      <w:r>
        <w:rPr>
          <w:rFonts w:hAnsi="Times New Roman" w:cs="Times New Roman"/>
          <w:b/>
          <w:bCs/>
          <w:color w:val="000000"/>
          <w:sz w:val="24"/>
          <w:szCs w:val="24"/>
          <w:lang w:val="ru-RU"/>
        </w:rPr>
        <w:t xml:space="preserve"> </w:t>
      </w:r>
      <w:r w:rsidRPr="00C631B6">
        <w:rPr>
          <w:rFonts w:hAnsi="Times New Roman" w:cs="Times New Roman"/>
          <w:b/>
          <w:bCs/>
          <w:color w:val="000000"/>
          <w:sz w:val="24"/>
          <w:szCs w:val="24"/>
          <w:lang w:val="ru-RU"/>
        </w:rPr>
        <w:t>результаты</w:t>
      </w:r>
      <w:r>
        <w:rPr>
          <w:rFonts w:hAnsi="Times New Roman" w:cs="Times New Roman"/>
          <w:b/>
          <w:bCs/>
          <w:color w:val="000000"/>
          <w:sz w:val="24"/>
          <w:szCs w:val="24"/>
          <w:lang w:val="ru-RU"/>
        </w:rPr>
        <w:t xml:space="preserve"> </w:t>
      </w:r>
      <w:r w:rsidRPr="00C631B6">
        <w:rPr>
          <w:rFonts w:hAnsi="Times New Roman" w:cs="Times New Roman"/>
          <w:b/>
          <w:bCs/>
          <w:color w:val="000000"/>
          <w:sz w:val="24"/>
          <w:szCs w:val="24"/>
          <w:lang w:val="ru-RU"/>
        </w:rPr>
        <w:t>контроля</w:t>
      </w:r>
      <w:r>
        <w:rPr>
          <w:lang w:val="ru-RU"/>
        </w:rPr>
        <w:t xml:space="preserve"> </w:t>
      </w:r>
      <w:r w:rsidRPr="00C631B6">
        <w:rPr>
          <w:rFonts w:hAnsi="Times New Roman" w:cs="Times New Roman"/>
          <w:b/>
          <w:bCs/>
          <w:color w:val="000000"/>
          <w:sz w:val="24"/>
          <w:szCs w:val="24"/>
          <w:lang w:val="ru-RU"/>
        </w:rPr>
        <w:t>выполнения</w:t>
      </w:r>
      <w:r>
        <w:rPr>
          <w:rFonts w:hAnsi="Times New Roman" w:cs="Times New Roman"/>
          <w:b/>
          <w:bCs/>
          <w:color w:val="000000"/>
          <w:sz w:val="24"/>
          <w:szCs w:val="24"/>
          <w:lang w:val="ru-RU"/>
        </w:rPr>
        <w:t xml:space="preserve"> </w:t>
      </w:r>
      <w:r w:rsidRPr="00C631B6">
        <w:rPr>
          <w:rFonts w:hAnsi="Times New Roman" w:cs="Times New Roman"/>
          <w:b/>
          <w:bCs/>
          <w:color w:val="000000"/>
          <w:sz w:val="24"/>
          <w:szCs w:val="24"/>
          <w:lang w:val="ru-RU"/>
        </w:rPr>
        <w:t>рабочих</w:t>
      </w:r>
      <w:r>
        <w:rPr>
          <w:rFonts w:hAnsi="Times New Roman" w:cs="Times New Roman"/>
          <w:b/>
          <w:bCs/>
          <w:color w:val="000000"/>
          <w:sz w:val="24"/>
          <w:szCs w:val="24"/>
          <w:lang w:val="ru-RU"/>
        </w:rPr>
        <w:t xml:space="preserve"> </w:t>
      </w:r>
      <w:r w:rsidRPr="00C631B6">
        <w:rPr>
          <w:rFonts w:hAnsi="Times New Roman" w:cs="Times New Roman"/>
          <w:b/>
          <w:bCs/>
          <w:color w:val="000000"/>
          <w:sz w:val="24"/>
          <w:szCs w:val="24"/>
          <w:lang w:val="ru-RU"/>
        </w:rPr>
        <w:t>программ</w:t>
      </w:r>
    </w:p>
    <w:p w:rsidR="00EE01B1" w:rsidRDefault="00EE01B1" w:rsidP="00EE01B1">
      <w:pPr>
        <w:spacing w:before="0" w:beforeAutospacing="0" w:after="0" w:afterAutospacing="0"/>
        <w:rPr>
          <w:rFonts w:hAnsi="Times New Roman" w:cs="Times New Roman"/>
          <w:color w:val="000000"/>
          <w:sz w:val="24"/>
          <w:szCs w:val="24"/>
          <w:lang w:val="ru-RU"/>
        </w:rPr>
      </w:pPr>
      <w:r w:rsidRPr="00C631B6">
        <w:rPr>
          <w:rFonts w:hAnsi="Times New Roman" w:cs="Times New Roman"/>
          <w:color w:val="000000"/>
          <w:sz w:val="24"/>
          <w:szCs w:val="24"/>
          <w:lang w:val="ru-RU"/>
        </w:rPr>
        <w:t>На</w:t>
      </w:r>
      <w:r>
        <w:rPr>
          <w:rFonts w:hAnsi="Times New Roman" w:cs="Times New Roman"/>
          <w:color w:val="000000"/>
          <w:sz w:val="24"/>
          <w:szCs w:val="24"/>
          <w:lang w:val="ru-RU"/>
        </w:rPr>
        <w:t xml:space="preserve"> </w:t>
      </w:r>
      <w:r w:rsidRPr="00C631B6">
        <w:rPr>
          <w:rFonts w:hAnsi="Times New Roman" w:cs="Times New Roman"/>
          <w:color w:val="000000"/>
          <w:sz w:val="24"/>
          <w:szCs w:val="24"/>
          <w:lang w:val="ru-RU"/>
        </w:rPr>
        <w:t>уровне</w:t>
      </w:r>
      <w:r>
        <w:rPr>
          <w:rFonts w:hAnsi="Times New Roman" w:cs="Times New Roman"/>
          <w:color w:val="000000"/>
          <w:sz w:val="24"/>
          <w:szCs w:val="24"/>
          <w:lang w:val="ru-RU"/>
        </w:rPr>
        <w:t xml:space="preserve"> </w:t>
      </w:r>
      <w:r w:rsidRPr="00C631B6">
        <w:rPr>
          <w:rFonts w:hAnsi="Times New Roman" w:cs="Times New Roman"/>
          <w:color w:val="000000"/>
          <w:sz w:val="24"/>
          <w:szCs w:val="24"/>
          <w:lang w:val="ru-RU"/>
        </w:rPr>
        <w:t>начального</w:t>
      </w:r>
      <w:r>
        <w:rPr>
          <w:rFonts w:hAnsi="Times New Roman" w:cs="Times New Roman"/>
          <w:color w:val="000000"/>
          <w:sz w:val="24"/>
          <w:szCs w:val="24"/>
          <w:lang w:val="ru-RU"/>
        </w:rPr>
        <w:t xml:space="preserve"> </w:t>
      </w:r>
      <w:r w:rsidRPr="00C631B6">
        <w:rPr>
          <w:rFonts w:hAnsi="Times New Roman" w:cs="Times New Roman"/>
          <w:color w:val="000000"/>
          <w:sz w:val="24"/>
          <w:szCs w:val="24"/>
          <w:lang w:val="ru-RU"/>
        </w:rPr>
        <w:t>общего</w:t>
      </w:r>
      <w:r>
        <w:rPr>
          <w:rFonts w:hAnsi="Times New Roman" w:cs="Times New Roman"/>
          <w:color w:val="000000"/>
          <w:sz w:val="24"/>
          <w:szCs w:val="24"/>
          <w:lang w:val="ru-RU"/>
        </w:rPr>
        <w:t xml:space="preserve"> </w:t>
      </w:r>
      <w:r w:rsidRPr="00C631B6">
        <w:rPr>
          <w:rFonts w:hAnsi="Times New Roman" w:cs="Times New Roman"/>
          <w:color w:val="000000"/>
          <w:sz w:val="24"/>
          <w:szCs w:val="24"/>
          <w:lang w:val="ru-RU"/>
        </w:rPr>
        <w:t>образования</w:t>
      </w:r>
      <w:r>
        <w:rPr>
          <w:rFonts w:hAnsi="Times New Roman" w:cs="Times New Roman"/>
          <w:color w:val="000000"/>
          <w:sz w:val="24"/>
          <w:szCs w:val="24"/>
          <w:lang w:val="ru-RU"/>
        </w:rPr>
        <w:t xml:space="preserve"> </w:t>
      </w:r>
      <w:r w:rsidRPr="00C631B6">
        <w:rPr>
          <w:rFonts w:hAnsi="Times New Roman" w:cs="Times New Roman"/>
          <w:color w:val="000000"/>
          <w:sz w:val="24"/>
          <w:szCs w:val="24"/>
          <w:lang w:val="ru-RU"/>
        </w:rPr>
        <w:t>–</w:t>
      </w:r>
      <w:r>
        <w:rPr>
          <w:rFonts w:hAnsi="Times New Roman" w:cs="Times New Roman"/>
          <w:color w:val="000000"/>
          <w:sz w:val="24"/>
          <w:szCs w:val="24"/>
          <w:lang w:val="ru-RU"/>
        </w:rPr>
        <w:t xml:space="preserve"> 100</w:t>
      </w:r>
      <w:r>
        <w:rPr>
          <w:rFonts w:hAnsi="Times New Roman" w:cs="Times New Roman"/>
          <w:color w:val="000000"/>
          <w:sz w:val="24"/>
          <w:szCs w:val="24"/>
        </w:rPr>
        <w:t> </w:t>
      </w:r>
      <w:r w:rsidRPr="00C631B6">
        <w:rPr>
          <w:rFonts w:hAnsi="Times New Roman" w:cs="Times New Roman"/>
          <w:color w:val="000000"/>
          <w:sz w:val="24"/>
          <w:szCs w:val="24"/>
          <w:lang w:val="ru-RU"/>
        </w:rPr>
        <w:t>процентов</w:t>
      </w:r>
      <w:r>
        <w:rPr>
          <w:rFonts w:hAnsi="Times New Roman" w:cs="Times New Roman"/>
          <w:color w:val="000000"/>
          <w:sz w:val="24"/>
          <w:szCs w:val="24"/>
          <w:lang w:val="ru-RU"/>
        </w:rPr>
        <w:t>.</w:t>
      </w:r>
    </w:p>
    <w:p w:rsidR="00EE01B1" w:rsidRDefault="00EE01B1" w:rsidP="00EE01B1">
      <w:pPr>
        <w:spacing w:before="0" w:beforeAutospacing="0" w:after="0" w:afterAutospacing="0"/>
        <w:rPr>
          <w:rFonts w:hAnsi="Times New Roman" w:cs="Times New Roman"/>
          <w:color w:val="000000"/>
          <w:sz w:val="24"/>
          <w:szCs w:val="24"/>
          <w:lang w:val="ru-RU"/>
        </w:rPr>
      </w:pPr>
      <w:r w:rsidRPr="00C631B6">
        <w:rPr>
          <w:rFonts w:hAnsi="Times New Roman" w:cs="Times New Roman"/>
          <w:color w:val="000000"/>
          <w:sz w:val="24"/>
          <w:szCs w:val="24"/>
          <w:lang w:val="ru-RU"/>
        </w:rPr>
        <w:t>На</w:t>
      </w:r>
      <w:r>
        <w:rPr>
          <w:rFonts w:hAnsi="Times New Roman" w:cs="Times New Roman"/>
          <w:color w:val="000000"/>
          <w:sz w:val="24"/>
          <w:szCs w:val="24"/>
          <w:lang w:val="ru-RU"/>
        </w:rPr>
        <w:t xml:space="preserve"> </w:t>
      </w:r>
      <w:r w:rsidRPr="00C631B6">
        <w:rPr>
          <w:rFonts w:hAnsi="Times New Roman" w:cs="Times New Roman"/>
          <w:color w:val="000000"/>
          <w:sz w:val="24"/>
          <w:szCs w:val="24"/>
          <w:lang w:val="ru-RU"/>
        </w:rPr>
        <w:t>уровне</w:t>
      </w:r>
      <w:r>
        <w:rPr>
          <w:rFonts w:hAnsi="Times New Roman" w:cs="Times New Roman"/>
          <w:color w:val="000000"/>
          <w:sz w:val="24"/>
          <w:szCs w:val="24"/>
          <w:lang w:val="ru-RU"/>
        </w:rPr>
        <w:t xml:space="preserve"> </w:t>
      </w:r>
      <w:r w:rsidRPr="00C631B6">
        <w:rPr>
          <w:rFonts w:hAnsi="Times New Roman" w:cs="Times New Roman"/>
          <w:color w:val="000000"/>
          <w:sz w:val="24"/>
          <w:szCs w:val="24"/>
          <w:lang w:val="ru-RU"/>
        </w:rPr>
        <w:t>основного</w:t>
      </w:r>
      <w:r>
        <w:rPr>
          <w:rFonts w:hAnsi="Times New Roman" w:cs="Times New Roman"/>
          <w:color w:val="000000"/>
          <w:sz w:val="24"/>
          <w:szCs w:val="24"/>
          <w:lang w:val="ru-RU"/>
        </w:rPr>
        <w:t xml:space="preserve"> </w:t>
      </w:r>
      <w:r w:rsidRPr="00C631B6">
        <w:rPr>
          <w:rFonts w:hAnsi="Times New Roman" w:cs="Times New Roman"/>
          <w:color w:val="000000"/>
          <w:sz w:val="24"/>
          <w:szCs w:val="24"/>
          <w:lang w:val="ru-RU"/>
        </w:rPr>
        <w:t>общего</w:t>
      </w:r>
      <w:r>
        <w:rPr>
          <w:rFonts w:hAnsi="Times New Roman" w:cs="Times New Roman"/>
          <w:color w:val="000000"/>
          <w:sz w:val="24"/>
          <w:szCs w:val="24"/>
          <w:lang w:val="ru-RU"/>
        </w:rPr>
        <w:t xml:space="preserve"> </w:t>
      </w:r>
      <w:r w:rsidRPr="00C631B6">
        <w:rPr>
          <w:rFonts w:hAnsi="Times New Roman" w:cs="Times New Roman"/>
          <w:color w:val="000000"/>
          <w:sz w:val="24"/>
          <w:szCs w:val="24"/>
          <w:lang w:val="ru-RU"/>
        </w:rPr>
        <w:t>образования</w:t>
      </w:r>
      <w:r>
        <w:rPr>
          <w:rFonts w:hAnsi="Times New Roman" w:cs="Times New Roman"/>
          <w:color w:val="000000"/>
          <w:sz w:val="24"/>
          <w:szCs w:val="24"/>
          <w:lang w:val="ru-RU"/>
        </w:rPr>
        <w:t xml:space="preserve"> </w:t>
      </w:r>
      <w:r w:rsidRPr="00C631B6">
        <w:rPr>
          <w:rFonts w:hAnsi="Times New Roman" w:cs="Times New Roman"/>
          <w:color w:val="000000"/>
          <w:sz w:val="24"/>
          <w:szCs w:val="24"/>
          <w:lang w:val="ru-RU"/>
        </w:rPr>
        <w:t>– 100</w:t>
      </w:r>
      <w:r>
        <w:rPr>
          <w:rFonts w:hAnsi="Times New Roman" w:cs="Times New Roman"/>
          <w:color w:val="000000"/>
          <w:sz w:val="24"/>
          <w:szCs w:val="24"/>
        </w:rPr>
        <w:t> </w:t>
      </w:r>
      <w:r w:rsidRPr="00C631B6">
        <w:rPr>
          <w:rFonts w:hAnsi="Times New Roman" w:cs="Times New Roman"/>
          <w:color w:val="000000"/>
          <w:sz w:val="24"/>
          <w:szCs w:val="24"/>
          <w:lang w:val="ru-RU"/>
        </w:rPr>
        <w:t>процентов</w:t>
      </w:r>
      <w:r>
        <w:rPr>
          <w:rFonts w:hAnsi="Times New Roman" w:cs="Times New Roman"/>
          <w:color w:val="000000"/>
          <w:sz w:val="24"/>
          <w:szCs w:val="24"/>
          <w:lang w:val="ru-RU"/>
        </w:rPr>
        <w:t>.</w:t>
      </w:r>
    </w:p>
    <w:p w:rsidR="00EE01B1" w:rsidRPr="00C631B6" w:rsidRDefault="00EE01B1" w:rsidP="00EE01B1">
      <w:pPr>
        <w:spacing w:before="0" w:beforeAutospacing="0" w:after="0" w:afterAutospacing="0"/>
        <w:rPr>
          <w:rFonts w:hAnsi="Times New Roman" w:cs="Times New Roman"/>
          <w:color w:val="000000"/>
          <w:sz w:val="24"/>
          <w:szCs w:val="24"/>
          <w:lang w:val="ru-RU"/>
        </w:rPr>
      </w:pPr>
      <w:r w:rsidRPr="00C631B6">
        <w:rPr>
          <w:rFonts w:hAnsi="Times New Roman" w:cs="Times New Roman"/>
          <w:color w:val="000000"/>
          <w:sz w:val="24"/>
          <w:szCs w:val="24"/>
          <w:lang w:val="ru-RU"/>
        </w:rPr>
        <w:t>На</w:t>
      </w:r>
      <w:r>
        <w:rPr>
          <w:rFonts w:hAnsi="Times New Roman" w:cs="Times New Roman"/>
          <w:color w:val="000000"/>
          <w:sz w:val="24"/>
          <w:szCs w:val="24"/>
          <w:lang w:val="ru-RU"/>
        </w:rPr>
        <w:t xml:space="preserve"> </w:t>
      </w:r>
      <w:r w:rsidRPr="00C631B6">
        <w:rPr>
          <w:rFonts w:hAnsi="Times New Roman" w:cs="Times New Roman"/>
          <w:color w:val="000000"/>
          <w:sz w:val="24"/>
          <w:szCs w:val="24"/>
          <w:lang w:val="ru-RU"/>
        </w:rPr>
        <w:t>уровне</w:t>
      </w:r>
      <w:r>
        <w:rPr>
          <w:rFonts w:hAnsi="Times New Roman" w:cs="Times New Roman"/>
          <w:color w:val="000000"/>
          <w:sz w:val="24"/>
          <w:szCs w:val="24"/>
          <w:lang w:val="ru-RU"/>
        </w:rPr>
        <w:t xml:space="preserve"> </w:t>
      </w:r>
      <w:r w:rsidRPr="00C631B6">
        <w:rPr>
          <w:rFonts w:hAnsi="Times New Roman" w:cs="Times New Roman"/>
          <w:color w:val="000000"/>
          <w:sz w:val="24"/>
          <w:szCs w:val="24"/>
          <w:lang w:val="ru-RU"/>
        </w:rPr>
        <w:t>среднего</w:t>
      </w:r>
      <w:r>
        <w:rPr>
          <w:rFonts w:hAnsi="Times New Roman" w:cs="Times New Roman"/>
          <w:color w:val="000000"/>
          <w:sz w:val="24"/>
          <w:szCs w:val="24"/>
          <w:lang w:val="ru-RU"/>
        </w:rPr>
        <w:t xml:space="preserve"> </w:t>
      </w:r>
      <w:r w:rsidRPr="00C631B6">
        <w:rPr>
          <w:rFonts w:hAnsi="Times New Roman" w:cs="Times New Roman"/>
          <w:color w:val="000000"/>
          <w:sz w:val="24"/>
          <w:szCs w:val="24"/>
          <w:lang w:val="ru-RU"/>
        </w:rPr>
        <w:t>общего</w:t>
      </w:r>
      <w:r>
        <w:rPr>
          <w:rFonts w:hAnsi="Times New Roman" w:cs="Times New Roman"/>
          <w:color w:val="000000"/>
          <w:sz w:val="24"/>
          <w:szCs w:val="24"/>
          <w:lang w:val="ru-RU"/>
        </w:rPr>
        <w:t xml:space="preserve"> </w:t>
      </w:r>
      <w:r w:rsidRPr="00C631B6">
        <w:rPr>
          <w:rFonts w:hAnsi="Times New Roman" w:cs="Times New Roman"/>
          <w:color w:val="000000"/>
          <w:sz w:val="24"/>
          <w:szCs w:val="24"/>
          <w:lang w:val="ru-RU"/>
        </w:rPr>
        <w:t>образования</w:t>
      </w:r>
      <w:r>
        <w:rPr>
          <w:rFonts w:hAnsi="Times New Roman" w:cs="Times New Roman"/>
          <w:color w:val="000000"/>
          <w:sz w:val="24"/>
          <w:szCs w:val="24"/>
          <w:lang w:val="ru-RU"/>
        </w:rPr>
        <w:t xml:space="preserve"> </w:t>
      </w:r>
      <w:r w:rsidRPr="00C631B6">
        <w:rPr>
          <w:rFonts w:hAnsi="Times New Roman" w:cs="Times New Roman"/>
          <w:color w:val="000000"/>
          <w:sz w:val="24"/>
          <w:szCs w:val="24"/>
          <w:lang w:val="ru-RU"/>
        </w:rPr>
        <w:t>– 100</w:t>
      </w:r>
      <w:r>
        <w:rPr>
          <w:rFonts w:hAnsi="Times New Roman" w:cs="Times New Roman"/>
          <w:color w:val="000000"/>
          <w:sz w:val="24"/>
          <w:szCs w:val="24"/>
        </w:rPr>
        <w:t> </w:t>
      </w:r>
      <w:r w:rsidRPr="00C631B6">
        <w:rPr>
          <w:rFonts w:hAnsi="Times New Roman" w:cs="Times New Roman"/>
          <w:color w:val="000000"/>
          <w:sz w:val="24"/>
          <w:szCs w:val="24"/>
          <w:lang w:val="ru-RU"/>
        </w:rPr>
        <w:t>процентов.</w:t>
      </w:r>
    </w:p>
    <w:p w:rsidR="00EE01B1" w:rsidRDefault="00EE01B1" w:rsidP="00EE01B1">
      <w:pPr>
        <w:rPr>
          <w:rFonts w:hAnsi="Times New Roman" w:cs="Times New Roman"/>
          <w:color w:val="000000"/>
          <w:sz w:val="24"/>
          <w:szCs w:val="24"/>
          <w:lang w:val="ru-RU"/>
        </w:rPr>
      </w:pPr>
      <w:r>
        <w:rPr>
          <w:rFonts w:hAnsi="Times New Roman" w:cs="Times New Roman"/>
          <w:color w:val="000000"/>
          <w:sz w:val="24"/>
          <w:szCs w:val="24"/>
          <w:lang w:val="ru-RU"/>
        </w:rPr>
        <w:t xml:space="preserve">Отступлений </w:t>
      </w:r>
      <w:r w:rsidRPr="00C631B6">
        <w:rPr>
          <w:rFonts w:hAnsi="Times New Roman" w:cs="Times New Roman"/>
          <w:color w:val="000000"/>
          <w:sz w:val="24"/>
          <w:szCs w:val="24"/>
          <w:lang w:val="ru-RU"/>
        </w:rPr>
        <w:t>от</w:t>
      </w:r>
      <w:r>
        <w:rPr>
          <w:rFonts w:hAnsi="Times New Roman" w:cs="Times New Roman"/>
          <w:color w:val="000000"/>
          <w:sz w:val="24"/>
          <w:szCs w:val="24"/>
          <w:lang w:val="ru-RU"/>
        </w:rPr>
        <w:t xml:space="preserve"> </w:t>
      </w:r>
      <w:r w:rsidRPr="00C631B6">
        <w:rPr>
          <w:rFonts w:hAnsi="Times New Roman" w:cs="Times New Roman"/>
          <w:color w:val="000000"/>
          <w:sz w:val="24"/>
          <w:szCs w:val="24"/>
          <w:lang w:val="ru-RU"/>
        </w:rPr>
        <w:t>прохождения</w:t>
      </w:r>
      <w:r>
        <w:rPr>
          <w:rFonts w:hAnsi="Times New Roman" w:cs="Times New Roman"/>
          <w:color w:val="000000"/>
          <w:sz w:val="24"/>
          <w:szCs w:val="24"/>
          <w:lang w:val="ru-RU"/>
        </w:rPr>
        <w:t xml:space="preserve"> </w:t>
      </w:r>
      <w:r w:rsidRPr="00C631B6">
        <w:rPr>
          <w:rFonts w:hAnsi="Times New Roman" w:cs="Times New Roman"/>
          <w:color w:val="000000"/>
          <w:sz w:val="24"/>
          <w:szCs w:val="24"/>
          <w:lang w:val="ru-RU"/>
        </w:rPr>
        <w:t>программного</w:t>
      </w:r>
      <w:r>
        <w:rPr>
          <w:rFonts w:hAnsi="Times New Roman" w:cs="Times New Roman"/>
          <w:color w:val="000000"/>
          <w:sz w:val="24"/>
          <w:szCs w:val="24"/>
          <w:lang w:val="ru-RU"/>
        </w:rPr>
        <w:t xml:space="preserve"> </w:t>
      </w:r>
      <w:r w:rsidRPr="00C631B6">
        <w:rPr>
          <w:rFonts w:hAnsi="Times New Roman" w:cs="Times New Roman"/>
          <w:color w:val="000000"/>
          <w:sz w:val="24"/>
          <w:szCs w:val="24"/>
          <w:lang w:val="ru-RU"/>
        </w:rPr>
        <w:t>материала</w:t>
      </w:r>
      <w:r>
        <w:rPr>
          <w:rFonts w:hAnsi="Times New Roman" w:cs="Times New Roman"/>
          <w:color w:val="000000"/>
          <w:sz w:val="24"/>
          <w:szCs w:val="24"/>
          <w:lang w:val="ru-RU"/>
        </w:rPr>
        <w:t xml:space="preserve"> </w:t>
      </w:r>
      <w:r w:rsidRPr="00C631B6">
        <w:rPr>
          <w:rFonts w:hAnsi="Times New Roman" w:cs="Times New Roman"/>
          <w:color w:val="000000"/>
          <w:sz w:val="24"/>
          <w:szCs w:val="24"/>
          <w:lang w:val="ru-RU"/>
        </w:rPr>
        <w:t>на</w:t>
      </w:r>
      <w:r>
        <w:rPr>
          <w:rFonts w:hAnsi="Times New Roman" w:cs="Times New Roman"/>
          <w:color w:val="000000"/>
          <w:sz w:val="24"/>
          <w:szCs w:val="24"/>
          <w:lang w:val="ru-RU"/>
        </w:rPr>
        <w:t xml:space="preserve"> уровнях </w:t>
      </w:r>
      <w:r w:rsidRPr="00C631B6">
        <w:rPr>
          <w:rFonts w:hAnsi="Times New Roman" w:cs="Times New Roman"/>
          <w:color w:val="000000"/>
          <w:sz w:val="24"/>
          <w:szCs w:val="24"/>
          <w:lang w:val="ru-RU"/>
        </w:rPr>
        <w:t>начального</w:t>
      </w:r>
      <w:r>
        <w:rPr>
          <w:rFonts w:hAnsi="Times New Roman" w:cs="Times New Roman"/>
          <w:color w:val="000000"/>
          <w:sz w:val="24"/>
          <w:szCs w:val="24"/>
          <w:lang w:val="ru-RU"/>
        </w:rPr>
        <w:t xml:space="preserve">, основного, среднего </w:t>
      </w:r>
      <w:r w:rsidRPr="00C631B6">
        <w:rPr>
          <w:rFonts w:hAnsi="Times New Roman" w:cs="Times New Roman"/>
          <w:color w:val="000000"/>
          <w:sz w:val="24"/>
          <w:szCs w:val="24"/>
          <w:lang w:val="ru-RU"/>
        </w:rPr>
        <w:t>общего</w:t>
      </w:r>
      <w:r>
        <w:rPr>
          <w:rFonts w:hAnsi="Times New Roman" w:cs="Times New Roman"/>
          <w:color w:val="000000"/>
          <w:sz w:val="24"/>
          <w:szCs w:val="24"/>
          <w:lang w:val="ru-RU"/>
        </w:rPr>
        <w:t xml:space="preserve"> </w:t>
      </w:r>
      <w:r w:rsidRPr="00C631B6">
        <w:rPr>
          <w:rFonts w:hAnsi="Times New Roman" w:cs="Times New Roman"/>
          <w:color w:val="000000"/>
          <w:sz w:val="24"/>
          <w:szCs w:val="24"/>
          <w:lang w:val="ru-RU"/>
        </w:rPr>
        <w:t>образования</w:t>
      </w:r>
      <w:r>
        <w:rPr>
          <w:rFonts w:hAnsi="Times New Roman" w:cs="Times New Roman"/>
          <w:color w:val="000000"/>
          <w:sz w:val="24"/>
          <w:szCs w:val="24"/>
          <w:lang w:val="ru-RU"/>
        </w:rPr>
        <w:t xml:space="preserve"> </w:t>
      </w:r>
      <w:r w:rsidRPr="00C631B6">
        <w:rPr>
          <w:rFonts w:hAnsi="Times New Roman" w:cs="Times New Roman"/>
          <w:color w:val="000000"/>
          <w:sz w:val="24"/>
          <w:szCs w:val="24"/>
          <w:lang w:val="ru-RU"/>
        </w:rPr>
        <w:t>составляет</w:t>
      </w:r>
      <w:r>
        <w:rPr>
          <w:rFonts w:hAnsi="Times New Roman" w:cs="Times New Roman"/>
          <w:color w:val="000000"/>
          <w:sz w:val="24"/>
          <w:szCs w:val="24"/>
          <w:lang w:val="ru-RU"/>
        </w:rPr>
        <w:t xml:space="preserve"> 0 часов. Выполнение программ завершено в рамках окончания учебного года, запланированного в КУГ.</w:t>
      </w:r>
    </w:p>
    <w:p w:rsidR="00EE01B1" w:rsidRDefault="00EE01B1" w:rsidP="00EE01B1">
      <w:pPr>
        <w:spacing w:before="0" w:beforeAutospacing="0" w:after="0" w:afterAutospacing="0"/>
        <w:jc w:val="both"/>
        <w:rPr>
          <w:rFonts w:hAnsi="Times New Roman" w:cs="Times New Roman"/>
          <w:color w:val="000000"/>
          <w:sz w:val="24"/>
          <w:szCs w:val="24"/>
          <w:lang w:val="ru-RU"/>
        </w:rPr>
      </w:pPr>
      <w:r w:rsidRPr="00533BE5">
        <w:rPr>
          <w:rFonts w:hAnsi="Times New Roman" w:cs="Times New Roman"/>
          <w:color w:val="000000"/>
          <w:sz w:val="24"/>
          <w:szCs w:val="24"/>
          <w:lang w:val="ru-RU"/>
        </w:rPr>
        <w:t>Не</w:t>
      </w:r>
      <w:r>
        <w:rPr>
          <w:rFonts w:hAnsi="Times New Roman" w:cs="Times New Roman"/>
          <w:color w:val="000000"/>
          <w:sz w:val="24"/>
          <w:szCs w:val="24"/>
          <w:lang w:val="ru-RU"/>
        </w:rPr>
        <w:t xml:space="preserve"> </w:t>
      </w:r>
      <w:r w:rsidRPr="00533BE5">
        <w:rPr>
          <w:rFonts w:hAnsi="Times New Roman" w:cs="Times New Roman"/>
          <w:color w:val="000000"/>
          <w:sz w:val="24"/>
          <w:szCs w:val="24"/>
          <w:lang w:val="ru-RU"/>
        </w:rPr>
        <w:t>реализована</w:t>
      </w:r>
      <w:r>
        <w:rPr>
          <w:rFonts w:hAnsi="Times New Roman" w:cs="Times New Roman"/>
          <w:color w:val="000000"/>
          <w:sz w:val="24"/>
          <w:szCs w:val="24"/>
          <w:lang w:val="ru-RU"/>
        </w:rPr>
        <w:t xml:space="preserve"> программа </w:t>
      </w:r>
      <w:r w:rsidRPr="00533BE5">
        <w:rPr>
          <w:rFonts w:hAnsi="Times New Roman" w:cs="Times New Roman"/>
          <w:color w:val="000000"/>
          <w:sz w:val="24"/>
          <w:szCs w:val="24"/>
          <w:lang w:val="ru-RU"/>
        </w:rPr>
        <w:t>по</w:t>
      </w:r>
      <w:r>
        <w:rPr>
          <w:rFonts w:hAnsi="Times New Roman" w:cs="Times New Roman"/>
          <w:color w:val="000000"/>
          <w:sz w:val="24"/>
          <w:szCs w:val="24"/>
          <w:lang w:val="ru-RU"/>
        </w:rPr>
        <w:t xml:space="preserve"> учебному предмету «Информатика» в 7, 8 классах из-за отсутствия учителя.</w:t>
      </w:r>
    </w:p>
    <w:p w:rsidR="00EE01B1" w:rsidRPr="00651F7E" w:rsidRDefault="00EE01B1" w:rsidP="00EE01B1">
      <w:pPr>
        <w:spacing w:before="0" w:beforeAutospacing="0" w:after="0" w:afterAutospacing="0"/>
        <w:jc w:val="both"/>
        <w:rPr>
          <w:rFonts w:hAnsi="Times New Roman" w:cs="Times New Roman"/>
          <w:b/>
          <w:color w:val="000000"/>
          <w:sz w:val="24"/>
          <w:szCs w:val="24"/>
          <w:lang w:val="ru-RU"/>
        </w:rPr>
      </w:pPr>
      <w:r w:rsidRPr="00651F7E">
        <w:rPr>
          <w:rFonts w:hAnsi="Times New Roman" w:cs="Times New Roman"/>
          <w:b/>
          <w:color w:val="000000"/>
          <w:sz w:val="24"/>
          <w:szCs w:val="24"/>
          <w:lang w:val="ru-RU"/>
        </w:rPr>
        <w:t>Количество часов по чеченскому языку в 5 классе, по английскому языку в 6 классе, по информатике в 8а,8б классах, по истории в 9 классе из расчета 0,5 ч. были перераспределены на физическую культуру соответственно с февраля 2025 года:</w:t>
      </w:r>
    </w:p>
    <w:p w:rsidR="00EE01B1" w:rsidRDefault="00EE01B1" w:rsidP="00EE01B1">
      <w:pPr>
        <w:spacing w:before="0" w:beforeAutospacing="0" w:after="0" w:afterAutospacing="0"/>
        <w:jc w:val="both"/>
        <w:rPr>
          <w:rFonts w:hAnsi="Times New Roman" w:cs="Times New Roman"/>
          <w:color w:val="000000"/>
          <w:sz w:val="24"/>
          <w:szCs w:val="24"/>
          <w:lang w:val="ru-RU"/>
        </w:rPr>
      </w:pPr>
    </w:p>
    <w:tbl>
      <w:tblPr>
        <w:tblStyle w:val="a9"/>
        <w:tblW w:w="0" w:type="auto"/>
        <w:tblLook w:val="04A0"/>
      </w:tblPr>
      <w:tblGrid>
        <w:gridCol w:w="534"/>
        <w:gridCol w:w="2670"/>
        <w:gridCol w:w="2291"/>
        <w:gridCol w:w="1984"/>
        <w:gridCol w:w="1764"/>
      </w:tblGrid>
      <w:tr w:rsidR="00EE01B1" w:rsidTr="0005431D">
        <w:tc>
          <w:tcPr>
            <w:tcW w:w="534" w:type="dxa"/>
          </w:tcPr>
          <w:p w:rsidR="00EE01B1" w:rsidRPr="0066280E" w:rsidRDefault="00EE01B1" w:rsidP="0005431D">
            <w:pPr>
              <w:spacing w:beforeAutospacing="0" w:afterAutospacing="0"/>
              <w:jc w:val="both"/>
              <w:rPr>
                <w:rFonts w:hAnsi="Times New Roman" w:cs="Times New Roman"/>
                <w:b/>
                <w:color w:val="000000"/>
                <w:sz w:val="24"/>
                <w:szCs w:val="24"/>
                <w:lang w:val="ru-RU"/>
              </w:rPr>
            </w:pPr>
            <w:r w:rsidRPr="0066280E">
              <w:rPr>
                <w:rFonts w:hAnsi="Times New Roman" w:cs="Times New Roman"/>
                <w:b/>
                <w:color w:val="000000"/>
                <w:sz w:val="24"/>
                <w:szCs w:val="24"/>
                <w:lang w:val="ru-RU"/>
              </w:rPr>
              <w:t>№</w:t>
            </w:r>
          </w:p>
        </w:tc>
        <w:tc>
          <w:tcPr>
            <w:tcW w:w="2670" w:type="dxa"/>
            <w:tcBorders>
              <w:right w:val="single" w:sz="4" w:space="0" w:color="auto"/>
            </w:tcBorders>
          </w:tcPr>
          <w:p w:rsidR="00EE01B1" w:rsidRPr="0066280E" w:rsidRDefault="00EE01B1" w:rsidP="0005431D">
            <w:pPr>
              <w:spacing w:beforeAutospacing="0" w:afterAutospacing="0"/>
              <w:jc w:val="both"/>
              <w:rPr>
                <w:rFonts w:hAnsi="Times New Roman" w:cs="Times New Roman"/>
                <w:b/>
                <w:color w:val="000000"/>
                <w:sz w:val="24"/>
                <w:szCs w:val="24"/>
                <w:lang w:val="ru-RU"/>
              </w:rPr>
            </w:pPr>
            <w:r>
              <w:rPr>
                <w:rFonts w:hAnsi="Times New Roman" w:cs="Times New Roman"/>
                <w:b/>
                <w:color w:val="000000"/>
                <w:sz w:val="24"/>
                <w:szCs w:val="24"/>
                <w:lang w:val="ru-RU"/>
              </w:rPr>
              <w:t xml:space="preserve">Предмет  </w:t>
            </w:r>
          </w:p>
        </w:tc>
        <w:tc>
          <w:tcPr>
            <w:tcW w:w="2291" w:type="dxa"/>
            <w:tcBorders>
              <w:right w:val="single" w:sz="4" w:space="0" w:color="auto"/>
            </w:tcBorders>
          </w:tcPr>
          <w:p w:rsidR="00EE01B1" w:rsidRPr="0066280E" w:rsidRDefault="00EE01B1" w:rsidP="0005431D">
            <w:pPr>
              <w:spacing w:beforeAutospacing="0" w:afterAutospacing="0"/>
              <w:jc w:val="both"/>
              <w:rPr>
                <w:rFonts w:hAnsi="Times New Roman" w:cs="Times New Roman"/>
                <w:b/>
                <w:color w:val="000000"/>
                <w:sz w:val="24"/>
                <w:szCs w:val="24"/>
                <w:lang w:val="ru-RU"/>
              </w:rPr>
            </w:pPr>
            <w:r>
              <w:rPr>
                <w:rFonts w:hAnsi="Times New Roman" w:cs="Times New Roman"/>
                <w:b/>
                <w:color w:val="000000"/>
                <w:sz w:val="24"/>
                <w:szCs w:val="24"/>
                <w:lang w:val="ru-RU"/>
              </w:rPr>
              <w:t xml:space="preserve">Класс </w:t>
            </w:r>
          </w:p>
        </w:tc>
        <w:tc>
          <w:tcPr>
            <w:tcW w:w="1984" w:type="dxa"/>
            <w:tcBorders>
              <w:left w:val="single" w:sz="4" w:space="0" w:color="auto"/>
            </w:tcBorders>
          </w:tcPr>
          <w:p w:rsidR="00EE01B1" w:rsidRPr="0066280E" w:rsidRDefault="00EE01B1" w:rsidP="0005431D">
            <w:pPr>
              <w:spacing w:beforeAutospacing="0" w:afterAutospacing="0"/>
              <w:ind w:left="12"/>
              <w:jc w:val="both"/>
              <w:rPr>
                <w:rFonts w:hAnsi="Times New Roman" w:cs="Times New Roman"/>
                <w:b/>
                <w:color w:val="000000"/>
                <w:sz w:val="24"/>
                <w:szCs w:val="24"/>
                <w:lang w:val="ru-RU"/>
              </w:rPr>
            </w:pPr>
            <w:r w:rsidRPr="0066280E">
              <w:rPr>
                <w:rFonts w:hAnsi="Times New Roman" w:cs="Times New Roman"/>
                <w:b/>
                <w:color w:val="000000"/>
                <w:sz w:val="24"/>
                <w:szCs w:val="24"/>
                <w:lang w:val="ru-RU"/>
              </w:rPr>
              <w:t xml:space="preserve">Было </w:t>
            </w:r>
          </w:p>
        </w:tc>
        <w:tc>
          <w:tcPr>
            <w:tcW w:w="1764" w:type="dxa"/>
          </w:tcPr>
          <w:p w:rsidR="00EE01B1" w:rsidRPr="0066280E" w:rsidRDefault="00EE01B1" w:rsidP="0005431D">
            <w:pPr>
              <w:spacing w:beforeAutospacing="0" w:afterAutospacing="0"/>
              <w:jc w:val="both"/>
              <w:rPr>
                <w:rFonts w:hAnsi="Times New Roman" w:cs="Times New Roman"/>
                <w:b/>
                <w:color w:val="000000"/>
                <w:sz w:val="24"/>
                <w:szCs w:val="24"/>
                <w:lang w:val="ru-RU"/>
              </w:rPr>
            </w:pPr>
            <w:r w:rsidRPr="0066280E">
              <w:rPr>
                <w:rFonts w:hAnsi="Times New Roman" w:cs="Times New Roman"/>
                <w:b/>
                <w:color w:val="000000"/>
                <w:sz w:val="24"/>
                <w:szCs w:val="24"/>
                <w:lang w:val="ru-RU"/>
              </w:rPr>
              <w:t xml:space="preserve">Стало </w:t>
            </w:r>
          </w:p>
        </w:tc>
      </w:tr>
      <w:tr w:rsidR="00EE01B1" w:rsidTr="0005431D">
        <w:tc>
          <w:tcPr>
            <w:tcW w:w="534" w:type="dxa"/>
          </w:tcPr>
          <w:p w:rsidR="00EE01B1" w:rsidRDefault="00EE01B1" w:rsidP="0005431D">
            <w:pPr>
              <w:spacing w:beforeAutospacing="0" w:afterAutospacing="0"/>
              <w:jc w:val="both"/>
              <w:rPr>
                <w:rFonts w:hAnsi="Times New Roman" w:cs="Times New Roman"/>
                <w:color w:val="000000"/>
                <w:sz w:val="24"/>
                <w:szCs w:val="24"/>
                <w:lang w:val="ru-RU"/>
              </w:rPr>
            </w:pPr>
            <w:r>
              <w:rPr>
                <w:rFonts w:hAnsi="Times New Roman" w:cs="Times New Roman"/>
                <w:color w:val="000000"/>
                <w:sz w:val="24"/>
                <w:szCs w:val="24"/>
                <w:lang w:val="ru-RU"/>
              </w:rPr>
              <w:t>1</w:t>
            </w:r>
          </w:p>
        </w:tc>
        <w:tc>
          <w:tcPr>
            <w:tcW w:w="2670" w:type="dxa"/>
            <w:tcBorders>
              <w:right w:val="single" w:sz="4" w:space="0" w:color="auto"/>
            </w:tcBorders>
          </w:tcPr>
          <w:p w:rsidR="00EE01B1" w:rsidRDefault="00EE01B1" w:rsidP="0005431D">
            <w:pPr>
              <w:spacing w:beforeAutospacing="0" w:afterAutospacing="0"/>
              <w:jc w:val="both"/>
              <w:rPr>
                <w:rFonts w:hAnsi="Times New Roman" w:cs="Times New Roman"/>
                <w:color w:val="000000"/>
                <w:sz w:val="24"/>
                <w:szCs w:val="24"/>
                <w:lang w:val="ru-RU"/>
              </w:rPr>
            </w:pPr>
            <w:r>
              <w:rPr>
                <w:rFonts w:hAnsi="Times New Roman" w:cs="Times New Roman"/>
                <w:color w:val="000000"/>
                <w:sz w:val="24"/>
                <w:szCs w:val="24"/>
                <w:lang w:val="ru-RU"/>
              </w:rPr>
              <w:t xml:space="preserve">Чеченский язык </w:t>
            </w:r>
          </w:p>
        </w:tc>
        <w:tc>
          <w:tcPr>
            <w:tcW w:w="2291" w:type="dxa"/>
            <w:tcBorders>
              <w:right w:val="single" w:sz="4" w:space="0" w:color="auto"/>
            </w:tcBorders>
          </w:tcPr>
          <w:p w:rsidR="00EE01B1" w:rsidRDefault="00EE01B1" w:rsidP="0005431D">
            <w:pPr>
              <w:spacing w:beforeAutospacing="0" w:afterAutospacing="0"/>
              <w:jc w:val="both"/>
              <w:rPr>
                <w:rFonts w:hAnsi="Times New Roman" w:cs="Times New Roman"/>
                <w:color w:val="000000"/>
                <w:sz w:val="24"/>
                <w:szCs w:val="24"/>
                <w:lang w:val="ru-RU"/>
              </w:rPr>
            </w:pPr>
            <w:r>
              <w:rPr>
                <w:rFonts w:hAnsi="Times New Roman" w:cs="Times New Roman"/>
                <w:color w:val="000000"/>
                <w:sz w:val="24"/>
                <w:szCs w:val="24"/>
                <w:lang w:val="ru-RU"/>
              </w:rPr>
              <w:t>5 класс</w:t>
            </w:r>
          </w:p>
        </w:tc>
        <w:tc>
          <w:tcPr>
            <w:tcW w:w="1984" w:type="dxa"/>
            <w:tcBorders>
              <w:left w:val="single" w:sz="4" w:space="0" w:color="auto"/>
            </w:tcBorders>
          </w:tcPr>
          <w:p w:rsidR="00EE01B1" w:rsidRDefault="00EE01B1" w:rsidP="0005431D">
            <w:pPr>
              <w:spacing w:beforeAutospacing="0" w:afterAutospacing="0"/>
              <w:jc w:val="both"/>
              <w:rPr>
                <w:rFonts w:hAnsi="Times New Roman" w:cs="Times New Roman"/>
                <w:color w:val="000000"/>
                <w:sz w:val="24"/>
                <w:szCs w:val="24"/>
                <w:lang w:val="ru-RU"/>
              </w:rPr>
            </w:pPr>
            <w:r>
              <w:rPr>
                <w:rFonts w:hAnsi="Times New Roman" w:cs="Times New Roman"/>
                <w:color w:val="000000"/>
                <w:sz w:val="24"/>
                <w:szCs w:val="24"/>
                <w:lang w:val="ru-RU"/>
              </w:rPr>
              <w:t>3 часа</w:t>
            </w:r>
          </w:p>
        </w:tc>
        <w:tc>
          <w:tcPr>
            <w:tcW w:w="1764" w:type="dxa"/>
          </w:tcPr>
          <w:p w:rsidR="00EE01B1" w:rsidRDefault="00EE01B1" w:rsidP="0005431D">
            <w:pPr>
              <w:spacing w:beforeAutospacing="0" w:afterAutospacing="0"/>
              <w:jc w:val="both"/>
              <w:rPr>
                <w:rFonts w:hAnsi="Times New Roman" w:cs="Times New Roman"/>
                <w:color w:val="000000"/>
                <w:sz w:val="24"/>
                <w:szCs w:val="24"/>
                <w:lang w:val="ru-RU"/>
              </w:rPr>
            </w:pPr>
            <w:r>
              <w:rPr>
                <w:rFonts w:hAnsi="Times New Roman" w:cs="Times New Roman"/>
                <w:color w:val="000000"/>
                <w:sz w:val="24"/>
                <w:szCs w:val="24"/>
                <w:lang w:val="ru-RU"/>
              </w:rPr>
              <w:t>2,5 часа</w:t>
            </w:r>
          </w:p>
        </w:tc>
      </w:tr>
      <w:tr w:rsidR="00EE01B1" w:rsidTr="0005431D">
        <w:tc>
          <w:tcPr>
            <w:tcW w:w="534" w:type="dxa"/>
          </w:tcPr>
          <w:p w:rsidR="00EE01B1" w:rsidRDefault="00EE01B1" w:rsidP="0005431D">
            <w:pPr>
              <w:spacing w:beforeAutospacing="0" w:afterAutospacing="0"/>
              <w:jc w:val="both"/>
              <w:rPr>
                <w:rFonts w:hAnsi="Times New Roman" w:cs="Times New Roman"/>
                <w:color w:val="000000"/>
                <w:sz w:val="24"/>
                <w:szCs w:val="24"/>
                <w:lang w:val="ru-RU"/>
              </w:rPr>
            </w:pPr>
            <w:r>
              <w:rPr>
                <w:rFonts w:hAnsi="Times New Roman" w:cs="Times New Roman"/>
                <w:color w:val="000000"/>
                <w:sz w:val="24"/>
                <w:szCs w:val="24"/>
                <w:lang w:val="ru-RU"/>
              </w:rPr>
              <w:t>2</w:t>
            </w:r>
          </w:p>
        </w:tc>
        <w:tc>
          <w:tcPr>
            <w:tcW w:w="2670" w:type="dxa"/>
            <w:tcBorders>
              <w:right w:val="single" w:sz="4" w:space="0" w:color="auto"/>
            </w:tcBorders>
          </w:tcPr>
          <w:p w:rsidR="00EE01B1" w:rsidRDefault="00EE01B1" w:rsidP="0005431D">
            <w:pPr>
              <w:spacing w:beforeAutospacing="0" w:afterAutospacing="0"/>
              <w:jc w:val="both"/>
              <w:rPr>
                <w:rFonts w:hAnsi="Times New Roman" w:cs="Times New Roman"/>
                <w:color w:val="000000"/>
                <w:sz w:val="24"/>
                <w:szCs w:val="24"/>
                <w:lang w:val="ru-RU"/>
              </w:rPr>
            </w:pPr>
            <w:r>
              <w:rPr>
                <w:rFonts w:hAnsi="Times New Roman" w:cs="Times New Roman"/>
                <w:color w:val="000000"/>
                <w:sz w:val="24"/>
                <w:szCs w:val="24"/>
                <w:lang w:val="ru-RU"/>
              </w:rPr>
              <w:t>Английский язык</w:t>
            </w:r>
          </w:p>
        </w:tc>
        <w:tc>
          <w:tcPr>
            <w:tcW w:w="2291" w:type="dxa"/>
            <w:tcBorders>
              <w:right w:val="single" w:sz="4" w:space="0" w:color="auto"/>
            </w:tcBorders>
          </w:tcPr>
          <w:p w:rsidR="00EE01B1" w:rsidRDefault="00EE01B1" w:rsidP="0005431D">
            <w:pPr>
              <w:spacing w:beforeAutospacing="0" w:afterAutospacing="0"/>
              <w:jc w:val="both"/>
              <w:rPr>
                <w:rFonts w:hAnsi="Times New Roman" w:cs="Times New Roman"/>
                <w:color w:val="000000"/>
                <w:sz w:val="24"/>
                <w:szCs w:val="24"/>
                <w:lang w:val="ru-RU"/>
              </w:rPr>
            </w:pPr>
            <w:r>
              <w:rPr>
                <w:rFonts w:hAnsi="Times New Roman" w:cs="Times New Roman"/>
                <w:color w:val="000000"/>
                <w:sz w:val="24"/>
                <w:szCs w:val="24"/>
                <w:lang w:val="ru-RU"/>
              </w:rPr>
              <w:t>6 класс</w:t>
            </w:r>
          </w:p>
        </w:tc>
        <w:tc>
          <w:tcPr>
            <w:tcW w:w="1984" w:type="dxa"/>
            <w:tcBorders>
              <w:left w:val="single" w:sz="4" w:space="0" w:color="auto"/>
            </w:tcBorders>
          </w:tcPr>
          <w:p w:rsidR="00EE01B1" w:rsidRDefault="00EE01B1" w:rsidP="0005431D">
            <w:pPr>
              <w:spacing w:beforeAutospacing="0" w:afterAutospacing="0"/>
              <w:jc w:val="both"/>
              <w:rPr>
                <w:rFonts w:hAnsi="Times New Roman" w:cs="Times New Roman"/>
                <w:color w:val="000000"/>
                <w:sz w:val="24"/>
                <w:szCs w:val="24"/>
                <w:lang w:val="ru-RU"/>
              </w:rPr>
            </w:pPr>
            <w:r>
              <w:rPr>
                <w:rFonts w:hAnsi="Times New Roman" w:cs="Times New Roman"/>
                <w:color w:val="000000"/>
                <w:sz w:val="24"/>
                <w:szCs w:val="24"/>
                <w:lang w:val="ru-RU"/>
              </w:rPr>
              <w:t>3 часа</w:t>
            </w:r>
          </w:p>
        </w:tc>
        <w:tc>
          <w:tcPr>
            <w:tcW w:w="1764" w:type="dxa"/>
          </w:tcPr>
          <w:p w:rsidR="00EE01B1" w:rsidRDefault="00EE01B1" w:rsidP="0005431D">
            <w:pPr>
              <w:spacing w:beforeAutospacing="0" w:afterAutospacing="0"/>
              <w:jc w:val="both"/>
              <w:rPr>
                <w:rFonts w:hAnsi="Times New Roman" w:cs="Times New Roman"/>
                <w:color w:val="000000"/>
                <w:sz w:val="24"/>
                <w:szCs w:val="24"/>
                <w:lang w:val="ru-RU"/>
              </w:rPr>
            </w:pPr>
            <w:r>
              <w:rPr>
                <w:rFonts w:hAnsi="Times New Roman" w:cs="Times New Roman"/>
                <w:color w:val="000000"/>
                <w:sz w:val="24"/>
                <w:szCs w:val="24"/>
                <w:lang w:val="ru-RU"/>
              </w:rPr>
              <w:t>2,5 часа</w:t>
            </w:r>
          </w:p>
        </w:tc>
      </w:tr>
      <w:tr w:rsidR="00EE01B1" w:rsidTr="0005431D">
        <w:tc>
          <w:tcPr>
            <w:tcW w:w="534" w:type="dxa"/>
          </w:tcPr>
          <w:p w:rsidR="00EE01B1" w:rsidRDefault="00EE01B1" w:rsidP="0005431D">
            <w:pPr>
              <w:spacing w:beforeAutospacing="0" w:afterAutospacing="0"/>
              <w:jc w:val="both"/>
              <w:rPr>
                <w:rFonts w:hAnsi="Times New Roman" w:cs="Times New Roman"/>
                <w:color w:val="000000"/>
                <w:sz w:val="24"/>
                <w:szCs w:val="24"/>
                <w:lang w:val="ru-RU"/>
              </w:rPr>
            </w:pPr>
            <w:r>
              <w:rPr>
                <w:rFonts w:hAnsi="Times New Roman" w:cs="Times New Roman"/>
                <w:color w:val="000000"/>
                <w:sz w:val="24"/>
                <w:szCs w:val="24"/>
                <w:lang w:val="ru-RU"/>
              </w:rPr>
              <w:t>3</w:t>
            </w:r>
          </w:p>
        </w:tc>
        <w:tc>
          <w:tcPr>
            <w:tcW w:w="2670" w:type="dxa"/>
            <w:tcBorders>
              <w:right w:val="single" w:sz="4" w:space="0" w:color="auto"/>
            </w:tcBorders>
          </w:tcPr>
          <w:p w:rsidR="00EE01B1" w:rsidRDefault="00EE01B1" w:rsidP="0005431D">
            <w:pPr>
              <w:spacing w:beforeAutospacing="0" w:afterAutospacing="0"/>
              <w:jc w:val="both"/>
              <w:rPr>
                <w:rFonts w:hAnsi="Times New Roman" w:cs="Times New Roman"/>
                <w:color w:val="000000"/>
                <w:sz w:val="24"/>
                <w:szCs w:val="24"/>
                <w:lang w:val="ru-RU"/>
              </w:rPr>
            </w:pPr>
            <w:r>
              <w:rPr>
                <w:rFonts w:hAnsi="Times New Roman" w:cs="Times New Roman"/>
                <w:color w:val="000000"/>
                <w:sz w:val="24"/>
                <w:szCs w:val="24"/>
                <w:lang w:val="ru-RU"/>
              </w:rPr>
              <w:t xml:space="preserve">Информатика </w:t>
            </w:r>
          </w:p>
        </w:tc>
        <w:tc>
          <w:tcPr>
            <w:tcW w:w="2291" w:type="dxa"/>
            <w:tcBorders>
              <w:right w:val="single" w:sz="4" w:space="0" w:color="auto"/>
            </w:tcBorders>
          </w:tcPr>
          <w:p w:rsidR="00EE01B1" w:rsidRDefault="00EE01B1" w:rsidP="0005431D">
            <w:pPr>
              <w:spacing w:beforeAutospacing="0" w:afterAutospacing="0"/>
              <w:jc w:val="both"/>
              <w:rPr>
                <w:rFonts w:hAnsi="Times New Roman" w:cs="Times New Roman"/>
                <w:color w:val="000000"/>
                <w:sz w:val="24"/>
                <w:szCs w:val="24"/>
                <w:lang w:val="ru-RU"/>
              </w:rPr>
            </w:pPr>
            <w:r>
              <w:rPr>
                <w:rFonts w:hAnsi="Times New Roman" w:cs="Times New Roman"/>
                <w:color w:val="000000"/>
                <w:sz w:val="24"/>
                <w:szCs w:val="24"/>
                <w:lang w:val="ru-RU"/>
              </w:rPr>
              <w:t>8а, 8 б классы</w:t>
            </w:r>
          </w:p>
        </w:tc>
        <w:tc>
          <w:tcPr>
            <w:tcW w:w="1984" w:type="dxa"/>
            <w:tcBorders>
              <w:left w:val="single" w:sz="4" w:space="0" w:color="auto"/>
            </w:tcBorders>
          </w:tcPr>
          <w:p w:rsidR="00EE01B1" w:rsidRDefault="00EE01B1" w:rsidP="0005431D">
            <w:pPr>
              <w:spacing w:beforeAutospacing="0" w:afterAutospacing="0"/>
              <w:jc w:val="both"/>
              <w:rPr>
                <w:rFonts w:hAnsi="Times New Roman" w:cs="Times New Roman"/>
                <w:color w:val="000000"/>
                <w:sz w:val="24"/>
                <w:szCs w:val="24"/>
                <w:lang w:val="ru-RU"/>
              </w:rPr>
            </w:pPr>
            <w:r>
              <w:rPr>
                <w:rFonts w:hAnsi="Times New Roman" w:cs="Times New Roman"/>
                <w:color w:val="000000"/>
                <w:sz w:val="24"/>
                <w:szCs w:val="24"/>
                <w:lang w:val="ru-RU"/>
              </w:rPr>
              <w:t>1 час</w:t>
            </w:r>
          </w:p>
        </w:tc>
        <w:tc>
          <w:tcPr>
            <w:tcW w:w="1764" w:type="dxa"/>
          </w:tcPr>
          <w:p w:rsidR="00EE01B1" w:rsidRDefault="00EE01B1" w:rsidP="0005431D">
            <w:pPr>
              <w:spacing w:beforeAutospacing="0" w:afterAutospacing="0"/>
              <w:jc w:val="both"/>
              <w:rPr>
                <w:rFonts w:hAnsi="Times New Roman" w:cs="Times New Roman"/>
                <w:color w:val="000000"/>
                <w:sz w:val="24"/>
                <w:szCs w:val="24"/>
                <w:lang w:val="ru-RU"/>
              </w:rPr>
            </w:pPr>
            <w:r>
              <w:rPr>
                <w:rFonts w:hAnsi="Times New Roman" w:cs="Times New Roman"/>
                <w:color w:val="000000"/>
                <w:sz w:val="24"/>
                <w:szCs w:val="24"/>
                <w:lang w:val="ru-RU"/>
              </w:rPr>
              <w:t>0,5 часа</w:t>
            </w:r>
          </w:p>
        </w:tc>
      </w:tr>
      <w:tr w:rsidR="00EE01B1" w:rsidTr="0005431D">
        <w:tc>
          <w:tcPr>
            <w:tcW w:w="534" w:type="dxa"/>
          </w:tcPr>
          <w:p w:rsidR="00EE01B1" w:rsidRDefault="00EE01B1" w:rsidP="0005431D">
            <w:pPr>
              <w:spacing w:beforeAutospacing="0" w:afterAutospacing="0"/>
              <w:jc w:val="both"/>
              <w:rPr>
                <w:rFonts w:hAnsi="Times New Roman" w:cs="Times New Roman"/>
                <w:color w:val="000000"/>
                <w:sz w:val="24"/>
                <w:szCs w:val="24"/>
                <w:lang w:val="ru-RU"/>
              </w:rPr>
            </w:pPr>
            <w:r>
              <w:rPr>
                <w:rFonts w:hAnsi="Times New Roman" w:cs="Times New Roman"/>
                <w:color w:val="000000"/>
                <w:sz w:val="24"/>
                <w:szCs w:val="24"/>
                <w:lang w:val="ru-RU"/>
              </w:rPr>
              <w:t>4</w:t>
            </w:r>
          </w:p>
        </w:tc>
        <w:tc>
          <w:tcPr>
            <w:tcW w:w="2670" w:type="dxa"/>
            <w:tcBorders>
              <w:right w:val="single" w:sz="4" w:space="0" w:color="auto"/>
            </w:tcBorders>
          </w:tcPr>
          <w:p w:rsidR="00EE01B1" w:rsidRDefault="00EE01B1" w:rsidP="0005431D">
            <w:pPr>
              <w:spacing w:beforeAutospacing="0" w:afterAutospacing="0"/>
              <w:jc w:val="both"/>
              <w:rPr>
                <w:rFonts w:hAnsi="Times New Roman" w:cs="Times New Roman"/>
                <w:color w:val="000000"/>
                <w:sz w:val="24"/>
                <w:szCs w:val="24"/>
                <w:lang w:val="ru-RU"/>
              </w:rPr>
            </w:pPr>
            <w:r>
              <w:rPr>
                <w:rFonts w:hAnsi="Times New Roman" w:cs="Times New Roman"/>
                <w:color w:val="000000"/>
                <w:sz w:val="24"/>
                <w:szCs w:val="24"/>
                <w:lang w:val="ru-RU"/>
              </w:rPr>
              <w:t xml:space="preserve">История </w:t>
            </w:r>
          </w:p>
        </w:tc>
        <w:tc>
          <w:tcPr>
            <w:tcW w:w="2291" w:type="dxa"/>
            <w:tcBorders>
              <w:right w:val="single" w:sz="4" w:space="0" w:color="auto"/>
            </w:tcBorders>
          </w:tcPr>
          <w:p w:rsidR="00EE01B1" w:rsidRDefault="00EE01B1" w:rsidP="0005431D">
            <w:pPr>
              <w:spacing w:beforeAutospacing="0" w:afterAutospacing="0"/>
              <w:jc w:val="both"/>
              <w:rPr>
                <w:rFonts w:hAnsi="Times New Roman" w:cs="Times New Roman"/>
                <w:color w:val="000000"/>
                <w:sz w:val="24"/>
                <w:szCs w:val="24"/>
                <w:lang w:val="ru-RU"/>
              </w:rPr>
            </w:pPr>
            <w:r>
              <w:rPr>
                <w:rFonts w:hAnsi="Times New Roman" w:cs="Times New Roman"/>
                <w:color w:val="000000"/>
                <w:sz w:val="24"/>
                <w:szCs w:val="24"/>
                <w:lang w:val="ru-RU"/>
              </w:rPr>
              <w:t>9  класс</w:t>
            </w:r>
          </w:p>
        </w:tc>
        <w:tc>
          <w:tcPr>
            <w:tcW w:w="1984" w:type="dxa"/>
            <w:tcBorders>
              <w:left w:val="single" w:sz="4" w:space="0" w:color="auto"/>
            </w:tcBorders>
          </w:tcPr>
          <w:p w:rsidR="00EE01B1" w:rsidRDefault="00EE01B1" w:rsidP="0005431D">
            <w:pPr>
              <w:spacing w:beforeAutospacing="0" w:afterAutospacing="0"/>
              <w:jc w:val="both"/>
              <w:rPr>
                <w:rFonts w:hAnsi="Times New Roman" w:cs="Times New Roman"/>
                <w:color w:val="000000"/>
                <w:sz w:val="24"/>
                <w:szCs w:val="24"/>
                <w:lang w:val="ru-RU"/>
              </w:rPr>
            </w:pPr>
            <w:r>
              <w:rPr>
                <w:rFonts w:hAnsi="Times New Roman" w:cs="Times New Roman"/>
                <w:color w:val="000000"/>
                <w:sz w:val="24"/>
                <w:szCs w:val="24"/>
                <w:lang w:val="ru-RU"/>
              </w:rPr>
              <w:t>2,5 часа</w:t>
            </w:r>
          </w:p>
        </w:tc>
        <w:tc>
          <w:tcPr>
            <w:tcW w:w="1764" w:type="dxa"/>
          </w:tcPr>
          <w:p w:rsidR="00EE01B1" w:rsidRDefault="00EE01B1" w:rsidP="0005431D">
            <w:pPr>
              <w:spacing w:beforeAutospacing="0" w:afterAutospacing="0"/>
              <w:jc w:val="both"/>
              <w:rPr>
                <w:rFonts w:hAnsi="Times New Roman" w:cs="Times New Roman"/>
                <w:color w:val="000000"/>
                <w:sz w:val="24"/>
                <w:szCs w:val="24"/>
                <w:lang w:val="ru-RU"/>
              </w:rPr>
            </w:pPr>
            <w:r>
              <w:rPr>
                <w:rFonts w:hAnsi="Times New Roman" w:cs="Times New Roman"/>
                <w:color w:val="000000"/>
                <w:sz w:val="24"/>
                <w:szCs w:val="24"/>
                <w:lang w:val="ru-RU"/>
              </w:rPr>
              <w:t>2 часа</w:t>
            </w:r>
          </w:p>
        </w:tc>
      </w:tr>
    </w:tbl>
    <w:p w:rsidR="00EE01B1" w:rsidRDefault="00EE01B1" w:rsidP="00EE01B1">
      <w:pPr>
        <w:jc w:val="center"/>
        <w:rPr>
          <w:rFonts w:hAnsi="Times New Roman" w:cs="Times New Roman"/>
          <w:b/>
          <w:bCs/>
          <w:color w:val="000000"/>
          <w:sz w:val="24"/>
          <w:szCs w:val="24"/>
          <w:lang w:val="ru-RU"/>
        </w:rPr>
      </w:pPr>
      <w:r w:rsidRPr="00C631B6">
        <w:rPr>
          <w:rFonts w:hAnsi="Times New Roman" w:cs="Times New Roman"/>
          <w:b/>
          <w:bCs/>
          <w:color w:val="000000"/>
          <w:sz w:val="24"/>
          <w:szCs w:val="24"/>
          <w:lang w:val="ru-RU"/>
        </w:rPr>
        <w:t>Общие</w:t>
      </w:r>
      <w:r>
        <w:rPr>
          <w:rFonts w:hAnsi="Times New Roman" w:cs="Times New Roman"/>
          <w:b/>
          <w:bCs/>
          <w:color w:val="000000"/>
          <w:sz w:val="24"/>
          <w:szCs w:val="24"/>
          <w:lang w:val="ru-RU"/>
        </w:rPr>
        <w:t xml:space="preserve"> </w:t>
      </w:r>
      <w:r w:rsidRPr="00C631B6">
        <w:rPr>
          <w:rFonts w:hAnsi="Times New Roman" w:cs="Times New Roman"/>
          <w:b/>
          <w:bCs/>
          <w:color w:val="000000"/>
          <w:sz w:val="24"/>
          <w:szCs w:val="24"/>
          <w:lang w:val="ru-RU"/>
        </w:rPr>
        <w:t>результаты</w:t>
      </w:r>
      <w:r>
        <w:rPr>
          <w:rFonts w:hAnsi="Times New Roman" w:cs="Times New Roman"/>
          <w:b/>
          <w:bCs/>
          <w:color w:val="000000"/>
          <w:sz w:val="24"/>
          <w:szCs w:val="24"/>
          <w:lang w:val="ru-RU"/>
        </w:rPr>
        <w:t xml:space="preserve"> </w:t>
      </w:r>
      <w:r w:rsidRPr="00C631B6">
        <w:rPr>
          <w:rFonts w:hAnsi="Times New Roman" w:cs="Times New Roman"/>
          <w:b/>
          <w:bCs/>
          <w:color w:val="000000"/>
          <w:sz w:val="24"/>
          <w:szCs w:val="24"/>
          <w:lang w:val="ru-RU"/>
        </w:rPr>
        <w:t>контроля</w:t>
      </w:r>
      <w:r>
        <w:rPr>
          <w:rFonts w:hAnsi="Times New Roman" w:cs="Times New Roman"/>
          <w:b/>
          <w:bCs/>
          <w:color w:val="000000"/>
          <w:sz w:val="24"/>
          <w:szCs w:val="24"/>
          <w:lang w:val="ru-RU"/>
        </w:rPr>
        <w:t xml:space="preserve"> </w:t>
      </w:r>
      <w:r w:rsidRPr="00C631B6">
        <w:rPr>
          <w:rFonts w:hAnsi="Times New Roman" w:cs="Times New Roman"/>
          <w:b/>
          <w:bCs/>
          <w:color w:val="000000"/>
          <w:sz w:val="24"/>
          <w:szCs w:val="24"/>
          <w:lang w:val="ru-RU"/>
        </w:rPr>
        <w:t>реализации</w:t>
      </w:r>
      <w:r>
        <w:rPr>
          <w:lang w:val="ru-RU"/>
        </w:rPr>
        <w:t xml:space="preserve"> </w:t>
      </w:r>
      <w:r w:rsidRPr="00C631B6">
        <w:rPr>
          <w:rFonts w:hAnsi="Times New Roman" w:cs="Times New Roman"/>
          <w:b/>
          <w:bCs/>
          <w:color w:val="000000"/>
          <w:sz w:val="24"/>
          <w:szCs w:val="24"/>
          <w:lang w:val="ru-RU"/>
        </w:rPr>
        <w:t>практической</w:t>
      </w:r>
      <w:r>
        <w:rPr>
          <w:rFonts w:hAnsi="Times New Roman" w:cs="Times New Roman"/>
          <w:b/>
          <w:bCs/>
          <w:color w:val="000000"/>
          <w:sz w:val="24"/>
          <w:szCs w:val="24"/>
          <w:lang w:val="ru-RU"/>
        </w:rPr>
        <w:t xml:space="preserve"> </w:t>
      </w:r>
      <w:r w:rsidRPr="00C631B6">
        <w:rPr>
          <w:rFonts w:hAnsi="Times New Roman" w:cs="Times New Roman"/>
          <w:b/>
          <w:bCs/>
          <w:color w:val="000000"/>
          <w:sz w:val="24"/>
          <w:szCs w:val="24"/>
          <w:lang w:val="ru-RU"/>
        </w:rPr>
        <w:t>части</w:t>
      </w:r>
      <w:r>
        <w:rPr>
          <w:rFonts w:hAnsi="Times New Roman" w:cs="Times New Roman"/>
          <w:b/>
          <w:bCs/>
          <w:color w:val="000000"/>
          <w:sz w:val="24"/>
          <w:szCs w:val="24"/>
          <w:lang w:val="ru-RU"/>
        </w:rPr>
        <w:t xml:space="preserve"> </w:t>
      </w:r>
      <w:r w:rsidRPr="00C631B6">
        <w:rPr>
          <w:rFonts w:hAnsi="Times New Roman" w:cs="Times New Roman"/>
          <w:b/>
          <w:bCs/>
          <w:color w:val="000000"/>
          <w:sz w:val="24"/>
          <w:szCs w:val="24"/>
          <w:lang w:val="ru-RU"/>
        </w:rPr>
        <w:t>рабочих</w:t>
      </w:r>
      <w:r>
        <w:rPr>
          <w:rFonts w:hAnsi="Times New Roman" w:cs="Times New Roman"/>
          <w:b/>
          <w:bCs/>
          <w:color w:val="000000"/>
          <w:sz w:val="24"/>
          <w:szCs w:val="24"/>
          <w:lang w:val="ru-RU"/>
        </w:rPr>
        <w:t xml:space="preserve"> </w:t>
      </w:r>
      <w:r w:rsidRPr="00C631B6">
        <w:rPr>
          <w:rFonts w:hAnsi="Times New Roman" w:cs="Times New Roman"/>
          <w:b/>
          <w:bCs/>
          <w:color w:val="000000"/>
          <w:sz w:val="24"/>
          <w:szCs w:val="24"/>
          <w:lang w:val="ru-RU"/>
        </w:rPr>
        <w:t>программ</w:t>
      </w:r>
    </w:p>
    <w:p w:rsidR="00EE01B1" w:rsidRDefault="00EE01B1" w:rsidP="00EE01B1">
      <w:pPr>
        <w:spacing w:before="0" w:beforeAutospacing="0" w:after="0" w:afterAutospacing="0"/>
        <w:rPr>
          <w:rFonts w:hAnsi="Times New Roman" w:cs="Times New Roman"/>
          <w:color w:val="000000"/>
          <w:sz w:val="24"/>
          <w:szCs w:val="24"/>
          <w:lang w:val="ru-RU"/>
        </w:rPr>
      </w:pPr>
      <w:r w:rsidRPr="00C631B6">
        <w:rPr>
          <w:rFonts w:hAnsi="Times New Roman" w:cs="Times New Roman"/>
          <w:color w:val="000000"/>
          <w:sz w:val="24"/>
          <w:szCs w:val="24"/>
          <w:lang w:val="ru-RU"/>
        </w:rPr>
        <w:t>На</w:t>
      </w:r>
      <w:r>
        <w:rPr>
          <w:rFonts w:hAnsi="Times New Roman" w:cs="Times New Roman"/>
          <w:color w:val="000000"/>
          <w:sz w:val="24"/>
          <w:szCs w:val="24"/>
          <w:lang w:val="ru-RU"/>
        </w:rPr>
        <w:t xml:space="preserve"> </w:t>
      </w:r>
      <w:r w:rsidRPr="00C631B6">
        <w:rPr>
          <w:rFonts w:hAnsi="Times New Roman" w:cs="Times New Roman"/>
          <w:color w:val="000000"/>
          <w:sz w:val="24"/>
          <w:szCs w:val="24"/>
          <w:lang w:val="ru-RU"/>
        </w:rPr>
        <w:t>уровне</w:t>
      </w:r>
      <w:r>
        <w:rPr>
          <w:rFonts w:hAnsi="Times New Roman" w:cs="Times New Roman"/>
          <w:color w:val="000000"/>
          <w:sz w:val="24"/>
          <w:szCs w:val="24"/>
          <w:lang w:val="ru-RU"/>
        </w:rPr>
        <w:t xml:space="preserve"> </w:t>
      </w:r>
      <w:r w:rsidRPr="00C631B6">
        <w:rPr>
          <w:rFonts w:hAnsi="Times New Roman" w:cs="Times New Roman"/>
          <w:color w:val="000000"/>
          <w:sz w:val="24"/>
          <w:szCs w:val="24"/>
          <w:lang w:val="ru-RU"/>
        </w:rPr>
        <w:t>начального</w:t>
      </w:r>
      <w:r>
        <w:rPr>
          <w:rFonts w:hAnsi="Times New Roman" w:cs="Times New Roman"/>
          <w:color w:val="000000"/>
          <w:sz w:val="24"/>
          <w:szCs w:val="24"/>
          <w:lang w:val="ru-RU"/>
        </w:rPr>
        <w:t xml:space="preserve"> </w:t>
      </w:r>
      <w:r w:rsidRPr="00C631B6">
        <w:rPr>
          <w:rFonts w:hAnsi="Times New Roman" w:cs="Times New Roman"/>
          <w:color w:val="000000"/>
          <w:sz w:val="24"/>
          <w:szCs w:val="24"/>
          <w:lang w:val="ru-RU"/>
        </w:rPr>
        <w:t>общего</w:t>
      </w:r>
      <w:r>
        <w:rPr>
          <w:rFonts w:hAnsi="Times New Roman" w:cs="Times New Roman"/>
          <w:color w:val="000000"/>
          <w:sz w:val="24"/>
          <w:szCs w:val="24"/>
          <w:lang w:val="ru-RU"/>
        </w:rPr>
        <w:t xml:space="preserve"> </w:t>
      </w:r>
      <w:r w:rsidRPr="00C631B6">
        <w:rPr>
          <w:rFonts w:hAnsi="Times New Roman" w:cs="Times New Roman"/>
          <w:color w:val="000000"/>
          <w:sz w:val="24"/>
          <w:szCs w:val="24"/>
          <w:lang w:val="ru-RU"/>
        </w:rPr>
        <w:t>образования</w:t>
      </w:r>
      <w:r>
        <w:rPr>
          <w:rFonts w:hAnsi="Times New Roman" w:cs="Times New Roman"/>
          <w:color w:val="000000"/>
          <w:sz w:val="24"/>
          <w:szCs w:val="24"/>
          <w:lang w:val="ru-RU"/>
        </w:rPr>
        <w:t xml:space="preserve"> </w:t>
      </w:r>
      <w:r w:rsidRPr="00C631B6">
        <w:rPr>
          <w:rFonts w:hAnsi="Times New Roman" w:cs="Times New Roman"/>
          <w:color w:val="000000"/>
          <w:sz w:val="24"/>
          <w:szCs w:val="24"/>
          <w:lang w:val="ru-RU"/>
        </w:rPr>
        <w:t>–</w:t>
      </w:r>
      <w:r>
        <w:rPr>
          <w:rFonts w:hAnsi="Times New Roman" w:cs="Times New Roman"/>
          <w:color w:val="000000"/>
          <w:sz w:val="24"/>
          <w:szCs w:val="24"/>
          <w:lang w:val="ru-RU"/>
        </w:rPr>
        <w:t xml:space="preserve"> 100</w:t>
      </w:r>
      <w:r>
        <w:rPr>
          <w:rFonts w:hAnsi="Times New Roman" w:cs="Times New Roman"/>
          <w:color w:val="000000"/>
          <w:sz w:val="24"/>
          <w:szCs w:val="24"/>
        </w:rPr>
        <w:t> </w:t>
      </w:r>
      <w:r w:rsidRPr="00C631B6">
        <w:rPr>
          <w:rFonts w:hAnsi="Times New Roman" w:cs="Times New Roman"/>
          <w:color w:val="000000"/>
          <w:sz w:val="24"/>
          <w:szCs w:val="24"/>
          <w:lang w:val="ru-RU"/>
        </w:rPr>
        <w:t>процентов</w:t>
      </w:r>
      <w:r>
        <w:rPr>
          <w:rFonts w:hAnsi="Times New Roman" w:cs="Times New Roman"/>
          <w:color w:val="000000"/>
          <w:sz w:val="24"/>
          <w:szCs w:val="24"/>
          <w:lang w:val="ru-RU"/>
        </w:rPr>
        <w:t>.</w:t>
      </w:r>
    </w:p>
    <w:p w:rsidR="00EE01B1" w:rsidRDefault="00EE01B1" w:rsidP="00EE01B1">
      <w:pPr>
        <w:spacing w:before="0" w:beforeAutospacing="0" w:after="0" w:afterAutospacing="0"/>
        <w:rPr>
          <w:rFonts w:hAnsi="Times New Roman" w:cs="Times New Roman"/>
          <w:color w:val="000000"/>
          <w:sz w:val="24"/>
          <w:szCs w:val="24"/>
          <w:lang w:val="ru-RU"/>
        </w:rPr>
      </w:pPr>
      <w:r w:rsidRPr="00C631B6">
        <w:rPr>
          <w:rFonts w:hAnsi="Times New Roman" w:cs="Times New Roman"/>
          <w:color w:val="000000"/>
          <w:sz w:val="24"/>
          <w:szCs w:val="24"/>
          <w:lang w:val="ru-RU"/>
        </w:rPr>
        <w:t>На</w:t>
      </w:r>
      <w:r>
        <w:rPr>
          <w:rFonts w:hAnsi="Times New Roman" w:cs="Times New Roman"/>
          <w:color w:val="000000"/>
          <w:sz w:val="24"/>
          <w:szCs w:val="24"/>
          <w:lang w:val="ru-RU"/>
        </w:rPr>
        <w:t xml:space="preserve"> </w:t>
      </w:r>
      <w:r w:rsidRPr="00C631B6">
        <w:rPr>
          <w:rFonts w:hAnsi="Times New Roman" w:cs="Times New Roman"/>
          <w:color w:val="000000"/>
          <w:sz w:val="24"/>
          <w:szCs w:val="24"/>
          <w:lang w:val="ru-RU"/>
        </w:rPr>
        <w:t>уровне</w:t>
      </w:r>
      <w:r>
        <w:rPr>
          <w:rFonts w:hAnsi="Times New Roman" w:cs="Times New Roman"/>
          <w:color w:val="000000"/>
          <w:sz w:val="24"/>
          <w:szCs w:val="24"/>
          <w:lang w:val="ru-RU"/>
        </w:rPr>
        <w:t xml:space="preserve"> </w:t>
      </w:r>
      <w:r w:rsidRPr="00C631B6">
        <w:rPr>
          <w:rFonts w:hAnsi="Times New Roman" w:cs="Times New Roman"/>
          <w:color w:val="000000"/>
          <w:sz w:val="24"/>
          <w:szCs w:val="24"/>
          <w:lang w:val="ru-RU"/>
        </w:rPr>
        <w:t>основного</w:t>
      </w:r>
      <w:r>
        <w:rPr>
          <w:rFonts w:hAnsi="Times New Roman" w:cs="Times New Roman"/>
          <w:color w:val="000000"/>
          <w:sz w:val="24"/>
          <w:szCs w:val="24"/>
          <w:lang w:val="ru-RU"/>
        </w:rPr>
        <w:t xml:space="preserve"> </w:t>
      </w:r>
      <w:r w:rsidRPr="00C631B6">
        <w:rPr>
          <w:rFonts w:hAnsi="Times New Roman" w:cs="Times New Roman"/>
          <w:color w:val="000000"/>
          <w:sz w:val="24"/>
          <w:szCs w:val="24"/>
          <w:lang w:val="ru-RU"/>
        </w:rPr>
        <w:t>общего</w:t>
      </w:r>
      <w:r>
        <w:rPr>
          <w:rFonts w:hAnsi="Times New Roman" w:cs="Times New Roman"/>
          <w:color w:val="000000"/>
          <w:sz w:val="24"/>
          <w:szCs w:val="24"/>
          <w:lang w:val="ru-RU"/>
        </w:rPr>
        <w:t xml:space="preserve"> </w:t>
      </w:r>
      <w:r w:rsidRPr="00C631B6">
        <w:rPr>
          <w:rFonts w:hAnsi="Times New Roman" w:cs="Times New Roman"/>
          <w:color w:val="000000"/>
          <w:sz w:val="24"/>
          <w:szCs w:val="24"/>
          <w:lang w:val="ru-RU"/>
        </w:rPr>
        <w:t>образования</w:t>
      </w:r>
      <w:r>
        <w:rPr>
          <w:rFonts w:hAnsi="Times New Roman" w:cs="Times New Roman"/>
          <w:color w:val="000000"/>
          <w:sz w:val="24"/>
          <w:szCs w:val="24"/>
          <w:lang w:val="ru-RU"/>
        </w:rPr>
        <w:t xml:space="preserve"> </w:t>
      </w:r>
      <w:r w:rsidRPr="00C631B6">
        <w:rPr>
          <w:rFonts w:hAnsi="Times New Roman" w:cs="Times New Roman"/>
          <w:color w:val="000000"/>
          <w:sz w:val="24"/>
          <w:szCs w:val="24"/>
          <w:lang w:val="ru-RU"/>
        </w:rPr>
        <w:t>– 100</w:t>
      </w:r>
      <w:r>
        <w:rPr>
          <w:rFonts w:hAnsi="Times New Roman" w:cs="Times New Roman"/>
          <w:color w:val="000000"/>
          <w:sz w:val="24"/>
          <w:szCs w:val="24"/>
        </w:rPr>
        <w:t> </w:t>
      </w:r>
      <w:r w:rsidRPr="00C631B6">
        <w:rPr>
          <w:rFonts w:hAnsi="Times New Roman" w:cs="Times New Roman"/>
          <w:color w:val="000000"/>
          <w:sz w:val="24"/>
          <w:szCs w:val="24"/>
          <w:lang w:val="ru-RU"/>
        </w:rPr>
        <w:t>процентов</w:t>
      </w:r>
      <w:r>
        <w:rPr>
          <w:rFonts w:hAnsi="Times New Roman" w:cs="Times New Roman"/>
          <w:color w:val="000000"/>
          <w:sz w:val="24"/>
          <w:szCs w:val="24"/>
          <w:lang w:val="ru-RU"/>
        </w:rPr>
        <w:t>.</w:t>
      </w:r>
    </w:p>
    <w:p w:rsidR="00EE01B1" w:rsidRPr="00C631B6" w:rsidRDefault="00EE01B1" w:rsidP="00EE01B1">
      <w:pPr>
        <w:spacing w:before="0" w:beforeAutospacing="0" w:after="0" w:afterAutospacing="0"/>
        <w:rPr>
          <w:rFonts w:hAnsi="Times New Roman" w:cs="Times New Roman"/>
          <w:color w:val="000000"/>
          <w:sz w:val="24"/>
          <w:szCs w:val="24"/>
          <w:lang w:val="ru-RU"/>
        </w:rPr>
      </w:pPr>
      <w:r w:rsidRPr="00C631B6">
        <w:rPr>
          <w:rFonts w:hAnsi="Times New Roman" w:cs="Times New Roman"/>
          <w:color w:val="000000"/>
          <w:sz w:val="24"/>
          <w:szCs w:val="24"/>
          <w:lang w:val="ru-RU"/>
        </w:rPr>
        <w:t>На</w:t>
      </w:r>
      <w:r>
        <w:rPr>
          <w:rFonts w:hAnsi="Times New Roman" w:cs="Times New Roman"/>
          <w:color w:val="000000"/>
          <w:sz w:val="24"/>
          <w:szCs w:val="24"/>
          <w:lang w:val="ru-RU"/>
        </w:rPr>
        <w:t xml:space="preserve"> </w:t>
      </w:r>
      <w:r w:rsidRPr="00C631B6">
        <w:rPr>
          <w:rFonts w:hAnsi="Times New Roman" w:cs="Times New Roman"/>
          <w:color w:val="000000"/>
          <w:sz w:val="24"/>
          <w:szCs w:val="24"/>
          <w:lang w:val="ru-RU"/>
        </w:rPr>
        <w:t>уровне</w:t>
      </w:r>
      <w:r>
        <w:rPr>
          <w:rFonts w:hAnsi="Times New Roman" w:cs="Times New Roman"/>
          <w:color w:val="000000"/>
          <w:sz w:val="24"/>
          <w:szCs w:val="24"/>
          <w:lang w:val="ru-RU"/>
        </w:rPr>
        <w:t xml:space="preserve"> </w:t>
      </w:r>
      <w:r w:rsidRPr="00C631B6">
        <w:rPr>
          <w:rFonts w:hAnsi="Times New Roman" w:cs="Times New Roman"/>
          <w:color w:val="000000"/>
          <w:sz w:val="24"/>
          <w:szCs w:val="24"/>
          <w:lang w:val="ru-RU"/>
        </w:rPr>
        <w:t>среднего</w:t>
      </w:r>
      <w:r>
        <w:rPr>
          <w:rFonts w:hAnsi="Times New Roman" w:cs="Times New Roman"/>
          <w:color w:val="000000"/>
          <w:sz w:val="24"/>
          <w:szCs w:val="24"/>
          <w:lang w:val="ru-RU"/>
        </w:rPr>
        <w:t xml:space="preserve"> </w:t>
      </w:r>
      <w:r w:rsidRPr="00C631B6">
        <w:rPr>
          <w:rFonts w:hAnsi="Times New Roman" w:cs="Times New Roman"/>
          <w:color w:val="000000"/>
          <w:sz w:val="24"/>
          <w:szCs w:val="24"/>
          <w:lang w:val="ru-RU"/>
        </w:rPr>
        <w:t>общего</w:t>
      </w:r>
      <w:r>
        <w:rPr>
          <w:rFonts w:hAnsi="Times New Roman" w:cs="Times New Roman"/>
          <w:color w:val="000000"/>
          <w:sz w:val="24"/>
          <w:szCs w:val="24"/>
          <w:lang w:val="ru-RU"/>
        </w:rPr>
        <w:t xml:space="preserve"> </w:t>
      </w:r>
      <w:r w:rsidRPr="00C631B6">
        <w:rPr>
          <w:rFonts w:hAnsi="Times New Roman" w:cs="Times New Roman"/>
          <w:color w:val="000000"/>
          <w:sz w:val="24"/>
          <w:szCs w:val="24"/>
          <w:lang w:val="ru-RU"/>
        </w:rPr>
        <w:t>образования</w:t>
      </w:r>
      <w:r>
        <w:rPr>
          <w:rFonts w:hAnsi="Times New Roman" w:cs="Times New Roman"/>
          <w:color w:val="000000"/>
          <w:sz w:val="24"/>
          <w:szCs w:val="24"/>
          <w:lang w:val="ru-RU"/>
        </w:rPr>
        <w:t xml:space="preserve"> </w:t>
      </w:r>
      <w:r w:rsidRPr="00C631B6">
        <w:rPr>
          <w:rFonts w:hAnsi="Times New Roman" w:cs="Times New Roman"/>
          <w:color w:val="000000"/>
          <w:sz w:val="24"/>
          <w:szCs w:val="24"/>
          <w:lang w:val="ru-RU"/>
        </w:rPr>
        <w:t>– 100</w:t>
      </w:r>
      <w:r>
        <w:rPr>
          <w:rFonts w:hAnsi="Times New Roman" w:cs="Times New Roman"/>
          <w:color w:val="000000"/>
          <w:sz w:val="24"/>
          <w:szCs w:val="24"/>
        </w:rPr>
        <w:t> </w:t>
      </w:r>
      <w:r w:rsidRPr="00C631B6">
        <w:rPr>
          <w:rFonts w:hAnsi="Times New Roman" w:cs="Times New Roman"/>
          <w:color w:val="000000"/>
          <w:sz w:val="24"/>
          <w:szCs w:val="24"/>
          <w:lang w:val="ru-RU"/>
        </w:rPr>
        <w:t>процентов.</w:t>
      </w:r>
    </w:p>
    <w:p w:rsidR="00EE01B1" w:rsidRDefault="00EE01B1" w:rsidP="00EE01B1">
      <w:pPr>
        <w:jc w:val="center"/>
        <w:rPr>
          <w:rFonts w:hAnsi="Times New Roman" w:cs="Times New Roman"/>
          <w:b/>
          <w:bCs/>
          <w:color w:val="000000"/>
          <w:sz w:val="24"/>
          <w:szCs w:val="24"/>
          <w:lang w:val="ru-RU"/>
        </w:rPr>
      </w:pPr>
      <w:r w:rsidRPr="00C631B6">
        <w:rPr>
          <w:rFonts w:hAnsi="Times New Roman" w:cs="Times New Roman"/>
          <w:b/>
          <w:bCs/>
          <w:color w:val="000000"/>
          <w:sz w:val="24"/>
          <w:szCs w:val="24"/>
          <w:lang w:val="ru-RU"/>
        </w:rPr>
        <w:t>Общие</w:t>
      </w:r>
      <w:r>
        <w:rPr>
          <w:rFonts w:hAnsi="Times New Roman" w:cs="Times New Roman"/>
          <w:b/>
          <w:bCs/>
          <w:color w:val="000000"/>
          <w:sz w:val="24"/>
          <w:szCs w:val="24"/>
          <w:lang w:val="ru-RU"/>
        </w:rPr>
        <w:t xml:space="preserve"> </w:t>
      </w:r>
      <w:r w:rsidRPr="00C631B6">
        <w:rPr>
          <w:rFonts w:hAnsi="Times New Roman" w:cs="Times New Roman"/>
          <w:b/>
          <w:bCs/>
          <w:color w:val="000000"/>
          <w:sz w:val="24"/>
          <w:szCs w:val="24"/>
          <w:lang w:val="ru-RU"/>
        </w:rPr>
        <w:t>результаты</w:t>
      </w:r>
      <w:r>
        <w:rPr>
          <w:rFonts w:hAnsi="Times New Roman" w:cs="Times New Roman"/>
          <w:b/>
          <w:bCs/>
          <w:color w:val="000000"/>
          <w:sz w:val="24"/>
          <w:szCs w:val="24"/>
          <w:lang w:val="ru-RU"/>
        </w:rPr>
        <w:t xml:space="preserve"> </w:t>
      </w:r>
      <w:r w:rsidRPr="00C631B6">
        <w:rPr>
          <w:rFonts w:hAnsi="Times New Roman" w:cs="Times New Roman"/>
          <w:b/>
          <w:bCs/>
          <w:color w:val="000000"/>
          <w:sz w:val="24"/>
          <w:szCs w:val="24"/>
          <w:lang w:val="ru-RU"/>
        </w:rPr>
        <w:t>контроля</w:t>
      </w:r>
      <w:r>
        <w:rPr>
          <w:rFonts w:hAnsi="Times New Roman" w:cs="Times New Roman"/>
          <w:b/>
          <w:bCs/>
          <w:color w:val="000000"/>
          <w:sz w:val="24"/>
          <w:szCs w:val="24"/>
          <w:lang w:val="ru-RU"/>
        </w:rPr>
        <w:t xml:space="preserve"> </w:t>
      </w:r>
      <w:r w:rsidRPr="00C631B6">
        <w:rPr>
          <w:rFonts w:hAnsi="Times New Roman" w:cs="Times New Roman"/>
          <w:b/>
          <w:bCs/>
          <w:color w:val="000000"/>
          <w:sz w:val="24"/>
          <w:szCs w:val="24"/>
          <w:lang w:val="ru-RU"/>
        </w:rPr>
        <w:t>выполнения</w:t>
      </w:r>
      <w:r>
        <w:rPr>
          <w:lang w:val="ru-RU"/>
        </w:rPr>
        <w:t xml:space="preserve"> </w:t>
      </w:r>
      <w:r w:rsidRPr="00C631B6">
        <w:rPr>
          <w:rFonts w:hAnsi="Times New Roman" w:cs="Times New Roman"/>
          <w:b/>
          <w:bCs/>
          <w:color w:val="000000"/>
          <w:sz w:val="24"/>
          <w:szCs w:val="24"/>
          <w:lang w:val="ru-RU"/>
        </w:rPr>
        <w:t>контрольных</w:t>
      </w:r>
      <w:r>
        <w:rPr>
          <w:rFonts w:hAnsi="Times New Roman" w:cs="Times New Roman"/>
          <w:b/>
          <w:bCs/>
          <w:color w:val="000000"/>
          <w:sz w:val="24"/>
          <w:szCs w:val="24"/>
          <w:lang w:val="ru-RU"/>
        </w:rPr>
        <w:t xml:space="preserve"> </w:t>
      </w:r>
      <w:r w:rsidRPr="00C631B6">
        <w:rPr>
          <w:rFonts w:hAnsi="Times New Roman" w:cs="Times New Roman"/>
          <w:b/>
          <w:bCs/>
          <w:color w:val="000000"/>
          <w:sz w:val="24"/>
          <w:szCs w:val="24"/>
          <w:lang w:val="ru-RU"/>
        </w:rPr>
        <w:t>работ</w:t>
      </w:r>
    </w:p>
    <w:p w:rsidR="00EE01B1" w:rsidRDefault="00EE01B1" w:rsidP="00EE01B1">
      <w:pPr>
        <w:spacing w:before="0" w:beforeAutospacing="0" w:after="0" w:afterAutospacing="0"/>
        <w:rPr>
          <w:rFonts w:hAnsi="Times New Roman" w:cs="Times New Roman"/>
          <w:color w:val="000000"/>
          <w:sz w:val="24"/>
          <w:szCs w:val="24"/>
          <w:lang w:val="ru-RU"/>
        </w:rPr>
      </w:pPr>
      <w:r w:rsidRPr="00C631B6">
        <w:rPr>
          <w:rFonts w:hAnsi="Times New Roman" w:cs="Times New Roman"/>
          <w:color w:val="000000"/>
          <w:sz w:val="24"/>
          <w:szCs w:val="24"/>
          <w:lang w:val="ru-RU"/>
        </w:rPr>
        <w:t>На</w:t>
      </w:r>
      <w:r>
        <w:rPr>
          <w:rFonts w:hAnsi="Times New Roman" w:cs="Times New Roman"/>
          <w:color w:val="000000"/>
          <w:sz w:val="24"/>
          <w:szCs w:val="24"/>
          <w:lang w:val="ru-RU"/>
        </w:rPr>
        <w:t xml:space="preserve"> </w:t>
      </w:r>
      <w:r w:rsidRPr="00C631B6">
        <w:rPr>
          <w:rFonts w:hAnsi="Times New Roman" w:cs="Times New Roman"/>
          <w:color w:val="000000"/>
          <w:sz w:val="24"/>
          <w:szCs w:val="24"/>
          <w:lang w:val="ru-RU"/>
        </w:rPr>
        <w:t>уровне</w:t>
      </w:r>
      <w:r>
        <w:rPr>
          <w:rFonts w:hAnsi="Times New Roman" w:cs="Times New Roman"/>
          <w:color w:val="000000"/>
          <w:sz w:val="24"/>
          <w:szCs w:val="24"/>
          <w:lang w:val="ru-RU"/>
        </w:rPr>
        <w:t xml:space="preserve"> </w:t>
      </w:r>
      <w:r w:rsidRPr="00C631B6">
        <w:rPr>
          <w:rFonts w:hAnsi="Times New Roman" w:cs="Times New Roman"/>
          <w:color w:val="000000"/>
          <w:sz w:val="24"/>
          <w:szCs w:val="24"/>
          <w:lang w:val="ru-RU"/>
        </w:rPr>
        <w:t>начального</w:t>
      </w:r>
      <w:r>
        <w:rPr>
          <w:rFonts w:hAnsi="Times New Roman" w:cs="Times New Roman"/>
          <w:color w:val="000000"/>
          <w:sz w:val="24"/>
          <w:szCs w:val="24"/>
          <w:lang w:val="ru-RU"/>
        </w:rPr>
        <w:t xml:space="preserve"> </w:t>
      </w:r>
      <w:r w:rsidRPr="00C631B6">
        <w:rPr>
          <w:rFonts w:hAnsi="Times New Roman" w:cs="Times New Roman"/>
          <w:color w:val="000000"/>
          <w:sz w:val="24"/>
          <w:szCs w:val="24"/>
          <w:lang w:val="ru-RU"/>
        </w:rPr>
        <w:t>общего</w:t>
      </w:r>
      <w:r>
        <w:rPr>
          <w:rFonts w:hAnsi="Times New Roman" w:cs="Times New Roman"/>
          <w:color w:val="000000"/>
          <w:sz w:val="24"/>
          <w:szCs w:val="24"/>
          <w:lang w:val="ru-RU"/>
        </w:rPr>
        <w:t xml:space="preserve"> </w:t>
      </w:r>
      <w:r w:rsidRPr="00C631B6">
        <w:rPr>
          <w:rFonts w:hAnsi="Times New Roman" w:cs="Times New Roman"/>
          <w:color w:val="000000"/>
          <w:sz w:val="24"/>
          <w:szCs w:val="24"/>
          <w:lang w:val="ru-RU"/>
        </w:rPr>
        <w:t>образования</w:t>
      </w:r>
      <w:r>
        <w:rPr>
          <w:rFonts w:hAnsi="Times New Roman" w:cs="Times New Roman"/>
          <w:color w:val="000000"/>
          <w:sz w:val="24"/>
          <w:szCs w:val="24"/>
          <w:lang w:val="ru-RU"/>
        </w:rPr>
        <w:t xml:space="preserve"> </w:t>
      </w:r>
      <w:r w:rsidRPr="00C631B6">
        <w:rPr>
          <w:rFonts w:hAnsi="Times New Roman" w:cs="Times New Roman"/>
          <w:color w:val="000000"/>
          <w:sz w:val="24"/>
          <w:szCs w:val="24"/>
          <w:lang w:val="ru-RU"/>
        </w:rPr>
        <w:t>–</w:t>
      </w:r>
      <w:r>
        <w:rPr>
          <w:rFonts w:hAnsi="Times New Roman" w:cs="Times New Roman"/>
          <w:color w:val="000000"/>
          <w:sz w:val="24"/>
          <w:szCs w:val="24"/>
          <w:lang w:val="ru-RU"/>
        </w:rPr>
        <w:t xml:space="preserve"> 100</w:t>
      </w:r>
      <w:r>
        <w:rPr>
          <w:rFonts w:hAnsi="Times New Roman" w:cs="Times New Roman"/>
          <w:color w:val="000000"/>
          <w:sz w:val="24"/>
          <w:szCs w:val="24"/>
        </w:rPr>
        <w:t> </w:t>
      </w:r>
      <w:r w:rsidRPr="00C631B6">
        <w:rPr>
          <w:rFonts w:hAnsi="Times New Roman" w:cs="Times New Roman"/>
          <w:color w:val="000000"/>
          <w:sz w:val="24"/>
          <w:szCs w:val="24"/>
          <w:lang w:val="ru-RU"/>
        </w:rPr>
        <w:t>процентов</w:t>
      </w:r>
      <w:r>
        <w:rPr>
          <w:rFonts w:hAnsi="Times New Roman" w:cs="Times New Roman"/>
          <w:color w:val="000000"/>
          <w:sz w:val="24"/>
          <w:szCs w:val="24"/>
          <w:lang w:val="ru-RU"/>
        </w:rPr>
        <w:t>.</w:t>
      </w:r>
    </w:p>
    <w:p w:rsidR="00EE01B1" w:rsidRDefault="00EE01B1" w:rsidP="00EE01B1">
      <w:pPr>
        <w:spacing w:before="0" w:beforeAutospacing="0" w:after="0" w:afterAutospacing="0"/>
        <w:rPr>
          <w:rFonts w:hAnsi="Times New Roman" w:cs="Times New Roman"/>
          <w:color w:val="000000"/>
          <w:sz w:val="24"/>
          <w:szCs w:val="24"/>
          <w:lang w:val="ru-RU"/>
        </w:rPr>
      </w:pPr>
      <w:r w:rsidRPr="00C631B6">
        <w:rPr>
          <w:rFonts w:hAnsi="Times New Roman" w:cs="Times New Roman"/>
          <w:color w:val="000000"/>
          <w:sz w:val="24"/>
          <w:szCs w:val="24"/>
          <w:lang w:val="ru-RU"/>
        </w:rPr>
        <w:t>На</w:t>
      </w:r>
      <w:r>
        <w:rPr>
          <w:rFonts w:hAnsi="Times New Roman" w:cs="Times New Roman"/>
          <w:color w:val="000000"/>
          <w:sz w:val="24"/>
          <w:szCs w:val="24"/>
          <w:lang w:val="ru-RU"/>
        </w:rPr>
        <w:t xml:space="preserve"> </w:t>
      </w:r>
      <w:r w:rsidRPr="00C631B6">
        <w:rPr>
          <w:rFonts w:hAnsi="Times New Roman" w:cs="Times New Roman"/>
          <w:color w:val="000000"/>
          <w:sz w:val="24"/>
          <w:szCs w:val="24"/>
          <w:lang w:val="ru-RU"/>
        </w:rPr>
        <w:t>уровне</w:t>
      </w:r>
      <w:r>
        <w:rPr>
          <w:rFonts w:hAnsi="Times New Roman" w:cs="Times New Roman"/>
          <w:color w:val="000000"/>
          <w:sz w:val="24"/>
          <w:szCs w:val="24"/>
          <w:lang w:val="ru-RU"/>
        </w:rPr>
        <w:t xml:space="preserve"> </w:t>
      </w:r>
      <w:r w:rsidRPr="00C631B6">
        <w:rPr>
          <w:rFonts w:hAnsi="Times New Roman" w:cs="Times New Roman"/>
          <w:color w:val="000000"/>
          <w:sz w:val="24"/>
          <w:szCs w:val="24"/>
          <w:lang w:val="ru-RU"/>
        </w:rPr>
        <w:t>основного</w:t>
      </w:r>
      <w:r>
        <w:rPr>
          <w:rFonts w:hAnsi="Times New Roman" w:cs="Times New Roman"/>
          <w:color w:val="000000"/>
          <w:sz w:val="24"/>
          <w:szCs w:val="24"/>
          <w:lang w:val="ru-RU"/>
        </w:rPr>
        <w:t xml:space="preserve"> </w:t>
      </w:r>
      <w:r w:rsidRPr="00C631B6">
        <w:rPr>
          <w:rFonts w:hAnsi="Times New Roman" w:cs="Times New Roman"/>
          <w:color w:val="000000"/>
          <w:sz w:val="24"/>
          <w:szCs w:val="24"/>
          <w:lang w:val="ru-RU"/>
        </w:rPr>
        <w:t>общего</w:t>
      </w:r>
      <w:r>
        <w:rPr>
          <w:rFonts w:hAnsi="Times New Roman" w:cs="Times New Roman"/>
          <w:color w:val="000000"/>
          <w:sz w:val="24"/>
          <w:szCs w:val="24"/>
          <w:lang w:val="ru-RU"/>
        </w:rPr>
        <w:t xml:space="preserve"> </w:t>
      </w:r>
      <w:r w:rsidRPr="00C631B6">
        <w:rPr>
          <w:rFonts w:hAnsi="Times New Roman" w:cs="Times New Roman"/>
          <w:color w:val="000000"/>
          <w:sz w:val="24"/>
          <w:szCs w:val="24"/>
          <w:lang w:val="ru-RU"/>
        </w:rPr>
        <w:t>образования</w:t>
      </w:r>
      <w:r>
        <w:rPr>
          <w:rFonts w:hAnsi="Times New Roman" w:cs="Times New Roman"/>
          <w:color w:val="000000"/>
          <w:sz w:val="24"/>
          <w:szCs w:val="24"/>
          <w:lang w:val="ru-RU"/>
        </w:rPr>
        <w:t xml:space="preserve"> </w:t>
      </w:r>
      <w:r w:rsidRPr="00C631B6">
        <w:rPr>
          <w:rFonts w:hAnsi="Times New Roman" w:cs="Times New Roman"/>
          <w:color w:val="000000"/>
          <w:sz w:val="24"/>
          <w:szCs w:val="24"/>
          <w:lang w:val="ru-RU"/>
        </w:rPr>
        <w:t>– 100</w:t>
      </w:r>
      <w:r>
        <w:rPr>
          <w:rFonts w:hAnsi="Times New Roman" w:cs="Times New Roman"/>
          <w:color w:val="000000"/>
          <w:sz w:val="24"/>
          <w:szCs w:val="24"/>
        </w:rPr>
        <w:t> </w:t>
      </w:r>
      <w:r w:rsidRPr="00C631B6">
        <w:rPr>
          <w:rFonts w:hAnsi="Times New Roman" w:cs="Times New Roman"/>
          <w:color w:val="000000"/>
          <w:sz w:val="24"/>
          <w:szCs w:val="24"/>
          <w:lang w:val="ru-RU"/>
        </w:rPr>
        <w:t>процентов</w:t>
      </w:r>
      <w:r>
        <w:rPr>
          <w:rFonts w:hAnsi="Times New Roman" w:cs="Times New Roman"/>
          <w:color w:val="000000"/>
          <w:sz w:val="24"/>
          <w:szCs w:val="24"/>
          <w:lang w:val="ru-RU"/>
        </w:rPr>
        <w:t>.</w:t>
      </w:r>
    </w:p>
    <w:p w:rsidR="00EE01B1" w:rsidRPr="00C631B6" w:rsidRDefault="00EE01B1" w:rsidP="00EE01B1">
      <w:pPr>
        <w:spacing w:before="0" w:beforeAutospacing="0" w:after="0" w:afterAutospacing="0"/>
        <w:rPr>
          <w:rFonts w:hAnsi="Times New Roman" w:cs="Times New Roman"/>
          <w:color w:val="000000"/>
          <w:sz w:val="24"/>
          <w:szCs w:val="24"/>
          <w:lang w:val="ru-RU"/>
        </w:rPr>
      </w:pPr>
      <w:r w:rsidRPr="00C631B6">
        <w:rPr>
          <w:rFonts w:hAnsi="Times New Roman" w:cs="Times New Roman"/>
          <w:color w:val="000000"/>
          <w:sz w:val="24"/>
          <w:szCs w:val="24"/>
          <w:lang w:val="ru-RU"/>
        </w:rPr>
        <w:t>На</w:t>
      </w:r>
      <w:r>
        <w:rPr>
          <w:rFonts w:hAnsi="Times New Roman" w:cs="Times New Roman"/>
          <w:color w:val="000000"/>
          <w:sz w:val="24"/>
          <w:szCs w:val="24"/>
          <w:lang w:val="ru-RU"/>
        </w:rPr>
        <w:t xml:space="preserve"> </w:t>
      </w:r>
      <w:r w:rsidRPr="00C631B6">
        <w:rPr>
          <w:rFonts w:hAnsi="Times New Roman" w:cs="Times New Roman"/>
          <w:color w:val="000000"/>
          <w:sz w:val="24"/>
          <w:szCs w:val="24"/>
          <w:lang w:val="ru-RU"/>
        </w:rPr>
        <w:t>уровне</w:t>
      </w:r>
      <w:r>
        <w:rPr>
          <w:rFonts w:hAnsi="Times New Roman" w:cs="Times New Roman"/>
          <w:color w:val="000000"/>
          <w:sz w:val="24"/>
          <w:szCs w:val="24"/>
          <w:lang w:val="ru-RU"/>
        </w:rPr>
        <w:t xml:space="preserve"> </w:t>
      </w:r>
      <w:r w:rsidRPr="00C631B6">
        <w:rPr>
          <w:rFonts w:hAnsi="Times New Roman" w:cs="Times New Roman"/>
          <w:color w:val="000000"/>
          <w:sz w:val="24"/>
          <w:szCs w:val="24"/>
          <w:lang w:val="ru-RU"/>
        </w:rPr>
        <w:t>среднего</w:t>
      </w:r>
      <w:r>
        <w:rPr>
          <w:rFonts w:hAnsi="Times New Roman" w:cs="Times New Roman"/>
          <w:color w:val="000000"/>
          <w:sz w:val="24"/>
          <w:szCs w:val="24"/>
          <w:lang w:val="ru-RU"/>
        </w:rPr>
        <w:t xml:space="preserve"> </w:t>
      </w:r>
      <w:r w:rsidRPr="00C631B6">
        <w:rPr>
          <w:rFonts w:hAnsi="Times New Roman" w:cs="Times New Roman"/>
          <w:color w:val="000000"/>
          <w:sz w:val="24"/>
          <w:szCs w:val="24"/>
          <w:lang w:val="ru-RU"/>
        </w:rPr>
        <w:t>общего</w:t>
      </w:r>
      <w:r>
        <w:rPr>
          <w:rFonts w:hAnsi="Times New Roman" w:cs="Times New Roman"/>
          <w:color w:val="000000"/>
          <w:sz w:val="24"/>
          <w:szCs w:val="24"/>
          <w:lang w:val="ru-RU"/>
        </w:rPr>
        <w:t xml:space="preserve"> </w:t>
      </w:r>
      <w:r w:rsidRPr="00C631B6">
        <w:rPr>
          <w:rFonts w:hAnsi="Times New Roman" w:cs="Times New Roman"/>
          <w:color w:val="000000"/>
          <w:sz w:val="24"/>
          <w:szCs w:val="24"/>
          <w:lang w:val="ru-RU"/>
        </w:rPr>
        <w:t>образования</w:t>
      </w:r>
      <w:r>
        <w:rPr>
          <w:rFonts w:hAnsi="Times New Roman" w:cs="Times New Roman"/>
          <w:color w:val="000000"/>
          <w:sz w:val="24"/>
          <w:szCs w:val="24"/>
          <w:lang w:val="ru-RU"/>
        </w:rPr>
        <w:t xml:space="preserve"> </w:t>
      </w:r>
      <w:r w:rsidRPr="00C631B6">
        <w:rPr>
          <w:rFonts w:hAnsi="Times New Roman" w:cs="Times New Roman"/>
          <w:color w:val="000000"/>
          <w:sz w:val="24"/>
          <w:szCs w:val="24"/>
          <w:lang w:val="ru-RU"/>
        </w:rPr>
        <w:t>– 100</w:t>
      </w:r>
      <w:r>
        <w:rPr>
          <w:rFonts w:hAnsi="Times New Roman" w:cs="Times New Roman"/>
          <w:color w:val="000000"/>
          <w:sz w:val="24"/>
          <w:szCs w:val="24"/>
        </w:rPr>
        <w:t> </w:t>
      </w:r>
      <w:r w:rsidRPr="00C631B6">
        <w:rPr>
          <w:rFonts w:hAnsi="Times New Roman" w:cs="Times New Roman"/>
          <w:color w:val="000000"/>
          <w:sz w:val="24"/>
          <w:szCs w:val="24"/>
          <w:lang w:val="ru-RU"/>
        </w:rPr>
        <w:t>процентов.</w:t>
      </w:r>
    </w:p>
    <w:p w:rsidR="00EE01B1" w:rsidRPr="00C631B6" w:rsidRDefault="00EE01B1" w:rsidP="00EE01B1">
      <w:pPr>
        <w:jc w:val="center"/>
        <w:rPr>
          <w:rFonts w:hAnsi="Times New Roman" w:cs="Times New Roman"/>
          <w:color w:val="000000"/>
          <w:sz w:val="24"/>
          <w:szCs w:val="24"/>
          <w:lang w:val="ru-RU"/>
        </w:rPr>
      </w:pPr>
      <w:r w:rsidRPr="00C631B6">
        <w:rPr>
          <w:rFonts w:hAnsi="Times New Roman" w:cs="Times New Roman"/>
          <w:b/>
          <w:bCs/>
          <w:color w:val="000000"/>
          <w:sz w:val="24"/>
          <w:szCs w:val="24"/>
          <w:lang w:val="ru-RU"/>
        </w:rPr>
        <w:t>ВЫВОДЫ</w:t>
      </w:r>
    </w:p>
    <w:p w:rsidR="00EE01B1" w:rsidRPr="00C631B6" w:rsidRDefault="00EE01B1" w:rsidP="00EE01B1">
      <w:pPr>
        <w:spacing w:before="0" w:beforeAutospacing="0" w:after="0" w:afterAutospacing="0"/>
        <w:jc w:val="both"/>
        <w:rPr>
          <w:rFonts w:hAnsi="Times New Roman" w:cs="Times New Roman"/>
          <w:color w:val="000000"/>
          <w:sz w:val="24"/>
          <w:szCs w:val="24"/>
          <w:lang w:val="ru-RU"/>
        </w:rPr>
      </w:pPr>
      <w:r w:rsidRPr="00C631B6">
        <w:rPr>
          <w:rFonts w:hAnsi="Times New Roman" w:cs="Times New Roman"/>
          <w:color w:val="000000"/>
          <w:sz w:val="24"/>
          <w:szCs w:val="24"/>
          <w:lang w:val="ru-RU"/>
        </w:rPr>
        <w:lastRenderedPageBreak/>
        <w:t>1. Рабочие</w:t>
      </w:r>
      <w:r>
        <w:rPr>
          <w:rFonts w:hAnsi="Times New Roman" w:cs="Times New Roman"/>
          <w:color w:val="000000"/>
          <w:sz w:val="24"/>
          <w:szCs w:val="24"/>
          <w:lang w:val="ru-RU"/>
        </w:rPr>
        <w:t xml:space="preserve"> </w:t>
      </w:r>
      <w:r w:rsidRPr="00C631B6">
        <w:rPr>
          <w:rFonts w:hAnsi="Times New Roman" w:cs="Times New Roman"/>
          <w:color w:val="000000"/>
          <w:sz w:val="24"/>
          <w:szCs w:val="24"/>
          <w:lang w:val="ru-RU"/>
        </w:rPr>
        <w:t>программы</w:t>
      </w:r>
      <w:r>
        <w:rPr>
          <w:rFonts w:hAnsi="Times New Roman" w:cs="Times New Roman"/>
          <w:color w:val="000000"/>
          <w:sz w:val="24"/>
          <w:szCs w:val="24"/>
          <w:lang w:val="ru-RU"/>
        </w:rPr>
        <w:t xml:space="preserve"> </w:t>
      </w:r>
      <w:r w:rsidRPr="00C631B6">
        <w:rPr>
          <w:rFonts w:hAnsi="Times New Roman" w:cs="Times New Roman"/>
          <w:color w:val="000000"/>
          <w:sz w:val="24"/>
          <w:szCs w:val="24"/>
          <w:lang w:val="ru-RU"/>
        </w:rPr>
        <w:t>предметов</w:t>
      </w:r>
      <w:r>
        <w:rPr>
          <w:rFonts w:hAnsi="Times New Roman" w:cs="Times New Roman"/>
          <w:color w:val="000000"/>
          <w:sz w:val="24"/>
          <w:szCs w:val="24"/>
        </w:rPr>
        <w:t> </w:t>
      </w:r>
      <w:r w:rsidRPr="00C631B6">
        <w:rPr>
          <w:rFonts w:hAnsi="Times New Roman" w:cs="Times New Roman"/>
          <w:color w:val="000000"/>
          <w:sz w:val="24"/>
          <w:szCs w:val="24"/>
          <w:lang w:val="ru-RU"/>
        </w:rPr>
        <w:t>учебного</w:t>
      </w:r>
      <w:r>
        <w:rPr>
          <w:rFonts w:hAnsi="Times New Roman" w:cs="Times New Roman"/>
          <w:color w:val="000000"/>
          <w:sz w:val="24"/>
          <w:szCs w:val="24"/>
          <w:lang w:val="ru-RU"/>
        </w:rPr>
        <w:t xml:space="preserve"> </w:t>
      </w:r>
      <w:r w:rsidRPr="00C631B6">
        <w:rPr>
          <w:rFonts w:hAnsi="Times New Roman" w:cs="Times New Roman"/>
          <w:color w:val="000000"/>
          <w:sz w:val="24"/>
          <w:szCs w:val="24"/>
          <w:lang w:val="ru-RU"/>
        </w:rPr>
        <w:t>плана</w:t>
      </w:r>
      <w:r>
        <w:rPr>
          <w:rFonts w:hAnsi="Times New Roman" w:cs="Times New Roman"/>
          <w:color w:val="000000"/>
          <w:sz w:val="24"/>
          <w:szCs w:val="24"/>
          <w:lang w:val="ru-RU"/>
        </w:rPr>
        <w:t xml:space="preserve"> </w:t>
      </w:r>
      <w:r w:rsidRPr="00C631B6">
        <w:rPr>
          <w:rFonts w:hAnsi="Times New Roman" w:cs="Times New Roman"/>
          <w:color w:val="000000"/>
          <w:sz w:val="24"/>
          <w:szCs w:val="24"/>
          <w:lang w:val="ru-RU"/>
        </w:rPr>
        <w:t>на</w:t>
      </w:r>
      <w:r>
        <w:rPr>
          <w:rFonts w:hAnsi="Times New Roman" w:cs="Times New Roman"/>
          <w:color w:val="000000"/>
          <w:sz w:val="24"/>
          <w:szCs w:val="24"/>
          <w:lang w:val="ru-RU"/>
        </w:rPr>
        <w:t xml:space="preserve"> </w:t>
      </w:r>
      <w:r w:rsidRPr="00C631B6">
        <w:rPr>
          <w:rFonts w:hAnsi="Times New Roman" w:cs="Times New Roman"/>
          <w:color w:val="000000"/>
          <w:sz w:val="24"/>
          <w:szCs w:val="24"/>
          <w:lang w:val="ru-RU"/>
        </w:rPr>
        <w:t>уровне</w:t>
      </w:r>
      <w:r>
        <w:rPr>
          <w:rFonts w:hAnsi="Times New Roman" w:cs="Times New Roman"/>
          <w:color w:val="000000"/>
          <w:sz w:val="24"/>
          <w:szCs w:val="24"/>
          <w:lang w:val="ru-RU"/>
        </w:rPr>
        <w:t xml:space="preserve"> </w:t>
      </w:r>
      <w:r w:rsidRPr="00C631B6">
        <w:rPr>
          <w:rFonts w:hAnsi="Times New Roman" w:cs="Times New Roman"/>
          <w:color w:val="000000"/>
          <w:sz w:val="24"/>
          <w:szCs w:val="24"/>
          <w:lang w:val="ru-RU"/>
        </w:rPr>
        <w:t>НОО</w:t>
      </w:r>
      <w:r>
        <w:rPr>
          <w:rFonts w:hAnsi="Times New Roman" w:cs="Times New Roman"/>
          <w:color w:val="000000"/>
          <w:sz w:val="24"/>
          <w:szCs w:val="24"/>
        </w:rPr>
        <w:t> </w:t>
      </w:r>
      <w:r w:rsidRPr="00C631B6">
        <w:rPr>
          <w:rFonts w:hAnsi="Times New Roman" w:cs="Times New Roman"/>
          <w:color w:val="000000"/>
          <w:sz w:val="24"/>
          <w:szCs w:val="24"/>
          <w:lang w:val="ru-RU"/>
        </w:rPr>
        <w:t>реализованы</w:t>
      </w:r>
      <w:r>
        <w:rPr>
          <w:rFonts w:hAnsi="Times New Roman" w:cs="Times New Roman"/>
          <w:color w:val="000000"/>
          <w:sz w:val="24"/>
          <w:szCs w:val="24"/>
          <w:lang w:val="ru-RU"/>
        </w:rPr>
        <w:t xml:space="preserve"> </w:t>
      </w:r>
      <w:r w:rsidRPr="00C631B6">
        <w:rPr>
          <w:rFonts w:hAnsi="Times New Roman" w:cs="Times New Roman"/>
          <w:color w:val="000000"/>
          <w:sz w:val="24"/>
          <w:szCs w:val="24"/>
          <w:lang w:val="ru-RU"/>
        </w:rPr>
        <w:t>на</w:t>
      </w:r>
      <w:r>
        <w:rPr>
          <w:rFonts w:hAnsi="Times New Roman" w:cs="Times New Roman"/>
          <w:color w:val="000000"/>
          <w:sz w:val="24"/>
          <w:szCs w:val="24"/>
          <w:lang w:val="ru-RU"/>
        </w:rPr>
        <w:t xml:space="preserve"> 100</w:t>
      </w:r>
      <w:r>
        <w:rPr>
          <w:rFonts w:hAnsi="Times New Roman" w:cs="Times New Roman"/>
          <w:color w:val="000000"/>
          <w:sz w:val="24"/>
          <w:szCs w:val="24"/>
        </w:rPr>
        <w:t> </w:t>
      </w:r>
      <w:r w:rsidRPr="00C631B6">
        <w:rPr>
          <w:rFonts w:hAnsi="Times New Roman" w:cs="Times New Roman"/>
          <w:color w:val="000000"/>
          <w:sz w:val="24"/>
          <w:szCs w:val="24"/>
          <w:lang w:val="ru-RU"/>
        </w:rPr>
        <w:t>процентов</w:t>
      </w:r>
      <w:r>
        <w:rPr>
          <w:rFonts w:hAnsi="Times New Roman" w:cs="Times New Roman"/>
          <w:color w:val="000000"/>
          <w:sz w:val="24"/>
          <w:szCs w:val="24"/>
          <w:lang w:val="ru-RU"/>
        </w:rPr>
        <w:t xml:space="preserve">. </w:t>
      </w:r>
      <w:r w:rsidRPr="00C631B6">
        <w:rPr>
          <w:rFonts w:hAnsi="Times New Roman" w:cs="Times New Roman"/>
          <w:color w:val="000000"/>
          <w:sz w:val="24"/>
          <w:szCs w:val="24"/>
          <w:lang w:val="ru-RU"/>
        </w:rPr>
        <w:t>На</w:t>
      </w:r>
      <w:r>
        <w:rPr>
          <w:rFonts w:hAnsi="Times New Roman" w:cs="Times New Roman"/>
          <w:color w:val="000000"/>
          <w:sz w:val="24"/>
          <w:szCs w:val="24"/>
          <w:lang w:val="ru-RU"/>
        </w:rPr>
        <w:t xml:space="preserve"> </w:t>
      </w:r>
      <w:r w:rsidRPr="00C631B6">
        <w:rPr>
          <w:rFonts w:hAnsi="Times New Roman" w:cs="Times New Roman"/>
          <w:color w:val="000000"/>
          <w:sz w:val="24"/>
          <w:szCs w:val="24"/>
          <w:lang w:val="ru-RU"/>
        </w:rPr>
        <w:t>уровнях</w:t>
      </w:r>
      <w:r>
        <w:rPr>
          <w:rFonts w:hAnsi="Times New Roman" w:cs="Times New Roman"/>
          <w:color w:val="000000"/>
          <w:sz w:val="24"/>
          <w:szCs w:val="24"/>
          <w:lang w:val="ru-RU"/>
        </w:rPr>
        <w:t xml:space="preserve"> </w:t>
      </w:r>
      <w:r w:rsidRPr="00C631B6">
        <w:rPr>
          <w:rFonts w:hAnsi="Times New Roman" w:cs="Times New Roman"/>
          <w:color w:val="000000"/>
          <w:sz w:val="24"/>
          <w:szCs w:val="24"/>
          <w:lang w:val="ru-RU"/>
        </w:rPr>
        <w:t>ООО</w:t>
      </w:r>
      <w:r>
        <w:rPr>
          <w:rFonts w:hAnsi="Times New Roman" w:cs="Times New Roman"/>
          <w:color w:val="000000"/>
          <w:sz w:val="24"/>
          <w:szCs w:val="24"/>
          <w:lang w:val="ru-RU"/>
        </w:rPr>
        <w:t xml:space="preserve"> </w:t>
      </w:r>
      <w:r w:rsidRPr="00C631B6">
        <w:rPr>
          <w:rFonts w:hAnsi="Times New Roman" w:cs="Times New Roman"/>
          <w:color w:val="000000"/>
          <w:sz w:val="24"/>
          <w:szCs w:val="24"/>
          <w:lang w:val="ru-RU"/>
        </w:rPr>
        <w:t>и</w:t>
      </w:r>
      <w:r>
        <w:rPr>
          <w:rFonts w:hAnsi="Times New Roman" w:cs="Times New Roman"/>
          <w:color w:val="000000"/>
          <w:sz w:val="24"/>
          <w:szCs w:val="24"/>
          <w:lang w:val="ru-RU"/>
        </w:rPr>
        <w:t xml:space="preserve"> </w:t>
      </w:r>
      <w:r w:rsidRPr="00C631B6">
        <w:rPr>
          <w:rFonts w:hAnsi="Times New Roman" w:cs="Times New Roman"/>
          <w:color w:val="000000"/>
          <w:sz w:val="24"/>
          <w:szCs w:val="24"/>
          <w:lang w:val="ru-RU"/>
        </w:rPr>
        <w:t>СОО</w:t>
      </w:r>
      <w:r>
        <w:rPr>
          <w:rFonts w:hAnsi="Times New Roman" w:cs="Times New Roman"/>
          <w:color w:val="000000"/>
          <w:sz w:val="24"/>
          <w:szCs w:val="24"/>
          <w:lang w:val="ru-RU"/>
        </w:rPr>
        <w:t xml:space="preserve"> </w:t>
      </w:r>
      <w:r w:rsidRPr="00C631B6">
        <w:rPr>
          <w:rFonts w:hAnsi="Times New Roman" w:cs="Times New Roman"/>
          <w:color w:val="000000"/>
          <w:sz w:val="24"/>
          <w:szCs w:val="24"/>
          <w:lang w:val="ru-RU"/>
        </w:rPr>
        <w:t>рабочие</w:t>
      </w:r>
      <w:r>
        <w:rPr>
          <w:rFonts w:hAnsi="Times New Roman" w:cs="Times New Roman"/>
          <w:color w:val="000000"/>
          <w:sz w:val="24"/>
          <w:szCs w:val="24"/>
          <w:lang w:val="ru-RU"/>
        </w:rPr>
        <w:t xml:space="preserve"> </w:t>
      </w:r>
      <w:r w:rsidRPr="00C631B6">
        <w:rPr>
          <w:rFonts w:hAnsi="Times New Roman" w:cs="Times New Roman"/>
          <w:color w:val="000000"/>
          <w:sz w:val="24"/>
          <w:szCs w:val="24"/>
          <w:lang w:val="ru-RU"/>
        </w:rPr>
        <w:t>программы</w:t>
      </w:r>
      <w:r>
        <w:rPr>
          <w:rFonts w:hAnsi="Times New Roman" w:cs="Times New Roman"/>
          <w:color w:val="000000"/>
          <w:sz w:val="24"/>
          <w:szCs w:val="24"/>
          <w:lang w:val="ru-RU"/>
        </w:rPr>
        <w:t xml:space="preserve"> </w:t>
      </w:r>
      <w:r w:rsidRPr="00C631B6">
        <w:rPr>
          <w:rFonts w:hAnsi="Times New Roman" w:cs="Times New Roman"/>
          <w:color w:val="000000"/>
          <w:sz w:val="24"/>
          <w:szCs w:val="24"/>
          <w:lang w:val="ru-RU"/>
        </w:rPr>
        <w:t>реализованы</w:t>
      </w:r>
      <w:r>
        <w:rPr>
          <w:rFonts w:hAnsi="Times New Roman" w:cs="Times New Roman"/>
          <w:color w:val="000000"/>
          <w:sz w:val="24"/>
          <w:szCs w:val="24"/>
          <w:lang w:val="ru-RU"/>
        </w:rPr>
        <w:t xml:space="preserve"> </w:t>
      </w:r>
      <w:r w:rsidRPr="00C631B6">
        <w:rPr>
          <w:rFonts w:hAnsi="Times New Roman" w:cs="Times New Roman"/>
          <w:color w:val="000000"/>
          <w:sz w:val="24"/>
          <w:szCs w:val="24"/>
          <w:lang w:val="ru-RU"/>
        </w:rPr>
        <w:t>на 100 процентов.</w:t>
      </w:r>
      <w:r>
        <w:rPr>
          <w:rFonts w:hAnsi="Times New Roman" w:cs="Times New Roman"/>
          <w:color w:val="000000"/>
          <w:sz w:val="24"/>
          <w:szCs w:val="24"/>
          <w:lang w:val="ru-RU"/>
        </w:rPr>
        <w:t xml:space="preserve"> </w:t>
      </w:r>
      <w:r w:rsidRPr="00C631B6">
        <w:rPr>
          <w:rFonts w:hAnsi="Times New Roman" w:cs="Times New Roman"/>
          <w:color w:val="000000"/>
          <w:sz w:val="24"/>
          <w:szCs w:val="24"/>
          <w:lang w:val="ru-RU"/>
        </w:rPr>
        <w:t>Практическая</w:t>
      </w:r>
      <w:r>
        <w:rPr>
          <w:rFonts w:hAnsi="Times New Roman" w:cs="Times New Roman"/>
          <w:color w:val="000000"/>
          <w:sz w:val="24"/>
          <w:szCs w:val="24"/>
          <w:lang w:val="ru-RU"/>
        </w:rPr>
        <w:t xml:space="preserve"> </w:t>
      </w:r>
      <w:r w:rsidRPr="00C631B6">
        <w:rPr>
          <w:rFonts w:hAnsi="Times New Roman" w:cs="Times New Roman"/>
          <w:color w:val="000000"/>
          <w:sz w:val="24"/>
          <w:szCs w:val="24"/>
          <w:lang w:val="ru-RU"/>
        </w:rPr>
        <w:t>часть</w:t>
      </w:r>
      <w:r>
        <w:rPr>
          <w:rFonts w:hAnsi="Times New Roman" w:cs="Times New Roman"/>
          <w:color w:val="000000"/>
          <w:sz w:val="24"/>
          <w:szCs w:val="24"/>
          <w:lang w:val="ru-RU"/>
        </w:rPr>
        <w:t xml:space="preserve"> </w:t>
      </w:r>
      <w:r w:rsidRPr="00C631B6">
        <w:rPr>
          <w:rFonts w:hAnsi="Times New Roman" w:cs="Times New Roman"/>
          <w:color w:val="000000"/>
          <w:sz w:val="24"/>
          <w:szCs w:val="24"/>
          <w:lang w:val="ru-RU"/>
        </w:rPr>
        <w:t>рабочих</w:t>
      </w:r>
      <w:r>
        <w:rPr>
          <w:rFonts w:hAnsi="Times New Roman" w:cs="Times New Roman"/>
          <w:color w:val="000000"/>
          <w:sz w:val="24"/>
          <w:szCs w:val="24"/>
          <w:lang w:val="ru-RU"/>
        </w:rPr>
        <w:t xml:space="preserve"> </w:t>
      </w:r>
      <w:r w:rsidRPr="00C631B6">
        <w:rPr>
          <w:rFonts w:hAnsi="Times New Roman" w:cs="Times New Roman"/>
          <w:color w:val="000000"/>
          <w:sz w:val="24"/>
          <w:szCs w:val="24"/>
          <w:lang w:val="ru-RU"/>
        </w:rPr>
        <w:t>программ</w:t>
      </w:r>
      <w:r>
        <w:rPr>
          <w:rFonts w:hAnsi="Times New Roman" w:cs="Times New Roman"/>
          <w:color w:val="000000"/>
          <w:sz w:val="24"/>
          <w:szCs w:val="24"/>
          <w:lang w:val="ru-RU"/>
        </w:rPr>
        <w:t xml:space="preserve"> </w:t>
      </w:r>
      <w:r w:rsidRPr="00C631B6">
        <w:rPr>
          <w:rFonts w:hAnsi="Times New Roman" w:cs="Times New Roman"/>
          <w:color w:val="000000"/>
          <w:sz w:val="24"/>
          <w:szCs w:val="24"/>
          <w:lang w:val="ru-RU"/>
        </w:rPr>
        <w:t>реализована</w:t>
      </w:r>
      <w:r>
        <w:rPr>
          <w:rFonts w:hAnsi="Times New Roman" w:cs="Times New Roman"/>
          <w:color w:val="000000"/>
          <w:sz w:val="24"/>
          <w:szCs w:val="24"/>
          <w:lang w:val="ru-RU"/>
        </w:rPr>
        <w:t xml:space="preserve"> </w:t>
      </w:r>
      <w:r w:rsidRPr="00C631B6">
        <w:rPr>
          <w:rFonts w:hAnsi="Times New Roman" w:cs="Times New Roman"/>
          <w:color w:val="000000"/>
          <w:sz w:val="24"/>
          <w:szCs w:val="24"/>
          <w:lang w:val="ru-RU"/>
        </w:rPr>
        <w:t>полностью.</w:t>
      </w:r>
    </w:p>
    <w:p w:rsidR="00EE01B1" w:rsidRPr="00C631B6" w:rsidRDefault="00EE01B1" w:rsidP="00EE01B1">
      <w:pPr>
        <w:spacing w:before="0" w:beforeAutospacing="0" w:after="0" w:afterAutospacing="0"/>
        <w:jc w:val="both"/>
        <w:rPr>
          <w:rFonts w:hAnsi="Times New Roman" w:cs="Times New Roman"/>
          <w:color w:val="000000"/>
          <w:sz w:val="24"/>
          <w:szCs w:val="24"/>
          <w:lang w:val="ru-RU"/>
        </w:rPr>
      </w:pPr>
      <w:r>
        <w:rPr>
          <w:rFonts w:hAnsi="Times New Roman" w:cs="Times New Roman"/>
          <w:color w:val="000000"/>
          <w:sz w:val="24"/>
          <w:szCs w:val="24"/>
          <w:lang w:val="ru-RU"/>
        </w:rPr>
        <w:t>2.</w:t>
      </w:r>
      <w:r w:rsidRPr="00C631B6">
        <w:rPr>
          <w:rFonts w:hAnsi="Times New Roman" w:cs="Times New Roman"/>
          <w:color w:val="000000"/>
          <w:sz w:val="24"/>
          <w:szCs w:val="24"/>
          <w:lang w:val="ru-RU"/>
        </w:rPr>
        <w:t>Текущий</w:t>
      </w:r>
      <w:r>
        <w:rPr>
          <w:rFonts w:hAnsi="Times New Roman" w:cs="Times New Roman"/>
          <w:color w:val="000000"/>
          <w:sz w:val="24"/>
          <w:szCs w:val="24"/>
          <w:lang w:val="ru-RU"/>
        </w:rPr>
        <w:t xml:space="preserve"> </w:t>
      </w:r>
      <w:r w:rsidRPr="00C631B6">
        <w:rPr>
          <w:rFonts w:hAnsi="Times New Roman" w:cs="Times New Roman"/>
          <w:color w:val="000000"/>
          <w:sz w:val="24"/>
          <w:szCs w:val="24"/>
          <w:lang w:val="ru-RU"/>
        </w:rPr>
        <w:t>контроль</w:t>
      </w:r>
      <w:r>
        <w:rPr>
          <w:rFonts w:hAnsi="Times New Roman" w:cs="Times New Roman"/>
          <w:color w:val="000000"/>
          <w:sz w:val="24"/>
          <w:szCs w:val="24"/>
          <w:lang w:val="ru-RU"/>
        </w:rPr>
        <w:t xml:space="preserve"> </w:t>
      </w:r>
      <w:r w:rsidRPr="00C631B6">
        <w:rPr>
          <w:rFonts w:hAnsi="Times New Roman" w:cs="Times New Roman"/>
          <w:color w:val="000000"/>
          <w:sz w:val="24"/>
          <w:szCs w:val="24"/>
          <w:lang w:val="ru-RU"/>
        </w:rPr>
        <w:t>по</w:t>
      </w:r>
      <w:r>
        <w:rPr>
          <w:rFonts w:hAnsi="Times New Roman" w:cs="Times New Roman"/>
          <w:color w:val="000000"/>
          <w:sz w:val="24"/>
          <w:szCs w:val="24"/>
          <w:lang w:val="ru-RU"/>
        </w:rPr>
        <w:t xml:space="preserve"> </w:t>
      </w:r>
      <w:r w:rsidRPr="00C631B6">
        <w:rPr>
          <w:rFonts w:hAnsi="Times New Roman" w:cs="Times New Roman"/>
          <w:color w:val="000000"/>
          <w:sz w:val="24"/>
          <w:szCs w:val="24"/>
          <w:lang w:val="ru-RU"/>
        </w:rPr>
        <w:t>предметам</w:t>
      </w:r>
      <w:r>
        <w:rPr>
          <w:rFonts w:hAnsi="Times New Roman" w:cs="Times New Roman"/>
          <w:color w:val="000000"/>
          <w:sz w:val="24"/>
          <w:szCs w:val="24"/>
          <w:lang w:val="ru-RU"/>
        </w:rPr>
        <w:t xml:space="preserve"> </w:t>
      </w:r>
      <w:r w:rsidRPr="00C631B6">
        <w:rPr>
          <w:rFonts w:hAnsi="Times New Roman" w:cs="Times New Roman"/>
          <w:color w:val="000000"/>
          <w:sz w:val="24"/>
          <w:szCs w:val="24"/>
          <w:lang w:val="ru-RU"/>
        </w:rPr>
        <w:t>выполнен</w:t>
      </w:r>
      <w:r>
        <w:rPr>
          <w:rFonts w:hAnsi="Times New Roman" w:cs="Times New Roman"/>
          <w:color w:val="000000"/>
          <w:sz w:val="24"/>
          <w:szCs w:val="24"/>
          <w:lang w:val="ru-RU"/>
        </w:rPr>
        <w:t xml:space="preserve"> </w:t>
      </w:r>
      <w:r w:rsidRPr="00C631B6">
        <w:rPr>
          <w:rFonts w:hAnsi="Times New Roman" w:cs="Times New Roman"/>
          <w:color w:val="000000"/>
          <w:sz w:val="24"/>
          <w:szCs w:val="24"/>
          <w:lang w:val="ru-RU"/>
        </w:rPr>
        <w:t>в</w:t>
      </w:r>
      <w:r>
        <w:rPr>
          <w:rFonts w:hAnsi="Times New Roman" w:cs="Times New Roman"/>
          <w:color w:val="000000"/>
          <w:sz w:val="24"/>
          <w:szCs w:val="24"/>
          <w:lang w:val="ru-RU"/>
        </w:rPr>
        <w:t xml:space="preserve"> </w:t>
      </w:r>
      <w:r w:rsidRPr="00C631B6">
        <w:rPr>
          <w:rFonts w:hAnsi="Times New Roman" w:cs="Times New Roman"/>
          <w:color w:val="000000"/>
          <w:sz w:val="24"/>
          <w:szCs w:val="24"/>
          <w:lang w:val="ru-RU"/>
        </w:rPr>
        <w:t>полном</w:t>
      </w:r>
      <w:r>
        <w:rPr>
          <w:rFonts w:hAnsi="Times New Roman" w:cs="Times New Roman"/>
          <w:color w:val="000000"/>
          <w:sz w:val="24"/>
          <w:szCs w:val="24"/>
          <w:lang w:val="ru-RU"/>
        </w:rPr>
        <w:t xml:space="preserve"> </w:t>
      </w:r>
      <w:r w:rsidRPr="00C631B6">
        <w:rPr>
          <w:rFonts w:hAnsi="Times New Roman" w:cs="Times New Roman"/>
          <w:color w:val="000000"/>
          <w:sz w:val="24"/>
          <w:szCs w:val="24"/>
          <w:lang w:val="ru-RU"/>
        </w:rPr>
        <w:t xml:space="preserve">объеме. </w:t>
      </w:r>
    </w:p>
    <w:p w:rsidR="00EE01B1" w:rsidRDefault="00EE01B1" w:rsidP="00EE01B1">
      <w:pPr>
        <w:spacing w:before="0" w:beforeAutospacing="0" w:after="0" w:afterAutospacing="0"/>
        <w:jc w:val="center"/>
        <w:rPr>
          <w:rFonts w:hAnsi="Times New Roman" w:cs="Times New Roman"/>
          <w:b/>
          <w:bCs/>
          <w:color w:val="000000"/>
          <w:sz w:val="24"/>
          <w:szCs w:val="24"/>
          <w:lang w:val="ru-RU"/>
        </w:rPr>
      </w:pPr>
    </w:p>
    <w:p w:rsidR="00EE01B1" w:rsidRDefault="00EE01B1" w:rsidP="00EE01B1">
      <w:pPr>
        <w:spacing w:before="0" w:beforeAutospacing="0" w:after="0" w:afterAutospacing="0"/>
        <w:jc w:val="center"/>
        <w:rPr>
          <w:rFonts w:hAnsi="Times New Roman" w:cs="Times New Roman"/>
          <w:b/>
          <w:bCs/>
          <w:color w:val="000000"/>
          <w:sz w:val="24"/>
          <w:szCs w:val="24"/>
          <w:lang w:val="ru-RU"/>
        </w:rPr>
      </w:pPr>
      <w:r w:rsidRPr="00625D97">
        <w:rPr>
          <w:rFonts w:hAnsi="Times New Roman" w:cs="Times New Roman"/>
          <w:b/>
          <w:bCs/>
          <w:color w:val="000000"/>
          <w:sz w:val="24"/>
          <w:szCs w:val="24"/>
          <w:lang w:val="ru-RU"/>
        </w:rPr>
        <w:t>РЕКОМЕНДАЦИИ</w:t>
      </w:r>
    </w:p>
    <w:p w:rsidR="00EE01B1" w:rsidRPr="00625D97" w:rsidRDefault="00EE01B1" w:rsidP="00EE01B1">
      <w:pPr>
        <w:spacing w:before="0" w:beforeAutospacing="0" w:after="0" w:afterAutospacing="0"/>
        <w:jc w:val="center"/>
        <w:rPr>
          <w:rFonts w:hAnsi="Times New Roman" w:cs="Times New Roman"/>
          <w:color w:val="000000"/>
          <w:sz w:val="24"/>
          <w:szCs w:val="24"/>
          <w:lang w:val="ru-RU"/>
        </w:rPr>
      </w:pPr>
    </w:p>
    <w:p w:rsidR="00EE01B1" w:rsidRPr="00625D97" w:rsidRDefault="00EE01B1" w:rsidP="00EE01B1">
      <w:pPr>
        <w:spacing w:before="0" w:beforeAutospacing="0" w:after="0" w:afterAutospacing="0"/>
        <w:jc w:val="both"/>
        <w:rPr>
          <w:rFonts w:hAnsi="Times New Roman" w:cs="Times New Roman"/>
          <w:color w:val="000000"/>
          <w:sz w:val="24"/>
          <w:szCs w:val="24"/>
          <w:lang w:val="ru-RU"/>
        </w:rPr>
      </w:pPr>
      <w:r w:rsidRPr="00625D97">
        <w:rPr>
          <w:rFonts w:hAnsi="Times New Roman" w:cs="Times New Roman"/>
          <w:color w:val="000000"/>
          <w:sz w:val="24"/>
          <w:szCs w:val="24"/>
          <w:lang w:val="ru-RU"/>
        </w:rPr>
        <w:t>1. Заместителю</w:t>
      </w:r>
      <w:r>
        <w:rPr>
          <w:rFonts w:hAnsi="Times New Roman" w:cs="Times New Roman"/>
          <w:color w:val="000000"/>
          <w:sz w:val="24"/>
          <w:szCs w:val="24"/>
          <w:lang w:val="ru-RU"/>
        </w:rPr>
        <w:t xml:space="preserve"> </w:t>
      </w:r>
      <w:r w:rsidRPr="00625D97">
        <w:rPr>
          <w:rFonts w:hAnsi="Times New Roman" w:cs="Times New Roman"/>
          <w:color w:val="000000"/>
          <w:sz w:val="24"/>
          <w:szCs w:val="24"/>
          <w:lang w:val="ru-RU"/>
        </w:rPr>
        <w:t>директора</w:t>
      </w:r>
      <w:r>
        <w:rPr>
          <w:rFonts w:hAnsi="Times New Roman" w:cs="Times New Roman"/>
          <w:color w:val="000000"/>
          <w:sz w:val="24"/>
          <w:szCs w:val="24"/>
          <w:lang w:val="ru-RU"/>
        </w:rPr>
        <w:t xml:space="preserve"> </w:t>
      </w:r>
      <w:r w:rsidRPr="00625D97">
        <w:rPr>
          <w:rFonts w:hAnsi="Times New Roman" w:cs="Times New Roman"/>
          <w:color w:val="000000"/>
          <w:sz w:val="24"/>
          <w:szCs w:val="24"/>
          <w:lang w:val="ru-RU"/>
        </w:rPr>
        <w:t>по</w:t>
      </w:r>
      <w:r>
        <w:rPr>
          <w:rFonts w:hAnsi="Times New Roman" w:cs="Times New Roman"/>
          <w:color w:val="000000"/>
          <w:sz w:val="24"/>
          <w:szCs w:val="24"/>
          <w:lang w:val="ru-RU"/>
        </w:rPr>
        <w:t xml:space="preserve"> </w:t>
      </w:r>
      <w:r w:rsidRPr="00625D97">
        <w:rPr>
          <w:rFonts w:hAnsi="Times New Roman" w:cs="Times New Roman"/>
          <w:color w:val="000000"/>
          <w:sz w:val="24"/>
          <w:szCs w:val="24"/>
          <w:lang w:val="ru-RU"/>
        </w:rPr>
        <w:t>учебно-воспитательной</w:t>
      </w:r>
      <w:r>
        <w:rPr>
          <w:rFonts w:hAnsi="Times New Roman" w:cs="Times New Roman"/>
          <w:color w:val="000000"/>
          <w:sz w:val="24"/>
          <w:szCs w:val="24"/>
          <w:lang w:val="ru-RU"/>
        </w:rPr>
        <w:t xml:space="preserve"> </w:t>
      </w:r>
      <w:r w:rsidRPr="00625D97">
        <w:rPr>
          <w:rFonts w:hAnsi="Times New Roman" w:cs="Times New Roman"/>
          <w:color w:val="000000"/>
          <w:sz w:val="24"/>
          <w:szCs w:val="24"/>
          <w:lang w:val="ru-RU"/>
        </w:rPr>
        <w:t>работе</w:t>
      </w:r>
      <w:r>
        <w:rPr>
          <w:rFonts w:hAnsi="Times New Roman" w:cs="Times New Roman"/>
          <w:color w:val="000000"/>
          <w:sz w:val="24"/>
          <w:szCs w:val="24"/>
          <w:lang w:val="ru-RU"/>
        </w:rPr>
        <w:t xml:space="preserve"> Музаевой М.Х</w:t>
      </w:r>
      <w:r w:rsidRPr="00625D97">
        <w:rPr>
          <w:rFonts w:hAnsi="Times New Roman" w:cs="Times New Roman"/>
          <w:color w:val="000000"/>
          <w:sz w:val="24"/>
          <w:szCs w:val="24"/>
          <w:lang w:val="ru-RU"/>
        </w:rPr>
        <w:t>:</w:t>
      </w:r>
    </w:p>
    <w:p w:rsidR="00EE01B1" w:rsidRPr="00C631B6" w:rsidRDefault="00EE01B1" w:rsidP="00EE01B1">
      <w:pPr>
        <w:spacing w:before="0" w:beforeAutospacing="0" w:after="0" w:afterAutospacing="0"/>
        <w:jc w:val="both"/>
        <w:rPr>
          <w:rFonts w:hAnsi="Times New Roman" w:cs="Times New Roman"/>
          <w:color w:val="000000"/>
          <w:sz w:val="24"/>
          <w:szCs w:val="24"/>
          <w:lang w:val="ru-RU"/>
        </w:rPr>
      </w:pPr>
      <w:r w:rsidRPr="00C631B6">
        <w:rPr>
          <w:rFonts w:hAnsi="Times New Roman" w:cs="Times New Roman"/>
          <w:color w:val="000000"/>
          <w:sz w:val="24"/>
          <w:szCs w:val="24"/>
          <w:lang w:val="ru-RU"/>
        </w:rPr>
        <w:t>1.1. Ознакомить</w:t>
      </w:r>
      <w:r>
        <w:rPr>
          <w:rFonts w:hAnsi="Times New Roman" w:cs="Times New Roman"/>
          <w:color w:val="000000"/>
          <w:sz w:val="24"/>
          <w:szCs w:val="24"/>
          <w:lang w:val="ru-RU"/>
        </w:rPr>
        <w:t xml:space="preserve"> </w:t>
      </w:r>
      <w:r w:rsidRPr="00C631B6">
        <w:rPr>
          <w:rFonts w:hAnsi="Times New Roman" w:cs="Times New Roman"/>
          <w:color w:val="000000"/>
          <w:sz w:val="24"/>
          <w:szCs w:val="24"/>
          <w:lang w:val="ru-RU"/>
        </w:rPr>
        <w:t>педагогический</w:t>
      </w:r>
      <w:r>
        <w:rPr>
          <w:rFonts w:hAnsi="Times New Roman" w:cs="Times New Roman"/>
          <w:color w:val="000000"/>
          <w:sz w:val="24"/>
          <w:szCs w:val="24"/>
          <w:lang w:val="ru-RU"/>
        </w:rPr>
        <w:t xml:space="preserve"> </w:t>
      </w:r>
      <w:r w:rsidRPr="00C631B6">
        <w:rPr>
          <w:rFonts w:hAnsi="Times New Roman" w:cs="Times New Roman"/>
          <w:color w:val="000000"/>
          <w:sz w:val="24"/>
          <w:szCs w:val="24"/>
          <w:lang w:val="ru-RU"/>
        </w:rPr>
        <w:t>коллектив</w:t>
      </w:r>
      <w:r>
        <w:rPr>
          <w:rFonts w:hAnsi="Times New Roman" w:cs="Times New Roman"/>
          <w:color w:val="000000"/>
          <w:sz w:val="24"/>
          <w:szCs w:val="24"/>
          <w:lang w:val="ru-RU"/>
        </w:rPr>
        <w:t xml:space="preserve"> </w:t>
      </w:r>
      <w:r w:rsidRPr="00C631B6">
        <w:rPr>
          <w:rFonts w:hAnsi="Times New Roman" w:cs="Times New Roman"/>
          <w:color w:val="000000"/>
          <w:sz w:val="24"/>
          <w:szCs w:val="24"/>
          <w:lang w:val="ru-RU"/>
        </w:rPr>
        <w:t>с</w:t>
      </w:r>
      <w:r>
        <w:rPr>
          <w:rFonts w:hAnsi="Times New Roman" w:cs="Times New Roman"/>
          <w:color w:val="000000"/>
          <w:sz w:val="24"/>
          <w:szCs w:val="24"/>
          <w:lang w:val="ru-RU"/>
        </w:rPr>
        <w:t xml:space="preserve"> </w:t>
      </w:r>
      <w:r w:rsidRPr="00C631B6">
        <w:rPr>
          <w:rFonts w:hAnsi="Times New Roman" w:cs="Times New Roman"/>
          <w:color w:val="000000"/>
          <w:sz w:val="24"/>
          <w:szCs w:val="24"/>
          <w:lang w:val="ru-RU"/>
        </w:rPr>
        <w:t>результатами</w:t>
      </w:r>
      <w:r>
        <w:rPr>
          <w:rFonts w:hAnsi="Times New Roman" w:cs="Times New Roman"/>
          <w:color w:val="000000"/>
          <w:sz w:val="24"/>
          <w:szCs w:val="24"/>
          <w:lang w:val="ru-RU"/>
        </w:rPr>
        <w:t xml:space="preserve"> </w:t>
      </w:r>
      <w:r w:rsidRPr="00C631B6">
        <w:rPr>
          <w:rFonts w:hAnsi="Times New Roman" w:cs="Times New Roman"/>
          <w:color w:val="000000"/>
          <w:sz w:val="24"/>
          <w:szCs w:val="24"/>
          <w:lang w:val="ru-RU"/>
        </w:rPr>
        <w:t>анализа</w:t>
      </w:r>
      <w:r>
        <w:rPr>
          <w:rFonts w:hAnsi="Times New Roman" w:cs="Times New Roman"/>
          <w:color w:val="000000"/>
          <w:sz w:val="24"/>
          <w:szCs w:val="24"/>
          <w:lang w:val="ru-RU"/>
        </w:rPr>
        <w:t xml:space="preserve"> </w:t>
      </w:r>
      <w:r w:rsidRPr="00C631B6">
        <w:rPr>
          <w:rFonts w:hAnsi="Times New Roman" w:cs="Times New Roman"/>
          <w:color w:val="000000"/>
          <w:sz w:val="24"/>
          <w:szCs w:val="24"/>
          <w:lang w:val="ru-RU"/>
        </w:rPr>
        <w:t>выполнения</w:t>
      </w:r>
      <w:r>
        <w:rPr>
          <w:rFonts w:hAnsi="Times New Roman" w:cs="Times New Roman"/>
          <w:color w:val="000000"/>
          <w:sz w:val="24"/>
          <w:szCs w:val="24"/>
          <w:lang w:val="ru-RU"/>
        </w:rPr>
        <w:t xml:space="preserve"> </w:t>
      </w:r>
      <w:r w:rsidRPr="00C631B6">
        <w:rPr>
          <w:rFonts w:hAnsi="Times New Roman" w:cs="Times New Roman"/>
          <w:color w:val="000000"/>
          <w:sz w:val="24"/>
          <w:szCs w:val="24"/>
          <w:lang w:val="ru-RU"/>
        </w:rPr>
        <w:t>рабочих</w:t>
      </w:r>
      <w:r>
        <w:rPr>
          <w:rFonts w:hAnsi="Times New Roman" w:cs="Times New Roman"/>
          <w:color w:val="000000"/>
          <w:sz w:val="24"/>
          <w:szCs w:val="24"/>
          <w:lang w:val="ru-RU"/>
        </w:rPr>
        <w:t xml:space="preserve"> </w:t>
      </w:r>
      <w:r w:rsidRPr="00C631B6">
        <w:rPr>
          <w:rFonts w:hAnsi="Times New Roman" w:cs="Times New Roman"/>
          <w:color w:val="000000"/>
          <w:sz w:val="24"/>
          <w:szCs w:val="24"/>
          <w:lang w:val="ru-RU"/>
        </w:rPr>
        <w:t>программ</w:t>
      </w:r>
      <w:r>
        <w:rPr>
          <w:rFonts w:hAnsi="Times New Roman" w:cs="Times New Roman"/>
          <w:color w:val="000000"/>
          <w:sz w:val="24"/>
          <w:szCs w:val="24"/>
          <w:lang w:val="ru-RU"/>
        </w:rPr>
        <w:t xml:space="preserve"> </w:t>
      </w:r>
      <w:r w:rsidRPr="00C631B6">
        <w:rPr>
          <w:rFonts w:hAnsi="Times New Roman" w:cs="Times New Roman"/>
          <w:color w:val="000000"/>
          <w:sz w:val="24"/>
          <w:szCs w:val="24"/>
          <w:lang w:val="ru-RU"/>
        </w:rPr>
        <w:t>за 2024/25</w:t>
      </w:r>
      <w:r>
        <w:rPr>
          <w:rFonts w:hAnsi="Times New Roman" w:cs="Times New Roman"/>
          <w:color w:val="000000"/>
          <w:sz w:val="24"/>
          <w:szCs w:val="24"/>
        </w:rPr>
        <w:t> </w:t>
      </w:r>
      <w:r w:rsidRPr="00C631B6">
        <w:rPr>
          <w:rFonts w:hAnsi="Times New Roman" w:cs="Times New Roman"/>
          <w:color w:val="000000"/>
          <w:sz w:val="24"/>
          <w:szCs w:val="24"/>
          <w:lang w:val="ru-RU"/>
        </w:rPr>
        <w:t>учебный</w:t>
      </w:r>
      <w:r>
        <w:rPr>
          <w:rFonts w:hAnsi="Times New Roman" w:cs="Times New Roman"/>
          <w:color w:val="000000"/>
          <w:sz w:val="24"/>
          <w:szCs w:val="24"/>
          <w:lang w:val="ru-RU"/>
        </w:rPr>
        <w:t xml:space="preserve"> </w:t>
      </w:r>
      <w:r w:rsidRPr="00C631B6">
        <w:rPr>
          <w:rFonts w:hAnsi="Times New Roman" w:cs="Times New Roman"/>
          <w:color w:val="000000"/>
          <w:sz w:val="24"/>
          <w:szCs w:val="24"/>
          <w:lang w:val="ru-RU"/>
        </w:rPr>
        <w:t>год</w:t>
      </w:r>
      <w:r>
        <w:rPr>
          <w:rFonts w:hAnsi="Times New Roman" w:cs="Times New Roman"/>
          <w:color w:val="000000"/>
          <w:sz w:val="24"/>
          <w:szCs w:val="24"/>
          <w:lang w:val="ru-RU"/>
        </w:rPr>
        <w:t xml:space="preserve"> </w:t>
      </w:r>
      <w:r w:rsidRPr="00C631B6">
        <w:rPr>
          <w:rFonts w:hAnsi="Times New Roman" w:cs="Times New Roman"/>
          <w:color w:val="000000"/>
          <w:sz w:val="24"/>
          <w:szCs w:val="24"/>
          <w:lang w:val="ru-RU"/>
        </w:rPr>
        <w:t>в</w:t>
      </w:r>
      <w:r>
        <w:rPr>
          <w:rFonts w:hAnsi="Times New Roman" w:cs="Times New Roman"/>
          <w:color w:val="000000"/>
          <w:sz w:val="24"/>
          <w:szCs w:val="24"/>
          <w:lang w:val="ru-RU"/>
        </w:rPr>
        <w:t xml:space="preserve"> </w:t>
      </w:r>
      <w:r w:rsidRPr="00C631B6">
        <w:rPr>
          <w:rFonts w:hAnsi="Times New Roman" w:cs="Times New Roman"/>
          <w:color w:val="000000"/>
          <w:sz w:val="24"/>
          <w:szCs w:val="24"/>
          <w:lang w:val="ru-RU"/>
        </w:rPr>
        <w:t>срок</w:t>
      </w:r>
      <w:r>
        <w:rPr>
          <w:rFonts w:hAnsi="Times New Roman" w:cs="Times New Roman"/>
          <w:color w:val="000000"/>
          <w:sz w:val="24"/>
          <w:szCs w:val="24"/>
          <w:lang w:val="ru-RU"/>
        </w:rPr>
        <w:t xml:space="preserve"> </w:t>
      </w:r>
      <w:r w:rsidRPr="00C631B6">
        <w:rPr>
          <w:rFonts w:hAnsi="Times New Roman" w:cs="Times New Roman"/>
          <w:color w:val="000000"/>
          <w:sz w:val="24"/>
          <w:szCs w:val="24"/>
          <w:lang w:val="ru-RU"/>
        </w:rPr>
        <w:t>до 06.06.2025.</w:t>
      </w:r>
      <w:r w:rsidRPr="00C631B6">
        <w:rPr>
          <w:lang w:val="ru-RU"/>
        </w:rPr>
        <w:br/>
      </w:r>
      <w:r w:rsidRPr="00C631B6">
        <w:rPr>
          <w:rFonts w:hAnsi="Times New Roman" w:cs="Times New Roman"/>
          <w:color w:val="000000"/>
          <w:sz w:val="24"/>
          <w:szCs w:val="24"/>
          <w:lang w:val="ru-RU"/>
        </w:rPr>
        <w:t>1.2. Ознакомить</w:t>
      </w:r>
      <w:r>
        <w:rPr>
          <w:rFonts w:hAnsi="Times New Roman" w:cs="Times New Roman"/>
          <w:color w:val="000000"/>
          <w:sz w:val="24"/>
          <w:szCs w:val="24"/>
          <w:lang w:val="ru-RU"/>
        </w:rPr>
        <w:t xml:space="preserve"> </w:t>
      </w:r>
      <w:r w:rsidRPr="00C631B6">
        <w:rPr>
          <w:rFonts w:hAnsi="Times New Roman" w:cs="Times New Roman"/>
          <w:color w:val="000000"/>
          <w:sz w:val="24"/>
          <w:szCs w:val="24"/>
          <w:lang w:val="ru-RU"/>
        </w:rPr>
        <w:t>педагогов</w:t>
      </w:r>
      <w:r>
        <w:rPr>
          <w:rFonts w:hAnsi="Times New Roman" w:cs="Times New Roman"/>
          <w:color w:val="000000"/>
          <w:sz w:val="24"/>
          <w:szCs w:val="24"/>
          <w:lang w:val="ru-RU"/>
        </w:rPr>
        <w:t xml:space="preserve"> </w:t>
      </w:r>
      <w:r w:rsidRPr="00C631B6">
        <w:rPr>
          <w:rFonts w:hAnsi="Times New Roman" w:cs="Times New Roman"/>
          <w:color w:val="000000"/>
          <w:sz w:val="24"/>
          <w:szCs w:val="24"/>
          <w:lang w:val="ru-RU"/>
        </w:rPr>
        <w:t>с</w:t>
      </w:r>
      <w:r>
        <w:rPr>
          <w:rFonts w:hAnsi="Times New Roman" w:cs="Times New Roman"/>
          <w:color w:val="000000"/>
          <w:sz w:val="24"/>
          <w:szCs w:val="24"/>
          <w:lang w:val="ru-RU"/>
        </w:rPr>
        <w:t xml:space="preserve"> </w:t>
      </w:r>
      <w:r w:rsidRPr="00C631B6">
        <w:rPr>
          <w:rFonts w:hAnsi="Times New Roman" w:cs="Times New Roman"/>
          <w:color w:val="000000"/>
          <w:sz w:val="24"/>
          <w:szCs w:val="24"/>
          <w:lang w:val="ru-RU"/>
        </w:rPr>
        <w:t>проектами</w:t>
      </w:r>
      <w:r>
        <w:rPr>
          <w:rFonts w:hAnsi="Times New Roman" w:cs="Times New Roman"/>
          <w:color w:val="000000"/>
          <w:sz w:val="24"/>
          <w:szCs w:val="24"/>
          <w:lang w:val="ru-RU"/>
        </w:rPr>
        <w:t xml:space="preserve"> </w:t>
      </w:r>
      <w:r w:rsidRPr="00C631B6">
        <w:rPr>
          <w:rFonts w:hAnsi="Times New Roman" w:cs="Times New Roman"/>
          <w:color w:val="000000"/>
          <w:sz w:val="24"/>
          <w:szCs w:val="24"/>
          <w:lang w:val="ru-RU"/>
        </w:rPr>
        <w:t>учебных</w:t>
      </w:r>
      <w:r>
        <w:rPr>
          <w:rFonts w:hAnsi="Times New Roman" w:cs="Times New Roman"/>
          <w:color w:val="000000"/>
          <w:sz w:val="24"/>
          <w:szCs w:val="24"/>
        </w:rPr>
        <w:t> </w:t>
      </w:r>
      <w:r w:rsidRPr="00C631B6">
        <w:rPr>
          <w:rFonts w:hAnsi="Times New Roman" w:cs="Times New Roman"/>
          <w:color w:val="000000"/>
          <w:sz w:val="24"/>
          <w:szCs w:val="24"/>
          <w:lang w:val="ru-RU"/>
        </w:rPr>
        <w:t>планов</w:t>
      </w:r>
      <w:r>
        <w:rPr>
          <w:rFonts w:hAnsi="Times New Roman" w:cs="Times New Roman"/>
          <w:color w:val="000000"/>
          <w:sz w:val="24"/>
          <w:szCs w:val="24"/>
        </w:rPr>
        <w:t> </w:t>
      </w:r>
      <w:r w:rsidRPr="00C631B6">
        <w:rPr>
          <w:rFonts w:hAnsi="Times New Roman" w:cs="Times New Roman"/>
          <w:color w:val="000000"/>
          <w:sz w:val="24"/>
          <w:szCs w:val="24"/>
          <w:lang w:val="ru-RU"/>
        </w:rPr>
        <w:t>на 2025/26</w:t>
      </w:r>
      <w:r>
        <w:rPr>
          <w:rFonts w:hAnsi="Times New Roman" w:cs="Times New Roman"/>
          <w:color w:val="000000"/>
          <w:sz w:val="24"/>
          <w:szCs w:val="24"/>
        </w:rPr>
        <w:t> </w:t>
      </w:r>
      <w:r w:rsidRPr="00C631B6">
        <w:rPr>
          <w:rFonts w:hAnsi="Times New Roman" w:cs="Times New Roman"/>
          <w:color w:val="000000"/>
          <w:sz w:val="24"/>
          <w:szCs w:val="24"/>
          <w:lang w:val="ru-RU"/>
        </w:rPr>
        <w:t>учебный</w:t>
      </w:r>
      <w:r>
        <w:rPr>
          <w:rFonts w:hAnsi="Times New Roman" w:cs="Times New Roman"/>
          <w:color w:val="000000"/>
          <w:sz w:val="24"/>
          <w:szCs w:val="24"/>
          <w:lang w:val="ru-RU"/>
        </w:rPr>
        <w:t xml:space="preserve"> </w:t>
      </w:r>
      <w:r w:rsidRPr="00C631B6">
        <w:rPr>
          <w:rFonts w:hAnsi="Times New Roman" w:cs="Times New Roman"/>
          <w:color w:val="000000"/>
          <w:sz w:val="24"/>
          <w:szCs w:val="24"/>
          <w:lang w:val="ru-RU"/>
        </w:rPr>
        <w:t>год</w:t>
      </w:r>
      <w:r>
        <w:rPr>
          <w:rFonts w:hAnsi="Times New Roman" w:cs="Times New Roman"/>
          <w:color w:val="000000"/>
          <w:sz w:val="24"/>
          <w:szCs w:val="24"/>
          <w:lang w:val="ru-RU"/>
        </w:rPr>
        <w:t xml:space="preserve"> </w:t>
      </w:r>
      <w:r w:rsidRPr="00C631B6">
        <w:rPr>
          <w:rFonts w:hAnsi="Times New Roman" w:cs="Times New Roman"/>
          <w:color w:val="000000"/>
          <w:sz w:val="24"/>
          <w:szCs w:val="24"/>
          <w:lang w:val="ru-RU"/>
        </w:rPr>
        <w:t>в</w:t>
      </w:r>
      <w:r>
        <w:rPr>
          <w:rFonts w:hAnsi="Times New Roman" w:cs="Times New Roman"/>
          <w:color w:val="000000"/>
          <w:sz w:val="24"/>
          <w:szCs w:val="24"/>
          <w:lang w:val="ru-RU"/>
        </w:rPr>
        <w:t xml:space="preserve"> </w:t>
      </w:r>
      <w:r w:rsidRPr="00C631B6">
        <w:rPr>
          <w:rFonts w:hAnsi="Times New Roman" w:cs="Times New Roman"/>
          <w:color w:val="000000"/>
          <w:sz w:val="24"/>
          <w:szCs w:val="24"/>
          <w:lang w:val="ru-RU"/>
        </w:rPr>
        <w:t>срок</w:t>
      </w:r>
      <w:r>
        <w:rPr>
          <w:rFonts w:hAnsi="Times New Roman" w:cs="Times New Roman"/>
          <w:color w:val="000000"/>
          <w:sz w:val="24"/>
          <w:szCs w:val="24"/>
          <w:lang w:val="ru-RU"/>
        </w:rPr>
        <w:t xml:space="preserve"> </w:t>
      </w:r>
      <w:r w:rsidRPr="00C631B6">
        <w:rPr>
          <w:rFonts w:hAnsi="Times New Roman" w:cs="Times New Roman"/>
          <w:color w:val="000000"/>
          <w:sz w:val="24"/>
          <w:szCs w:val="24"/>
          <w:lang w:val="ru-RU"/>
        </w:rPr>
        <w:t>до 06.06.2025, чтобы</w:t>
      </w:r>
      <w:r>
        <w:rPr>
          <w:rFonts w:hAnsi="Times New Roman" w:cs="Times New Roman"/>
          <w:color w:val="000000"/>
          <w:sz w:val="24"/>
          <w:szCs w:val="24"/>
          <w:lang w:val="ru-RU"/>
        </w:rPr>
        <w:t xml:space="preserve"> </w:t>
      </w:r>
      <w:r w:rsidRPr="00C631B6">
        <w:rPr>
          <w:rFonts w:hAnsi="Times New Roman" w:cs="Times New Roman"/>
          <w:color w:val="000000"/>
          <w:sz w:val="24"/>
          <w:szCs w:val="24"/>
          <w:lang w:val="ru-RU"/>
        </w:rPr>
        <w:t>педагоги</w:t>
      </w:r>
      <w:r>
        <w:rPr>
          <w:rFonts w:hAnsi="Times New Roman" w:cs="Times New Roman"/>
          <w:color w:val="000000"/>
          <w:sz w:val="24"/>
          <w:szCs w:val="24"/>
          <w:lang w:val="ru-RU"/>
        </w:rPr>
        <w:t xml:space="preserve"> </w:t>
      </w:r>
      <w:r w:rsidRPr="00C631B6">
        <w:rPr>
          <w:rFonts w:hAnsi="Times New Roman" w:cs="Times New Roman"/>
          <w:color w:val="000000"/>
          <w:sz w:val="24"/>
          <w:szCs w:val="24"/>
          <w:lang w:val="ru-RU"/>
        </w:rPr>
        <w:t>смогли</w:t>
      </w:r>
      <w:r>
        <w:rPr>
          <w:rFonts w:hAnsi="Times New Roman" w:cs="Times New Roman"/>
          <w:color w:val="000000"/>
          <w:sz w:val="24"/>
          <w:szCs w:val="24"/>
          <w:lang w:val="ru-RU"/>
        </w:rPr>
        <w:t xml:space="preserve"> </w:t>
      </w:r>
      <w:r w:rsidRPr="00C631B6">
        <w:rPr>
          <w:rFonts w:hAnsi="Times New Roman" w:cs="Times New Roman"/>
          <w:color w:val="000000"/>
          <w:sz w:val="24"/>
          <w:szCs w:val="24"/>
          <w:lang w:val="ru-RU"/>
        </w:rPr>
        <w:t>скорректировать</w:t>
      </w:r>
      <w:r>
        <w:rPr>
          <w:rFonts w:hAnsi="Times New Roman" w:cs="Times New Roman"/>
          <w:color w:val="000000"/>
          <w:sz w:val="24"/>
          <w:szCs w:val="24"/>
          <w:lang w:val="ru-RU"/>
        </w:rPr>
        <w:t xml:space="preserve"> </w:t>
      </w:r>
      <w:r w:rsidRPr="00C631B6">
        <w:rPr>
          <w:rFonts w:hAnsi="Times New Roman" w:cs="Times New Roman"/>
          <w:color w:val="000000"/>
          <w:sz w:val="24"/>
          <w:szCs w:val="24"/>
          <w:lang w:val="ru-RU"/>
        </w:rPr>
        <w:t>часы</w:t>
      </w:r>
      <w:r>
        <w:rPr>
          <w:rFonts w:hAnsi="Times New Roman" w:cs="Times New Roman"/>
          <w:color w:val="000000"/>
          <w:sz w:val="24"/>
          <w:szCs w:val="24"/>
          <w:lang w:val="ru-RU"/>
        </w:rPr>
        <w:t xml:space="preserve"> </w:t>
      </w:r>
      <w:r w:rsidRPr="00C631B6">
        <w:rPr>
          <w:rFonts w:hAnsi="Times New Roman" w:cs="Times New Roman"/>
          <w:color w:val="000000"/>
          <w:sz w:val="24"/>
          <w:szCs w:val="24"/>
          <w:lang w:val="ru-RU"/>
        </w:rPr>
        <w:t>в</w:t>
      </w:r>
      <w:r>
        <w:rPr>
          <w:rFonts w:hAnsi="Times New Roman" w:cs="Times New Roman"/>
          <w:color w:val="000000"/>
          <w:sz w:val="24"/>
          <w:szCs w:val="24"/>
          <w:lang w:val="ru-RU"/>
        </w:rPr>
        <w:t xml:space="preserve"> </w:t>
      </w:r>
      <w:r w:rsidRPr="00C631B6">
        <w:rPr>
          <w:rFonts w:hAnsi="Times New Roman" w:cs="Times New Roman"/>
          <w:color w:val="000000"/>
          <w:sz w:val="24"/>
          <w:szCs w:val="24"/>
          <w:lang w:val="ru-RU"/>
        </w:rPr>
        <w:t>рабочих</w:t>
      </w:r>
      <w:r>
        <w:rPr>
          <w:rFonts w:hAnsi="Times New Roman" w:cs="Times New Roman"/>
          <w:color w:val="000000"/>
          <w:sz w:val="24"/>
          <w:szCs w:val="24"/>
          <w:lang w:val="ru-RU"/>
        </w:rPr>
        <w:t xml:space="preserve"> </w:t>
      </w:r>
      <w:r w:rsidRPr="00C631B6">
        <w:rPr>
          <w:rFonts w:hAnsi="Times New Roman" w:cs="Times New Roman"/>
          <w:color w:val="000000"/>
          <w:sz w:val="24"/>
          <w:szCs w:val="24"/>
          <w:lang w:val="ru-RU"/>
        </w:rPr>
        <w:t>программах.</w:t>
      </w:r>
    </w:p>
    <w:p w:rsidR="00EE01B1" w:rsidRDefault="00EE01B1" w:rsidP="00EE01B1">
      <w:pPr>
        <w:spacing w:before="0" w:beforeAutospacing="0" w:after="0" w:afterAutospacing="0"/>
        <w:jc w:val="both"/>
        <w:rPr>
          <w:rFonts w:hAnsi="Times New Roman" w:cs="Times New Roman"/>
          <w:color w:val="000000"/>
          <w:sz w:val="24"/>
          <w:szCs w:val="24"/>
          <w:lang w:val="ru-RU"/>
        </w:rPr>
      </w:pPr>
      <w:r>
        <w:rPr>
          <w:rFonts w:hAnsi="Times New Roman" w:cs="Times New Roman"/>
          <w:color w:val="000000"/>
          <w:sz w:val="24"/>
          <w:szCs w:val="24"/>
          <w:lang w:val="ru-RU"/>
        </w:rPr>
        <w:t>1.3</w:t>
      </w:r>
      <w:r w:rsidRPr="00C631B6">
        <w:rPr>
          <w:rFonts w:hAnsi="Times New Roman" w:cs="Times New Roman"/>
          <w:color w:val="000000"/>
          <w:sz w:val="24"/>
          <w:szCs w:val="24"/>
          <w:lang w:val="ru-RU"/>
        </w:rPr>
        <w:t>. Запланировать</w:t>
      </w:r>
      <w:r>
        <w:rPr>
          <w:rFonts w:hAnsi="Times New Roman" w:cs="Times New Roman"/>
          <w:color w:val="000000"/>
          <w:sz w:val="24"/>
          <w:szCs w:val="24"/>
          <w:lang w:val="ru-RU"/>
        </w:rPr>
        <w:t xml:space="preserve"> </w:t>
      </w:r>
      <w:r w:rsidRPr="00C631B6">
        <w:rPr>
          <w:rFonts w:hAnsi="Times New Roman" w:cs="Times New Roman"/>
          <w:color w:val="000000"/>
          <w:sz w:val="24"/>
          <w:szCs w:val="24"/>
          <w:lang w:val="ru-RU"/>
        </w:rPr>
        <w:t>по</w:t>
      </w:r>
      <w:r>
        <w:rPr>
          <w:rFonts w:hAnsi="Times New Roman" w:cs="Times New Roman"/>
          <w:color w:val="000000"/>
          <w:sz w:val="24"/>
          <w:szCs w:val="24"/>
          <w:lang w:val="ru-RU"/>
        </w:rPr>
        <w:t xml:space="preserve"> </w:t>
      </w:r>
      <w:r w:rsidRPr="00C631B6">
        <w:rPr>
          <w:rFonts w:hAnsi="Times New Roman" w:cs="Times New Roman"/>
          <w:color w:val="000000"/>
          <w:sz w:val="24"/>
          <w:szCs w:val="24"/>
          <w:lang w:val="ru-RU"/>
        </w:rPr>
        <w:t>итогам</w:t>
      </w:r>
      <w:r>
        <w:rPr>
          <w:rFonts w:hAnsi="Times New Roman" w:cs="Times New Roman"/>
          <w:color w:val="000000"/>
          <w:sz w:val="24"/>
          <w:szCs w:val="24"/>
          <w:lang w:val="ru-RU"/>
        </w:rPr>
        <w:t xml:space="preserve"> </w:t>
      </w:r>
      <w:r w:rsidRPr="00C631B6">
        <w:rPr>
          <w:rFonts w:hAnsi="Times New Roman" w:cs="Times New Roman"/>
          <w:color w:val="000000"/>
          <w:sz w:val="24"/>
          <w:szCs w:val="24"/>
          <w:lang w:val="ru-RU"/>
        </w:rPr>
        <w:t>анализа</w:t>
      </w:r>
      <w:r>
        <w:rPr>
          <w:rFonts w:hAnsi="Times New Roman" w:cs="Times New Roman"/>
          <w:color w:val="000000"/>
          <w:sz w:val="24"/>
          <w:szCs w:val="24"/>
          <w:lang w:val="ru-RU"/>
        </w:rPr>
        <w:t xml:space="preserve"> </w:t>
      </w:r>
      <w:r w:rsidRPr="00C631B6">
        <w:rPr>
          <w:rFonts w:hAnsi="Times New Roman" w:cs="Times New Roman"/>
          <w:color w:val="000000"/>
          <w:sz w:val="24"/>
          <w:szCs w:val="24"/>
          <w:lang w:val="ru-RU"/>
        </w:rPr>
        <w:t>рабочих</w:t>
      </w:r>
      <w:r>
        <w:rPr>
          <w:rFonts w:hAnsi="Times New Roman" w:cs="Times New Roman"/>
          <w:color w:val="000000"/>
          <w:sz w:val="24"/>
          <w:szCs w:val="24"/>
          <w:lang w:val="ru-RU"/>
        </w:rPr>
        <w:t xml:space="preserve"> </w:t>
      </w:r>
      <w:r w:rsidRPr="00C631B6">
        <w:rPr>
          <w:rFonts w:hAnsi="Times New Roman" w:cs="Times New Roman"/>
          <w:color w:val="000000"/>
          <w:sz w:val="24"/>
          <w:szCs w:val="24"/>
          <w:lang w:val="ru-RU"/>
        </w:rPr>
        <w:t>программ</w:t>
      </w:r>
      <w:r>
        <w:rPr>
          <w:rFonts w:hAnsi="Times New Roman" w:cs="Times New Roman"/>
          <w:color w:val="000000"/>
          <w:sz w:val="24"/>
          <w:szCs w:val="24"/>
          <w:lang w:val="ru-RU"/>
        </w:rPr>
        <w:t xml:space="preserve"> </w:t>
      </w:r>
      <w:r w:rsidRPr="00C631B6">
        <w:rPr>
          <w:rFonts w:hAnsi="Times New Roman" w:cs="Times New Roman"/>
          <w:color w:val="000000"/>
          <w:sz w:val="24"/>
          <w:szCs w:val="24"/>
          <w:lang w:val="ru-RU"/>
        </w:rPr>
        <w:t>педагогов</w:t>
      </w:r>
      <w:r>
        <w:rPr>
          <w:rFonts w:hAnsi="Times New Roman" w:cs="Times New Roman"/>
          <w:color w:val="000000"/>
          <w:sz w:val="24"/>
          <w:szCs w:val="24"/>
          <w:lang w:val="ru-RU"/>
        </w:rPr>
        <w:t xml:space="preserve"> </w:t>
      </w:r>
      <w:r w:rsidRPr="00C631B6">
        <w:rPr>
          <w:rFonts w:hAnsi="Times New Roman" w:cs="Times New Roman"/>
          <w:color w:val="000000"/>
          <w:sz w:val="24"/>
          <w:szCs w:val="24"/>
          <w:lang w:val="ru-RU"/>
        </w:rPr>
        <w:t>мероприятия</w:t>
      </w:r>
      <w:r>
        <w:rPr>
          <w:rFonts w:hAnsi="Times New Roman" w:cs="Times New Roman"/>
          <w:color w:val="000000"/>
          <w:sz w:val="24"/>
          <w:szCs w:val="24"/>
          <w:lang w:val="ru-RU"/>
        </w:rPr>
        <w:t xml:space="preserve"> </w:t>
      </w:r>
      <w:r w:rsidRPr="00C631B6">
        <w:rPr>
          <w:rFonts w:hAnsi="Times New Roman" w:cs="Times New Roman"/>
          <w:color w:val="000000"/>
          <w:sz w:val="24"/>
          <w:szCs w:val="24"/>
          <w:lang w:val="ru-RU"/>
        </w:rPr>
        <w:t>внутришкольного</w:t>
      </w:r>
      <w:r>
        <w:rPr>
          <w:rFonts w:hAnsi="Times New Roman" w:cs="Times New Roman"/>
          <w:color w:val="000000"/>
          <w:sz w:val="24"/>
          <w:szCs w:val="24"/>
          <w:lang w:val="ru-RU"/>
        </w:rPr>
        <w:t xml:space="preserve"> </w:t>
      </w:r>
      <w:r w:rsidRPr="00C631B6">
        <w:rPr>
          <w:rFonts w:hAnsi="Times New Roman" w:cs="Times New Roman"/>
          <w:color w:val="000000"/>
          <w:sz w:val="24"/>
          <w:szCs w:val="24"/>
          <w:lang w:val="ru-RU"/>
        </w:rPr>
        <w:t>контроля</w:t>
      </w:r>
      <w:r>
        <w:rPr>
          <w:rFonts w:hAnsi="Times New Roman" w:cs="Times New Roman"/>
          <w:color w:val="000000"/>
          <w:sz w:val="24"/>
          <w:szCs w:val="24"/>
          <w:lang w:val="ru-RU"/>
        </w:rPr>
        <w:t xml:space="preserve"> </w:t>
      </w:r>
      <w:r w:rsidRPr="00C631B6">
        <w:rPr>
          <w:rFonts w:hAnsi="Times New Roman" w:cs="Times New Roman"/>
          <w:color w:val="000000"/>
          <w:sz w:val="24"/>
          <w:szCs w:val="24"/>
          <w:lang w:val="ru-RU"/>
        </w:rPr>
        <w:t>на</w:t>
      </w:r>
      <w:r>
        <w:rPr>
          <w:rFonts w:hAnsi="Times New Roman" w:cs="Times New Roman"/>
          <w:color w:val="000000"/>
          <w:sz w:val="24"/>
          <w:szCs w:val="24"/>
          <w:lang w:val="ru-RU"/>
        </w:rPr>
        <w:t xml:space="preserve"> </w:t>
      </w:r>
      <w:r w:rsidRPr="00C631B6">
        <w:rPr>
          <w:rFonts w:hAnsi="Times New Roman" w:cs="Times New Roman"/>
          <w:color w:val="000000"/>
          <w:sz w:val="24"/>
          <w:szCs w:val="24"/>
          <w:lang w:val="ru-RU"/>
        </w:rPr>
        <w:t>новый, 2025/26</w:t>
      </w:r>
      <w:r>
        <w:rPr>
          <w:rFonts w:hAnsi="Times New Roman" w:cs="Times New Roman"/>
          <w:color w:val="000000"/>
          <w:sz w:val="24"/>
          <w:szCs w:val="24"/>
        </w:rPr>
        <w:t> </w:t>
      </w:r>
      <w:r w:rsidRPr="00C631B6">
        <w:rPr>
          <w:rFonts w:hAnsi="Times New Roman" w:cs="Times New Roman"/>
          <w:color w:val="000000"/>
          <w:sz w:val="24"/>
          <w:szCs w:val="24"/>
          <w:lang w:val="ru-RU"/>
        </w:rPr>
        <w:t>учебный</w:t>
      </w:r>
      <w:r>
        <w:rPr>
          <w:rFonts w:hAnsi="Times New Roman" w:cs="Times New Roman"/>
          <w:color w:val="000000"/>
          <w:sz w:val="24"/>
          <w:szCs w:val="24"/>
          <w:lang w:val="ru-RU"/>
        </w:rPr>
        <w:t xml:space="preserve"> </w:t>
      </w:r>
      <w:r w:rsidRPr="00C631B6">
        <w:rPr>
          <w:rFonts w:hAnsi="Times New Roman" w:cs="Times New Roman"/>
          <w:color w:val="000000"/>
          <w:sz w:val="24"/>
          <w:szCs w:val="24"/>
          <w:lang w:val="ru-RU"/>
        </w:rPr>
        <w:t>год.</w:t>
      </w:r>
    </w:p>
    <w:p w:rsidR="00EE01B1" w:rsidRDefault="00EE01B1" w:rsidP="00EE01B1">
      <w:pPr>
        <w:spacing w:before="0" w:beforeAutospacing="0" w:after="0" w:afterAutospacing="0"/>
        <w:jc w:val="both"/>
        <w:rPr>
          <w:rFonts w:hAnsi="Times New Roman" w:cs="Times New Roman"/>
          <w:color w:val="000000"/>
          <w:sz w:val="24"/>
          <w:szCs w:val="24"/>
          <w:lang w:val="ru-RU"/>
        </w:rPr>
      </w:pPr>
    </w:p>
    <w:p w:rsidR="00EE01B1" w:rsidRPr="00C631B6" w:rsidRDefault="00EE01B1" w:rsidP="00EE01B1">
      <w:pPr>
        <w:spacing w:before="0" w:beforeAutospacing="0" w:after="0" w:afterAutospacing="0"/>
        <w:jc w:val="both"/>
        <w:rPr>
          <w:rFonts w:hAnsi="Times New Roman" w:cs="Times New Roman"/>
          <w:color w:val="000000"/>
          <w:sz w:val="24"/>
          <w:szCs w:val="24"/>
          <w:lang w:val="ru-RU"/>
        </w:rPr>
      </w:pPr>
      <w:r w:rsidRPr="00C631B6">
        <w:rPr>
          <w:rFonts w:hAnsi="Times New Roman" w:cs="Times New Roman"/>
          <w:color w:val="000000"/>
          <w:sz w:val="24"/>
          <w:szCs w:val="24"/>
          <w:lang w:val="ru-RU"/>
        </w:rPr>
        <w:t>2. Учителям-предметникам:</w:t>
      </w:r>
    </w:p>
    <w:p w:rsidR="00EE01B1" w:rsidRPr="00C631B6" w:rsidRDefault="00EE01B1" w:rsidP="00EE01B1">
      <w:pPr>
        <w:spacing w:before="0" w:beforeAutospacing="0" w:after="0" w:afterAutospacing="0"/>
        <w:jc w:val="both"/>
        <w:rPr>
          <w:rFonts w:hAnsi="Times New Roman" w:cs="Times New Roman"/>
          <w:color w:val="000000"/>
          <w:sz w:val="24"/>
          <w:szCs w:val="24"/>
          <w:lang w:val="ru-RU"/>
        </w:rPr>
      </w:pPr>
      <w:r w:rsidRPr="00C631B6">
        <w:rPr>
          <w:rFonts w:hAnsi="Times New Roman" w:cs="Times New Roman"/>
          <w:color w:val="000000"/>
          <w:sz w:val="24"/>
          <w:szCs w:val="24"/>
          <w:lang w:val="ru-RU"/>
        </w:rPr>
        <w:t>2.1. Включить</w:t>
      </w:r>
      <w:r>
        <w:rPr>
          <w:rFonts w:hAnsi="Times New Roman" w:cs="Times New Roman"/>
          <w:color w:val="000000"/>
          <w:sz w:val="24"/>
          <w:szCs w:val="24"/>
          <w:lang w:val="ru-RU"/>
        </w:rPr>
        <w:t xml:space="preserve"> </w:t>
      </w:r>
      <w:r w:rsidRPr="00C631B6">
        <w:rPr>
          <w:rFonts w:hAnsi="Times New Roman" w:cs="Times New Roman"/>
          <w:color w:val="000000"/>
          <w:sz w:val="24"/>
          <w:szCs w:val="24"/>
          <w:lang w:val="ru-RU"/>
        </w:rPr>
        <w:t>темы, разделы, которые</w:t>
      </w:r>
      <w:r>
        <w:rPr>
          <w:rFonts w:hAnsi="Times New Roman" w:cs="Times New Roman"/>
          <w:color w:val="000000"/>
          <w:sz w:val="24"/>
          <w:szCs w:val="24"/>
          <w:lang w:val="ru-RU"/>
        </w:rPr>
        <w:t xml:space="preserve"> </w:t>
      </w:r>
      <w:r w:rsidRPr="00C631B6">
        <w:rPr>
          <w:rFonts w:hAnsi="Times New Roman" w:cs="Times New Roman"/>
          <w:color w:val="000000"/>
          <w:sz w:val="24"/>
          <w:szCs w:val="24"/>
          <w:lang w:val="ru-RU"/>
        </w:rPr>
        <w:t>не</w:t>
      </w:r>
      <w:r>
        <w:rPr>
          <w:rFonts w:hAnsi="Times New Roman" w:cs="Times New Roman"/>
          <w:color w:val="000000"/>
          <w:sz w:val="24"/>
          <w:szCs w:val="24"/>
          <w:lang w:val="ru-RU"/>
        </w:rPr>
        <w:t xml:space="preserve"> </w:t>
      </w:r>
      <w:r w:rsidRPr="00C631B6">
        <w:rPr>
          <w:rFonts w:hAnsi="Times New Roman" w:cs="Times New Roman"/>
          <w:color w:val="000000"/>
          <w:sz w:val="24"/>
          <w:szCs w:val="24"/>
          <w:lang w:val="ru-RU"/>
        </w:rPr>
        <w:t>были</w:t>
      </w:r>
      <w:r>
        <w:rPr>
          <w:rFonts w:hAnsi="Times New Roman" w:cs="Times New Roman"/>
          <w:color w:val="000000"/>
          <w:sz w:val="24"/>
          <w:szCs w:val="24"/>
          <w:lang w:val="ru-RU"/>
        </w:rPr>
        <w:t xml:space="preserve"> </w:t>
      </w:r>
      <w:r w:rsidRPr="00C631B6">
        <w:rPr>
          <w:rFonts w:hAnsi="Times New Roman" w:cs="Times New Roman"/>
          <w:color w:val="000000"/>
          <w:sz w:val="24"/>
          <w:szCs w:val="24"/>
          <w:lang w:val="ru-RU"/>
        </w:rPr>
        <w:t>пройдены</w:t>
      </w:r>
      <w:r>
        <w:rPr>
          <w:rFonts w:hAnsi="Times New Roman" w:cs="Times New Roman"/>
          <w:color w:val="000000"/>
          <w:sz w:val="24"/>
          <w:szCs w:val="24"/>
          <w:lang w:val="ru-RU"/>
        </w:rPr>
        <w:t xml:space="preserve"> </w:t>
      </w:r>
      <w:r w:rsidRPr="00C631B6">
        <w:rPr>
          <w:rFonts w:hAnsi="Times New Roman" w:cs="Times New Roman"/>
          <w:color w:val="000000"/>
          <w:sz w:val="24"/>
          <w:szCs w:val="24"/>
          <w:lang w:val="ru-RU"/>
        </w:rPr>
        <w:t>на</w:t>
      </w:r>
      <w:r>
        <w:rPr>
          <w:rFonts w:hAnsi="Times New Roman" w:cs="Times New Roman"/>
          <w:color w:val="000000"/>
          <w:sz w:val="24"/>
          <w:szCs w:val="24"/>
          <w:lang w:val="ru-RU"/>
        </w:rPr>
        <w:t xml:space="preserve"> </w:t>
      </w:r>
      <w:r w:rsidRPr="00C631B6">
        <w:rPr>
          <w:rFonts w:hAnsi="Times New Roman" w:cs="Times New Roman"/>
          <w:color w:val="000000"/>
          <w:sz w:val="24"/>
          <w:szCs w:val="24"/>
          <w:lang w:val="ru-RU"/>
        </w:rPr>
        <w:t>уровне</w:t>
      </w:r>
      <w:r>
        <w:rPr>
          <w:rFonts w:hAnsi="Times New Roman" w:cs="Times New Roman"/>
          <w:color w:val="000000"/>
          <w:sz w:val="24"/>
          <w:szCs w:val="24"/>
          <w:lang w:val="ru-RU"/>
        </w:rPr>
        <w:t xml:space="preserve"> </w:t>
      </w:r>
      <w:r w:rsidRPr="00C631B6">
        <w:rPr>
          <w:rFonts w:hAnsi="Times New Roman" w:cs="Times New Roman"/>
          <w:color w:val="000000"/>
          <w:sz w:val="24"/>
          <w:szCs w:val="24"/>
          <w:lang w:val="ru-RU"/>
        </w:rPr>
        <w:t>образования, в</w:t>
      </w:r>
      <w:r>
        <w:rPr>
          <w:rFonts w:hAnsi="Times New Roman" w:cs="Times New Roman"/>
          <w:color w:val="000000"/>
          <w:sz w:val="24"/>
          <w:szCs w:val="24"/>
          <w:lang w:val="ru-RU"/>
        </w:rPr>
        <w:t xml:space="preserve"> </w:t>
      </w:r>
      <w:r w:rsidRPr="00C631B6">
        <w:rPr>
          <w:rFonts w:hAnsi="Times New Roman" w:cs="Times New Roman"/>
          <w:color w:val="000000"/>
          <w:sz w:val="24"/>
          <w:szCs w:val="24"/>
          <w:lang w:val="ru-RU"/>
        </w:rPr>
        <w:t>рабочие</w:t>
      </w:r>
      <w:r>
        <w:rPr>
          <w:rFonts w:hAnsi="Times New Roman" w:cs="Times New Roman"/>
          <w:color w:val="000000"/>
          <w:sz w:val="24"/>
          <w:szCs w:val="24"/>
          <w:lang w:val="ru-RU"/>
        </w:rPr>
        <w:t xml:space="preserve"> </w:t>
      </w:r>
      <w:r w:rsidRPr="00C631B6">
        <w:rPr>
          <w:rFonts w:hAnsi="Times New Roman" w:cs="Times New Roman"/>
          <w:color w:val="000000"/>
          <w:sz w:val="24"/>
          <w:szCs w:val="24"/>
          <w:lang w:val="ru-RU"/>
        </w:rPr>
        <w:t>программы</w:t>
      </w:r>
      <w:r>
        <w:rPr>
          <w:rFonts w:hAnsi="Times New Roman" w:cs="Times New Roman"/>
          <w:color w:val="000000"/>
          <w:sz w:val="24"/>
          <w:szCs w:val="24"/>
          <w:lang w:val="ru-RU"/>
        </w:rPr>
        <w:t xml:space="preserve"> </w:t>
      </w:r>
      <w:r w:rsidRPr="00C631B6">
        <w:rPr>
          <w:rFonts w:hAnsi="Times New Roman" w:cs="Times New Roman"/>
          <w:color w:val="000000"/>
          <w:sz w:val="24"/>
          <w:szCs w:val="24"/>
          <w:lang w:val="ru-RU"/>
        </w:rPr>
        <w:t>на 2025/26</w:t>
      </w:r>
      <w:r>
        <w:rPr>
          <w:rFonts w:hAnsi="Times New Roman" w:cs="Times New Roman"/>
          <w:color w:val="000000"/>
          <w:sz w:val="24"/>
          <w:szCs w:val="24"/>
        </w:rPr>
        <w:t> </w:t>
      </w:r>
      <w:r w:rsidRPr="00C631B6">
        <w:rPr>
          <w:rFonts w:hAnsi="Times New Roman" w:cs="Times New Roman"/>
          <w:color w:val="000000"/>
          <w:sz w:val="24"/>
          <w:szCs w:val="24"/>
          <w:lang w:val="ru-RU"/>
        </w:rPr>
        <w:t>учебный</w:t>
      </w:r>
      <w:r>
        <w:rPr>
          <w:rFonts w:hAnsi="Times New Roman" w:cs="Times New Roman"/>
          <w:color w:val="000000"/>
          <w:sz w:val="24"/>
          <w:szCs w:val="24"/>
          <w:lang w:val="ru-RU"/>
        </w:rPr>
        <w:t xml:space="preserve"> </w:t>
      </w:r>
      <w:r w:rsidRPr="00C631B6">
        <w:rPr>
          <w:rFonts w:hAnsi="Times New Roman" w:cs="Times New Roman"/>
          <w:color w:val="000000"/>
          <w:sz w:val="24"/>
          <w:szCs w:val="24"/>
          <w:lang w:val="ru-RU"/>
        </w:rPr>
        <w:t>год</w:t>
      </w:r>
      <w:r>
        <w:rPr>
          <w:rFonts w:hAnsi="Times New Roman" w:cs="Times New Roman"/>
          <w:color w:val="000000"/>
          <w:sz w:val="24"/>
          <w:szCs w:val="24"/>
          <w:lang w:val="ru-RU"/>
        </w:rPr>
        <w:t xml:space="preserve"> </w:t>
      </w:r>
      <w:r w:rsidRPr="00C631B6">
        <w:rPr>
          <w:rFonts w:hAnsi="Times New Roman" w:cs="Times New Roman"/>
          <w:color w:val="000000"/>
          <w:sz w:val="24"/>
          <w:szCs w:val="24"/>
          <w:lang w:val="ru-RU"/>
        </w:rPr>
        <w:t>в</w:t>
      </w:r>
      <w:r>
        <w:rPr>
          <w:rFonts w:hAnsi="Times New Roman" w:cs="Times New Roman"/>
          <w:color w:val="000000"/>
          <w:sz w:val="24"/>
          <w:szCs w:val="24"/>
          <w:lang w:val="ru-RU"/>
        </w:rPr>
        <w:t xml:space="preserve"> </w:t>
      </w:r>
      <w:r w:rsidRPr="00C631B6">
        <w:rPr>
          <w:rFonts w:hAnsi="Times New Roman" w:cs="Times New Roman"/>
          <w:color w:val="000000"/>
          <w:sz w:val="24"/>
          <w:szCs w:val="24"/>
          <w:lang w:val="ru-RU"/>
        </w:rPr>
        <w:t>срок</w:t>
      </w:r>
      <w:r>
        <w:rPr>
          <w:rFonts w:hAnsi="Times New Roman" w:cs="Times New Roman"/>
          <w:color w:val="000000"/>
          <w:sz w:val="24"/>
          <w:szCs w:val="24"/>
          <w:lang w:val="ru-RU"/>
        </w:rPr>
        <w:t xml:space="preserve"> </w:t>
      </w:r>
      <w:r w:rsidRPr="00C631B6">
        <w:rPr>
          <w:rFonts w:hAnsi="Times New Roman" w:cs="Times New Roman"/>
          <w:color w:val="000000"/>
          <w:sz w:val="24"/>
          <w:szCs w:val="24"/>
          <w:lang w:val="ru-RU"/>
        </w:rPr>
        <w:t>до 26.08.2025.</w:t>
      </w:r>
    </w:p>
    <w:p w:rsidR="00EE01B1" w:rsidRPr="00DA3FAC" w:rsidRDefault="00EE01B1" w:rsidP="00EE01B1">
      <w:pPr>
        <w:spacing w:before="0" w:beforeAutospacing="0" w:after="0" w:afterAutospacing="0"/>
        <w:jc w:val="both"/>
        <w:rPr>
          <w:rFonts w:hAnsi="Times New Roman" w:cs="Times New Roman"/>
          <w:color w:val="000000"/>
          <w:sz w:val="24"/>
          <w:szCs w:val="24"/>
          <w:lang w:val="ru-RU"/>
        </w:rPr>
      </w:pPr>
      <w:r w:rsidRPr="00DA3FAC">
        <w:rPr>
          <w:rFonts w:hAnsi="Times New Roman" w:cs="Times New Roman"/>
          <w:color w:val="000000"/>
          <w:sz w:val="24"/>
          <w:szCs w:val="24"/>
          <w:lang w:val="ru-RU"/>
        </w:rPr>
        <w:t>2.2.</w:t>
      </w:r>
      <w:r>
        <w:rPr>
          <w:rFonts w:hAnsi="Times New Roman" w:cs="Times New Roman"/>
          <w:color w:val="000000"/>
          <w:sz w:val="24"/>
          <w:szCs w:val="24"/>
        </w:rPr>
        <w:t> </w:t>
      </w:r>
      <w:r w:rsidRPr="00DA3FAC">
        <w:rPr>
          <w:rFonts w:hAnsi="Times New Roman" w:cs="Times New Roman"/>
          <w:color w:val="000000"/>
          <w:sz w:val="24"/>
          <w:szCs w:val="24"/>
          <w:lang w:val="ru-RU"/>
        </w:rPr>
        <w:t>Скорректировать</w:t>
      </w:r>
      <w:r>
        <w:rPr>
          <w:rFonts w:hAnsi="Times New Roman" w:cs="Times New Roman"/>
          <w:color w:val="000000"/>
          <w:sz w:val="24"/>
          <w:szCs w:val="24"/>
          <w:lang w:val="ru-RU"/>
        </w:rPr>
        <w:t xml:space="preserve"> </w:t>
      </w:r>
      <w:r w:rsidRPr="00DA3FAC">
        <w:rPr>
          <w:rFonts w:hAnsi="Times New Roman" w:cs="Times New Roman"/>
          <w:color w:val="000000"/>
          <w:sz w:val="24"/>
          <w:szCs w:val="24"/>
          <w:lang w:val="ru-RU"/>
        </w:rPr>
        <w:t>в</w:t>
      </w:r>
      <w:r>
        <w:rPr>
          <w:rFonts w:hAnsi="Times New Roman" w:cs="Times New Roman"/>
          <w:color w:val="000000"/>
          <w:sz w:val="24"/>
          <w:szCs w:val="24"/>
          <w:lang w:val="ru-RU"/>
        </w:rPr>
        <w:t xml:space="preserve"> </w:t>
      </w:r>
      <w:r w:rsidRPr="00DA3FAC">
        <w:rPr>
          <w:rFonts w:hAnsi="Times New Roman" w:cs="Times New Roman"/>
          <w:color w:val="000000"/>
          <w:sz w:val="24"/>
          <w:szCs w:val="24"/>
          <w:lang w:val="ru-RU"/>
        </w:rPr>
        <w:t>срок</w:t>
      </w:r>
      <w:r>
        <w:rPr>
          <w:rFonts w:hAnsi="Times New Roman" w:cs="Times New Roman"/>
          <w:color w:val="000000"/>
          <w:sz w:val="24"/>
          <w:szCs w:val="24"/>
          <w:lang w:val="ru-RU"/>
        </w:rPr>
        <w:t xml:space="preserve"> </w:t>
      </w:r>
      <w:r w:rsidRPr="00DA3FAC">
        <w:rPr>
          <w:rFonts w:hAnsi="Times New Roman" w:cs="Times New Roman"/>
          <w:color w:val="000000"/>
          <w:sz w:val="24"/>
          <w:szCs w:val="24"/>
          <w:lang w:val="ru-RU"/>
        </w:rPr>
        <w:t>до 24.06.2025</w:t>
      </w:r>
      <w:r>
        <w:rPr>
          <w:rFonts w:hAnsi="Times New Roman" w:cs="Times New Roman"/>
          <w:color w:val="000000"/>
          <w:sz w:val="24"/>
          <w:szCs w:val="24"/>
        </w:rPr>
        <w:t> </w:t>
      </w:r>
      <w:r w:rsidRPr="00DA3FAC">
        <w:rPr>
          <w:rFonts w:hAnsi="Times New Roman" w:cs="Times New Roman"/>
          <w:color w:val="000000"/>
          <w:sz w:val="24"/>
          <w:szCs w:val="24"/>
          <w:lang w:val="ru-RU"/>
        </w:rPr>
        <w:t>рабочие</w:t>
      </w:r>
      <w:r>
        <w:rPr>
          <w:rFonts w:hAnsi="Times New Roman" w:cs="Times New Roman"/>
          <w:color w:val="000000"/>
          <w:sz w:val="24"/>
          <w:szCs w:val="24"/>
          <w:lang w:val="ru-RU"/>
        </w:rPr>
        <w:t xml:space="preserve"> </w:t>
      </w:r>
      <w:r w:rsidRPr="00DA3FAC">
        <w:rPr>
          <w:rFonts w:hAnsi="Times New Roman" w:cs="Times New Roman"/>
          <w:color w:val="000000"/>
          <w:sz w:val="24"/>
          <w:szCs w:val="24"/>
          <w:lang w:val="ru-RU"/>
        </w:rPr>
        <w:t>программы</w:t>
      </w:r>
      <w:r>
        <w:rPr>
          <w:rFonts w:hAnsi="Times New Roman" w:cs="Times New Roman"/>
          <w:color w:val="000000"/>
          <w:sz w:val="24"/>
          <w:szCs w:val="24"/>
          <w:lang w:val="ru-RU"/>
        </w:rPr>
        <w:t xml:space="preserve"> </w:t>
      </w:r>
      <w:r w:rsidRPr="00DA3FAC">
        <w:rPr>
          <w:rFonts w:hAnsi="Times New Roman" w:cs="Times New Roman"/>
          <w:color w:val="000000"/>
          <w:sz w:val="24"/>
          <w:szCs w:val="24"/>
          <w:lang w:val="ru-RU"/>
        </w:rPr>
        <w:t>по</w:t>
      </w:r>
      <w:r>
        <w:rPr>
          <w:rFonts w:hAnsi="Times New Roman" w:cs="Times New Roman"/>
          <w:color w:val="000000"/>
          <w:sz w:val="24"/>
          <w:szCs w:val="24"/>
          <w:lang w:val="ru-RU"/>
        </w:rPr>
        <w:t xml:space="preserve"> </w:t>
      </w:r>
      <w:r w:rsidRPr="00DA3FAC">
        <w:rPr>
          <w:rFonts w:hAnsi="Times New Roman" w:cs="Times New Roman"/>
          <w:color w:val="000000"/>
          <w:sz w:val="24"/>
          <w:szCs w:val="24"/>
          <w:lang w:val="ru-RU"/>
        </w:rPr>
        <w:t>предметам</w:t>
      </w:r>
      <w:r>
        <w:rPr>
          <w:rFonts w:hAnsi="Times New Roman" w:cs="Times New Roman"/>
          <w:color w:val="000000"/>
          <w:sz w:val="24"/>
          <w:szCs w:val="24"/>
          <w:lang w:val="ru-RU"/>
        </w:rPr>
        <w:t xml:space="preserve"> </w:t>
      </w:r>
      <w:r w:rsidRPr="00DA3FAC">
        <w:rPr>
          <w:rFonts w:hAnsi="Times New Roman" w:cs="Times New Roman"/>
          <w:color w:val="000000"/>
          <w:sz w:val="24"/>
          <w:szCs w:val="24"/>
          <w:lang w:val="ru-RU"/>
        </w:rPr>
        <w:t>учебного</w:t>
      </w:r>
      <w:r>
        <w:rPr>
          <w:rFonts w:hAnsi="Times New Roman" w:cs="Times New Roman"/>
          <w:color w:val="000000"/>
          <w:sz w:val="24"/>
          <w:szCs w:val="24"/>
          <w:lang w:val="ru-RU"/>
        </w:rPr>
        <w:t xml:space="preserve"> </w:t>
      </w:r>
      <w:r w:rsidRPr="00DA3FAC">
        <w:rPr>
          <w:rFonts w:hAnsi="Times New Roman" w:cs="Times New Roman"/>
          <w:color w:val="000000"/>
          <w:sz w:val="24"/>
          <w:szCs w:val="24"/>
          <w:lang w:val="ru-RU"/>
        </w:rPr>
        <w:t>плана:</w:t>
      </w:r>
    </w:p>
    <w:p w:rsidR="00EE01B1" w:rsidRPr="00DA3FAC" w:rsidRDefault="00EE01B1" w:rsidP="007E7311">
      <w:pPr>
        <w:numPr>
          <w:ilvl w:val="0"/>
          <w:numId w:val="98"/>
        </w:numPr>
        <w:spacing w:before="0" w:beforeAutospacing="0" w:after="0" w:afterAutospacing="0"/>
        <w:ind w:left="780" w:right="180"/>
        <w:contextualSpacing/>
        <w:jc w:val="both"/>
        <w:rPr>
          <w:rFonts w:hAnsi="Times New Roman" w:cs="Times New Roman"/>
          <w:color w:val="000000"/>
          <w:sz w:val="24"/>
          <w:szCs w:val="24"/>
          <w:lang w:val="ru-RU"/>
        </w:rPr>
      </w:pPr>
      <w:r w:rsidRPr="00DA3FAC">
        <w:rPr>
          <w:rFonts w:hAnsi="Times New Roman" w:cs="Times New Roman"/>
          <w:color w:val="000000"/>
          <w:sz w:val="24"/>
          <w:szCs w:val="24"/>
          <w:lang w:val="ru-RU"/>
        </w:rPr>
        <w:t>для 1–4-х</w:t>
      </w:r>
      <w:r>
        <w:rPr>
          <w:rFonts w:hAnsi="Times New Roman" w:cs="Times New Roman"/>
          <w:color w:val="000000"/>
          <w:sz w:val="24"/>
          <w:szCs w:val="24"/>
          <w:lang w:val="ru-RU"/>
        </w:rPr>
        <w:t xml:space="preserve"> </w:t>
      </w:r>
      <w:r w:rsidRPr="00DA3FAC">
        <w:rPr>
          <w:rFonts w:hAnsi="Times New Roman" w:cs="Times New Roman"/>
          <w:color w:val="000000"/>
          <w:sz w:val="24"/>
          <w:szCs w:val="24"/>
          <w:lang w:val="ru-RU"/>
        </w:rPr>
        <w:t>по</w:t>
      </w:r>
      <w:r>
        <w:rPr>
          <w:rFonts w:hAnsi="Times New Roman" w:cs="Times New Roman"/>
          <w:color w:val="000000"/>
          <w:sz w:val="24"/>
          <w:szCs w:val="24"/>
        </w:rPr>
        <w:t> </w:t>
      </w:r>
      <w:r w:rsidRPr="00DA3FAC">
        <w:rPr>
          <w:rFonts w:hAnsi="Times New Roman" w:cs="Times New Roman"/>
          <w:color w:val="000000"/>
          <w:sz w:val="24"/>
          <w:szCs w:val="24"/>
          <w:lang w:val="ru-RU"/>
        </w:rPr>
        <w:t>ФГОС</w:t>
      </w:r>
      <w:r>
        <w:rPr>
          <w:rFonts w:hAnsi="Times New Roman" w:cs="Times New Roman"/>
          <w:color w:val="000000"/>
          <w:sz w:val="24"/>
          <w:szCs w:val="24"/>
          <w:lang w:val="ru-RU"/>
        </w:rPr>
        <w:t xml:space="preserve"> </w:t>
      </w:r>
      <w:r w:rsidRPr="00DA3FAC">
        <w:rPr>
          <w:rFonts w:hAnsi="Times New Roman" w:cs="Times New Roman"/>
          <w:color w:val="000000"/>
          <w:sz w:val="24"/>
          <w:szCs w:val="24"/>
          <w:lang w:val="ru-RU"/>
        </w:rPr>
        <w:t>НОО</w:t>
      </w:r>
      <w:r>
        <w:rPr>
          <w:rFonts w:hAnsi="Times New Roman" w:cs="Times New Roman"/>
          <w:color w:val="000000"/>
          <w:sz w:val="24"/>
          <w:szCs w:val="24"/>
        </w:rPr>
        <w:t> </w:t>
      </w:r>
      <w:r w:rsidRPr="00DA3FAC">
        <w:rPr>
          <w:rFonts w:hAnsi="Times New Roman" w:cs="Times New Roman"/>
          <w:color w:val="000000"/>
          <w:sz w:val="24"/>
          <w:szCs w:val="24"/>
          <w:lang w:val="ru-RU"/>
        </w:rPr>
        <w:t>в</w:t>
      </w:r>
      <w:r>
        <w:rPr>
          <w:rFonts w:hAnsi="Times New Roman" w:cs="Times New Roman"/>
          <w:color w:val="000000"/>
          <w:sz w:val="24"/>
          <w:szCs w:val="24"/>
          <w:lang w:val="ru-RU"/>
        </w:rPr>
        <w:t xml:space="preserve"> </w:t>
      </w:r>
      <w:r w:rsidRPr="00DA3FAC">
        <w:rPr>
          <w:rFonts w:hAnsi="Times New Roman" w:cs="Times New Roman"/>
          <w:color w:val="000000"/>
          <w:sz w:val="24"/>
          <w:szCs w:val="24"/>
          <w:lang w:val="ru-RU"/>
        </w:rPr>
        <w:t>соответствии</w:t>
      </w:r>
      <w:r>
        <w:rPr>
          <w:rFonts w:hAnsi="Times New Roman" w:cs="Times New Roman"/>
          <w:color w:val="000000"/>
          <w:sz w:val="24"/>
          <w:szCs w:val="24"/>
          <w:lang w:val="ru-RU"/>
        </w:rPr>
        <w:t xml:space="preserve"> </w:t>
      </w:r>
      <w:r w:rsidRPr="00DA3FAC">
        <w:rPr>
          <w:rFonts w:hAnsi="Times New Roman" w:cs="Times New Roman"/>
          <w:color w:val="000000"/>
          <w:sz w:val="24"/>
          <w:szCs w:val="24"/>
          <w:lang w:val="ru-RU"/>
        </w:rPr>
        <w:t>с</w:t>
      </w:r>
      <w:r>
        <w:rPr>
          <w:rFonts w:hAnsi="Times New Roman" w:cs="Times New Roman"/>
          <w:color w:val="000000"/>
          <w:sz w:val="24"/>
          <w:szCs w:val="24"/>
          <w:lang w:val="ru-RU"/>
        </w:rPr>
        <w:t xml:space="preserve"> </w:t>
      </w:r>
      <w:r w:rsidRPr="00DA3FAC">
        <w:rPr>
          <w:rFonts w:hAnsi="Times New Roman" w:cs="Times New Roman"/>
          <w:color w:val="000000"/>
          <w:sz w:val="24"/>
          <w:szCs w:val="24"/>
          <w:lang w:val="ru-RU"/>
        </w:rPr>
        <w:t>ФОП</w:t>
      </w:r>
      <w:r>
        <w:rPr>
          <w:rFonts w:hAnsi="Times New Roman" w:cs="Times New Roman"/>
          <w:color w:val="000000"/>
          <w:sz w:val="24"/>
          <w:szCs w:val="24"/>
          <w:lang w:val="ru-RU"/>
        </w:rPr>
        <w:t xml:space="preserve"> </w:t>
      </w:r>
      <w:r w:rsidRPr="00DA3FAC">
        <w:rPr>
          <w:rFonts w:hAnsi="Times New Roman" w:cs="Times New Roman"/>
          <w:color w:val="000000"/>
          <w:sz w:val="24"/>
          <w:szCs w:val="24"/>
          <w:lang w:val="ru-RU"/>
        </w:rPr>
        <w:t>НОО</w:t>
      </w:r>
      <w:r>
        <w:rPr>
          <w:rFonts w:hAnsi="Times New Roman" w:cs="Times New Roman"/>
          <w:color w:val="000000"/>
          <w:sz w:val="24"/>
          <w:szCs w:val="24"/>
          <w:lang w:val="ru-RU"/>
        </w:rPr>
        <w:t xml:space="preserve"> </w:t>
      </w:r>
      <w:r w:rsidRPr="00DA3FAC">
        <w:rPr>
          <w:rFonts w:hAnsi="Times New Roman" w:cs="Times New Roman"/>
          <w:color w:val="000000"/>
          <w:sz w:val="24"/>
          <w:szCs w:val="24"/>
          <w:lang w:val="ru-RU"/>
        </w:rPr>
        <w:t>и</w:t>
      </w:r>
      <w:r>
        <w:rPr>
          <w:rFonts w:hAnsi="Times New Roman" w:cs="Times New Roman"/>
          <w:color w:val="000000"/>
          <w:sz w:val="24"/>
          <w:szCs w:val="24"/>
          <w:lang w:val="ru-RU"/>
        </w:rPr>
        <w:t xml:space="preserve"> </w:t>
      </w:r>
      <w:r w:rsidRPr="00DA3FAC">
        <w:rPr>
          <w:rFonts w:hAnsi="Times New Roman" w:cs="Times New Roman"/>
          <w:color w:val="000000"/>
          <w:sz w:val="24"/>
          <w:szCs w:val="24"/>
          <w:lang w:val="ru-RU"/>
        </w:rPr>
        <w:t>положением</w:t>
      </w:r>
      <w:r>
        <w:rPr>
          <w:rFonts w:hAnsi="Times New Roman" w:cs="Times New Roman"/>
          <w:color w:val="000000"/>
          <w:sz w:val="24"/>
          <w:szCs w:val="24"/>
          <w:lang w:val="ru-RU"/>
        </w:rPr>
        <w:t xml:space="preserve"> </w:t>
      </w:r>
      <w:r w:rsidRPr="00DA3FAC">
        <w:rPr>
          <w:rFonts w:hAnsi="Times New Roman" w:cs="Times New Roman"/>
          <w:color w:val="000000"/>
          <w:sz w:val="24"/>
          <w:szCs w:val="24"/>
          <w:lang w:val="ru-RU"/>
        </w:rPr>
        <w:t>о</w:t>
      </w:r>
      <w:r>
        <w:rPr>
          <w:rFonts w:hAnsi="Times New Roman" w:cs="Times New Roman"/>
          <w:color w:val="000000"/>
          <w:sz w:val="24"/>
          <w:szCs w:val="24"/>
          <w:lang w:val="ru-RU"/>
        </w:rPr>
        <w:t xml:space="preserve"> </w:t>
      </w:r>
      <w:r w:rsidRPr="00DA3FAC">
        <w:rPr>
          <w:rFonts w:hAnsi="Times New Roman" w:cs="Times New Roman"/>
          <w:color w:val="000000"/>
          <w:sz w:val="24"/>
          <w:szCs w:val="24"/>
          <w:lang w:val="ru-RU"/>
        </w:rPr>
        <w:t>рабочей</w:t>
      </w:r>
      <w:r>
        <w:rPr>
          <w:rFonts w:hAnsi="Times New Roman" w:cs="Times New Roman"/>
          <w:color w:val="000000"/>
          <w:sz w:val="24"/>
          <w:szCs w:val="24"/>
          <w:lang w:val="ru-RU"/>
        </w:rPr>
        <w:t xml:space="preserve"> </w:t>
      </w:r>
      <w:r w:rsidRPr="00DA3FAC">
        <w:rPr>
          <w:rFonts w:hAnsi="Times New Roman" w:cs="Times New Roman"/>
          <w:color w:val="000000"/>
          <w:sz w:val="24"/>
          <w:szCs w:val="24"/>
          <w:lang w:val="ru-RU"/>
        </w:rPr>
        <w:t>программе;</w:t>
      </w:r>
    </w:p>
    <w:p w:rsidR="00EE01B1" w:rsidRPr="002E2779" w:rsidRDefault="00EE01B1" w:rsidP="007E7311">
      <w:pPr>
        <w:numPr>
          <w:ilvl w:val="0"/>
          <w:numId w:val="98"/>
        </w:numPr>
        <w:spacing w:before="0" w:beforeAutospacing="0" w:after="0" w:afterAutospacing="0"/>
        <w:ind w:left="780" w:right="180"/>
        <w:contextualSpacing/>
        <w:jc w:val="both"/>
        <w:rPr>
          <w:rFonts w:hAnsi="Times New Roman" w:cs="Times New Roman"/>
          <w:color w:val="000000"/>
          <w:sz w:val="24"/>
          <w:szCs w:val="24"/>
          <w:lang w:val="ru-RU"/>
        </w:rPr>
      </w:pPr>
      <w:r w:rsidRPr="002E2779">
        <w:rPr>
          <w:rFonts w:hAnsi="Times New Roman" w:cs="Times New Roman"/>
          <w:color w:val="000000"/>
          <w:sz w:val="24"/>
          <w:szCs w:val="24"/>
          <w:lang w:val="ru-RU"/>
        </w:rPr>
        <w:t>для 5–9-х</w:t>
      </w:r>
      <w:r>
        <w:rPr>
          <w:rFonts w:hAnsi="Times New Roman" w:cs="Times New Roman"/>
          <w:color w:val="000000"/>
          <w:sz w:val="24"/>
          <w:szCs w:val="24"/>
          <w:lang w:val="ru-RU"/>
        </w:rPr>
        <w:t xml:space="preserve"> </w:t>
      </w:r>
      <w:r w:rsidRPr="002E2779">
        <w:rPr>
          <w:rFonts w:hAnsi="Times New Roman" w:cs="Times New Roman"/>
          <w:color w:val="000000"/>
          <w:sz w:val="24"/>
          <w:szCs w:val="24"/>
          <w:lang w:val="ru-RU"/>
        </w:rPr>
        <w:t>классов</w:t>
      </w:r>
      <w:r>
        <w:rPr>
          <w:rFonts w:hAnsi="Times New Roman" w:cs="Times New Roman"/>
          <w:color w:val="000000"/>
          <w:sz w:val="24"/>
          <w:szCs w:val="24"/>
          <w:lang w:val="ru-RU"/>
        </w:rPr>
        <w:t xml:space="preserve"> </w:t>
      </w:r>
      <w:r w:rsidRPr="002E2779">
        <w:rPr>
          <w:rFonts w:hAnsi="Times New Roman" w:cs="Times New Roman"/>
          <w:color w:val="000000"/>
          <w:sz w:val="24"/>
          <w:szCs w:val="24"/>
          <w:lang w:val="ru-RU"/>
        </w:rPr>
        <w:t>по</w:t>
      </w:r>
      <w:r>
        <w:rPr>
          <w:rFonts w:hAnsi="Times New Roman" w:cs="Times New Roman"/>
          <w:color w:val="000000"/>
          <w:sz w:val="24"/>
          <w:szCs w:val="24"/>
        </w:rPr>
        <w:t> </w:t>
      </w:r>
      <w:r w:rsidRPr="002E2779">
        <w:rPr>
          <w:rFonts w:hAnsi="Times New Roman" w:cs="Times New Roman"/>
          <w:color w:val="000000"/>
          <w:sz w:val="24"/>
          <w:szCs w:val="24"/>
          <w:lang w:val="ru-RU"/>
        </w:rPr>
        <w:t>ФГОС</w:t>
      </w:r>
      <w:r>
        <w:rPr>
          <w:rFonts w:hAnsi="Times New Roman" w:cs="Times New Roman"/>
          <w:color w:val="000000"/>
          <w:sz w:val="24"/>
          <w:szCs w:val="24"/>
          <w:lang w:val="ru-RU"/>
        </w:rPr>
        <w:t xml:space="preserve"> </w:t>
      </w:r>
      <w:r w:rsidRPr="002E2779">
        <w:rPr>
          <w:rFonts w:hAnsi="Times New Roman" w:cs="Times New Roman"/>
          <w:color w:val="000000"/>
          <w:sz w:val="24"/>
          <w:szCs w:val="24"/>
          <w:lang w:val="ru-RU"/>
        </w:rPr>
        <w:t>ООО</w:t>
      </w:r>
      <w:r>
        <w:rPr>
          <w:rFonts w:hAnsi="Times New Roman" w:cs="Times New Roman"/>
          <w:color w:val="000000"/>
          <w:sz w:val="24"/>
          <w:szCs w:val="24"/>
        </w:rPr>
        <w:t> </w:t>
      </w:r>
      <w:r w:rsidRPr="002E2779">
        <w:rPr>
          <w:rFonts w:hAnsi="Times New Roman" w:cs="Times New Roman"/>
          <w:color w:val="000000"/>
          <w:sz w:val="24"/>
          <w:szCs w:val="24"/>
          <w:lang w:val="ru-RU"/>
        </w:rPr>
        <w:t>в</w:t>
      </w:r>
      <w:r>
        <w:rPr>
          <w:rFonts w:hAnsi="Times New Roman" w:cs="Times New Roman"/>
          <w:color w:val="000000"/>
          <w:sz w:val="24"/>
          <w:szCs w:val="24"/>
          <w:lang w:val="ru-RU"/>
        </w:rPr>
        <w:t xml:space="preserve"> </w:t>
      </w:r>
      <w:r w:rsidRPr="002E2779">
        <w:rPr>
          <w:rFonts w:hAnsi="Times New Roman" w:cs="Times New Roman"/>
          <w:color w:val="000000"/>
          <w:sz w:val="24"/>
          <w:szCs w:val="24"/>
          <w:lang w:val="ru-RU"/>
        </w:rPr>
        <w:t>соответствии</w:t>
      </w:r>
      <w:r>
        <w:rPr>
          <w:rFonts w:hAnsi="Times New Roman" w:cs="Times New Roman"/>
          <w:color w:val="000000"/>
          <w:sz w:val="24"/>
          <w:szCs w:val="24"/>
          <w:lang w:val="ru-RU"/>
        </w:rPr>
        <w:t xml:space="preserve"> </w:t>
      </w:r>
      <w:r w:rsidRPr="002E2779">
        <w:rPr>
          <w:rFonts w:hAnsi="Times New Roman" w:cs="Times New Roman"/>
          <w:color w:val="000000"/>
          <w:sz w:val="24"/>
          <w:szCs w:val="24"/>
          <w:lang w:val="ru-RU"/>
        </w:rPr>
        <w:t>с</w:t>
      </w:r>
      <w:r>
        <w:rPr>
          <w:rFonts w:hAnsi="Times New Roman" w:cs="Times New Roman"/>
          <w:color w:val="000000"/>
          <w:sz w:val="24"/>
          <w:szCs w:val="24"/>
          <w:lang w:val="ru-RU"/>
        </w:rPr>
        <w:t xml:space="preserve"> </w:t>
      </w:r>
      <w:r w:rsidRPr="002E2779">
        <w:rPr>
          <w:rFonts w:hAnsi="Times New Roman" w:cs="Times New Roman"/>
          <w:color w:val="000000"/>
          <w:sz w:val="24"/>
          <w:szCs w:val="24"/>
          <w:lang w:val="ru-RU"/>
        </w:rPr>
        <w:t>ФОП</w:t>
      </w:r>
      <w:r>
        <w:rPr>
          <w:rFonts w:hAnsi="Times New Roman" w:cs="Times New Roman"/>
          <w:color w:val="000000"/>
          <w:sz w:val="24"/>
          <w:szCs w:val="24"/>
          <w:lang w:val="ru-RU"/>
        </w:rPr>
        <w:t xml:space="preserve"> </w:t>
      </w:r>
      <w:r w:rsidRPr="002E2779">
        <w:rPr>
          <w:rFonts w:hAnsi="Times New Roman" w:cs="Times New Roman"/>
          <w:color w:val="000000"/>
          <w:sz w:val="24"/>
          <w:szCs w:val="24"/>
          <w:lang w:val="ru-RU"/>
        </w:rPr>
        <w:t>ООО</w:t>
      </w:r>
      <w:r>
        <w:rPr>
          <w:rFonts w:hAnsi="Times New Roman" w:cs="Times New Roman"/>
          <w:color w:val="000000"/>
          <w:sz w:val="24"/>
          <w:szCs w:val="24"/>
          <w:lang w:val="ru-RU"/>
        </w:rPr>
        <w:t xml:space="preserve"> </w:t>
      </w:r>
      <w:r w:rsidRPr="002E2779">
        <w:rPr>
          <w:rFonts w:hAnsi="Times New Roman" w:cs="Times New Roman"/>
          <w:color w:val="000000"/>
          <w:sz w:val="24"/>
          <w:szCs w:val="24"/>
          <w:lang w:val="ru-RU"/>
        </w:rPr>
        <w:t>и</w:t>
      </w:r>
      <w:r>
        <w:rPr>
          <w:rFonts w:hAnsi="Times New Roman" w:cs="Times New Roman"/>
          <w:color w:val="000000"/>
          <w:sz w:val="24"/>
          <w:szCs w:val="24"/>
          <w:lang w:val="ru-RU"/>
        </w:rPr>
        <w:t xml:space="preserve"> </w:t>
      </w:r>
      <w:r w:rsidRPr="002E2779">
        <w:rPr>
          <w:rFonts w:hAnsi="Times New Roman" w:cs="Times New Roman"/>
          <w:color w:val="000000"/>
          <w:sz w:val="24"/>
          <w:szCs w:val="24"/>
          <w:lang w:val="ru-RU"/>
        </w:rPr>
        <w:t>положением</w:t>
      </w:r>
      <w:r>
        <w:rPr>
          <w:rFonts w:hAnsi="Times New Roman" w:cs="Times New Roman"/>
          <w:color w:val="000000"/>
          <w:sz w:val="24"/>
          <w:szCs w:val="24"/>
          <w:lang w:val="ru-RU"/>
        </w:rPr>
        <w:t xml:space="preserve"> </w:t>
      </w:r>
      <w:r w:rsidRPr="002E2779">
        <w:rPr>
          <w:rFonts w:hAnsi="Times New Roman" w:cs="Times New Roman"/>
          <w:color w:val="000000"/>
          <w:sz w:val="24"/>
          <w:szCs w:val="24"/>
          <w:lang w:val="ru-RU"/>
        </w:rPr>
        <w:t>о</w:t>
      </w:r>
      <w:r>
        <w:rPr>
          <w:rFonts w:hAnsi="Times New Roman" w:cs="Times New Roman"/>
          <w:color w:val="000000"/>
          <w:sz w:val="24"/>
          <w:szCs w:val="24"/>
          <w:lang w:val="ru-RU"/>
        </w:rPr>
        <w:t xml:space="preserve"> </w:t>
      </w:r>
      <w:r w:rsidRPr="002E2779">
        <w:rPr>
          <w:rFonts w:hAnsi="Times New Roman" w:cs="Times New Roman"/>
          <w:color w:val="000000"/>
          <w:sz w:val="24"/>
          <w:szCs w:val="24"/>
          <w:lang w:val="ru-RU"/>
        </w:rPr>
        <w:t>рабочей</w:t>
      </w:r>
      <w:r>
        <w:rPr>
          <w:rFonts w:hAnsi="Times New Roman" w:cs="Times New Roman"/>
          <w:color w:val="000000"/>
          <w:sz w:val="24"/>
          <w:szCs w:val="24"/>
          <w:lang w:val="ru-RU"/>
        </w:rPr>
        <w:t xml:space="preserve"> </w:t>
      </w:r>
      <w:r w:rsidRPr="002E2779">
        <w:rPr>
          <w:rFonts w:hAnsi="Times New Roman" w:cs="Times New Roman"/>
          <w:color w:val="000000"/>
          <w:sz w:val="24"/>
          <w:szCs w:val="24"/>
          <w:lang w:val="ru-RU"/>
        </w:rPr>
        <w:t>программе;</w:t>
      </w:r>
    </w:p>
    <w:p w:rsidR="00EE01B1" w:rsidRPr="002E2779" w:rsidRDefault="00EE01B1" w:rsidP="007E7311">
      <w:pPr>
        <w:numPr>
          <w:ilvl w:val="0"/>
          <w:numId w:val="98"/>
        </w:numPr>
        <w:spacing w:before="0" w:beforeAutospacing="0" w:after="0" w:afterAutospacing="0"/>
        <w:ind w:left="780" w:right="180"/>
        <w:jc w:val="both"/>
        <w:rPr>
          <w:rFonts w:hAnsi="Times New Roman" w:cs="Times New Roman"/>
          <w:color w:val="000000"/>
          <w:sz w:val="24"/>
          <w:szCs w:val="24"/>
          <w:lang w:val="ru-RU"/>
        </w:rPr>
      </w:pPr>
      <w:r w:rsidRPr="002E2779">
        <w:rPr>
          <w:rFonts w:hAnsi="Times New Roman" w:cs="Times New Roman"/>
          <w:color w:val="000000"/>
          <w:sz w:val="24"/>
          <w:szCs w:val="24"/>
          <w:lang w:val="ru-RU"/>
        </w:rPr>
        <w:t>для 10-11-х</w:t>
      </w:r>
      <w:r>
        <w:rPr>
          <w:rFonts w:hAnsi="Times New Roman" w:cs="Times New Roman"/>
          <w:color w:val="000000"/>
          <w:sz w:val="24"/>
          <w:szCs w:val="24"/>
          <w:lang w:val="ru-RU"/>
        </w:rPr>
        <w:t xml:space="preserve"> </w:t>
      </w:r>
      <w:r w:rsidRPr="002E2779">
        <w:rPr>
          <w:rFonts w:hAnsi="Times New Roman" w:cs="Times New Roman"/>
          <w:color w:val="000000"/>
          <w:sz w:val="24"/>
          <w:szCs w:val="24"/>
          <w:lang w:val="ru-RU"/>
        </w:rPr>
        <w:t>классов</w:t>
      </w:r>
      <w:r>
        <w:rPr>
          <w:rFonts w:hAnsi="Times New Roman" w:cs="Times New Roman"/>
          <w:color w:val="000000"/>
          <w:sz w:val="24"/>
          <w:szCs w:val="24"/>
          <w:lang w:val="ru-RU"/>
        </w:rPr>
        <w:t xml:space="preserve"> </w:t>
      </w:r>
      <w:r w:rsidRPr="002E2779">
        <w:rPr>
          <w:rFonts w:hAnsi="Times New Roman" w:cs="Times New Roman"/>
          <w:color w:val="000000"/>
          <w:sz w:val="24"/>
          <w:szCs w:val="24"/>
          <w:lang w:val="ru-RU"/>
        </w:rPr>
        <w:t>по</w:t>
      </w:r>
      <w:r>
        <w:rPr>
          <w:rFonts w:hAnsi="Times New Roman" w:cs="Times New Roman"/>
          <w:color w:val="000000"/>
          <w:sz w:val="24"/>
          <w:szCs w:val="24"/>
          <w:lang w:val="ru-RU"/>
        </w:rPr>
        <w:t xml:space="preserve"> </w:t>
      </w:r>
      <w:r w:rsidRPr="002E2779">
        <w:rPr>
          <w:rFonts w:hAnsi="Times New Roman" w:cs="Times New Roman"/>
          <w:color w:val="000000"/>
          <w:sz w:val="24"/>
          <w:szCs w:val="24"/>
          <w:lang w:val="ru-RU"/>
        </w:rPr>
        <w:t>ФГОС</w:t>
      </w:r>
      <w:r>
        <w:rPr>
          <w:rFonts w:hAnsi="Times New Roman" w:cs="Times New Roman"/>
          <w:color w:val="000000"/>
          <w:sz w:val="24"/>
          <w:szCs w:val="24"/>
          <w:lang w:val="ru-RU"/>
        </w:rPr>
        <w:t xml:space="preserve"> </w:t>
      </w:r>
      <w:r w:rsidRPr="002E2779">
        <w:rPr>
          <w:rFonts w:hAnsi="Times New Roman" w:cs="Times New Roman"/>
          <w:color w:val="000000"/>
          <w:sz w:val="24"/>
          <w:szCs w:val="24"/>
          <w:lang w:val="ru-RU"/>
        </w:rPr>
        <w:t>СОО</w:t>
      </w:r>
      <w:r>
        <w:rPr>
          <w:rFonts w:hAnsi="Times New Roman" w:cs="Times New Roman"/>
          <w:color w:val="000000"/>
          <w:sz w:val="24"/>
          <w:szCs w:val="24"/>
        </w:rPr>
        <w:t> </w:t>
      </w:r>
      <w:r w:rsidRPr="002E2779">
        <w:rPr>
          <w:rFonts w:hAnsi="Times New Roman" w:cs="Times New Roman"/>
          <w:color w:val="000000"/>
          <w:sz w:val="24"/>
          <w:szCs w:val="24"/>
          <w:lang w:val="ru-RU"/>
        </w:rPr>
        <w:t>в</w:t>
      </w:r>
      <w:r>
        <w:rPr>
          <w:rFonts w:hAnsi="Times New Roman" w:cs="Times New Roman"/>
          <w:color w:val="000000"/>
          <w:sz w:val="24"/>
          <w:szCs w:val="24"/>
          <w:lang w:val="ru-RU"/>
        </w:rPr>
        <w:t xml:space="preserve"> </w:t>
      </w:r>
      <w:r w:rsidRPr="002E2779">
        <w:rPr>
          <w:rFonts w:hAnsi="Times New Roman" w:cs="Times New Roman"/>
          <w:color w:val="000000"/>
          <w:sz w:val="24"/>
          <w:szCs w:val="24"/>
          <w:lang w:val="ru-RU"/>
        </w:rPr>
        <w:t>соответствии</w:t>
      </w:r>
      <w:r>
        <w:rPr>
          <w:rFonts w:hAnsi="Times New Roman" w:cs="Times New Roman"/>
          <w:color w:val="000000"/>
          <w:sz w:val="24"/>
          <w:szCs w:val="24"/>
          <w:lang w:val="ru-RU"/>
        </w:rPr>
        <w:t xml:space="preserve"> </w:t>
      </w:r>
      <w:r w:rsidRPr="002E2779">
        <w:rPr>
          <w:rFonts w:hAnsi="Times New Roman" w:cs="Times New Roman"/>
          <w:color w:val="000000"/>
          <w:sz w:val="24"/>
          <w:szCs w:val="24"/>
          <w:lang w:val="ru-RU"/>
        </w:rPr>
        <w:t>с</w:t>
      </w:r>
      <w:r>
        <w:rPr>
          <w:rFonts w:hAnsi="Times New Roman" w:cs="Times New Roman"/>
          <w:color w:val="000000"/>
          <w:sz w:val="24"/>
          <w:szCs w:val="24"/>
          <w:lang w:val="ru-RU"/>
        </w:rPr>
        <w:t xml:space="preserve"> </w:t>
      </w:r>
      <w:r w:rsidRPr="002E2779">
        <w:rPr>
          <w:rFonts w:hAnsi="Times New Roman" w:cs="Times New Roman"/>
          <w:color w:val="000000"/>
          <w:sz w:val="24"/>
          <w:szCs w:val="24"/>
          <w:lang w:val="ru-RU"/>
        </w:rPr>
        <w:t>ФОП</w:t>
      </w:r>
      <w:r>
        <w:rPr>
          <w:rFonts w:hAnsi="Times New Roman" w:cs="Times New Roman"/>
          <w:color w:val="000000"/>
          <w:sz w:val="24"/>
          <w:szCs w:val="24"/>
          <w:lang w:val="ru-RU"/>
        </w:rPr>
        <w:t xml:space="preserve"> </w:t>
      </w:r>
      <w:r w:rsidRPr="002E2779">
        <w:rPr>
          <w:rFonts w:hAnsi="Times New Roman" w:cs="Times New Roman"/>
          <w:color w:val="000000"/>
          <w:sz w:val="24"/>
          <w:szCs w:val="24"/>
          <w:lang w:val="ru-RU"/>
        </w:rPr>
        <w:t>СОО</w:t>
      </w:r>
      <w:r>
        <w:rPr>
          <w:rFonts w:hAnsi="Times New Roman" w:cs="Times New Roman"/>
          <w:color w:val="000000"/>
          <w:sz w:val="24"/>
          <w:szCs w:val="24"/>
          <w:lang w:val="ru-RU"/>
        </w:rPr>
        <w:t xml:space="preserve"> </w:t>
      </w:r>
      <w:r w:rsidRPr="002E2779">
        <w:rPr>
          <w:rFonts w:hAnsi="Times New Roman" w:cs="Times New Roman"/>
          <w:color w:val="000000"/>
          <w:sz w:val="24"/>
          <w:szCs w:val="24"/>
          <w:lang w:val="ru-RU"/>
        </w:rPr>
        <w:t>и</w:t>
      </w:r>
      <w:r>
        <w:rPr>
          <w:rFonts w:hAnsi="Times New Roman" w:cs="Times New Roman"/>
          <w:color w:val="000000"/>
          <w:sz w:val="24"/>
          <w:szCs w:val="24"/>
          <w:lang w:val="ru-RU"/>
        </w:rPr>
        <w:t xml:space="preserve"> </w:t>
      </w:r>
      <w:r w:rsidRPr="002E2779">
        <w:rPr>
          <w:rFonts w:hAnsi="Times New Roman" w:cs="Times New Roman"/>
          <w:color w:val="000000"/>
          <w:sz w:val="24"/>
          <w:szCs w:val="24"/>
          <w:lang w:val="ru-RU"/>
        </w:rPr>
        <w:t>положением</w:t>
      </w:r>
      <w:r>
        <w:rPr>
          <w:rFonts w:hAnsi="Times New Roman" w:cs="Times New Roman"/>
          <w:color w:val="000000"/>
          <w:sz w:val="24"/>
          <w:szCs w:val="24"/>
          <w:lang w:val="ru-RU"/>
        </w:rPr>
        <w:t xml:space="preserve"> </w:t>
      </w:r>
      <w:r w:rsidRPr="002E2779">
        <w:rPr>
          <w:rFonts w:hAnsi="Times New Roman" w:cs="Times New Roman"/>
          <w:color w:val="000000"/>
          <w:sz w:val="24"/>
          <w:szCs w:val="24"/>
          <w:lang w:val="ru-RU"/>
        </w:rPr>
        <w:t>о</w:t>
      </w:r>
      <w:r>
        <w:rPr>
          <w:rFonts w:hAnsi="Times New Roman" w:cs="Times New Roman"/>
          <w:color w:val="000000"/>
          <w:sz w:val="24"/>
          <w:szCs w:val="24"/>
          <w:lang w:val="ru-RU"/>
        </w:rPr>
        <w:t xml:space="preserve"> </w:t>
      </w:r>
      <w:r w:rsidRPr="002E2779">
        <w:rPr>
          <w:rFonts w:hAnsi="Times New Roman" w:cs="Times New Roman"/>
          <w:color w:val="000000"/>
          <w:sz w:val="24"/>
          <w:szCs w:val="24"/>
          <w:lang w:val="ru-RU"/>
        </w:rPr>
        <w:t>рабочей</w:t>
      </w:r>
      <w:r>
        <w:rPr>
          <w:rFonts w:hAnsi="Times New Roman" w:cs="Times New Roman"/>
          <w:color w:val="000000"/>
          <w:sz w:val="24"/>
          <w:szCs w:val="24"/>
          <w:lang w:val="ru-RU"/>
        </w:rPr>
        <w:t xml:space="preserve"> </w:t>
      </w:r>
      <w:r w:rsidRPr="002E2779">
        <w:rPr>
          <w:rFonts w:hAnsi="Times New Roman" w:cs="Times New Roman"/>
          <w:color w:val="000000"/>
          <w:sz w:val="24"/>
          <w:szCs w:val="24"/>
          <w:lang w:val="ru-RU"/>
        </w:rPr>
        <w:t>программе.</w:t>
      </w:r>
    </w:p>
    <w:p w:rsidR="00EE01B1" w:rsidRPr="002E2779" w:rsidRDefault="00EE01B1" w:rsidP="00EE01B1">
      <w:pPr>
        <w:spacing w:before="0" w:beforeAutospacing="0" w:after="0" w:afterAutospacing="0"/>
        <w:jc w:val="both"/>
        <w:rPr>
          <w:rFonts w:hAnsi="Times New Roman" w:cs="Times New Roman"/>
          <w:color w:val="000000"/>
          <w:sz w:val="24"/>
          <w:szCs w:val="24"/>
          <w:lang w:val="ru-RU"/>
        </w:rPr>
      </w:pPr>
      <w:r w:rsidRPr="00C631B6">
        <w:rPr>
          <w:rFonts w:hAnsi="Times New Roman" w:cs="Times New Roman"/>
          <w:color w:val="000000"/>
          <w:sz w:val="24"/>
          <w:szCs w:val="24"/>
          <w:lang w:val="ru-RU"/>
        </w:rPr>
        <w:t>2.3. Разработать</w:t>
      </w:r>
      <w:r>
        <w:rPr>
          <w:rFonts w:hAnsi="Times New Roman" w:cs="Times New Roman"/>
          <w:color w:val="000000"/>
          <w:sz w:val="24"/>
          <w:szCs w:val="24"/>
          <w:lang w:val="ru-RU"/>
        </w:rPr>
        <w:t xml:space="preserve"> </w:t>
      </w:r>
      <w:r w:rsidRPr="00C631B6">
        <w:rPr>
          <w:rFonts w:hAnsi="Times New Roman" w:cs="Times New Roman"/>
          <w:color w:val="000000"/>
          <w:sz w:val="24"/>
          <w:szCs w:val="24"/>
          <w:lang w:val="ru-RU"/>
        </w:rPr>
        <w:t>рабочие</w:t>
      </w:r>
      <w:r>
        <w:rPr>
          <w:rFonts w:hAnsi="Times New Roman" w:cs="Times New Roman"/>
          <w:color w:val="000000"/>
          <w:sz w:val="24"/>
          <w:szCs w:val="24"/>
          <w:lang w:val="ru-RU"/>
        </w:rPr>
        <w:t xml:space="preserve"> </w:t>
      </w:r>
      <w:r w:rsidRPr="00C631B6">
        <w:rPr>
          <w:rFonts w:hAnsi="Times New Roman" w:cs="Times New Roman"/>
          <w:color w:val="000000"/>
          <w:sz w:val="24"/>
          <w:szCs w:val="24"/>
          <w:lang w:val="ru-RU"/>
        </w:rPr>
        <w:t>программы</w:t>
      </w:r>
      <w:r>
        <w:rPr>
          <w:rFonts w:hAnsi="Times New Roman" w:cs="Times New Roman"/>
          <w:color w:val="000000"/>
          <w:sz w:val="24"/>
          <w:szCs w:val="24"/>
          <w:lang w:val="ru-RU"/>
        </w:rPr>
        <w:t xml:space="preserve"> </w:t>
      </w:r>
      <w:r w:rsidRPr="00C631B6">
        <w:rPr>
          <w:rFonts w:hAnsi="Times New Roman" w:cs="Times New Roman"/>
          <w:color w:val="000000"/>
          <w:sz w:val="24"/>
          <w:szCs w:val="24"/>
          <w:lang w:val="ru-RU"/>
        </w:rPr>
        <w:t>по</w:t>
      </w:r>
      <w:r>
        <w:rPr>
          <w:rFonts w:hAnsi="Times New Roman" w:cs="Times New Roman"/>
          <w:color w:val="000000"/>
          <w:sz w:val="24"/>
          <w:szCs w:val="24"/>
          <w:lang w:val="ru-RU"/>
        </w:rPr>
        <w:t xml:space="preserve"> </w:t>
      </w:r>
      <w:r w:rsidRPr="00C631B6">
        <w:rPr>
          <w:rFonts w:hAnsi="Times New Roman" w:cs="Times New Roman"/>
          <w:color w:val="000000"/>
          <w:sz w:val="24"/>
          <w:szCs w:val="24"/>
          <w:lang w:val="ru-RU"/>
        </w:rPr>
        <w:t>учебному</w:t>
      </w:r>
      <w:r>
        <w:rPr>
          <w:rFonts w:hAnsi="Times New Roman" w:cs="Times New Roman"/>
          <w:color w:val="000000"/>
          <w:sz w:val="24"/>
          <w:szCs w:val="24"/>
          <w:lang w:val="ru-RU"/>
        </w:rPr>
        <w:t xml:space="preserve"> </w:t>
      </w:r>
      <w:r w:rsidRPr="00C631B6">
        <w:rPr>
          <w:rFonts w:hAnsi="Times New Roman" w:cs="Times New Roman"/>
          <w:color w:val="000000"/>
          <w:sz w:val="24"/>
          <w:szCs w:val="24"/>
          <w:lang w:val="ru-RU"/>
        </w:rPr>
        <w:t>предмету</w:t>
      </w:r>
      <w:r>
        <w:rPr>
          <w:rFonts w:hAnsi="Times New Roman" w:cs="Times New Roman"/>
          <w:color w:val="000000"/>
          <w:sz w:val="24"/>
          <w:szCs w:val="24"/>
          <w:lang w:val="ru-RU"/>
        </w:rPr>
        <w:t xml:space="preserve"> </w:t>
      </w:r>
      <w:r w:rsidRPr="00C631B6">
        <w:rPr>
          <w:rFonts w:hAnsi="Times New Roman" w:cs="Times New Roman"/>
          <w:color w:val="000000"/>
          <w:sz w:val="24"/>
          <w:szCs w:val="24"/>
          <w:lang w:val="ru-RU"/>
        </w:rPr>
        <w:t>«История»</w:t>
      </w:r>
      <w:r>
        <w:rPr>
          <w:rFonts w:hAnsi="Times New Roman" w:cs="Times New Roman"/>
          <w:color w:val="000000"/>
          <w:sz w:val="24"/>
          <w:szCs w:val="24"/>
          <w:lang w:val="ru-RU"/>
        </w:rPr>
        <w:t xml:space="preserve"> </w:t>
      </w:r>
      <w:r w:rsidRPr="00C631B6">
        <w:rPr>
          <w:rFonts w:hAnsi="Times New Roman" w:cs="Times New Roman"/>
          <w:color w:val="000000"/>
          <w:sz w:val="24"/>
          <w:szCs w:val="24"/>
          <w:lang w:val="ru-RU"/>
        </w:rPr>
        <w:t>и</w:t>
      </w:r>
      <w:r>
        <w:rPr>
          <w:rFonts w:hAnsi="Times New Roman" w:cs="Times New Roman"/>
          <w:color w:val="000000"/>
          <w:sz w:val="24"/>
          <w:szCs w:val="24"/>
          <w:lang w:val="ru-RU"/>
        </w:rPr>
        <w:t xml:space="preserve"> </w:t>
      </w:r>
      <w:r w:rsidRPr="00C631B6">
        <w:rPr>
          <w:rFonts w:hAnsi="Times New Roman" w:cs="Times New Roman"/>
          <w:color w:val="000000"/>
          <w:sz w:val="24"/>
          <w:szCs w:val="24"/>
          <w:lang w:val="ru-RU"/>
        </w:rPr>
        <w:t>«Обществознание»</w:t>
      </w:r>
      <w:r>
        <w:rPr>
          <w:rFonts w:hAnsi="Times New Roman" w:cs="Times New Roman"/>
          <w:color w:val="000000"/>
          <w:sz w:val="24"/>
          <w:szCs w:val="24"/>
          <w:lang w:val="ru-RU"/>
        </w:rPr>
        <w:t xml:space="preserve"> </w:t>
      </w:r>
      <w:r w:rsidRPr="00C631B6">
        <w:rPr>
          <w:rFonts w:hAnsi="Times New Roman" w:cs="Times New Roman"/>
          <w:color w:val="000000"/>
          <w:sz w:val="24"/>
          <w:szCs w:val="24"/>
          <w:lang w:val="ru-RU"/>
        </w:rPr>
        <w:t>в</w:t>
      </w:r>
      <w:r>
        <w:rPr>
          <w:rFonts w:hAnsi="Times New Roman" w:cs="Times New Roman"/>
          <w:color w:val="000000"/>
          <w:sz w:val="24"/>
          <w:szCs w:val="24"/>
          <w:lang w:val="ru-RU"/>
        </w:rPr>
        <w:t xml:space="preserve"> </w:t>
      </w:r>
      <w:r w:rsidRPr="00C631B6">
        <w:rPr>
          <w:rFonts w:hAnsi="Times New Roman" w:cs="Times New Roman"/>
          <w:color w:val="000000"/>
          <w:sz w:val="24"/>
          <w:szCs w:val="24"/>
          <w:lang w:val="ru-RU"/>
        </w:rPr>
        <w:t>соответствии</w:t>
      </w:r>
      <w:r>
        <w:rPr>
          <w:rFonts w:hAnsi="Times New Roman" w:cs="Times New Roman"/>
          <w:color w:val="000000"/>
          <w:sz w:val="24"/>
          <w:szCs w:val="24"/>
          <w:lang w:val="ru-RU"/>
        </w:rPr>
        <w:t xml:space="preserve"> </w:t>
      </w:r>
      <w:r w:rsidRPr="00C631B6">
        <w:rPr>
          <w:rFonts w:hAnsi="Times New Roman" w:cs="Times New Roman"/>
          <w:color w:val="000000"/>
          <w:sz w:val="24"/>
          <w:szCs w:val="24"/>
          <w:lang w:val="ru-RU"/>
        </w:rPr>
        <w:t>с</w:t>
      </w:r>
      <w:r>
        <w:rPr>
          <w:rFonts w:hAnsi="Times New Roman" w:cs="Times New Roman"/>
          <w:color w:val="000000"/>
          <w:sz w:val="24"/>
          <w:szCs w:val="24"/>
          <w:lang w:val="ru-RU"/>
        </w:rPr>
        <w:t xml:space="preserve"> </w:t>
      </w:r>
      <w:r w:rsidRPr="00C631B6">
        <w:rPr>
          <w:rFonts w:hAnsi="Times New Roman" w:cs="Times New Roman"/>
          <w:color w:val="000000"/>
          <w:sz w:val="24"/>
          <w:szCs w:val="24"/>
          <w:lang w:val="ru-RU"/>
        </w:rPr>
        <w:t>изменениями</w:t>
      </w:r>
      <w:r>
        <w:rPr>
          <w:rFonts w:hAnsi="Times New Roman" w:cs="Times New Roman"/>
          <w:color w:val="000000"/>
          <w:sz w:val="24"/>
          <w:szCs w:val="24"/>
          <w:lang w:val="ru-RU"/>
        </w:rPr>
        <w:t xml:space="preserve"> </w:t>
      </w:r>
      <w:r w:rsidRPr="00C631B6">
        <w:rPr>
          <w:rFonts w:hAnsi="Times New Roman" w:cs="Times New Roman"/>
          <w:color w:val="000000"/>
          <w:sz w:val="24"/>
          <w:szCs w:val="24"/>
          <w:lang w:val="ru-RU"/>
        </w:rPr>
        <w:t>в</w:t>
      </w:r>
      <w:r>
        <w:rPr>
          <w:rFonts w:hAnsi="Times New Roman" w:cs="Times New Roman"/>
          <w:color w:val="000000"/>
          <w:sz w:val="24"/>
          <w:szCs w:val="24"/>
          <w:lang w:val="ru-RU"/>
        </w:rPr>
        <w:t xml:space="preserve"> </w:t>
      </w:r>
      <w:r w:rsidRPr="00C631B6">
        <w:rPr>
          <w:rFonts w:hAnsi="Times New Roman" w:cs="Times New Roman"/>
          <w:color w:val="000000"/>
          <w:sz w:val="24"/>
          <w:szCs w:val="24"/>
          <w:lang w:val="ru-RU"/>
        </w:rPr>
        <w:t>ФГОС</w:t>
      </w:r>
      <w:r>
        <w:rPr>
          <w:rFonts w:hAnsi="Times New Roman" w:cs="Times New Roman"/>
          <w:color w:val="000000"/>
          <w:sz w:val="24"/>
          <w:szCs w:val="24"/>
          <w:lang w:val="ru-RU"/>
        </w:rPr>
        <w:t xml:space="preserve"> </w:t>
      </w:r>
      <w:r w:rsidRPr="00C631B6">
        <w:rPr>
          <w:rFonts w:hAnsi="Times New Roman" w:cs="Times New Roman"/>
          <w:color w:val="000000"/>
          <w:sz w:val="24"/>
          <w:szCs w:val="24"/>
          <w:lang w:val="ru-RU"/>
        </w:rPr>
        <w:t>и</w:t>
      </w:r>
      <w:r>
        <w:rPr>
          <w:rFonts w:hAnsi="Times New Roman" w:cs="Times New Roman"/>
          <w:color w:val="000000"/>
          <w:sz w:val="24"/>
          <w:szCs w:val="24"/>
          <w:lang w:val="ru-RU"/>
        </w:rPr>
        <w:t xml:space="preserve"> </w:t>
      </w:r>
      <w:r w:rsidRPr="00C631B6">
        <w:rPr>
          <w:rFonts w:hAnsi="Times New Roman" w:cs="Times New Roman"/>
          <w:color w:val="000000"/>
          <w:sz w:val="24"/>
          <w:szCs w:val="24"/>
          <w:lang w:val="ru-RU"/>
        </w:rPr>
        <w:t>ФОП</w:t>
      </w:r>
      <w:r>
        <w:rPr>
          <w:rFonts w:hAnsi="Times New Roman" w:cs="Times New Roman"/>
          <w:color w:val="000000"/>
          <w:sz w:val="24"/>
          <w:szCs w:val="24"/>
        </w:rPr>
        <w:t> </w:t>
      </w:r>
      <w:r w:rsidRPr="00C631B6">
        <w:rPr>
          <w:rFonts w:hAnsi="Times New Roman" w:cs="Times New Roman"/>
          <w:color w:val="000000"/>
          <w:sz w:val="24"/>
          <w:szCs w:val="24"/>
          <w:lang w:val="ru-RU"/>
        </w:rPr>
        <w:t>ООО</w:t>
      </w:r>
      <w:r>
        <w:rPr>
          <w:rFonts w:hAnsi="Times New Roman" w:cs="Times New Roman"/>
          <w:color w:val="000000"/>
          <w:sz w:val="24"/>
          <w:szCs w:val="24"/>
          <w:lang w:val="ru-RU"/>
        </w:rPr>
        <w:t xml:space="preserve"> </w:t>
      </w:r>
      <w:r w:rsidRPr="00C631B6">
        <w:rPr>
          <w:rFonts w:hAnsi="Times New Roman" w:cs="Times New Roman"/>
          <w:color w:val="000000"/>
          <w:sz w:val="24"/>
          <w:szCs w:val="24"/>
          <w:lang w:val="ru-RU"/>
        </w:rPr>
        <w:t>и</w:t>
      </w:r>
      <w:r>
        <w:rPr>
          <w:rFonts w:hAnsi="Times New Roman" w:cs="Times New Roman"/>
          <w:color w:val="000000"/>
          <w:sz w:val="24"/>
          <w:szCs w:val="24"/>
          <w:lang w:val="ru-RU"/>
        </w:rPr>
        <w:t xml:space="preserve"> </w:t>
      </w:r>
      <w:r w:rsidRPr="00C631B6">
        <w:rPr>
          <w:rFonts w:hAnsi="Times New Roman" w:cs="Times New Roman"/>
          <w:color w:val="000000"/>
          <w:sz w:val="24"/>
          <w:szCs w:val="24"/>
          <w:lang w:val="ru-RU"/>
        </w:rPr>
        <w:t>СОО</w:t>
      </w:r>
      <w:r>
        <w:rPr>
          <w:rFonts w:hAnsi="Times New Roman" w:cs="Times New Roman"/>
          <w:color w:val="000000"/>
          <w:sz w:val="24"/>
          <w:szCs w:val="24"/>
          <w:lang w:val="ru-RU"/>
        </w:rPr>
        <w:t xml:space="preserve"> </w:t>
      </w:r>
      <w:r w:rsidRPr="00C631B6">
        <w:rPr>
          <w:rFonts w:hAnsi="Times New Roman" w:cs="Times New Roman"/>
          <w:color w:val="000000"/>
          <w:sz w:val="24"/>
          <w:szCs w:val="24"/>
          <w:lang w:val="ru-RU"/>
        </w:rPr>
        <w:t>в</w:t>
      </w:r>
      <w:r>
        <w:rPr>
          <w:rFonts w:hAnsi="Times New Roman" w:cs="Times New Roman"/>
          <w:color w:val="000000"/>
          <w:sz w:val="24"/>
          <w:szCs w:val="24"/>
          <w:lang w:val="ru-RU"/>
        </w:rPr>
        <w:t xml:space="preserve"> </w:t>
      </w:r>
      <w:r w:rsidRPr="00C631B6">
        <w:rPr>
          <w:rFonts w:hAnsi="Times New Roman" w:cs="Times New Roman"/>
          <w:color w:val="000000"/>
          <w:sz w:val="24"/>
          <w:szCs w:val="24"/>
          <w:lang w:val="ru-RU"/>
        </w:rPr>
        <w:t>срок</w:t>
      </w:r>
      <w:r>
        <w:rPr>
          <w:rFonts w:hAnsi="Times New Roman" w:cs="Times New Roman"/>
          <w:color w:val="000000"/>
          <w:sz w:val="24"/>
          <w:szCs w:val="24"/>
          <w:lang w:val="ru-RU"/>
        </w:rPr>
        <w:t xml:space="preserve"> </w:t>
      </w:r>
      <w:r w:rsidRPr="00C631B6">
        <w:rPr>
          <w:rFonts w:hAnsi="Times New Roman" w:cs="Times New Roman"/>
          <w:color w:val="000000"/>
          <w:sz w:val="24"/>
          <w:szCs w:val="24"/>
          <w:lang w:val="ru-RU"/>
        </w:rPr>
        <w:t>до</w:t>
      </w:r>
      <w:r>
        <w:rPr>
          <w:rFonts w:hAnsi="Times New Roman" w:cs="Times New Roman"/>
          <w:color w:val="000000"/>
          <w:sz w:val="24"/>
          <w:szCs w:val="24"/>
        </w:rPr>
        <w:t> </w:t>
      </w:r>
      <w:r w:rsidRPr="00C631B6">
        <w:rPr>
          <w:rFonts w:hAnsi="Times New Roman" w:cs="Times New Roman"/>
          <w:color w:val="000000"/>
          <w:sz w:val="24"/>
          <w:szCs w:val="24"/>
          <w:lang w:val="ru-RU"/>
        </w:rPr>
        <w:t xml:space="preserve">24.06.2025. </w:t>
      </w:r>
      <w:r w:rsidRPr="002E2779">
        <w:rPr>
          <w:rFonts w:hAnsi="Times New Roman" w:cs="Times New Roman"/>
          <w:color w:val="000000"/>
          <w:sz w:val="24"/>
          <w:szCs w:val="24"/>
          <w:lang w:val="ru-RU"/>
        </w:rPr>
        <w:t>Использовать</w:t>
      </w:r>
      <w:r>
        <w:rPr>
          <w:rFonts w:hAnsi="Times New Roman" w:cs="Times New Roman"/>
          <w:color w:val="000000"/>
          <w:sz w:val="24"/>
          <w:szCs w:val="24"/>
          <w:lang w:val="ru-RU"/>
        </w:rPr>
        <w:t xml:space="preserve"> </w:t>
      </w:r>
      <w:r w:rsidRPr="002E2779">
        <w:rPr>
          <w:rFonts w:hAnsi="Times New Roman" w:cs="Times New Roman"/>
          <w:color w:val="000000"/>
          <w:sz w:val="24"/>
          <w:szCs w:val="24"/>
          <w:lang w:val="ru-RU"/>
        </w:rPr>
        <w:t>конструктор</w:t>
      </w:r>
      <w:r>
        <w:rPr>
          <w:rFonts w:hAnsi="Times New Roman" w:cs="Times New Roman"/>
          <w:color w:val="000000"/>
          <w:sz w:val="24"/>
          <w:szCs w:val="24"/>
          <w:lang w:val="ru-RU"/>
        </w:rPr>
        <w:t xml:space="preserve"> </w:t>
      </w:r>
      <w:r w:rsidRPr="002E2779">
        <w:rPr>
          <w:rFonts w:hAnsi="Times New Roman" w:cs="Times New Roman"/>
          <w:color w:val="000000"/>
          <w:sz w:val="24"/>
          <w:szCs w:val="24"/>
          <w:lang w:val="ru-RU"/>
        </w:rPr>
        <w:t>рабочих</w:t>
      </w:r>
      <w:r>
        <w:rPr>
          <w:rFonts w:hAnsi="Times New Roman" w:cs="Times New Roman"/>
          <w:color w:val="000000"/>
          <w:sz w:val="24"/>
          <w:szCs w:val="24"/>
          <w:lang w:val="ru-RU"/>
        </w:rPr>
        <w:t xml:space="preserve"> </w:t>
      </w:r>
      <w:r w:rsidRPr="002E2779">
        <w:rPr>
          <w:rFonts w:hAnsi="Times New Roman" w:cs="Times New Roman"/>
          <w:color w:val="000000"/>
          <w:sz w:val="24"/>
          <w:szCs w:val="24"/>
          <w:lang w:val="ru-RU"/>
        </w:rPr>
        <w:t>программ.</w:t>
      </w:r>
    </w:p>
    <w:p w:rsidR="00EE01B1" w:rsidRPr="002E2779" w:rsidRDefault="00EE01B1" w:rsidP="00EE01B1">
      <w:pPr>
        <w:spacing w:before="0" w:beforeAutospacing="0" w:after="0" w:afterAutospacing="0"/>
        <w:jc w:val="both"/>
        <w:rPr>
          <w:rFonts w:hAnsi="Times New Roman" w:cs="Times New Roman"/>
          <w:color w:val="000000"/>
          <w:sz w:val="24"/>
          <w:szCs w:val="24"/>
          <w:lang w:val="ru-RU"/>
        </w:rPr>
      </w:pPr>
      <w:r w:rsidRPr="002E2779">
        <w:rPr>
          <w:rFonts w:hAnsi="Times New Roman" w:cs="Times New Roman"/>
          <w:color w:val="000000"/>
          <w:sz w:val="24"/>
          <w:szCs w:val="24"/>
          <w:lang w:val="ru-RU"/>
        </w:rPr>
        <w:t>2.4. Учителям</w:t>
      </w:r>
      <w:r>
        <w:rPr>
          <w:rFonts w:hAnsi="Times New Roman" w:cs="Times New Roman"/>
          <w:color w:val="000000"/>
          <w:sz w:val="24"/>
          <w:szCs w:val="24"/>
          <w:lang w:val="ru-RU"/>
        </w:rPr>
        <w:t xml:space="preserve"> </w:t>
      </w:r>
      <w:r w:rsidRPr="002E2779">
        <w:rPr>
          <w:rFonts w:hAnsi="Times New Roman" w:cs="Times New Roman"/>
          <w:color w:val="000000"/>
          <w:sz w:val="24"/>
          <w:szCs w:val="24"/>
          <w:lang w:val="ru-RU"/>
        </w:rPr>
        <w:t>начальных</w:t>
      </w:r>
      <w:r>
        <w:rPr>
          <w:rFonts w:hAnsi="Times New Roman" w:cs="Times New Roman"/>
          <w:color w:val="000000"/>
          <w:sz w:val="24"/>
          <w:szCs w:val="24"/>
          <w:lang w:val="ru-RU"/>
        </w:rPr>
        <w:t xml:space="preserve"> </w:t>
      </w:r>
      <w:r w:rsidRPr="002E2779">
        <w:rPr>
          <w:rFonts w:hAnsi="Times New Roman" w:cs="Times New Roman"/>
          <w:color w:val="000000"/>
          <w:sz w:val="24"/>
          <w:szCs w:val="24"/>
          <w:lang w:val="ru-RU"/>
        </w:rPr>
        <w:t>классов</w:t>
      </w:r>
      <w:r>
        <w:rPr>
          <w:rFonts w:hAnsi="Times New Roman" w:cs="Times New Roman"/>
          <w:color w:val="000000"/>
          <w:sz w:val="24"/>
          <w:szCs w:val="24"/>
          <w:lang w:val="ru-RU"/>
        </w:rPr>
        <w:t xml:space="preserve"> </w:t>
      </w:r>
      <w:r w:rsidRPr="002E2779">
        <w:rPr>
          <w:rFonts w:hAnsi="Times New Roman" w:cs="Times New Roman"/>
          <w:color w:val="000000"/>
          <w:sz w:val="24"/>
          <w:szCs w:val="24"/>
          <w:lang w:val="ru-RU"/>
        </w:rPr>
        <w:t>и</w:t>
      </w:r>
      <w:r>
        <w:rPr>
          <w:rFonts w:hAnsi="Times New Roman" w:cs="Times New Roman"/>
          <w:color w:val="000000"/>
          <w:sz w:val="24"/>
          <w:szCs w:val="24"/>
          <w:lang w:val="ru-RU"/>
        </w:rPr>
        <w:t xml:space="preserve"> </w:t>
      </w:r>
      <w:r w:rsidRPr="002E2779">
        <w:rPr>
          <w:rFonts w:hAnsi="Times New Roman" w:cs="Times New Roman"/>
          <w:color w:val="000000"/>
          <w:sz w:val="24"/>
          <w:szCs w:val="24"/>
          <w:lang w:val="ru-RU"/>
        </w:rPr>
        <w:t>учителям</w:t>
      </w:r>
      <w:r>
        <w:rPr>
          <w:rFonts w:hAnsi="Times New Roman" w:cs="Times New Roman"/>
          <w:color w:val="000000"/>
          <w:sz w:val="24"/>
          <w:szCs w:val="24"/>
          <w:lang w:val="ru-RU"/>
        </w:rPr>
        <w:t xml:space="preserve"> </w:t>
      </w:r>
      <w:r w:rsidRPr="002E2779">
        <w:rPr>
          <w:rFonts w:hAnsi="Times New Roman" w:cs="Times New Roman"/>
          <w:color w:val="000000"/>
          <w:sz w:val="24"/>
          <w:szCs w:val="24"/>
          <w:lang w:val="ru-RU"/>
        </w:rPr>
        <w:t>русского</w:t>
      </w:r>
      <w:r>
        <w:rPr>
          <w:rFonts w:hAnsi="Times New Roman" w:cs="Times New Roman"/>
          <w:color w:val="000000"/>
          <w:sz w:val="24"/>
          <w:szCs w:val="24"/>
          <w:lang w:val="ru-RU"/>
        </w:rPr>
        <w:t xml:space="preserve"> </w:t>
      </w:r>
      <w:r w:rsidRPr="002E2779">
        <w:rPr>
          <w:rFonts w:hAnsi="Times New Roman" w:cs="Times New Roman"/>
          <w:color w:val="000000"/>
          <w:sz w:val="24"/>
          <w:szCs w:val="24"/>
          <w:lang w:val="ru-RU"/>
        </w:rPr>
        <w:t>языка, литературы, истории, обществознания, географии</w:t>
      </w:r>
      <w:r>
        <w:rPr>
          <w:rFonts w:hAnsi="Times New Roman" w:cs="Times New Roman"/>
          <w:color w:val="000000"/>
          <w:sz w:val="24"/>
          <w:szCs w:val="24"/>
          <w:lang w:val="ru-RU"/>
        </w:rPr>
        <w:t xml:space="preserve"> </w:t>
      </w:r>
      <w:r w:rsidRPr="002E2779">
        <w:rPr>
          <w:rFonts w:hAnsi="Times New Roman" w:cs="Times New Roman"/>
          <w:color w:val="000000"/>
          <w:sz w:val="24"/>
          <w:szCs w:val="24"/>
          <w:lang w:val="ru-RU"/>
        </w:rPr>
        <w:t>и</w:t>
      </w:r>
      <w:r>
        <w:rPr>
          <w:rFonts w:hAnsi="Times New Roman" w:cs="Times New Roman"/>
          <w:color w:val="000000"/>
          <w:sz w:val="24"/>
          <w:szCs w:val="24"/>
          <w:lang w:val="ru-RU"/>
        </w:rPr>
        <w:t xml:space="preserve"> </w:t>
      </w:r>
      <w:r w:rsidRPr="002E2779">
        <w:rPr>
          <w:rFonts w:hAnsi="Times New Roman" w:cs="Times New Roman"/>
          <w:color w:val="000000"/>
          <w:sz w:val="24"/>
          <w:szCs w:val="24"/>
          <w:lang w:val="ru-RU"/>
        </w:rPr>
        <w:t>ОБЗР</w:t>
      </w:r>
      <w:r>
        <w:rPr>
          <w:rFonts w:hAnsi="Times New Roman" w:cs="Times New Roman"/>
          <w:color w:val="000000"/>
          <w:sz w:val="24"/>
          <w:szCs w:val="24"/>
          <w:lang w:val="ru-RU"/>
        </w:rPr>
        <w:t xml:space="preserve"> </w:t>
      </w:r>
      <w:r w:rsidRPr="002E2779">
        <w:rPr>
          <w:rFonts w:hAnsi="Times New Roman" w:cs="Times New Roman"/>
          <w:color w:val="000000"/>
          <w:sz w:val="24"/>
          <w:szCs w:val="24"/>
          <w:lang w:val="ru-RU"/>
        </w:rPr>
        <w:t>использовать</w:t>
      </w:r>
      <w:r>
        <w:rPr>
          <w:rFonts w:hAnsi="Times New Roman" w:cs="Times New Roman"/>
          <w:color w:val="000000"/>
          <w:sz w:val="24"/>
          <w:szCs w:val="24"/>
          <w:lang w:val="ru-RU"/>
        </w:rPr>
        <w:t xml:space="preserve"> </w:t>
      </w:r>
      <w:r w:rsidRPr="002E2779">
        <w:rPr>
          <w:rFonts w:hAnsi="Times New Roman" w:cs="Times New Roman"/>
          <w:color w:val="000000"/>
          <w:sz w:val="24"/>
          <w:szCs w:val="24"/>
          <w:lang w:val="ru-RU"/>
        </w:rPr>
        <w:t>непосредственно</w:t>
      </w:r>
      <w:r>
        <w:rPr>
          <w:rFonts w:hAnsi="Times New Roman" w:cs="Times New Roman"/>
          <w:color w:val="000000"/>
          <w:sz w:val="24"/>
          <w:szCs w:val="24"/>
          <w:lang w:val="ru-RU"/>
        </w:rPr>
        <w:t xml:space="preserve"> </w:t>
      </w:r>
      <w:r w:rsidRPr="002E2779">
        <w:rPr>
          <w:rFonts w:hAnsi="Times New Roman" w:cs="Times New Roman"/>
          <w:color w:val="000000"/>
          <w:sz w:val="24"/>
          <w:szCs w:val="24"/>
          <w:lang w:val="ru-RU"/>
        </w:rPr>
        <w:t>федеральные</w:t>
      </w:r>
      <w:r>
        <w:rPr>
          <w:rFonts w:hAnsi="Times New Roman" w:cs="Times New Roman"/>
          <w:color w:val="000000"/>
          <w:sz w:val="24"/>
          <w:szCs w:val="24"/>
          <w:lang w:val="ru-RU"/>
        </w:rPr>
        <w:t xml:space="preserve"> </w:t>
      </w:r>
      <w:r w:rsidRPr="002E2779">
        <w:rPr>
          <w:rFonts w:hAnsi="Times New Roman" w:cs="Times New Roman"/>
          <w:color w:val="000000"/>
          <w:sz w:val="24"/>
          <w:szCs w:val="24"/>
          <w:lang w:val="ru-RU"/>
        </w:rPr>
        <w:t>рабочие</w:t>
      </w:r>
      <w:r>
        <w:rPr>
          <w:rFonts w:hAnsi="Times New Roman" w:cs="Times New Roman"/>
          <w:color w:val="000000"/>
          <w:sz w:val="24"/>
          <w:szCs w:val="24"/>
          <w:lang w:val="ru-RU"/>
        </w:rPr>
        <w:t xml:space="preserve"> </w:t>
      </w:r>
      <w:r w:rsidRPr="002E2779">
        <w:rPr>
          <w:rFonts w:hAnsi="Times New Roman" w:cs="Times New Roman"/>
          <w:color w:val="000000"/>
          <w:sz w:val="24"/>
          <w:szCs w:val="24"/>
          <w:lang w:val="ru-RU"/>
        </w:rPr>
        <w:t>программы, разработать</w:t>
      </w:r>
      <w:r>
        <w:rPr>
          <w:rFonts w:hAnsi="Times New Roman" w:cs="Times New Roman"/>
          <w:color w:val="000000"/>
          <w:sz w:val="24"/>
          <w:szCs w:val="24"/>
          <w:lang w:val="ru-RU"/>
        </w:rPr>
        <w:t xml:space="preserve"> </w:t>
      </w:r>
      <w:r w:rsidRPr="002E2779">
        <w:rPr>
          <w:rFonts w:hAnsi="Times New Roman" w:cs="Times New Roman"/>
          <w:color w:val="000000"/>
          <w:sz w:val="24"/>
          <w:szCs w:val="24"/>
          <w:lang w:val="ru-RU"/>
        </w:rPr>
        <w:t>тематическое</w:t>
      </w:r>
      <w:r>
        <w:rPr>
          <w:rFonts w:hAnsi="Times New Roman" w:cs="Times New Roman"/>
          <w:color w:val="000000"/>
          <w:sz w:val="24"/>
          <w:szCs w:val="24"/>
          <w:lang w:val="ru-RU"/>
        </w:rPr>
        <w:t xml:space="preserve"> </w:t>
      </w:r>
      <w:r w:rsidRPr="002E2779">
        <w:rPr>
          <w:rFonts w:hAnsi="Times New Roman" w:cs="Times New Roman"/>
          <w:color w:val="000000"/>
          <w:sz w:val="24"/>
          <w:szCs w:val="24"/>
          <w:lang w:val="ru-RU"/>
        </w:rPr>
        <w:t>планирование</w:t>
      </w:r>
      <w:r>
        <w:rPr>
          <w:rFonts w:hAnsi="Times New Roman" w:cs="Times New Roman"/>
          <w:color w:val="000000"/>
          <w:sz w:val="24"/>
          <w:szCs w:val="24"/>
          <w:lang w:val="ru-RU"/>
        </w:rPr>
        <w:t xml:space="preserve"> </w:t>
      </w:r>
      <w:r w:rsidRPr="002E2779">
        <w:rPr>
          <w:rFonts w:hAnsi="Times New Roman" w:cs="Times New Roman"/>
          <w:color w:val="000000"/>
          <w:sz w:val="24"/>
          <w:szCs w:val="24"/>
          <w:lang w:val="ru-RU"/>
        </w:rPr>
        <w:t>в</w:t>
      </w:r>
      <w:r>
        <w:rPr>
          <w:rFonts w:hAnsi="Times New Roman" w:cs="Times New Roman"/>
          <w:color w:val="000000"/>
          <w:sz w:val="24"/>
          <w:szCs w:val="24"/>
          <w:lang w:val="ru-RU"/>
        </w:rPr>
        <w:t xml:space="preserve"> </w:t>
      </w:r>
      <w:r w:rsidRPr="002E2779">
        <w:rPr>
          <w:rFonts w:hAnsi="Times New Roman" w:cs="Times New Roman"/>
          <w:color w:val="000000"/>
          <w:sz w:val="24"/>
          <w:szCs w:val="24"/>
          <w:lang w:val="ru-RU"/>
        </w:rPr>
        <w:t>соответствии</w:t>
      </w:r>
      <w:r>
        <w:rPr>
          <w:rFonts w:hAnsi="Times New Roman" w:cs="Times New Roman"/>
          <w:color w:val="000000"/>
          <w:sz w:val="24"/>
          <w:szCs w:val="24"/>
          <w:lang w:val="ru-RU"/>
        </w:rPr>
        <w:t xml:space="preserve"> </w:t>
      </w:r>
      <w:r w:rsidRPr="002E2779">
        <w:rPr>
          <w:rFonts w:hAnsi="Times New Roman" w:cs="Times New Roman"/>
          <w:color w:val="000000"/>
          <w:sz w:val="24"/>
          <w:szCs w:val="24"/>
          <w:lang w:val="ru-RU"/>
        </w:rPr>
        <w:t>с</w:t>
      </w:r>
      <w:r>
        <w:rPr>
          <w:rFonts w:hAnsi="Times New Roman" w:cs="Times New Roman"/>
          <w:color w:val="000000"/>
          <w:sz w:val="24"/>
          <w:szCs w:val="24"/>
          <w:lang w:val="ru-RU"/>
        </w:rPr>
        <w:t xml:space="preserve"> </w:t>
      </w:r>
      <w:r w:rsidRPr="002E2779">
        <w:rPr>
          <w:rFonts w:hAnsi="Times New Roman" w:cs="Times New Roman"/>
          <w:color w:val="000000"/>
          <w:sz w:val="24"/>
          <w:szCs w:val="24"/>
          <w:lang w:val="ru-RU"/>
        </w:rPr>
        <w:t>федеральными</w:t>
      </w:r>
      <w:r>
        <w:rPr>
          <w:rFonts w:hAnsi="Times New Roman" w:cs="Times New Roman"/>
          <w:color w:val="000000"/>
          <w:sz w:val="24"/>
          <w:szCs w:val="24"/>
          <w:lang w:val="ru-RU"/>
        </w:rPr>
        <w:t xml:space="preserve"> </w:t>
      </w:r>
      <w:r w:rsidRPr="002E2779">
        <w:rPr>
          <w:rFonts w:hAnsi="Times New Roman" w:cs="Times New Roman"/>
          <w:color w:val="000000"/>
          <w:sz w:val="24"/>
          <w:szCs w:val="24"/>
          <w:lang w:val="ru-RU"/>
        </w:rPr>
        <w:t>рабочими</w:t>
      </w:r>
      <w:r>
        <w:rPr>
          <w:rFonts w:hAnsi="Times New Roman" w:cs="Times New Roman"/>
          <w:color w:val="000000"/>
          <w:sz w:val="24"/>
          <w:szCs w:val="24"/>
          <w:lang w:val="ru-RU"/>
        </w:rPr>
        <w:t xml:space="preserve"> </w:t>
      </w:r>
      <w:r w:rsidRPr="002E2779">
        <w:rPr>
          <w:rFonts w:hAnsi="Times New Roman" w:cs="Times New Roman"/>
          <w:color w:val="000000"/>
          <w:sz w:val="24"/>
          <w:szCs w:val="24"/>
          <w:lang w:val="ru-RU"/>
        </w:rPr>
        <w:t>программам</w:t>
      </w:r>
      <w:r>
        <w:rPr>
          <w:rFonts w:hAnsi="Times New Roman" w:cs="Times New Roman"/>
          <w:color w:val="000000"/>
          <w:sz w:val="24"/>
          <w:szCs w:val="24"/>
          <w:lang w:val="ru-RU"/>
        </w:rPr>
        <w:t xml:space="preserve"> </w:t>
      </w:r>
      <w:r w:rsidRPr="002E2779">
        <w:rPr>
          <w:rFonts w:hAnsi="Times New Roman" w:cs="Times New Roman"/>
          <w:color w:val="000000"/>
          <w:sz w:val="24"/>
          <w:szCs w:val="24"/>
          <w:lang w:val="ru-RU"/>
        </w:rPr>
        <w:t>и</w:t>
      </w:r>
      <w:r>
        <w:rPr>
          <w:rFonts w:hAnsi="Times New Roman" w:cs="Times New Roman"/>
          <w:color w:val="000000"/>
          <w:sz w:val="24"/>
          <w:szCs w:val="24"/>
          <w:lang w:val="ru-RU"/>
        </w:rPr>
        <w:t xml:space="preserve"> </w:t>
      </w:r>
      <w:r w:rsidRPr="002E2779">
        <w:rPr>
          <w:rFonts w:hAnsi="Times New Roman" w:cs="Times New Roman"/>
          <w:color w:val="000000"/>
          <w:sz w:val="24"/>
          <w:szCs w:val="24"/>
          <w:lang w:val="ru-RU"/>
        </w:rPr>
        <w:t>по</w:t>
      </w:r>
      <w:r>
        <w:rPr>
          <w:rFonts w:hAnsi="Times New Roman" w:cs="Times New Roman"/>
          <w:color w:val="000000"/>
          <w:sz w:val="24"/>
          <w:szCs w:val="24"/>
          <w:lang w:val="ru-RU"/>
        </w:rPr>
        <w:t xml:space="preserve"> </w:t>
      </w:r>
      <w:r w:rsidRPr="002E2779">
        <w:rPr>
          <w:rFonts w:hAnsi="Times New Roman" w:cs="Times New Roman"/>
          <w:color w:val="000000"/>
          <w:sz w:val="24"/>
          <w:szCs w:val="24"/>
          <w:lang w:val="ru-RU"/>
        </w:rPr>
        <w:t>учебным</w:t>
      </w:r>
      <w:r>
        <w:rPr>
          <w:rFonts w:hAnsi="Times New Roman" w:cs="Times New Roman"/>
          <w:color w:val="000000"/>
          <w:sz w:val="24"/>
          <w:szCs w:val="24"/>
          <w:lang w:val="ru-RU"/>
        </w:rPr>
        <w:t xml:space="preserve"> </w:t>
      </w:r>
      <w:r w:rsidRPr="002E2779">
        <w:rPr>
          <w:rFonts w:hAnsi="Times New Roman" w:cs="Times New Roman"/>
          <w:color w:val="000000"/>
          <w:sz w:val="24"/>
          <w:szCs w:val="24"/>
          <w:lang w:val="ru-RU"/>
        </w:rPr>
        <w:t>предметам:</w:t>
      </w:r>
    </w:p>
    <w:p w:rsidR="00EE01B1" w:rsidRPr="00C631B6" w:rsidRDefault="00EE01B1" w:rsidP="007E7311">
      <w:pPr>
        <w:numPr>
          <w:ilvl w:val="0"/>
          <w:numId w:val="99"/>
        </w:numPr>
        <w:spacing w:before="0" w:beforeAutospacing="0" w:after="0" w:afterAutospacing="0"/>
        <w:ind w:left="780" w:right="180"/>
        <w:contextualSpacing/>
        <w:jc w:val="both"/>
        <w:rPr>
          <w:rFonts w:hAnsi="Times New Roman" w:cs="Times New Roman"/>
          <w:color w:val="000000"/>
          <w:sz w:val="24"/>
          <w:szCs w:val="24"/>
          <w:lang w:val="ru-RU"/>
        </w:rPr>
      </w:pPr>
      <w:r w:rsidRPr="00C631B6">
        <w:rPr>
          <w:rFonts w:hAnsi="Times New Roman" w:cs="Times New Roman"/>
          <w:color w:val="000000"/>
          <w:sz w:val="24"/>
          <w:szCs w:val="24"/>
          <w:lang w:val="ru-RU"/>
        </w:rPr>
        <w:t>на</w:t>
      </w:r>
      <w:r>
        <w:rPr>
          <w:rFonts w:hAnsi="Times New Roman" w:cs="Times New Roman"/>
          <w:color w:val="000000"/>
          <w:sz w:val="24"/>
          <w:szCs w:val="24"/>
          <w:lang w:val="ru-RU"/>
        </w:rPr>
        <w:t xml:space="preserve"> </w:t>
      </w:r>
      <w:r w:rsidRPr="00C631B6">
        <w:rPr>
          <w:rFonts w:hAnsi="Times New Roman" w:cs="Times New Roman"/>
          <w:color w:val="000000"/>
          <w:sz w:val="24"/>
          <w:szCs w:val="24"/>
          <w:lang w:val="ru-RU"/>
        </w:rPr>
        <w:t>уровне</w:t>
      </w:r>
      <w:r>
        <w:rPr>
          <w:rFonts w:hAnsi="Times New Roman" w:cs="Times New Roman"/>
          <w:color w:val="000000"/>
          <w:sz w:val="24"/>
          <w:szCs w:val="24"/>
          <w:lang w:val="ru-RU"/>
        </w:rPr>
        <w:t xml:space="preserve"> </w:t>
      </w:r>
      <w:r w:rsidRPr="00C631B6">
        <w:rPr>
          <w:rFonts w:hAnsi="Times New Roman" w:cs="Times New Roman"/>
          <w:color w:val="000000"/>
          <w:sz w:val="24"/>
          <w:szCs w:val="24"/>
          <w:lang w:val="ru-RU"/>
        </w:rPr>
        <w:t>НОО</w:t>
      </w:r>
      <w:r>
        <w:rPr>
          <w:rFonts w:hAnsi="Times New Roman" w:cs="Times New Roman"/>
          <w:color w:val="000000"/>
          <w:sz w:val="24"/>
          <w:szCs w:val="24"/>
          <w:lang w:val="ru-RU"/>
        </w:rPr>
        <w:t xml:space="preserve"> </w:t>
      </w:r>
      <w:r w:rsidRPr="00C631B6">
        <w:rPr>
          <w:rFonts w:hAnsi="Times New Roman" w:cs="Times New Roman"/>
          <w:color w:val="000000"/>
          <w:sz w:val="24"/>
          <w:szCs w:val="24"/>
          <w:lang w:val="ru-RU"/>
        </w:rPr>
        <w:t>–</w:t>
      </w:r>
      <w:r>
        <w:rPr>
          <w:rFonts w:hAnsi="Times New Roman" w:cs="Times New Roman"/>
          <w:color w:val="000000"/>
          <w:sz w:val="24"/>
          <w:szCs w:val="24"/>
        </w:rPr>
        <w:t> </w:t>
      </w:r>
      <w:r w:rsidRPr="00C631B6">
        <w:rPr>
          <w:rFonts w:hAnsi="Times New Roman" w:cs="Times New Roman"/>
          <w:color w:val="000000"/>
          <w:sz w:val="24"/>
          <w:szCs w:val="24"/>
          <w:lang w:val="ru-RU"/>
        </w:rPr>
        <w:t>«Русский</w:t>
      </w:r>
      <w:r>
        <w:rPr>
          <w:rFonts w:hAnsi="Times New Roman" w:cs="Times New Roman"/>
          <w:color w:val="000000"/>
          <w:sz w:val="24"/>
          <w:szCs w:val="24"/>
          <w:lang w:val="ru-RU"/>
        </w:rPr>
        <w:t xml:space="preserve"> </w:t>
      </w:r>
      <w:r w:rsidRPr="00C631B6">
        <w:rPr>
          <w:rFonts w:hAnsi="Times New Roman" w:cs="Times New Roman"/>
          <w:color w:val="000000"/>
          <w:sz w:val="24"/>
          <w:szCs w:val="24"/>
          <w:lang w:val="ru-RU"/>
        </w:rPr>
        <w:t>язык», «Литературное</w:t>
      </w:r>
      <w:r>
        <w:rPr>
          <w:rFonts w:hAnsi="Times New Roman" w:cs="Times New Roman"/>
          <w:color w:val="000000"/>
          <w:sz w:val="24"/>
          <w:szCs w:val="24"/>
          <w:lang w:val="ru-RU"/>
        </w:rPr>
        <w:t xml:space="preserve"> </w:t>
      </w:r>
      <w:r w:rsidRPr="00C631B6">
        <w:rPr>
          <w:rFonts w:hAnsi="Times New Roman" w:cs="Times New Roman"/>
          <w:color w:val="000000"/>
          <w:sz w:val="24"/>
          <w:szCs w:val="24"/>
          <w:lang w:val="ru-RU"/>
        </w:rPr>
        <w:t>чтение», «Окружающий</w:t>
      </w:r>
      <w:r>
        <w:rPr>
          <w:rFonts w:hAnsi="Times New Roman" w:cs="Times New Roman"/>
          <w:color w:val="000000"/>
          <w:sz w:val="24"/>
          <w:szCs w:val="24"/>
          <w:lang w:val="ru-RU"/>
        </w:rPr>
        <w:t xml:space="preserve"> </w:t>
      </w:r>
      <w:r w:rsidRPr="00C631B6">
        <w:rPr>
          <w:rFonts w:hAnsi="Times New Roman" w:cs="Times New Roman"/>
          <w:color w:val="000000"/>
          <w:sz w:val="24"/>
          <w:szCs w:val="24"/>
          <w:lang w:val="ru-RU"/>
        </w:rPr>
        <w:t>мир», «Труд (технология)»;</w:t>
      </w:r>
    </w:p>
    <w:p w:rsidR="00EE01B1" w:rsidRPr="00C631B6" w:rsidRDefault="00EE01B1" w:rsidP="007E7311">
      <w:pPr>
        <w:numPr>
          <w:ilvl w:val="0"/>
          <w:numId w:val="99"/>
        </w:numPr>
        <w:spacing w:before="0" w:beforeAutospacing="0" w:after="0" w:afterAutospacing="0"/>
        <w:ind w:left="780" w:right="180"/>
        <w:contextualSpacing/>
        <w:jc w:val="both"/>
        <w:rPr>
          <w:rFonts w:hAnsi="Times New Roman" w:cs="Times New Roman"/>
          <w:color w:val="000000"/>
          <w:sz w:val="24"/>
          <w:szCs w:val="24"/>
          <w:lang w:val="ru-RU"/>
        </w:rPr>
      </w:pPr>
      <w:r w:rsidRPr="00C631B6">
        <w:rPr>
          <w:rFonts w:hAnsi="Times New Roman" w:cs="Times New Roman"/>
          <w:color w:val="000000"/>
          <w:sz w:val="24"/>
          <w:szCs w:val="24"/>
          <w:lang w:val="ru-RU"/>
        </w:rPr>
        <w:t>на</w:t>
      </w:r>
      <w:r>
        <w:rPr>
          <w:rFonts w:hAnsi="Times New Roman" w:cs="Times New Roman"/>
          <w:color w:val="000000"/>
          <w:sz w:val="24"/>
          <w:szCs w:val="24"/>
          <w:lang w:val="ru-RU"/>
        </w:rPr>
        <w:t xml:space="preserve"> </w:t>
      </w:r>
      <w:r w:rsidRPr="00C631B6">
        <w:rPr>
          <w:rFonts w:hAnsi="Times New Roman" w:cs="Times New Roman"/>
          <w:color w:val="000000"/>
          <w:sz w:val="24"/>
          <w:szCs w:val="24"/>
          <w:lang w:val="ru-RU"/>
        </w:rPr>
        <w:t>уровне</w:t>
      </w:r>
      <w:r>
        <w:rPr>
          <w:rFonts w:hAnsi="Times New Roman" w:cs="Times New Roman"/>
          <w:color w:val="000000"/>
          <w:sz w:val="24"/>
          <w:szCs w:val="24"/>
          <w:lang w:val="ru-RU"/>
        </w:rPr>
        <w:t xml:space="preserve"> </w:t>
      </w:r>
      <w:r w:rsidRPr="00C631B6">
        <w:rPr>
          <w:rFonts w:hAnsi="Times New Roman" w:cs="Times New Roman"/>
          <w:color w:val="000000"/>
          <w:sz w:val="24"/>
          <w:szCs w:val="24"/>
          <w:lang w:val="ru-RU"/>
        </w:rPr>
        <w:t>ООО</w:t>
      </w:r>
      <w:r>
        <w:rPr>
          <w:rFonts w:hAnsi="Times New Roman" w:cs="Times New Roman"/>
          <w:color w:val="000000"/>
          <w:sz w:val="24"/>
          <w:szCs w:val="24"/>
          <w:lang w:val="ru-RU"/>
        </w:rPr>
        <w:t xml:space="preserve"> </w:t>
      </w:r>
      <w:r w:rsidRPr="00C631B6">
        <w:rPr>
          <w:rFonts w:hAnsi="Times New Roman" w:cs="Times New Roman"/>
          <w:color w:val="000000"/>
          <w:sz w:val="24"/>
          <w:szCs w:val="24"/>
          <w:lang w:val="ru-RU"/>
        </w:rPr>
        <w:t>–</w:t>
      </w:r>
      <w:r>
        <w:rPr>
          <w:rFonts w:hAnsi="Times New Roman" w:cs="Times New Roman"/>
          <w:color w:val="000000"/>
          <w:sz w:val="24"/>
          <w:szCs w:val="24"/>
        </w:rPr>
        <w:t> </w:t>
      </w:r>
      <w:r w:rsidRPr="00C631B6">
        <w:rPr>
          <w:rFonts w:hAnsi="Times New Roman" w:cs="Times New Roman"/>
          <w:color w:val="000000"/>
          <w:sz w:val="24"/>
          <w:szCs w:val="24"/>
          <w:lang w:val="ru-RU"/>
        </w:rPr>
        <w:t>«Русский</w:t>
      </w:r>
      <w:r>
        <w:rPr>
          <w:rFonts w:hAnsi="Times New Roman" w:cs="Times New Roman"/>
          <w:color w:val="000000"/>
          <w:sz w:val="24"/>
          <w:szCs w:val="24"/>
          <w:lang w:val="ru-RU"/>
        </w:rPr>
        <w:t xml:space="preserve"> </w:t>
      </w:r>
      <w:r w:rsidRPr="00C631B6">
        <w:rPr>
          <w:rFonts w:hAnsi="Times New Roman" w:cs="Times New Roman"/>
          <w:color w:val="000000"/>
          <w:sz w:val="24"/>
          <w:szCs w:val="24"/>
          <w:lang w:val="ru-RU"/>
        </w:rPr>
        <w:t>язык», «Литература», «История», «География», «Обществознание», «Основы</w:t>
      </w:r>
      <w:r>
        <w:rPr>
          <w:rFonts w:hAnsi="Times New Roman" w:cs="Times New Roman"/>
          <w:color w:val="000000"/>
          <w:sz w:val="24"/>
          <w:szCs w:val="24"/>
          <w:lang w:val="ru-RU"/>
        </w:rPr>
        <w:t xml:space="preserve"> </w:t>
      </w:r>
      <w:r w:rsidRPr="00C631B6">
        <w:rPr>
          <w:rFonts w:hAnsi="Times New Roman" w:cs="Times New Roman"/>
          <w:color w:val="000000"/>
          <w:sz w:val="24"/>
          <w:szCs w:val="24"/>
          <w:lang w:val="ru-RU"/>
        </w:rPr>
        <w:t>безопасности</w:t>
      </w:r>
      <w:r>
        <w:rPr>
          <w:rFonts w:hAnsi="Times New Roman" w:cs="Times New Roman"/>
          <w:color w:val="000000"/>
          <w:sz w:val="24"/>
          <w:szCs w:val="24"/>
          <w:lang w:val="ru-RU"/>
        </w:rPr>
        <w:t xml:space="preserve"> </w:t>
      </w:r>
      <w:r w:rsidRPr="00C631B6">
        <w:rPr>
          <w:rFonts w:hAnsi="Times New Roman" w:cs="Times New Roman"/>
          <w:color w:val="000000"/>
          <w:sz w:val="24"/>
          <w:szCs w:val="24"/>
          <w:lang w:val="ru-RU"/>
        </w:rPr>
        <w:t>и</w:t>
      </w:r>
      <w:r>
        <w:rPr>
          <w:rFonts w:hAnsi="Times New Roman" w:cs="Times New Roman"/>
          <w:color w:val="000000"/>
          <w:sz w:val="24"/>
          <w:szCs w:val="24"/>
          <w:lang w:val="ru-RU"/>
        </w:rPr>
        <w:t xml:space="preserve"> </w:t>
      </w:r>
      <w:r w:rsidRPr="00C631B6">
        <w:rPr>
          <w:rFonts w:hAnsi="Times New Roman" w:cs="Times New Roman"/>
          <w:color w:val="000000"/>
          <w:sz w:val="24"/>
          <w:szCs w:val="24"/>
          <w:lang w:val="ru-RU"/>
        </w:rPr>
        <w:t>ащиты</w:t>
      </w:r>
      <w:r>
        <w:rPr>
          <w:rFonts w:hAnsi="Times New Roman" w:cs="Times New Roman"/>
          <w:color w:val="000000"/>
          <w:sz w:val="24"/>
          <w:szCs w:val="24"/>
          <w:lang w:val="ru-RU"/>
        </w:rPr>
        <w:t xml:space="preserve"> </w:t>
      </w:r>
      <w:r w:rsidRPr="00C631B6">
        <w:rPr>
          <w:rFonts w:hAnsi="Times New Roman" w:cs="Times New Roman"/>
          <w:color w:val="000000"/>
          <w:sz w:val="24"/>
          <w:szCs w:val="24"/>
          <w:lang w:val="ru-RU"/>
        </w:rPr>
        <w:t>Родины», «Труд (технология)»;</w:t>
      </w:r>
    </w:p>
    <w:p w:rsidR="00EE01B1" w:rsidRPr="00C631B6" w:rsidRDefault="00EE01B1" w:rsidP="007E7311">
      <w:pPr>
        <w:numPr>
          <w:ilvl w:val="0"/>
          <w:numId w:val="99"/>
        </w:numPr>
        <w:spacing w:before="0" w:beforeAutospacing="0" w:after="0" w:afterAutospacing="0"/>
        <w:ind w:left="780" w:right="180"/>
        <w:jc w:val="both"/>
        <w:rPr>
          <w:rFonts w:hAnsi="Times New Roman" w:cs="Times New Roman"/>
          <w:color w:val="000000"/>
          <w:sz w:val="24"/>
          <w:szCs w:val="24"/>
          <w:lang w:val="ru-RU"/>
        </w:rPr>
      </w:pPr>
      <w:r w:rsidRPr="00C631B6">
        <w:rPr>
          <w:rFonts w:hAnsi="Times New Roman" w:cs="Times New Roman"/>
          <w:color w:val="000000"/>
          <w:sz w:val="24"/>
          <w:szCs w:val="24"/>
          <w:lang w:val="ru-RU"/>
        </w:rPr>
        <w:t>на</w:t>
      </w:r>
      <w:r>
        <w:rPr>
          <w:rFonts w:hAnsi="Times New Roman" w:cs="Times New Roman"/>
          <w:color w:val="000000"/>
          <w:sz w:val="24"/>
          <w:szCs w:val="24"/>
          <w:lang w:val="ru-RU"/>
        </w:rPr>
        <w:t xml:space="preserve"> </w:t>
      </w:r>
      <w:r w:rsidRPr="00C631B6">
        <w:rPr>
          <w:rFonts w:hAnsi="Times New Roman" w:cs="Times New Roman"/>
          <w:color w:val="000000"/>
          <w:sz w:val="24"/>
          <w:szCs w:val="24"/>
          <w:lang w:val="ru-RU"/>
        </w:rPr>
        <w:t>уровне</w:t>
      </w:r>
      <w:r>
        <w:rPr>
          <w:rFonts w:hAnsi="Times New Roman" w:cs="Times New Roman"/>
          <w:color w:val="000000"/>
          <w:sz w:val="24"/>
          <w:szCs w:val="24"/>
          <w:lang w:val="ru-RU"/>
        </w:rPr>
        <w:t xml:space="preserve"> </w:t>
      </w:r>
      <w:r w:rsidRPr="00C631B6">
        <w:rPr>
          <w:rFonts w:hAnsi="Times New Roman" w:cs="Times New Roman"/>
          <w:color w:val="000000"/>
          <w:sz w:val="24"/>
          <w:szCs w:val="24"/>
          <w:lang w:val="ru-RU"/>
        </w:rPr>
        <w:t>СОО</w:t>
      </w:r>
      <w:r>
        <w:rPr>
          <w:rFonts w:hAnsi="Times New Roman" w:cs="Times New Roman"/>
          <w:color w:val="000000"/>
          <w:sz w:val="24"/>
          <w:szCs w:val="24"/>
          <w:lang w:val="ru-RU"/>
        </w:rPr>
        <w:t xml:space="preserve"> </w:t>
      </w:r>
      <w:r w:rsidRPr="00C631B6">
        <w:rPr>
          <w:rFonts w:hAnsi="Times New Roman" w:cs="Times New Roman"/>
          <w:color w:val="000000"/>
          <w:sz w:val="24"/>
          <w:szCs w:val="24"/>
          <w:lang w:val="ru-RU"/>
        </w:rPr>
        <w:t>–</w:t>
      </w:r>
      <w:r>
        <w:rPr>
          <w:rFonts w:hAnsi="Times New Roman" w:cs="Times New Roman"/>
          <w:color w:val="000000"/>
          <w:sz w:val="24"/>
          <w:szCs w:val="24"/>
          <w:lang w:val="ru-RU"/>
        </w:rPr>
        <w:t xml:space="preserve"> </w:t>
      </w:r>
      <w:r w:rsidRPr="00C631B6">
        <w:rPr>
          <w:rFonts w:hAnsi="Times New Roman" w:cs="Times New Roman"/>
          <w:color w:val="000000"/>
          <w:sz w:val="24"/>
          <w:szCs w:val="24"/>
          <w:lang w:val="ru-RU"/>
        </w:rPr>
        <w:t>«Русский</w:t>
      </w:r>
      <w:r>
        <w:rPr>
          <w:rFonts w:hAnsi="Times New Roman" w:cs="Times New Roman"/>
          <w:color w:val="000000"/>
          <w:sz w:val="24"/>
          <w:szCs w:val="24"/>
          <w:lang w:val="ru-RU"/>
        </w:rPr>
        <w:t xml:space="preserve"> </w:t>
      </w:r>
      <w:r w:rsidRPr="00C631B6">
        <w:rPr>
          <w:rFonts w:hAnsi="Times New Roman" w:cs="Times New Roman"/>
          <w:color w:val="000000"/>
          <w:sz w:val="24"/>
          <w:szCs w:val="24"/>
          <w:lang w:val="ru-RU"/>
        </w:rPr>
        <w:t>язык», «Литература», «История», «География», «Обществознание», «Основы</w:t>
      </w:r>
      <w:r>
        <w:rPr>
          <w:rFonts w:hAnsi="Times New Roman" w:cs="Times New Roman"/>
          <w:color w:val="000000"/>
          <w:sz w:val="24"/>
          <w:szCs w:val="24"/>
          <w:lang w:val="ru-RU"/>
        </w:rPr>
        <w:t xml:space="preserve"> </w:t>
      </w:r>
      <w:r w:rsidRPr="00C631B6">
        <w:rPr>
          <w:rFonts w:hAnsi="Times New Roman" w:cs="Times New Roman"/>
          <w:color w:val="000000"/>
          <w:sz w:val="24"/>
          <w:szCs w:val="24"/>
          <w:lang w:val="ru-RU"/>
        </w:rPr>
        <w:t>безопасности</w:t>
      </w:r>
      <w:r>
        <w:rPr>
          <w:rFonts w:hAnsi="Times New Roman" w:cs="Times New Roman"/>
          <w:color w:val="000000"/>
          <w:sz w:val="24"/>
          <w:szCs w:val="24"/>
          <w:lang w:val="ru-RU"/>
        </w:rPr>
        <w:t xml:space="preserve"> </w:t>
      </w:r>
      <w:r w:rsidRPr="00C631B6">
        <w:rPr>
          <w:rFonts w:hAnsi="Times New Roman" w:cs="Times New Roman"/>
          <w:color w:val="000000"/>
          <w:sz w:val="24"/>
          <w:szCs w:val="24"/>
          <w:lang w:val="ru-RU"/>
        </w:rPr>
        <w:t>и</w:t>
      </w:r>
      <w:r>
        <w:rPr>
          <w:rFonts w:hAnsi="Times New Roman" w:cs="Times New Roman"/>
          <w:color w:val="000000"/>
          <w:sz w:val="24"/>
          <w:szCs w:val="24"/>
          <w:lang w:val="ru-RU"/>
        </w:rPr>
        <w:t xml:space="preserve"> </w:t>
      </w:r>
      <w:r w:rsidRPr="00C631B6">
        <w:rPr>
          <w:rFonts w:hAnsi="Times New Roman" w:cs="Times New Roman"/>
          <w:color w:val="000000"/>
          <w:sz w:val="24"/>
          <w:szCs w:val="24"/>
          <w:lang w:val="ru-RU"/>
        </w:rPr>
        <w:t>защиты</w:t>
      </w:r>
      <w:r>
        <w:rPr>
          <w:rFonts w:hAnsi="Times New Roman" w:cs="Times New Roman"/>
          <w:color w:val="000000"/>
          <w:sz w:val="24"/>
          <w:szCs w:val="24"/>
          <w:lang w:val="ru-RU"/>
        </w:rPr>
        <w:t xml:space="preserve"> </w:t>
      </w:r>
      <w:r w:rsidRPr="00C631B6">
        <w:rPr>
          <w:rFonts w:hAnsi="Times New Roman" w:cs="Times New Roman"/>
          <w:color w:val="000000"/>
          <w:sz w:val="24"/>
          <w:szCs w:val="24"/>
          <w:lang w:val="ru-RU"/>
        </w:rPr>
        <w:t>Родины».</w:t>
      </w:r>
    </w:p>
    <w:p w:rsidR="00EE01B1" w:rsidRPr="00C631B6" w:rsidRDefault="00EE01B1" w:rsidP="00EE01B1">
      <w:pPr>
        <w:spacing w:before="0" w:beforeAutospacing="0" w:after="0" w:afterAutospacing="0"/>
        <w:jc w:val="both"/>
        <w:rPr>
          <w:rFonts w:hAnsi="Times New Roman" w:cs="Times New Roman"/>
          <w:color w:val="000000"/>
          <w:sz w:val="24"/>
          <w:szCs w:val="24"/>
          <w:lang w:val="ru-RU"/>
        </w:rPr>
      </w:pPr>
      <w:r w:rsidRPr="00C631B6">
        <w:rPr>
          <w:rFonts w:hAnsi="Times New Roman" w:cs="Times New Roman"/>
          <w:color w:val="000000"/>
          <w:sz w:val="24"/>
          <w:szCs w:val="24"/>
          <w:lang w:val="ru-RU"/>
        </w:rPr>
        <w:t>2.5. Указать</w:t>
      </w:r>
      <w:r>
        <w:rPr>
          <w:rFonts w:hAnsi="Times New Roman" w:cs="Times New Roman"/>
          <w:color w:val="000000"/>
          <w:sz w:val="24"/>
          <w:szCs w:val="24"/>
          <w:lang w:val="ru-RU"/>
        </w:rPr>
        <w:t xml:space="preserve"> </w:t>
      </w:r>
      <w:r w:rsidRPr="00C631B6">
        <w:rPr>
          <w:rFonts w:hAnsi="Times New Roman" w:cs="Times New Roman"/>
          <w:color w:val="000000"/>
          <w:sz w:val="24"/>
          <w:szCs w:val="24"/>
          <w:lang w:val="ru-RU"/>
        </w:rPr>
        <w:t>в</w:t>
      </w:r>
      <w:r>
        <w:rPr>
          <w:rFonts w:hAnsi="Times New Roman" w:cs="Times New Roman"/>
          <w:color w:val="000000"/>
          <w:sz w:val="24"/>
          <w:szCs w:val="24"/>
          <w:lang w:val="ru-RU"/>
        </w:rPr>
        <w:t xml:space="preserve"> </w:t>
      </w:r>
      <w:r w:rsidRPr="00C631B6">
        <w:rPr>
          <w:rFonts w:hAnsi="Times New Roman" w:cs="Times New Roman"/>
          <w:color w:val="000000"/>
          <w:sz w:val="24"/>
          <w:szCs w:val="24"/>
          <w:lang w:val="ru-RU"/>
        </w:rPr>
        <w:t>тематическом</w:t>
      </w:r>
      <w:r>
        <w:rPr>
          <w:rFonts w:hAnsi="Times New Roman" w:cs="Times New Roman"/>
          <w:color w:val="000000"/>
          <w:sz w:val="24"/>
          <w:szCs w:val="24"/>
          <w:lang w:val="ru-RU"/>
        </w:rPr>
        <w:t xml:space="preserve"> </w:t>
      </w:r>
      <w:r w:rsidRPr="00C631B6">
        <w:rPr>
          <w:rFonts w:hAnsi="Times New Roman" w:cs="Times New Roman"/>
          <w:color w:val="000000"/>
          <w:sz w:val="24"/>
          <w:szCs w:val="24"/>
          <w:lang w:val="ru-RU"/>
        </w:rPr>
        <w:t>планировании</w:t>
      </w:r>
      <w:r>
        <w:rPr>
          <w:rFonts w:hAnsi="Times New Roman" w:cs="Times New Roman"/>
          <w:color w:val="000000"/>
          <w:sz w:val="24"/>
          <w:szCs w:val="24"/>
          <w:lang w:val="ru-RU"/>
        </w:rPr>
        <w:t xml:space="preserve"> </w:t>
      </w:r>
      <w:r w:rsidRPr="00C631B6">
        <w:rPr>
          <w:rFonts w:hAnsi="Times New Roman" w:cs="Times New Roman"/>
          <w:color w:val="000000"/>
          <w:sz w:val="24"/>
          <w:szCs w:val="24"/>
          <w:lang w:val="ru-RU"/>
        </w:rPr>
        <w:t>рабочих</w:t>
      </w:r>
      <w:r>
        <w:rPr>
          <w:rFonts w:hAnsi="Times New Roman" w:cs="Times New Roman"/>
          <w:color w:val="000000"/>
          <w:sz w:val="24"/>
          <w:szCs w:val="24"/>
          <w:lang w:val="ru-RU"/>
        </w:rPr>
        <w:t xml:space="preserve"> </w:t>
      </w:r>
      <w:r w:rsidRPr="00C631B6">
        <w:rPr>
          <w:rFonts w:hAnsi="Times New Roman" w:cs="Times New Roman"/>
          <w:color w:val="000000"/>
          <w:sz w:val="24"/>
          <w:szCs w:val="24"/>
          <w:lang w:val="ru-RU"/>
        </w:rPr>
        <w:t>программ</w:t>
      </w:r>
      <w:r>
        <w:rPr>
          <w:rFonts w:hAnsi="Times New Roman" w:cs="Times New Roman"/>
          <w:color w:val="000000"/>
          <w:sz w:val="24"/>
          <w:szCs w:val="24"/>
          <w:lang w:val="ru-RU"/>
        </w:rPr>
        <w:t xml:space="preserve"> </w:t>
      </w:r>
      <w:r w:rsidRPr="00C631B6">
        <w:rPr>
          <w:rFonts w:hAnsi="Times New Roman" w:cs="Times New Roman"/>
          <w:color w:val="000000"/>
          <w:sz w:val="24"/>
          <w:szCs w:val="24"/>
          <w:lang w:val="ru-RU"/>
        </w:rPr>
        <w:t>и</w:t>
      </w:r>
      <w:r>
        <w:rPr>
          <w:rFonts w:hAnsi="Times New Roman" w:cs="Times New Roman"/>
          <w:color w:val="000000"/>
          <w:sz w:val="24"/>
          <w:szCs w:val="24"/>
          <w:lang w:val="ru-RU"/>
        </w:rPr>
        <w:t xml:space="preserve"> </w:t>
      </w:r>
      <w:r w:rsidRPr="00C631B6">
        <w:rPr>
          <w:rFonts w:hAnsi="Times New Roman" w:cs="Times New Roman"/>
          <w:color w:val="000000"/>
          <w:sz w:val="24"/>
          <w:szCs w:val="24"/>
          <w:lang w:val="ru-RU"/>
        </w:rPr>
        <w:t>использовать</w:t>
      </w:r>
      <w:r>
        <w:rPr>
          <w:rFonts w:hAnsi="Times New Roman" w:cs="Times New Roman"/>
          <w:color w:val="000000"/>
          <w:sz w:val="24"/>
          <w:szCs w:val="24"/>
          <w:lang w:val="ru-RU"/>
        </w:rPr>
        <w:t xml:space="preserve"> </w:t>
      </w:r>
      <w:r w:rsidRPr="00C631B6">
        <w:rPr>
          <w:rFonts w:hAnsi="Times New Roman" w:cs="Times New Roman"/>
          <w:color w:val="000000"/>
          <w:sz w:val="24"/>
          <w:szCs w:val="24"/>
          <w:lang w:val="ru-RU"/>
        </w:rPr>
        <w:t>в</w:t>
      </w:r>
      <w:r>
        <w:rPr>
          <w:rFonts w:hAnsi="Times New Roman" w:cs="Times New Roman"/>
          <w:color w:val="000000"/>
          <w:sz w:val="24"/>
          <w:szCs w:val="24"/>
          <w:lang w:val="ru-RU"/>
        </w:rPr>
        <w:t xml:space="preserve"> </w:t>
      </w:r>
      <w:r w:rsidRPr="00C631B6">
        <w:rPr>
          <w:rFonts w:hAnsi="Times New Roman" w:cs="Times New Roman"/>
          <w:color w:val="000000"/>
          <w:sz w:val="24"/>
          <w:szCs w:val="24"/>
          <w:lang w:val="ru-RU"/>
        </w:rPr>
        <w:t>образовательном</w:t>
      </w:r>
      <w:r>
        <w:rPr>
          <w:rFonts w:hAnsi="Times New Roman" w:cs="Times New Roman"/>
          <w:color w:val="000000"/>
          <w:sz w:val="24"/>
          <w:szCs w:val="24"/>
          <w:lang w:val="ru-RU"/>
        </w:rPr>
        <w:t xml:space="preserve"> </w:t>
      </w:r>
      <w:r w:rsidRPr="00C631B6">
        <w:rPr>
          <w:rFonts w:hAnsi="Times New Roman" w:cs="Times New Roman"/>
          <w:color w:val="000000"/>
          <w:sz w:val="24"/>
          <w:szCs w:val="24"/>
          <w:lang w:val="ru-RU"/>
        </w:rPr>
        <w:t>процессе</w:t>
      </w:r>
      <w:r>
        <w:rPr>
          <w:rFonts w:hAnsi="Times New Roman" w:cs="Times New Roman"/>
          <w:color w:val="000000"/>
          <w:sz w:val="24"/>
          <w:szCs w:val="24"/>
          <w:lang w:val="ru-RU"/>
        </w:rPr>
        <w:t xml:space="preserve"> </w:t>
      </w:r>
      <w:r w:rsidRPr="00C631B6">
        <w:rPr>
          <w:rFonts w:hAnsi="Times New Roman" w:cs="Times New Roman"/>
          <w:color w:val="000000"/>
          <w:sz w:val="24"/>
          <w:szCs w:val="24"/>
          <w:lang w:val="ru-RU"/>
        </w:rPr>
        <w:t>ЭОР, включенные</w:t>
      </w:r>
      <w:r>
        <w:rPr>
          <w:rFonts w:hAnsi="Times New Roman" w:cs="Times New Roman"/>
          <w:color w:val="000000"/>
          <w:sz w:val="24"/>
          <w:szCs w:val="24"/>
          <w:lang w:val="ru-RU"/>
        </w:rPr>
        <w:t xml:space="preserve"> </w:t>
      </w:r>
      <w:r w:rsidRPr="00C631B6">
        <w:rPr>
          <w:rFonts w:hAnsi="Times New Roman" w:cs="Times New Roman"/>
          <w:color w:val="000000"/>
          <w:sz w:val="24"/>
          <w:szCs w:val="24"/>
          <w:lang w:val="ru-RU"/>
        </w:rPr>
        <w:t>в</w:t>
      </w:r>
      <w:r>
        <w:rPr>
          <w:rFonts w:hAnsi="Times New Roman" w:cs="Times New Roman"/>
          <w:color w:val="000000"/>
          <w:sz w:val="24"/>
          <w:szCs w:val="24"/>
          <w:lang w:val="ru-RU"/>
        </w:rPr>
        <w:t xml:space="preserve"> </w:t>
      </w:r>
      <w:r w:rsidRPr="00C631B6">
        <w:rPr>
          <w:rFonts w:hAnsi="Times New Roman" w:cs="Times New Roman"/>
          <w:color w:val="000000"/>
          <w:sz w:val="24"/>
          <w:szCs w:val="24"/>
          <w:lang w:val="ru-RU"/>
        </w:rPr>
        <w:t>федеральный</w:t>
      </w:r>
      <w:r>
        <w:rPr>
          <w:rFonts w:hAnsi="Times New Roman" w:cs="Times New Roman"/>
          <w:color w:val="000000"/>
          <w:sz w:val="24"/>
          <w:szCs w:val="24"/>
          <w:lang w:val="ru-RU"/>
        </w:rPr>
        <w:t xml:space="preserve"> </w:t>
      </w:r>
      <w:r w:rsidRPr="00C631B6">
        <w:rPr>
          <w:rFonts w:hAnsi="Times New Roman" w:cs="Times New Roman"/>
          <w:color w:val="000000"/>
          <w:sz w:val="24"/>
          <w:szCs w:val="24"/>
          <w:lang w:val="ru-RU"/>
        </w:rPr>
        <w:t>перечень</w:t>
      </w:r>
      <w:r>
        <w:rPr>
          <w:rFonts w:hAnsi="Times New Roman" w:cs="Times New Roman"/>
          <w:color w:val="000000"/>
          <w:sz w:val="24"/>
          <w:szCs w:val="24"/>
          <w:lang w:val="ru-RU"/>
        </w:rPr>
        <w:t xml:space="preserve"> </w:t>
      </w:r>
      <w:r w:rsidRPr="00C631B6">
        <w:rPr>
          <w:rFonts w:hAnsi="Times New Roman" w:cs="Times New Roman"/>
          <w:color w:val="000000"/>
          <w:sz w:val="24"/>
          <w:szCs w:val="24"/>
          <w:lang w:val="ru-RU"/>
        </w:rPr>
        <w:t>ЭОР,</w:t>
      </w:r>
      <w:r>
        <w:rPr>
          <w:rFonts w:hAnsi="Times New Roman" w:cs="Times New Roman"/>
          <w:color w:val="000000"/>
          <w:sz w:val="24"/>
          <w:szCs w:val="24"/>
        </w:rPr>
        <w:t> </w:t>
      </w:r>
      <w:r w:rsidRPr="00C631B6">
        <w:rPr>
          <w:rFonts w:hAnsi="Times New Roman" w:cs="Times New Roman"/>
          <w:color w:val="000000"/>
          <w:sz w:val="24"/>
          <w:szCs w:val="24"/>
          <w:lang w:val="ru-RU"/>
        </w:rPr>
        <w:t>допущенных</w:t>
      </w:r>
      <w:r>
        <w:rPr>
          <w:rFonts w:hAnsi="Times New Roman" w:cs="Times New Roman"/>
          <w:color w:val="000000"/>
          <w:sz w:val="24"/>
          <w:szCs w:val="24"/>
          <w:lang w:val="ru-RU"/>
        </w:rPr>
        <w:t xml:space="preserve"> </w:t>
      </w:r>
      <w:r w:rsidRPr="00C631B6">
        <w:rPr>
          <w:rFonts w:hAnsi="Times New Roman" w:cs="Times New Roman"/>
          <w:color w:val="000000"/>
          <w:sz w:val="24"/>
          <w:szCs w:val="24"/>
          <w:lang w:val="ru-RU"/>
        </w:rPr>
        <w:t>к</w:t>
      </w:r>
      <w:r>
        <w:rPr>
          <w:rFonts w:hAnsi="Times New Roman" w:cs="Times New Roman"/>
          <w:color w:val="000000"/>
          <w:sz w:val="24"/>
          <w:szCs w:val="24"/>
          <w:lang w:val="ru-RU"/>
        </w:rPr>
        <w:t xml:space="preserve"> </w:t>
      </w:r>
      <w:r w:rsidRPr="00C631B6">
        <w:rPr>
          <w:rFonts w:hAnsi="Times New Roman" w:cs="Times New Roman"/>
          <w:color w:val="000000"/>
          <w:sz w:val="24"/>
          <w:szCs w:val="24"/>
          <w:lang w:val="ru-RU"/>
        </w:rPr>
        <w:t>использованию</w:t>
      </w:r>
      <w:r>
        <w:rPr>
          <w:rFonts w:hAnsi="Times New Roman" w:cs="Times New Roman"/>
          <w:color w:val="000000"/>
          <w:sz w:val="24"/>
          <w:szCs w:val="24"/>
          <w:lang w:val="ru-RU"/>
        </w:rPr>
        <w:t xml:space="preserve"> </w:t>
      </w:r>
      <w:r w:rsidRPr="00C631B6">
        <w:rPr>
          <w:rFonts w:hAnsi="Times New Roman" w:cs="Times New Roman"/>
          <w:color w:val="000000"/>
          <w:sz w:val="24"/>
          <w:szCs w:val="24"/>
          <w:lang w:val="ru-RU"/>
        </w:rPr>
        <w:t>при</w:t>
      </w:r>
      <w:r>
        <w:rPr>
          <w:rFonts w:hAnsi="Times New Roman" w:cs="Times New Roman"/>
          <w:color w:val="000000"/>
          <w:sz w:val="24"/>
          <w:szCs w:val="24"/>
          <w:lang w:val="ru-RU"/>
        </w:rPr>
        <w:t xml:space="preserve"> </w:t>
      </w:r>
      <w:r w:rsidRPr="00C631B6">
        <w:rPr>
          <w:rFonts w:hAnsi="Times New Roman" w:cs="Times New Roman"/>
          <w:color w:val="000000"/>
          <w:sz w:val="24"/>
          <w:szCs w:val="24"/>
          <w:lang w:val="ru-RU"/>
        </w:rPr>
        <w:t>реализации</w:t>
      </w:r>
      <w:r>
        <w:rPr>
          <w:rFonts w:hAnsi="Times New Roman" w:cs="Times New Roman"/>
          <w:color w:val="000000"/>
          <w:sz w:val="24"/>
          <w:szCs w:val="24"/>
          <w:lang w:val="ru-RU"/>
        </w:rPr>
        <w:t xml:space="preserve"> </w:t>
      </w:r>
      <w:r w:rsidRPr="00C631B6">
        <w:rPr>
          <w:rFonts w:hAnsi="Times New Roman" w:cs="Times New Roman"/>
          <w:color w:val="000000"/>
          <w:sz w:val="24"/>
          <w:szCs w:val="24"/>
          <w:lang w:val="ru-RU"/>
        </w:rPr>
        <w:t>имеющих</w:t>
      </w:r>
      <w:r>
        <w:rPr>
          <w:rFonts w:hAnsi="Times New Roman" w:cs="Times New Roman"/>
          <w:color w:val="000000"/>
          <w:sz w:val="24"/>
          <w:szCs w:val="24"/>
          <w:lang w:val="ru-RU"/>
        </w:rPr>
        <w:t xml:space="preserve"> </w:t>
      </w:r>
      <w:r w:rsidRPr="00C631B6">
        <w:rPr>
          <w:rFonts w:hAnsi="Times New Roman" w:cs="Times New Roman"/>
          <w:color w:val="000000"/>
          <w:sz w:val="24"/>
          <w:szCs w:val="24"/>
          <w:lang w:val="ru-RU"/>
        </w:rPr>
        <w:t>государственную</w:t>
      </w:r>
      <w:r>
        <w:rPr>
          <w:rFonts w:hAnsi="Times New Roman" w:cs="Times New Roman"/>
          <w:color w:val="000000"/>
          <w:sz w:val="24"/>
          <w:szCs w:val="24"/>
          <w:lang w:val="ru-RU"/>
        </w:rPr>
        <w:t xml:space="preserve"> </w:t>
      </w:r>
      <w:r w:rsidRPr="00C631B6">
        <w:rPr>
          <w:rFonts w:hAnsi="Times New Roman" w:cs="Times New Roman"/>
          <w:color w:val="000000"/>
          <w:sz w:val="24"/>
          <w:szCs w:val="24"/>
          <w:lang w:val="ru-RU"/>
        </w:rPr>
        <w:t>аккредитацию</w:t>
      </w:r>
      <w:r>
        <w:rPr>
          <w:rFonts w:hAnsi="Times New Roman" w:cs="Times New Roman"/>
          <w:color w:val="000000"/>
          <w:sz w:val="24"/>
          <w:szCs w:val="24"/>
          <w:lang w:val="ru-RU"/>
        </w:rPr>
        <w:t xml:space="preserve"> </w:t>
      </w:r>
      <w:r w:rsidRPr="00C631B6">
        <w:rPr>
          <w:rFonts w:hAnsi="Times New Roman" w:cs="Times New Roman"/>
          <w:color w:val="000000"/>
          <w:sz w:val="24"/>
          <w:szCs w:val="24"/>
          <w:lang w:val="ru-RU"/>
        </w:rPr>
        <w:t>образовательных</w:t>
      </w:r>
      <w:r>
        <w:rPr>
          <w:rFonts w:hAnsi="Times New Roman" w:cs="Times New Roman"/>
          <w:color w:val="000000"/>
          <w:sz w:val="24"/>
          <w:szCs w:val="24"/>
          <w:lang w:val="ru-RU"/>
        </w:rPr>
        <w:t xml:space="preserve"> </w:t>
      </w:r>
      <w:r w:rsidRPr="00C631B6">
        <w:rPr>
          <w:rFonts w:hAnsi="Times New Roman" w:cs="Times New Roman"/>
          <w:color w:val="000000"/>
          <w:sz w:val="24"/>
          <w:szCs w:val="24"/>
          <w:lang w:val="ru-RU"/>
        </w:rPr>
        <w:t>программ</w:t>
      </w:r>
      <w:r>
        <w:rPr>
          <w:rFonts w:hAnsi="Times New Roman" w:cs="Times New Roman"/>
          <w:color w:val="000000"/>
          <w:sz w:val="24"/>
          <w:szCs w:val="24"/>
          <w:lang w:val="ru-RU"/>
        </w:rPr>
        <w:t xml:space="preserve"> </w:t>
      </w:r>
      <w:r w:rsidRPr="00C631B6">
        <w:rPr>
          <w:rFonts w:hAnsi="Times New Roman" w:cs="Times New Roman"/>
          <w:color w:val="000000"/>
          <w:sz w:val="24"/>
          <w:szCs w:val="24"/>
          <w:lang w:val="ru-RU"/>
        </w:rPr>
        <w:t>начального</w:t>
      </w:r>
      <w:r>
        <w:rPr>
          <w:rFonts w:hAnsi="Times New Roman" w:cs="Times New Roman"/>
          <w:color w:val="000000"/>
          <w:sz w:val="24"/>
          <w:szCs w:val="24"/>
          <w:lang w:val="ru-RU"/>
        </w:rPr>
        <w:t xml:space="preserve"> </w:t>
      </w:r>
      <w:r w:rsidRPr="00C631B6">
        <w:rPr>
          <w:rFonts w:hAnsi="Times New Roman" w:cs="Times New Roman"/>
          <w:color w:val="000000"/>
          <w:sz w:val="24"/>
          <w:szCs w:val="24"/>
          <w:lang w:val="ru-RU"/>
        </w:rPr>
        <w:t>общего, основного</w:t>
      </w:r>
      <w:r>
        <w:rPr>
          <w:rFonts w:hAnsi="Times New Roman" w:cs="Times New Roman"/>
          <w:color w:val="000000"/>
          <w:sz w:val="24"/>
          <w:szCs w:val="24"/>
          <w:lang w:val="ru-RU"/>
        </w:rPr>
        <w:t xml:space="preserve"> </w:t>
      </w:r>
      <w:r w:rsidRPr="00C631B6">
        <w:rPr>
          <w:rFonts w:hAnsi="Times New Roman" w:cs="Times New Roman"/>
          <w:color w:val="000000"/>
          <w:sz w:val="24"/>
          <w:szCs w:val="24"/>
          <w:lang w:val="ru-RU"/>
        </w:rPr>
        <w:t>общего, среднего</w:t>
      </w:r>
      <w:r>
        <w:rPr>
          <w:rFonts w:hAnsi="Times New Roman" w:cs="Times New Roman"/>
          <w:color w:val="000000"/>
          <w:sz w:val="24"/>
          <w:szCs w:val="24"/>
          <w:lang w:val="ru-RU"/>
        </w:rPr>
        <w:t xml:space="preserve"> </w:t>
      </w:r>
      <w:r w:rsidRPr="00C631B6">
        <w:rPr>
          <w:rFonts w:hAnsi="Times New Roman" w:cs="Times New Roman"/>
          <w:color w:val="000000"/>
          <w:sz w:val="24"/>
          <w:szCs w:val="24"/>
          <w:lang w:val="ru-RU"/>
        </w:rPr>
        <w:t>общего</w:t>
      </w:r>
      <w:r>
        <w:rPr>
          <w:rFonts w:hAnsi="Times New Roman" w:cs="Times New Roman"/>
          <w:color w:val="000000"/>
          <w:sz w:val="24"/>
          <w:szCs w:val="24"/>
          <w:lang w:val="ru-RU"/>
        </w:rPr>
        <w:t xml:space="preserve"> </w:t>
      </w:r>
      <w:r w:rsidRPr="00C631B6">
        <w:rPr>
          <w:rFonts w:hAnsi="Times New Roman" w:cs="Times New Roman"/>
          <w:color w:val="000000"/>
          <w:sz w:val="24"/>
          <w:szCs w:val="24"/>
          <w:lang w:val="ru-RU"/>
        </w:rPr>
        <w:t>образования, утвержденный</w:t>
      </w:r>
      <w:r>
        <w:rPr>
          <w:rFonts w:hAnsi="Times New Roman" w:cs="Times New Roman"/>
          <w:color w:val="000000"/>
          <w:sz w:val="24"/>
          <w:szCs w:val="24"/>
          <w:lang w:val="ru-RU"/>
        </w:rPr>
        <w:t xml:space="preserve"> </w:t>
      </w:r>
      <w:r w:rsidRPr="00C631B6">
        <w:rPr>
          <w:rFonts w:hAnsi="Times New Roman" w:cs="Times New Roman"/>
          <w:color w:val="000000"/>
          <w:sz w:val="24"/>
          <w:szCs w:val="24"/>
          <w:lang w:val="ru-RU"/>
        </w:rPr>
        <w:t>приказом</w:t>
      </w:r>
      <w:r>
        <w:rPr>
          <w:rFonts w:hAnsi="Times New Roman" w:cs="Times New Roman"/>
          <w:color w:val="000000"/>
          <w:sz w:val="24"/>
          <w:szCs w:val="24"/>
          <w:lang w:val="ru-RU"/>
        </w:rPr>
        <w:t xml:space="preserve"> </w:t>
      </w:r>
      <w:r w:rsidRPr="00C631B6">
        <w:rPr>
          <w:rFonts w:hAnsi="Times New Roman" w:cs="Times New Roman"/>
          <w:color w:val="000000"/>
          <w:sz w:val="24"/>
          <w:szCs w:val="24"/>
          <w:lang w:val="ru-RU"/>
        </w:rPr>
        <w:t>Минпросвещения</w:t>
      </w:r>
      <w:r>
        <w:rPr>
          <w:rFonts w:hAnsi="Times New Roman" w:cs="Times New Roman"/>
          <w:color w:val="000000"/>
          <w:sz w:val="24"/>
          <w:szCs w:val="24"/>
        </w:rPr>
        <w:t> </w:t>
      </w:r>
      <w:r w:rsidRPr="00C631B6">
        <w:rPr>
          <w:rFonts w:hAnsi="Times New Roman" w:cs="Times New Roman"/>
          <w:color w:val="000000"/>
          <w:sz w:val="24"/>
          <w:szCs w:val="24"/>
          <w:lang w:val="ru-RU"/>
        </w:rPr>
        <w:t>от 18.07.2024 № 499.</w:t>
      </w:r>
    </w:p>
    <w:p w:rsidR="00EE01B1" w:rsidRPr="00C631B6" w:rsidRDefault="00EE01B1" w:rsidP="00EE01B1">
      <w:pPr>
        <w:spacing w:before="0" w:beforeAutospacing="0" w:after="0" w:afterAutospacing="0"/>
        <w:jc w:val="both"/>
        <w:rPr>
          <w:rFonts w:hAnsi="Times New Roman" w:cs="Times New Roman"/>
          <w:color w:val="000000"/>
          <w:sz w:val="24"/>
          <w:szCs w:val="24"/>
          <w:lang w:val="ru-RU"/>
        </w:rPr>
      </w:pPr>
      <w:r w:rsidRPr="00C631B6">
        <w:rPr>
          <w:rFonts w:hAnsi="Times New Roman" w:cs="Times New Roman"/>
          <w:color w:val="000000"/>
          <w:sz w:val="24"/>
          <w:szCs w:val="24"/>
          <w:lang w:val="ru-RU"/>
        </w:rPr>
        <w:t>2.6. При</w:t>
      </w:r>
      <w:r>
        <w:rPr>
          <w:rFonts w:hAnsi="Times New Roman" w:cs="Times New Roman"/>
          <w:color w:val="000000"/>
          <w:sz w:val="24"/>
          <w:szCs w:val="24"/>
          <w:lang w:val="ru-RU"/>
        </w:rPr>
        <w:t xml:space="preserve"> </w:t>
      </w:r>
      <w:r w:rsidRPr="00C631B6">
        <w:rPr>
          <w:rFonts w:hAnsi="Times New Roman" w:cs="Times New Roman"/>
          <w:color w:val="000000"/>
          <w:sz w:val="24"/>
          <w:szCs w:val="24"/>
          <w:lang w:val="ru-RU"/>
        </w:rPr>
        <w:t>составлении</w:t>
      </w:r>
      <w:r>
        <w:rPr>
          <w:rFonts w:hAnsi="Times New Roman" w:cs="Times New Roman"/>
          <w:color w:val="000000"/>
          <w:sz w:val="24"/>
          <w:szCs w:val="24"/>
          <w:lang w:val="ru-RU"/>
        </w:rPr>
        <w:t xml:space="preserve"> </w:t>
      </w:r>
      <w:r w:rsidRPr="00C631B6">
        <w:rPr>
          <w:rFonts w:hAnsi="Times New Roman" w:cs="Times New Roman"/>
          <w:color w:val="000000"/>
          <w:sz w:val="24"/>
          <w:szCs w:val="24"/>
          <w:lang w:val="ru-RU"/>
        </w:rPr>
        <w:t>рабочих</w:t>
      </w:r>
      <w:r>
        <w:rPr>
          <w:rFonts w:hAnsi="Times New Roman" w:cs="Times New Roman"/>
          <w:color w:val="000000"/>
          <w:sz w:val="24"/>
          <w:szCs w:val="24"/>
          <w:lang w:val="ru-RU"/>
        </w:rPr>
        <w:t xml:space="preserve"> </w:t>
      </w:r>
      <w:r w:rsidRPr="00C631B6">
        <w:rPr>
          <w:rFonts w:hAnsi="Times New Roman" w:cs="Times New Roman"/>
          <w:color w:val="000000"/>
          <w:sz w:val="24"/>
          <w:szCs w:val="24"/>
          <w:lang w:val="ru-RU"/>
        </w:rPr>
        <w:t>программ</w:t>
      </w:r>
      <w:r>
        <w:rPr>
          <w:rFonts w:hAnsi="Times New Roman" w:cs="Times New Roman"/>
          <w:color w:val="000000"/>
          <w:sz w:val="24"/>
          <w:szCs w:val="24"/>
          <w:lang w:val="ru-RU"/>
        </w:rPr>
        <w:t xml:space="preserve"> </w:t>
      </w:r>
      <w:r w:rsidRPr="00C631B6">
        <w:rPr>
          <w:rFonts w:hAnsi="Times New Roman" w:cs="Times New Roman"/>
          <w:color w:val="000000"/>
          <w:sz w:val="24"/>
          <w:szCs w:val="24"/>
          <w:lang w:val="ru-RU"/>
        </w:rPr>
        <w:t>на</w:t>
      </w:r>
      <w:r>
        <w:rPr>
          <w:rFonts w:hAnsi="Times New Roman" w:cs="Times New Roman"/>
          <w:color w:val="000000"/>
          <w:sz w:val="24"/>
          <w:szCs w:val="24"/>
          <w:lang w:val="ru-RU"/>
        </w:rPr>
        <w:t xml:space="preserve"> </w:t>
      </w:r>
      <w:r w:rsidRPr="00C631B6">
        <w:rPr>
          <w:rFonts w:hAnsi="Times New Roman" w:cs="Times New Roman"/>
          <w:color w:val="000000"/>
          <w:sz w:val="24"/>
          <w:szCs w:val="24"/>
          <w:lang w:val="ru-RU"/>
        </w:rPr>
        <w:t>новый</w:t>
      </w:r>
      <w:r>
        <w:rPr>
          <w:rFonts w:hAnsi="Times New Roman" w:cs="Times New Roman"/>
          <w:color w:val="000000"/>
          <w:sz w:val="24"/>
          <w:szCs w:val="24"/>
          <w:lang w:val="ru-RU"/>
        </w:rPr>
        <w:t xml:space="preserve"> </w:t>
      </w:r>
      <w:r w:rsidRPr="00C631B6">
        <w:rPr>
          <w:rFonts w:hAnsi="Times New Roman" w:cs="Times New Roman"/>
          <w:color w:val="000000"/>
          <w:sz w:val="24"/>
          <w:szCs w:val="24"/>
          <w:lang w:val="ru-RU"/>
        </w:rPr>
        <w:t>учебный</w:t>
      </w:r>
      <w:r>
        <w:rPr>
          <w:rFonts w:hAnsi="Times New Roman" w:cs="Times New Roman"/>
          <w:color w:val="000000"/>
          <w:sz w:val="24"/>
          <w:szCs w:val="24"/>
          <w:lang w:val="ru-RU"/>
        </w:rPr>
        <w:t xml:space="preserve"> </w:t>
      </w:r>
      <w:r w:rsidRPr="00C631B6">
        <w:rPr>
          <w:rFonts w:hAnsi="Times New Roman" w:cs="Times New Roman"/>
          <w:color w:val="000000"/>
          <w:sz w:val="24"/>
          <w:szCs w:val="24"/>
          <w:lang w:val="ru-RU"/>
        </w:rPr>
        <w:t>год</w:t>
      </w:r>
      <w:r>
        <w:rPr>
          <w:rFonts w:hAnsi="Times New Roman" w:cs="Times New Roman"/>
          <w:color w:val="000000"/>
          <w:sz w:val="24"/>
          <w:szCs w:val="24"/>
          <w:lang w:val="ru-RU"/>
        </w:rPr>
        <w:t xml:space="preserve"> </w:t>
      </w:r>
      <w:r w:rsidRPr="00C631B6">
        <w:rPr>
          <w:rFonts w:hAnsi="Times New Roman" w:cs="Times New Roman"/>
          <w:color w:val="000000"/>
          <w:sz w:val="24"/>
          <w:szCs w:val="24"/>
          <w:lang w:val="ru-RU"/>
        </w:rPr>
        <w:t>проверить</w:t>
      </w:r>
      <w:r>
        <w:rPr>
          <w:rFonts w:hAnsi="Times New Roman" w:cs="Times New Roman"/>
          <w:color w:val="000000"/>
          <w:sz w:val="24"/>
          <w:szCs w:val="24"/>
          <w:lang w:val="ru-RU"/>
        </w:rPr>
        <w:t xml:space="preserve"> </w:t>
      </w:r>
      <w:r w:rsidRPr="00C631B6">
        <w:rPr>
          <w:rFonts w:hAnsi="Times New Roman" w:cs="Times New Roman"/>
          <w:color w:val="000000"/>
          <w:sz w:val="24"/>
          <w:szCs w:val="24"/>
          <w:lang w:val="ru-RU"/>
        </w:rPr>
        <w:t>соответствие</w:t>
      </w:r>
      <w:r>
        <w:rPr>
          <w:rFonts w:hAnsi="Times New Roman" w:cs="Times New Roman"/>
          <w:color w:val="000000"/>
          <w:sz w:val="24"/>
          <w:szCs w:val="24"/>
          <w:lang w:val="ru-RU"/>
        </w:rPr>
        <w:t xml:space="preserve"> </w:t>
      </w:r>
      <w:r w:rsidRPr="00C631B6">
        <w:rPr>
          <w:rFonts w:hAnsi="Times New Roman" w:cs="Times New Roman"/>
          <w:color w:val="000000"/>
          <w:sz w:val="24"/>
          <w:szCs w:val="24"/>
          <w:lang w:val="ru-RU"/>
        </w:rPr>
        <w:t>перечня</w:t>
      </w:r>
      <w:r>
        <w:rPr>
          <w:rFonts w:hAnsi="Times New Roman" w:cs="Times New Roman"/>
          <w:color w:val="000000"/>
          <w:sz w:val="24"/>
          <w:szCs w:val="24"/>
          <w:lang w:val="ru-RU"/>
        </w:rPr>
        <w:t xml:space="preserve"> </w:t>
      </w:r>
      <w:r w:rsidRPr="00C631B6">
        <w:rPr>
          <w:rFonts w:hAnsi="Times New Roman" w:cs="Times New Roman"/>
          <w:color w:val="000000"/>
          <w:sz w:val="24"/>
          <w:szCs w:val="24"/>
          <w:lang w:val="ru-RU"/>
        </w:rPr>
        <w:t>учебников, учебных</w:t>
      </w:r>
      <w:r>
        <w:rPr>
          <w:rFonts w:hAnsi="Times New Roman" w:cs="Times New Roman"/>
          <w:color w:val="000000"/>
          <w:sz w:val="24"/>
          <w:szCs w:val="24"/>
          <w:lang w:val="ru-RU"/>
        </w:rPr>
        <w:t xml:space="preserve"> </w:t>
      </w:r>
      <w:r w:rsidRPr="00C631B6">
        <w:rPr>
          <w:rFonts w:hAnsi="Times New Roman" w:cs="Times New Roman"/>
          <w:color w:val="000000"/>
          <w:sz w:val="24"/>
          <w:szCs w:val="24"/>
          <w:lang w:val="ru-RU"/>
        </w:rPr>
        <w:t>пособий</w:t>
      </w:r>
      <w:r>
        <w:rPr>
          <w:rFonts w:hAnsi="Times New Roman" w:cs="Times New Roman"/>
          <w:color w:val="000000"/>
          <w:sz w:val="24"/>
          <w:szCs w:val="24"/>
          <w:lang w:val="ru-RU"/>
        </w:rPr>
        <w:t xml:space="preserve"> </w:t>
      </w:r>
      <w:r w:rsidRPr="00C631B6">
        <w:rPr>
          <w:rFonts w:hAnsi="Times New Roman" w:cs="Times New Roman"/>
          <w:color w:val="000000"/>
          <w:sz w:val="24"/>
          <w:szCs w:val="24"/>
          <w:lang w:val="ru-RU"/>
        </w:rPr>
        <w:t>в</w:t>
      </w:r>
      <w:r>
        <w:rPr>
          <w:rFonts w:hAnsi="Times New Roman" w:cs="Times New Roman"/>
          <w:color w:val="000000"/>
          <w:sz w:val="24"/>
          <w:szCs w:val="24"/>
          <w:lang w:val="ru-RU"/>
        </w:rPr>
        <w:t xml:space="preserve"> </w:t>
      </w:r>
      <w:r w:rsidRPr="00C631B6">
        <w:rPr>
          <w:rFonts w:hAnsi="Times New Roman" w:cs="Times New Roman"/>
          <w:color w:val="000000"/>
          <w:sz w:val="24"/>
          <w:szCs w:val="24"/>
          <w:lang w:val="ru-RU"/>
        </w:rPr>
        <w:t>пояснительной</w:t>
      </w:r>
      <w:r>
        <w:rPr>
          <w:rFonts w:hAnsi="Times New Roman" w:cs="Times New Roman"/>
          <w:color w:val="000000"/>
          <w:sz w:val="24"/>
          <w:szCs w:val="24"/>
          <w:lang w:val="ru-RU"/>
        </w:rPr>
        <w:t xml:space="preserve"> </w:t>
      </w:r>
      <w:r w:rsidRPr="00C631B6">
        <w:rPr>
          <w:rFonts w:hAnsi="Times New Roman" w:cs="Times New Roman"/>
          <w:color w:val="000000"/>
          <w:sz w:val="24"/>
          <w:szCs w:val="24"/>
          <w:lang w:val="ru-RU"/>
        </w:rPr>
        <w:t>записке</w:t>
      </w:r>
      <w:r>
        <w:rPr>
          <w:rFonts w:hAnsi="Times New Roman" w:cs="Times New Roman"/>
          <w:color w:val="000000"/>
          <w:sz w:val="24"/>
          <w:szCs w:val="24"/>
          <w:lang w:val="ru-RU"/>
        </w:rPr>
        <w:t xml:space="preserve"> </w:t>
      </w:r>
      <w:r w:rsidRPr="00C631B6">
        <w:rPr>
          <w:rFonts w:hAnsi="Times New Roman" w:cs="Times New Roman"/>
          <w:color w:val="000000"/>
          <w:sz w:val="24"/>
          <w:szCs w:val="24"/>
          <w:lang w:val="ru-RU"/>
        </w:rPr>
        <w:t>программы</w:t>
      </w:r>
      <w:r>
        <w:rPr>
          <w:rFonts w:hAnsi="Times New Roman" w:cs="Times New Roman"/>
          <w:color w:val="000000"/>
          <w:sz w:val="24"/>
          <w:szCs w:val="24"/>
        </w:rPr>
        <w:t> </w:t>
      </w:r>
      <w:r w:rsidRPr="00C631B6">
        <w:rPr>
          <w:rFonts w:hAnsi="Times New Roman" w:cs="Times New Roman"/>
          <w:color w:val="000000"/>
          <w:sz w:val="24"/>
          <w:szCs w:val="24"/>
          <w:lang w:val="ru-RU"/>
        </w:rPr>
        <w:t>приказу</w:t>
      </w:r>
      <w:r>
        <w:rPr>
          <w:rFonts w:hAnsi="Times New Roman" w:cs="Times New Roman"/>
          <w:color w:val="000000"/>
          <w:sz w:val="24"/>
          <w:szCs w:val="24"/>
          <w:lang w:val="ru-RU"/>
        </w:rPr>
        <w:t xml:space="preserve"> </w:t>
      </w:r>
      <w:r w:rsidRPr="00C631B6">
        <w:rPr>
          <w:rFonts w:hAnsi="Times New Roman" w:cs="Times New Roman"/>
          <w:color w:val="000000"/>
          <w:sz w:val="24"/>
          <w:szCs w:val="24"/>
          <w:lang w:val="ru-RU"/>
        </w:rPr>
        <w:t>об</w:t>
      </w:r>
      <w:r>
        <w:rPr>
          <w:rFonts w:hAnsi="Times New Roman" w:cs="Times New Roman"/>
          <w:color w:val="000000"/>
          <w:sz w:val="24"/>
          <w:szCs w:val="24"/>
          <w:lang w:val="ru-RU"/>
        </w:rPr>
        <w:t xml:space="preserve"> </w:t>
      </w:r>
      <w:r w:rsidRPr="00C631B6">
        <w:rPr>
          <w:rFonts w:hAnsi="Times New Roman" w:cs="Times New Roman"/>
          <w:color w:val="000000"/>
          <w:sz w:val="24"/>
          <w:szCs w:val="24"/>
          <w:lang w:val="ru-RU"/>
        </w:rPr>
        <w:t>учебниках, учебных</w:t>
      </w:r>
      <w:r>
        <w:rPr>
          <w:rFonts w:hAnsi="Times New Roman" w:cs="Times New Roman"/>
          <w:color w:val="000000"/>
          <w:sz w:val="24"/>
          <w:szCs w:val="24"/>
          <w:lang w:val="ru-RU"/>
        </w:rPr>
        <w:t xml:space="preserve"> </w:t>
      </w:r>
      <w:r w:rsidRPr="00C631B6">
        <w:rPr>
          <w:rFonts w:hAnsi="Times New Roman" w:cs="Times New Roman"/>
          <w:color w:val="000000"/>
          <w:sz w:val="24"/>
          <w:szCs w:val="24"/>
          <w:lang w:val="ru-RU"/>
        </w:rPr>
        <w:t>пособиях</w:t>
      </w:r>
      <w:r>
        <w:rPr>
          <w:rFonts w:hAnsi="Times New Roman" w:cs="Times New Roman"/>
          <w:color w:val="000000"/>
          <w:sz w:val="24"/>
          <w:szCs w:val="24"/>
          <w:lang w:val="ru-RU"/>
        </w:rPr>
        <w:t xml:space="preserve"> </w:t>
      </w:r>
      <w:r w:rsidRPr="00C631B6">
        <w:rPr>
          <w:rFonts w:hAnsi="Times New Roman" w:cs="Times New Roman"/>
          <w:color w:val="000000"/>
          <w:sz w:val="24"/>
          <w:szCs w:val="24"/>
          <w:lang w:val="ru-RU"/>
        </w:rPr>
        <w:t>на 2025/26</w:t>
      </w:r>
      <w:r>
        <w:rPr>
          <w:rFonts w:hAnsi="Times New Roman" w:cs="Times New Roman"/>
          <w:color w:val="000000"/>
          <w:sz w:val="24"/>
          <w:szCs w:val="24"/>
        </w:rPr>
        <w:t> </w:t>
      </w:r>
      <w:r w:rsidRPr="00C631B6">
        <w:rPr>
          <w:rFonts w:hAnsi="Times New Roman" w:cs="Times New Roman"/>
          <w:color w:val="000000"/>
          <w:sz w:val="24"/>
          <w:szCs w:val="24"/>
          <w:lang w:val="ru-RU"/>
        </w:rPr>
        <w:t>учебный</w:t>
      </w:r>
      <w:r>
        <w:rPr>
          <w:rFonts w:hAnsi="Times New Roman" w:cs="Times New Roman"/>
          <w:color w:val="000000"/>
          <w:sz w:val="24"/>
          <w:szCs w:val="24"/>
          <w:lang w:val="ru-RU"/>
        </w:rPr>
        <w:t xml:space="preserve"> </w:t>
      </w:r>
      <w:r w:rsidRPr="00C631B6">
        <w:rPr>
          <w:rFonts w:hAnsi="Times New Roman" w:cs="Times New Roman"/>
          <w:color w:val="000000"/>
          <w:sz w:val="24"/>
          <w:szCs w:val="24"/>
          <w:lang w:val="ru-RU"/>
        </w:rPr>
        <w:t>год</w:t>
      </w:r>
      <w:r>
        <w:rPr>
          <w:rFonts w:hAnsi="Times New Roman" w:cs="Times New Roman"/>
          <w:color w:val="000000"/>
          <w:sz w:val="24"/>
          <w:szCs w:val="24"/>
          <w:lang w:val="ru-RU"/>
        </w:rPr>
        <w:t xml:space="preserve"> </w:t>
      </w:r>
      <w:r w:rsidRPr="00C631B6">
        <w:rPr>
          <w:rFonts w:hAnsi="Times New Roman" w:cs="Times New Roman"/>
          <w:color w:val="000000"/>
          <w:sz w:val="24"/>
          <w:szCs w:val="24"/>
          <w:lang w:val="ru-RU"/>
        </w:rPr>
        <w:t>в</w:t>
      </w:r>
      <w:r>
        <w:rPr>
          <w:rFonts w:hAnsi="Times New Roman" w:cs="Times New Roman"/>
          <w:color w:val="000000"/>
          <w:sz w:val="24"/>
          <w:szCs w:val="24"/>
          <w:lang w:val="ru-RU"/>
        </w:rPr>
        <w:t xml:space="preserve"> </w:t>
      </w:r>
      <w:r w:rsidRPr="00C631B6">
        <w:rPr>
          <w:rFonts w:hAnsi="Times New Roman" w:cs="Times New Roman"/>
          <w:color w:val="000000"/>
          <w:sz w:val="24"/>
          <w:szCs w:val="24"/>
          <w:lang w:val="ru-RU"/>
        </w:rPr>
        <w:t>срок</w:t>
      </w:r>
      <w:r>
        <w:rPr>
          <w:rFonts w:hAnsi="Times New Roman" w:cs="Times New Roman"/>
          <w:color w:val="000000"/>
          <w:sz w:val="24"/>
          <w:szCs w:val="24"/>
          <w:lang w:val="ru-RU"/>
        </w:rPr>
        <w:t xml:space="preserve"> </w:t>
      </w:r>
      <w:r w:rsidRPr="00C631B6">
        <w:rPr>
          <w:rFonts w:hAnsi="Times New Roman" w:cs="Times New Roman"/>
          <w:color w:val="000000"/>
          <w:sz w:val="24"/>
          <w:szCs w:val="24"/>
          <w:lang w:val="ru-RU"/>
        </w:rPr>
        <w:t>до 26.08.2025.</w:t>
      </w:r>
    </w:p>
    <w:p w:rsidR="00EE01B1" w:rsidRPr="00C631B6" w:rsidRDefault="00EE01B1" w:rsidP="00EE01B1">
      <w:pPr>
        <w:spacing w:before="0" w:beforeAutospacing="0" w:after="0" w:afterAutospacing="0"/>
        <w:jc w:val="both"/>
        <w:rPr>
          <w:rFonts w:hAnsi="Times New Roman" w:cs="Times New Roman"/>
          <w:color w:val="000000"/>
          <w:sz w:val="24"/>
          <w:szCs w:val="24"/>
          <w:lang w:val="ru-RU"/>
        </w:rPr>
      </w:pPr>
      <w:r w:rsidRPr="00C631B6">
        <w:rPr>
          <w:rFonts w:hAnsi="Times New Roman" w:cs="Times New Roman"/>
          <w:color w:val="000000"/>
          <w:sz w:val="24"/>
          <w:szCs w:val="24"/>
          <w:lang w:val="ru-RU"/>
        </w:rPr>
        <w:lastRenderedPageBreak/>
        <w:t>3. Руководителям</w:t>
      </w:r>
      <w:r>
        <w:rPr>
          <w:rFonts w:hAnsi="Times New Roman" w:cs="Times New Roman"/>
          <w:color w:val="000000"/>
          <w:sz w:val="24"/>
          <w:szCs w:val="24"/>
          <w:lang w:val="ru-RU"/>
        </w:rPr>
        <w:t xml:space="preserve"> </w:t>
      </w:r>
      <w:r w:rsidRPr="00C631B6">
        <w:rPr>
          <w:rFonts w:hAnsi="Times New Roman" w:cs="Times New Roman"/>
          <w:color w:val="000000"/>
          <w:sz w:val="24"/>
          <w:szCs w:val="24"/>
          <w:lang w:val="ru-RU"/>
        </w:rPr>
        <w:t>методических</w:t>
      </w:r>
      <w:r>
        <w:rPr>
          <w:rFonts w:hAnsi="Times New Roman" w:cs="Times New Roman"/>
          <w:color w:val="000000"/>
          <w:sz w:val="24"/>
          <w:szCs w:val="24"/>
          <w:lang w:val="ru-RU"/>
        </w:rPr>
        <w:t xml:space="preserve"> </w:t>
      </w:r>
      <w:r w:rsidRPr="00C631B6">
        <w:rPr>
          <w:rFonts w:hAnsi="Times New Roman" w:cs="Times New Roman"/>
          <w:color w:val="000000"/>
          <w:sz w:val="24"/>
          <w:szCs w:val="24"/>
          <w:lang w:val="ru-RU"/>
        </w:rPr>
        <w:t>объединений:</w:t>
      </w:r>
    </w:p>
    <w:p w:rsidR="00EE01B1" w:rsidRPr="00C631B6" w:rsidRDefault="00EE01B1" w:rsidP="00EE01B1">
      <w:pPr>
        <w:spacing w:before="0" w:beforeAutospacing="0" w:after="0" w:afterAutospacing="0"/>
        <w:jc w:val="both"/>
        <w:rPr>
          <w:rFonts w:hAnsi="Times New Roman" w:cs="Times New Roman"/>
          <w:color w:val="000000"/>
          <w:sz w:val="24"/>
          <w:szCs w:val="24"/>
          <w:lang w:val="ru-RU"/>
        </w:rPr>
      </w:pPr>
      <w:r w:rsidRPr="00C631B6">
        <w:rPr>
          <w:rFonts w:hAnsi="Times New Roman" w:cs="Times New Roman"/>
          <w:color w:val="000000"/>
          <w:sz w:val="24"/>
          <w:szCs w:val="24"/>
          <w:lang w:val="ru-RU"/>
        </w:rPr>
        <w:t>3.1. Провести</w:t>
      </w:r>
      <w:r>
        <w:rPr>
          <w:rFonts w:hAnsi="Times New Roman" w:cs="Times New Roman"/>
          <w:color w:val="000000"/>
          <w:sz w:val="24"/>
          <w:szCs w:val="24"/>
          <w:lang w:val="ru-RU"/>
        </w:rPr>
        <w:t xml:space="preserve"> </w:t>
      </w:r>
      <w:r w:rsidRPr="00C631B6">
        <w:rPr>
          <w:rFonts w:hAnsi="Times New Roman" w:cs="Times New Roman"/>
          <w:color w:val="000000"/>
          <w:sz w:val="24"/>
          <w:szCs w:val="24"/>
          <w:lang w:val="ru-RU"/>
        </w:rPr>
        <w:t>заседания</w:t>
      </w:r>
      <w:r>
        <w:rPr>
          <w:rFonts w:hAnsi="Times New Roman" w:cs="Times New Roman"/>
          <w:color w:val="000000"/>
          <w:sz w:val="24"/>
          <w:szCs w:val="24"/>
          <w:lang w:val="ru-RU"/>
        </w:rPr>
        <w:t xml:space="preserve"> </w:t>
      </w:r>
      <w:r w:rsidRPr="00C631B6">
        <w:rPr>
          <w:rFonts w:hAnsi="Times New Roman" w:cs="Times New Roman"/>
          <w:color w:val="000000"/>
          <w:sz w:val="24"/>
          <w:szCs w:val="24"/>
          <w:lang w:val="ru-RU"/>
        </w:rPr>
        <w:t>методических</w:t>
      </w:r>
      <w:r>
        <w:rPr>
          <w:rFonts w:hAnsi="Times New Roman" w:cs="Times New Roman"/>
          <w:color w:val="000000"/>
          <w:sz w:val="24"/>
          <w:szCs w:val="24"/>
          <w:lang w:val="ru-RU"/>
        </w:rPr>
        <w:t xml:space="preserve"> </w:t>
      </w:r>
      <w:r w:rsidRPr="00C631B6">
        <w:rPr>
          <w:rFonts w:hAnsi="Times New Roman" w:cs="Times New Roman"/>
          <w:color w:val="000000"/>
          <w:sz w:val="24"/>
          <w:szCs w:val="24"/>
          <w:lang w:val="ru-RU"/>
        </w:rPr>
        <w:t>объединений</w:t>
      </w:r>
      <w:r>
        <w:rPr>
          <w:rFonts w:hAnsi="Times New Roman" w:cs="Times New Roman"/>
          <w:color w:val="000000"/>
          <w:sz w:val="24"/>
          <w:szCs w:val="24"/>
          <w:lang w:val="ru-RU"/>
        </w:rPr>
        <w:t xml:space="preserve"> </w:t>
      </w:r>
      <w:r w:rsidRPr="00C631B6">
        <w:rPr>
          <w:rFonts w:hAnsi="Times New Roman" w:cs="Times New Roman"/>
          <w:color w:val="000000"/>
          <w:sz w:val="24"/>
          <w:szCs w:val="24"/>
          <w:lang w:val="ru-RU"/>
        </w:rPr>
        <w:t>по</w:t>
      </w:r>
      <w:r>
        <w:rPr>
          <w:rFonts w:hAnsi="Times New Roman" w:cs="Times New Roman"/>
          <w:color w:val="000000"/>
          <w:sz w:val="24"/>
          <w:szCs w:val="24"/>
          <w:lang w:val="ru-RU"/>
        </w:rPr>
        <w:t xml:space="preserve"> </w:t>
      </w:r>
      <w:r w:rsidRPr="00C631B6">
        <w:rPr>
          <w:rFonts w:hAnsi="Times New Roman" w:cs="Times New Roman"/>
          <w:color w:val="000000"/>
          <w:sz w:val="24"/>
          <w:szCs w:val="24"/>
          <w:lang w:val="ru-RU"/>
        </w:rPr>
        <w:t>корректировке</w:t>
      </w:r>
      <w:r>
        <w:rPr>
          <w:rFonts w:hAnsi="Times New Roman" w:cs="Times New Roman"/>
          <w:color w:val="000000"/>
          <w:sz w:val="24"/>
          <w:szCs w:val="24"/>
          <w:lang w:val="ru-RU"/>
        </w:rPr>
        <w:t xml:space="preserve"> </w:t>
      </w:r>
      <w:r w:rsidRPr="00C631B6">
        <w:rPr>
          <w:rFonts w:hAnsi="Times New Roman" w:cs="Times New Roman"/>
          <w:color w:val="000000"/>
          <w:sz w:val="24"/>
          <w:szCs w:val="24"/>
          <w:lang w:val="ru-RU"/>
        </w:rPr>
        <w:t>рабочих</w:t>
      </w:r>
      <w:r>
        <w:rPr>
          <w:rFonts w:hAnsi="Times New Roman" w:cs="Times New Roman"/>
          <w:color w:val="000000"/>
          <w:sz w:val="24"/>
          <w:szCs w:val="24"/>
          <w:lang w:val="ru-RU"/>
        </w:rPr>
        <w:t xml:space="preserve"> </w:t>
      </w:r>
      <w:r w:rsidRPr="00C631B6">
        <w:rPr>
          <w:rFonts w:hAnsi="Times New Roman" w:cs="Times New Roman"/>
          <w:color w:val="000000"/>
          <w:sz w:val="24"/>
          <w:szCs w:val="24"/>
          <w:lang w:val="ru-RU"/>
        </w:rPr>
        <w:t>программ</w:t>
      </w:r>
      <w:r>
        <w:rPr>
          <w:rFonts w:hAnsi="Times New Roman" w:cs="Times New Roman"/>
          <w:color w:val="000000"/>
          <w:sz w:val="24"/>
          <w:szCs w:val="24"/>
          <w:lang w:val="ru-RU"/>
        </w:rPr>
        <w:t xml:space="preserve"> </w:t>
      </w:r>
      <w:r w:rsidRPr="00C631B6">
        <w:rPr>
          <w:rFonts w:hAnsi="Times New Roman" w:cs="Times New Roman"/>
          <w:color w:val="000000"/>
          <w:sz w:val="24"/>
          <w:szCs w:val="24"/>
          <w:lang w:val="ru-RU"/>
        </w:rPr>
        <w:t>и</w:t>
      </w:r>
      <w:r>
        <w:rPr>
          <w:rFonts w:hAnsi="Times New Roman" w:cs="Times New Roman"/>
          <w:color w:val="000000"/>
          <w:sz w:val="24"/>
          <w:szCs w:val="24"/>
          <w:lang w:val="ru-RU"/>
        </w:rPr>
        <w:t xml:space="preserve"> </w:t>
      </w:r>
      <w:r w:rsidRPr="00C631B6">
        <w:rPr>
          <w:rFonts w:hAnsi="Times New Roman" w:cs="Times New Roman"/>
          <w:color w:val="000000"/>
          <w:sz w:val="24"/>
          <w:szCs w:val="24"/>
          <w:lang w:val="ru-RU"/>
        </w:rPr>
        <w:t>разработке</w:t>
      </w:r>
      <w:r>
        <w:rPr>
          <w:rFonts w:hAnsi="Times New Roman" w:cs="Times New Roman"/>
          <w:color w:val="000000"/>
          <w:sz w:val="24"/>
          <w:szCs w:val="24"/>
          <w:lang w:val="ru-RU"/>
        </w:rPr>
        <w:t xml:space="preserve"> </w:t>
      </w:r>
      <w:r w:rsidRPr="00C631B6">
        <w:rPr>
          <w:rFonts w:hAnsi="Times New Roman" w:cs="Times New Roman"/>
          <w:color w:val="000000"/>
          <w:sz w:val="24"/>
          <w:szCs w:val="24"/>
          <w:lang w:val="ru-RU"/>
        </w:rPr>
        <w:t>новых</w:t>
      </w:r>
      <w:r>
        <w:rPr>
          <w:rFonts w:hAnsi="Times New Roman" w:cs="Times New Roman"/>
          <w:color w:val="000000"/>
          <w:sz w:val="24"/>
          <w:szCs w:val="24"/>
          <w:lang w:val="ru-RU"/>
        </w:rPr>
        <w:t xml:space="preserve"> </w:t>
      </w:r>
      <w:r w:rsidRPr="00C631B6">
        <w:rPr>
          <w:rFonts w:hAnsi="Times New Roman" w:cs="Times New Roman"/>
          <w:color w:val="000000"/>
          <w:sz w:val="24"/>
          <w:szCs w:val="24"/>
          <w:lang w:val="ru-RU"/>
        </w:rPr>
        <w:t>рабочих</w:t>
      </w:r>
      <w:r>
        <w:rPr>
          <w:rFonts w:hAnsi="Times New Roman" w:cs="Times New Roman"/>
          <w:color w:val="000000"/>
          <w:sz w:val="24"/>
          <w:szCs w:val="24"/>
          <w:lang w:val="ru-RU"/>
        </w:rPr>
        <w:t xml:space="preserve"> </w:t>
      </w:r>
      <w:r w:rsidRPr="00C631B6">
        <w:rPr>
          <w:rFonts w:hAnsi="Times New Roman" w:cs="Times New Roman"/>
          <w:color w:val="000000"/>
          <w:sz w:val="24"/>
          <w:szCs w:val="24"/>
          <w:lang w:val="ru-RU"/>
        </w:rPr>
        <w:t>программ</w:t>
      </w:r>
      <w:r>
        <w:rPr>
          <w:rFonts w:hAnsi="Times New Roman" w:cs="Times New Roman"/>
          <w:color w:val="000000"/>
          <w:sz w:val="24"/>
          <w:szCs w:val="24"/>
          <w:lang w:val="ru-RU"/>
        </w:rPr>
        <w:t xml:space="preserve"> </w:t>
      </w:r>
      <w:r w:rsidRPr="00C631B6">
        <w:rPr>
          <w:rFonts w:hAnsi="Times New Roman" w:cs="Times New Roman"/>
          <w:color w:val="000000"/>
          <w:sz w:val="24"/>
          <w:szCs w:val="24"/>
          <w:lang w:val="ru-RU"/>
        </w:rPr>
        <w:t>на 2025/26</w:t>
      </w:r>
      <w:r>
        <w:rPr>
          <w:rFonts w:hAnsi="Times New Roman" w:cs="Times New Roman"/>
          <w:color w:val="000000"/>
          <w:sz w:val="24"/>
          <w:szCs w:val="24"/>
        </w:rPr>
        <w:t> </w:t>
      </w:r>
      <w:r w:rsidRPr="00C631B6">
        <w:rPr>
          <w:rFonts w:hAnsi="Times New Roman" w:cs="Times New Roman"/>
          <w:color w:val="000000"/>
          <w:sz w:val="24"/>
          <w:szCs w:val="24"/>
          <w:lang w:val="ru-RU"/>
        </w:rPr>
        <w:t>учебный</w:t>
      </w:r>
      <w:r>
        <w:rPr>
          <w:rFonts w:hAnsi="Times New Roman" w:cs="Times New Roman"/>
          <w:color w:val="000000"/>
          <w:sz w:val="24"/>
          <w:szCs w:val="24"/>
          <w:lang w:val="ru-RU"/>
        </w:rPr>
        <w:t xml:space="preserve"> </w:t>
      </w:r>
      <w:r w:rsidRPr="00C631B6">
        <w:rPr>
          <w:rFonts w:hAnsi="Times New Roman" w:cs="Times New Roman"/>
          <w:color w:val="000000"/>
          <w:sz w:val="24"/>
          <w:szCs w:val="24"/>
          <w:lang w:val="ru-RU"/>
        </w:rPr>
        <w:t>год</w:t>
      </w:r>
      <w:r>
        <w:rPr>
          <w:rFonts w:hAnsi="Times New Roman" w:cs="Times New Roman"/>
          <w:color w:val="000000"/>
          <w:sz w:val="24"/>
          <w:szCs w:val="24"/>
          <w:lang w:val="ru-RU"/>
        </w:rPr>
        <w:t xml:space="preserve"> </w:t>
      </w:r>
      <w:r w:rsidRPr="00C631B6">
        <w:rPr>
          <w:rFonts w:hAnsi="Times New Roman" w:cs="Times New Roman"/>
          <w:color w:val="000000"/>
          <w:sz w:val="24"/>
          <w:szCs w:val="24"/>
          <w:lang w:val="ru-RU"/>
        </w:rPr>
        <w:t>с</w:t>
      </w:r>
      <w:r>
        <w:rPr>
          <w:rFonts w:hAnsi="Times New Roman" w:cs="Times New Roman"/>
          <w:color w:val="000000"/>
          <w:sz w:val="24"/>
          <w:szCs w:val="24"/>
          <w:lang w:val="ru-RU"/>
        </w:rPr>
        <w:t xml:space="preserve"> </w:t>
      </w:r>
      <w:r w:rsidRPr="00C631B6">
        <w:rPr>
          <w:rFonts w:hAnsi="Times New Roman" w:cs="Times New Roman"/>
          <w:color w:val="000000"/>
          <w:sz w:val="24"/>
          <w:szCs w:val="24"/>
          <w:lang w:val="ru-RU"/>
        </w:rPr>
        <w:t>учетом</w:t>
      </w:r>
      <w:r>
        <w:rPr>
          <w:rFonts w:hAnsi="Times New Roman" w:cs="Times New Roman"/>
          <w:color w:val="000000"/>
          <w:sz w:val="24"/>
          <w:szCs w:val="24"/>
          <w:lang w:val="ru-RU"/>
        </w:rPr>
        <w:t xml:space="preserve"> </w:t>
      </w:r>
      <w:r w:rsidRPr="00C631B6">
        <w:rPr>
          <w:rFonts w:hAnsi="Times New Roman" w:cs="Times New Roman"/>
          <w:color w:val="000000"/>
          <w:sz w:val="24"/>
          <w:szCs w:val="24"/>
          <w:lang w:val="ru-RU"/>
        </w:rPr>
        <w:t>данных</w:t>
      </w:r>
      <w:r>
        <w:rPr>
          <w:rFonts w:hAnsi="Times New Roman" w:cs="Times New Roman"/>
          <w:color w:val="000000"/>
          <w:sz w:val="24"/>
          <w:szCs w:val="24"/>
          <w:lang w:val="ru-RU"/>
        </w:rPr>
        <w:t xml:space="preserve"> </w:t>
      </w:r>
      <w:r w:rsidRPr="00C631B6">
        <w:rPr>
          <w:rFonts w:hAnsi="Times New Roman" w:cs="Times New Roman"/>
          <w:color w:val="000000"/>
          <w:sz w:val="24"/>
          <w:szCs w:val="24"/>
          <w:lang w:val="ru-RU"/>
        </w:rPr>
        <w:t>рекомендаций</w:t>
      </w:r>
      <w:r>
        <w:rPr>
          <w:rFonts w:hAnsi="Times New Roman" w:cs="Times New Roman"/>
          <w:color w:val="000000"/>
          <w:sz w:val="24"/>
          <w:szCs w:val="24"/>
          <w:lang w:val="ru-RU"/>
        </w:rPr>
        <w:t xml:space="preserve"> </w:t>
      </w:r>
      <w:r w:rsidRPr="00C631B6">
        <w:rPr>
          <w:rFonts w:hAnsi="Times New Roman" w:cs="Times New Roman"/>
          <w:color w:val="000000"/>
          <w:sz w:val="24"/>
          <w:szCs w:val="24"/>
          <w:lang w:val="ru-RU"/>
        </w:rPr>
        <w:t>в</w:t>
      </w:r>
      <w:r>
        <w:rPr>
          <w:rFonts w:hAnsi="Times New Roman" w:cs="Times New Roman"/>
          <w:color w:val="000000"/>
          <w:sz w:val="24"/>
          <w:szCs w:val="24"/>
          <w:lang w:val="ru-RU"/>
        </w:rPr>
        <w:t xml:space="preserve"> </w:t>
      </w:r>
      <w:r w:rsidRPr="00C631B6">
        <w:rPr>
          <w:rFonts w:hAnsi="Times New Roman" w:cs="Times New Roman"/>
          <w:color w:val="000000"/>
          <w:sz w:val="24"/>
          <w:szCs w:val="24"/>
          <w:lang w:val="ru-RU"/>
        </w:rPr>
        <w:t>соответствии</w:t>
      </w:r>
      <w:r>
        <w:rPr>
          <w:rFonts w:hAnsi="Times New Roman" w:cs="Times New Roman"/>
          <w:color w:val="000000"/>
          <w:sz w:val="24"/>
          <w:szCs w:val="24"/>
          <w:lang w:val="ru-RU"/>
        </w:rPr>
        <w:t xml:space="preserve"> </w:t>
      </w:r>
      <w:r w:rsidRPr="00C631B6">
        <w:rPr>
          <w:rFonts w:hAnsi="Times New Roman" w:cs="Times New Roman"/>
          <w:color w:val="000000"/>
          <w:sz w:val="24"/>
          <w:szCs w:val="24"/>
          <w:lang w:val="ru-RU"/>
        </w:rPr>
        <w:t>с</w:t>
      </w:r>
      <w:r>
        <w:rPr>
          <w:rFonts w:hAnsi="Times New Roman" w:cs="Times New Roman"/>
          <w:color w:val="000000"/>
          <w:sz w:val="24"/>
          <w:szCs w:val="24"/>
        </w:rPr>
        <w:t> </w:t>
      </w:r>
      <w:r w:rsidRPr="00C631B6">
        <w:rPr>
          <w:rFonts w:hAnsi="Times New Roman" w:cs="Times New Roman"/>
          <w:color w:val="000000"/>
          <w:sz w:val="24"/>
          <w:szCs w:val="24"/>
          <w:lang w:val="ru-RU"/>
        </w:rPr>
        <w:t>положением</w:t>
      </w:r>
      <w:r>
        <w:rPr>
          <w:rFonts w:hAnsi="Times New Roman" w:cs="Times New Roman"/>
          <w:color w:val="000000"/>
          <w:sz w:val="24"/>
          <w:szCs w:val="24"/>
          <w:lang w:val="ru-RU"/>
        </w:rPr>
        <w:t xml:space="preserve"> </w:t>
      </w:r>
      <w:r w:rsidRPr="00C631B6">
        <w:rPr>
          <w:rFonts w:hAnsi="Times New Roman" w:cs="Times New Roman"/>
          <w:color w:val="000000"/>
          <w:sz w:val="24"/>
          <w:szCs w:val="24"/>
          <w:lang w:val="ru-RU"/>
        </w:rPr>
        <w:t>о</w:t>
      </w:r>
      <w:r>
        <w:rPr>
          <w:rFonts w:hAnsi="Times New Roman" w:cs="Times New Roman"/>
          <w:color w:val="000000"/>
          <w:sz w:val="24"/>
          <w:szCs w:val="24"/>
          <w:lang w:val="ru-RU"/>
        </w:rPr>
        <w:t xml:space="preserve"> </w:t>
      </w:r>
      <w:r w:rsidRPr="00C631B6">
        <w:rPr>
          <w:rFonts w:hAnsi="Times New Roman" w:cs="Times New Roman"/>
          <w:color w:val="000000"/>
          <w:sz w:val="24"/>
          <w:szCs w:val="24"/>
          <w:lang w:val="ru-RU"/>
        </w:rPr>
        <w:t>рабочей</w:t>
      </w:r>
      <w:r>
        <w:rPr>
          <w:rFonts w:hAnsi="Times New Roman" w:cs="Times New Roman"/>
          <w:color w:val="000000"/>
          <w:sz w:val="24"/>
          <w:szCs w:val="24"/>
          <w:lang w:val="ru-RU"/>
        </w:rPr>
        <w:t xml:space="preserve"> </w:t>
      </w:r>
      <w:r w:rsidRPr="00C631B6">
        <w:rPr>
          <w:rFonts w:hAnsi="Times New Roman" w:cs="Times New Roman"/>
          <w:color w:val="000000"/>
          <w:sz w:val="24"/>
          <w:szCs w:val="24"/>
          <w:lang w:val="ru-RU"/>
        </w:rPr>
        <w:t>программе</w:t>
      </w:r>
      <w:r>
        <w:rPr>
          <w:rFonts w:hAnsi="Times New Roman" w:cs="Times New Roman"/>
          <w:color w:val="000000"/>
          <w:sz w:val="24"/>
          <w:szCs w:val="24"/>
        </w:rPr>
        <w:t> </w:t>
      </w:r>
      <w:r w:rsidRPr="00C631B6">
        <w:rPr>
          <w:rFonts w:hAnsi="Times New Roman" w:cs="Times New Roman"/>
          <w:color w:val="000000"/>
          <w:sz w:val="24"/>
          <w:szCs w:val="24"/>
          <w:lang w:val="ru-RU"/>
        </w:rPr>
        <w:t>в</w:t>
      </w:r>
      <w:r>
        <w:rPr>
          <w:rFonts w:hAnsi="Times New Roman" w:cs="Times New Roman"/>
          <w:color w:val="000000"/>
          <w:sz w:val="24"/>
          <w:szCs w:val="24"/>
          <w:lang w:val="ru-RU"/>
        </w:rPr>
        <w:t xml:space="preserve"> </w:t>
      </w:r>
      <w:r w:rsidRPr="00C631B6">
        <w:rPr>
          <w:rFonts w:hAnsi="Times New Roman" w:cs="Times New Roman"/>
          <w:color w:val="000000"/>
          <w:sz w:val="24"/>
          <w:szCs w:val="24"/>
          <w:lang w:val="ru-RU"/>
        </w:rPr>
        <w:t>срок</w:t>
      </w:r>
      <w:r>
        <w:rPr>
          <w:rFonts w:hAnsi="Times New Roman" w:cs="Times New Roman"/>
          <w:color w:val="000000"/>
          <w:sz w:val="24"/>
          <w:szCs w:val="24"/>
          <w:lang w:val="ru-RU"/>
        </w:rPr>
        <w:t xml:space="preserve"> </w:t>
      </w:r>
      <w:r w:rsidRPr="00C631B6">
        <w:rPr>
          <w:rFonts w:hAnsi="Times New Roman" w:cs="Times New Roman"/>
          <w:color w:val="000000"/>
          <w:sz w:val="24"/>
          <w:szCs w:val="24"/>
          <w:lang w:val="ru-RU"/>
        </w:rPr>
        <w:t>до 24.06.2025.</w:t>
      </w:r>
    </w:p>
    <w:p w:rsidR="00EE01B1" w:rsidRPr="00C631B6" w:rsidRDefault="00EE01B1" w:rsidP="00EE01B1">
      <w:pPr>
        <w:spacing w:before="0" w:beforeAutospacing="0" w:after="0" w:afterAutospacing="0"/>
        <w:jc w:val="both"/>
        <w:rPr>
          <w:rFonts w:hAnsi="Times New Roman" w:cs="Times New Roman"/>
          <w:color w:val="000000"/>
          <w:sz w:val="24"/>
          <w:szCs w:val="24"/>
          <w:lang w:val="ru-RU"/>
        </w:rPr>
      </w:pPr>
      <w:r w:rsidRPr="00C631B6">
        <w:rPr>
          <w:rFonts w:hAnsi="Times New Roman" w:cs="Times New Roman"/>
          <w:color w:val="000000"/>
          <w:sz w:val="24"/>
          <w:szCs w:val="24"/>
          <w:lang w:val="ru-RU"/>
        </w:rPr>
        <w:t>3.2. Провести</w:t>
      </w:r>
      <w:r>
        <w:rPr>
          <w:rFonts w:hAnsi="Times New Roman" w:cs="Times New Roman"/>
          <w:color w:val="000000"/>
          <w:sz w:val="24"/>
          <w:szCs w:val="24"/>
          <w:lang w:val="ru-RU"/>
        </w:rPr>
        <w:t xml:space="preserve"> </w:t>
      </w:r>
      <w:r w:rsidRPr="00C631B6">
        <w:rPr>
          <w:rFonts w:hAnsi="Times New Roman" w:cs="Times New Roman"/>
          <w:color w:val="000000"/>
          <w:sz w:val="24"/>
          <w:szCs w:val="24"/>
          <w:lang w:val="ru-RU"/>
        </w:rPr>
        <w:t>методические</w:t>
      </w:r>
      <w:r>
        <w:rPr>
          <w:rFonts w:hAnsi="Times New Roman" w:cs="Times New Roman"/>
          <w:color w:val="000000"/>
          <w:sz w:val="24"/>
          <w:szCs w:val="24"/>
          <w:lang w:val="ru-RU"/>
        </w:rPr>
        <w:t xml:space="preserve"> </w:t>
      </w:r>
      <w:r w:rsidRPr="00C631B6">
        <w:rPr>
          <w:rFonts w:hAnsi="Times New Roman" w:cs="Times New Roman"/>
          <w:color w:val="000000"/>
          <w:sz w:val="24"/>
          <w:szCs w:val="24"/>
          <w:lang w:val="ru-RU"/>
        </w:rPr>
        <w:t>семинары</w:t>
      </w:r>
      <w:r>
        <w:rPr>
          <w:rFonts w:hAnsi="Times New Roman" w:cs="Times New Roman"/>
          <w:color w:val="000000"/>
          <w:sz w:val="24"/>
          <w:szCs w:val="24"/>
          <w:lang w:val="ru-RU"/>
        </w:rPr>
        <w:t xml:space="preserve"> </w:t>
      </w:r>
      <w:r w:rsidRPr="00C631B6">
        <w:rPr>
          <w:rFonts w:hAnsi="Times New Roman" w:cs="Times New Roman"/>
          <w:color w:val="000000"/>
          <w:sz w:val="24"/>
          <w:szCs w:val="24"/>
          <w:lang w:val="ru-RU"/>
        </w:rPr>
        <w:t>для</w:t>
      </w:r>
      <w:r>
        <w:rPr>
          <w:rFonts w:hAnsi="Times New Roman" w:cs="Times New Roman"/>
          <w:color w:val="000000"/>
          <w:sz w:val="24"/>
          <w:szCs w:val="24"/>
          <w:lang w:val="ru-RU"/>
        </w:rPr>
        <w:t xml:space="preserve"> </w:t>
      </w:r>
      <w:r w:rsidRPr="00C631B6">
        <w:rPr>
          <w:rFonts w:hAnsi="Times New Roman" w:cs="Times New Roman"/>
          <w:color w:val="000000"/>
          <w:sz w:val="24"/>
          <w:szCs w:val="24"/>
          <w:lang w:val="ru-RU"/>
        </w:rPr>
        <w:t>учителей</w:t>
      </w:r>
      <w:r>
        <w:rPr>
          <w:rFonts w:hAnsi="Times New Roman" w:cs="Times New Roman"/>
          <w:color w:val="000000"/>
          <w:sz w:val="24"/>
          <w:szCs w:val="24"/>
          <w:lang w:val="ru-RU"/>
        </w:rPr>
        <w:t xml:space="preserve"> </w:t>
      </w:r>
      <w:r w:rsidRPr="00C631B6">
        <w:rPr>
          <w:rFonts w:hAnsi="Times New Roman" w:cs="Times New Roman"/>
          <w:color w:val="000000"/>
          <w:sz w:val="24"/>
          <w:szCs w:val="24"/>
          <w:lang w:val="ru-RU"/>
        </w:rPr>
        <w:t>на</w:t>
      </w:r>
      <w:r>
        <w:rPr>
          <w:rFonts w:hAnsi="Times New Roman" w:cs="Times New Roman"/>
          <w:color w:val="000000"/>
          <w:sz w:val="24"/>
          <w:szCs w:val="24"/>
          <w:lang w:val="ru-RU"/>
        </w:rPr>
        <w:t xml:space="preserve"> </w:t>
      </w:r>
      <w:r w:rsidRPr="00C631B6">
        <w:rPr>
          <w:rFonts w:hAnsi="Times New Roman" w:cs="Times New Roman"/>
          <w:color w:val="000000"/>
          <w:sz w:val="24"/>
          <w:szCs w:val="24"/>
          <w:lang w:val="ru-RU"/>
        </w:rPr>
        <w:t>тему</w:t>
      </w:r>
      <w:r>
        <w:rPr>
          <w:rFonts w:hAnsi="Times New Roman" w:cs="Times New Roman"/>
          <w:color w:val="000000"/>
          <w:sz w:val="24"/>
          <w:szCs w:val="24"/>
          <w:lang w:val="ru-RU"/>
        </w:rPr>
        <w:t xml:space="preserve"> </w:t>
      </w:r>
      <w:r w:rsidRPr="00C631B6">
        <w:rPr>
          <w:rFonts w:hAnsi="Times New Roman" w:cs="Times New Roman"/>
          <w:color w:val="000000"/>
          <w:sz w:val="24"/>
          <w:szCs w:val="24"/>
          <w:lang w:val="ru-RU"/>
        </w:rPr>
        <w:t>«Разработка</w:t>
      </w:r>
      <w:r>
        <w:rPr>
          <w:rFonts w:hAnsi="Times New Roman" w:cs="Times New Roman"/>
          <w:color w:val="000000"/>
          <w:sz w:val="24"/>
          <w:szCs w:val="24"/>
          <w:lang w:val="ru-RU"/>
        </w:rPr>
        <w:t xml:space="preserve"> </w:t>
      </w:r>
      <w:r w:rsidRPr="00C631B6">
        <w:rPr>
          <w:rFonts w:hAnsi="Times New Roman" w:cs="Times New Roman"/>
          <w:color w:val="000000"/>
          <w:sz w:val="24"/>
          <w:szCs w:val="24"/>
          <w:lang w:val="ru-RU"/>
        </w:rPr>
        <w:t>рабочей</w:t>
      </w:r>
      <w:r>
        <w:rPr>
          <w:rFonts w:hAnsi="Times New Roman" w:cs="Times New Roman"/>
          <w:color w:val="000000"/>
          <w:sz w:val="24"/>
          <w:szCs w:val="24"/>
          <w:lang w:val="ru-RU"/>
        </w:rPr>
        <w:t xml:space="preserve"> </w:t>
      </w:r>
      <w:r w:rsidRPr="00C631B6">
        <w:rPr>
          <w:rFonts w:hAnsi="Times New Roman" w:cs="Times New Roman"/>
          <w:color w:val="000000"/>
          <w:sz w:val="24"/>
          <w:szCs w:val="24"/>
          <w:lang w:val="ru-RU"/>
        </w:rPr>
        <w:t>программы</w:t>
      </w:r>
      <w:r>
        <w:rPr>
          <w:rFonts w:hAnsi="Times New Roman" w:cs="Times New Roman"/>
          <w:color w:val="000000"/>
          <w:sz w:val="24"/>
          <w:szCs w:val="24"/>
          <w:lang w:val="ru-RU"/>
        </w:rPr>
        <w:t xml:space="preserve"> </w:t>
      </w:r>
      <w:r w:rsidRPr="00C631B6">
        <w:rPr>
          <w:rFonts w:hAnsi="Times New Roman" w:cs="Times New Roman"/>
          <w:color w:val="000000"/>
          <w:sz w:val="24"/>
          <w:szCs w:val="24"/>
          <w:lang w:val="ru-RU"/>
        </w:rPr>
        <w:t>в</w:t>
      </w:r>
      <w:r>
        <w:rPr>
          <w:rFonts w:hAnsi="Times New Roman" w:cs="Times New Roman"/>
          <w:color w:val="000000"/>
          <w:sz w:val="24"/>
          <w:szCs w:val="24"/>
          <w:lang w:val="ru-RU"/>
        </w:rPr>
        <w:t xml:space="preserve"> </w:t>
      </w:r>
      <w:r w:rsidRPr="00C631B6">
        <w:rPr>
          <w:rFonts w:hAnsi="Times New Roman" w:cs="Times New Roman"/>
          <w:color w:val="000000"/>
          <w:sz w:val="24"/>
          <w:szCs w:val="24"/>
          <w:lang w:val="ru-RU"/>
        </w:rPr>
        <w:t>соответствии</w:t>
      </w:r>
      <w:r>
        <w:rPr>
          <w:rFonts w:hAnsi="Times New Roman" w:cs="Times New Roman"/>
          <w:color w:val="000000"/>
          <w:sz w:val="24"/>
          <w:szCs w:val="24"/>
          <w:lang w:val="ru-RU"/>
        </w:rPr>
        <w:t xml:space="preserve"> </w:t>
      </w:r>
      <w:r w:rsidRPr="00C631B6">
        <w:rPr>
          <w:rFonts w:hAnsi="Times New Roman" w:cs="Times New Roman"/>
          <w:color w:val="000000"/>
          <w:sz w:val="24"/>
          <w:szCs w:val="24"/>
          <w:lang w:val="ru-RU"/>
        </w:rPr>
        <w:t>с</w:t>
      </w:r>
      <w:r>
        <w:rPr>
          <w:rFonts w:hAnsi="Times New Roman" w:cs="Times New Roman"/>
          <w:color w:val="000000"/>
          <w:sz w:val="24"/>
          <w:szCs w:val="24"/>
          <w:lang w:val="ru-RU"/>
        </w:rPr>
        <w:t xml:space="preserve"> </w:t>
      </w:r>
      <w:r w:rsidRPr="00C631B6">
        <w:rPr>
          <w:rFonts w:hAnsi="Times New Roman" w:cs="Times New Roman"/>
          <w:color w:val="000000"/>
          <w:sz w:val="24"/>
          <w:szCs w:val="24"/>
          <w:lang w:val="ru-RU"/>
        </w:rPr>
        <w:t>требованиями</w:t>
      </w:r>
      <w:r>
        <w:rPr>
          <w:rFonts w:hAnsi="Times New Roman" w:cs="Times New Roman"/>
          <w:color w:val="000000"/>
          <w:sz w:val="24"/>
          <w:szCs w:val="24"/>
          <w:lang w:val="ru-RU"/>
        </w:rPr>
        <w:t xml:space="preserve"> </w:t>
      </w:r>
      <w:r w:rsidRPr="00C631B6">
        <w:rPr>
          <w:rFonts w:hAnsi="Times New Roman" w:cs="Times New Roman"/>
          <w:color w:val="000000"/>
          <w:sz w:val="24"/>
          <w:szCs w:val="24"/>
          <w:lang w:val="ru-RU"/>
        </w:rPr>
        <w:t>ФГОС</w:t>
      </w:r>
      <w:r>
        <w:rPr>
          <w:rFonts w:hAnsi="Times New Roman" w:cs="Times New Roman"/>
          <w:color w:val="000000"/>
          <w:sz w:val="24"/>
          <w:szCs w:val="24"/>
          <w:lang w:val="ru-RU"/>
        </w:rPr>
        <w:t xml:space="preserve"> </w:t>
      </w:r>
      <w:r w:rsidRPr="00C631B6">
        <w:rPr>
          <w:rFonts w:hAnsi="Times New Roman" w:cs="Times New Roman"/>
          <w:color w:val="000000"/>
          <w:sz w:val="24"/>
          <w:szCs w:val="24"/>
          <w:lang w:val="ru-RU"/>
        </w:rPr>
        <w:t>и</w:t>
      </w:r>
      <w:r>
        <w:rPr>
          <w:rFonts w:hAnsi="Times New Roman" w:cs="Times New Roman"/>
          <w:color w:val="000000"/>
          <w:sz w:val="24"/>
          <w:szCs w:val="24"/>
          <w:lang w:val="ru-RU"/>
        </w:rPr>
        <w:t xml:space="preserve"> </w:t>
      </w:r>
      <w:r w:rsidRPr="00C631B6">
        <w:rPr>
          <w:rFonts w:hAnsi="Times New Roman" w:cs="Times New Roman"/>
          <w:color w:val="000000"/>
          <w:sz w:val="24"/>
          <w:szCs w:val="24"/>
          <w:lang w:val="ru-RU"/>
        </w:rPr>
        <w:t>в</w:t>
      </w:r>
      <w:r>
        <w:rPr>
          <w:rFonts w:hAnsi="Times New Roman" w:cs="Times New Roman"/>
          <w:color w:val="000000"/>
          <w:sz w:val="24"/>
          <w:szCs w:val="24"/>
          <w:lang w:val="ru-RU"/>
        </w:rPr>
        <w:t xml:space="preserve"> </w:t>
      </w:r>
      <w:r w:rsidRPr="00C631B6">
        <w:rPr>
          <w:rFonts w:hAnsi="Times New Roman" w:cs="Times New Roman"/>
          <w:color w:val="000000"/>
          <w:sz w:val="24"/>
          <w:szCs w:val="24"/>
          <w:lang w:val="ru-RU"/>
        </w:rPr>
        <w:t>соответствии</w:t>
      </w:r>
      <w:r>
        <w:rPr>
          <w:rFonts w:hAnsi="Times New Roman" w:cs="Times New Roman"/>
          <w:color w:val="000000"/>
          <w:sz w:val="24"/>
          <w:szCs w:val="24"/>
          <w:lang w:val="ru-RU"/>
        </w:rPr>
        <w:t xml:space="preserve"> </w:t>
      </w:r>
      <w:r w:rsidRPr="00C631B6">
        <w:rPr>
          <w:rFonts w:hAnsi="Times New Roman" w:cs="Times New Roman"/>
          <w:color w:val="000000"/>
          <w:sz w:val="24"/>
          <w:szCs w:val="24"/>
          <w:lang w:val="ru-RU"/>
        </w:rPr>
        <w:t>с</w:t>
      </w:r>
      <w:r>
        <w:rPr>
          <w:rFonts w:hAnsi="Times New Roman" w:cs="Times New Roman"/>
          <w:color w:val="000000"/>
          <w:sz w:val="24"/>
          <w:szCs w:val="24"/>
          <w:lang w:val="ru-RU"/>
        </w:rPr>
        <w:t xml:space="preserve"> </w:t>
      </w:r>
      <w:r w:rsidRPr="00C631B6">
        <w:rPr>
          <w:rFonts w:hAnsi="Times New Roman" w:cs="Times New Roman"/>
          <w:color w:val="000000"/>
          <w:sz w:val="24"/>
          <w:szCs w:val="24"/>
          <w:lang w:val="ru-RU"/>
        </w:rPr>
        <w:t>ФОП»</w:t>
      </w:r>
      <w:r>
        <w:rPr>
          <w:rFonts w:hAnsi="Times New Roman" w:cs="Times New Roman"/>
          <w:color w:val="000000"/>
          <w:sz w:val="24"/>
          <w:szCs w:val="24"/>
          <w:lang w:val="ru-RU"/>
        </w:rPr>
        <w:t xml:space="preserve"> </w:t>
      </w:r>
      <w:r w:rsidRPr="00C631B6">
        <w:rPr>
          <w:rFonts w:hAnsi="Times New Roman" w:cs="Times New Roman"/>
          <w:color w:val="000000"/>
          <w:sz w:val="24"/>
          <w:szCs w:val="24"/>
          <w:lang w:val="ru-RU"/>
        </w:rPr>
        <w:t>до 01.06.2025.</w:t>
      </w:r>
    </w:p>
    <w:p w:rsidR="00F67B55" w:rsidRPr="00594704" w:rsidRDefault="00EE01B1" w:rsidP="00674458">
      <w:pPr>
        <w:spacing w:before="0" w:beforeAutospacing="0" w:after="0" w:afterAutospacing="0"/>
        <w:jc w:val="both"/>
        <w:rPr>
          <w:rFonts w:hAnsi="Times New Roman" w:cs="Times New Roman"/>
          <w:color w:val="000000"/>
          <w:sz w:val="24"/>
          <w:szCs w:val="24"/>
          <w:lang w:val="ru-RU"/>
        </w:rPr>
      </w:pPr>
      <w:r w:rsidRPr="00C631B6">
        <w:rPr>
          <w:rFonts w:hAnsi="Times New Roman" w:cs="Times New Roman"/>
          <w:color w:val="000000"/>
          <w:sz w:val="24"/>
          <w:szCs w:val="24"/>
          <w:lang w:val="ru-RU"/>
        </w:rPr>
        <w:t>3.4. Рассмотреть</w:t>
      </w:r>
      <w:r>
        <w:rPr>
          <w:rFonts w:hAnsi="Times New Roman" w:cs="Times New Roman"/>
          <w:color w:val="000000"/>
          <w:sz w:val="24"/>
          <w:szCs w:val="24"/>
          <w:lang w:val="ru-RU"/>
        </w:rPr>
        <w:t xml:space="preserve"> </w:t>
      </w:r>
      <w:r w:rsidRPr="00C631B6">
        <w:rPr>
          <w:rFonts w:hAnsi="Times New Roman" w:cs="Times New Roman"/>
          <w:color w:val="000000"/>
          <w:sz w:val="24"/>
          <w:szCs w:val="24"/>
          <w:lang w:val="ru-RU"/>
        </w:rPr>
        <w:t>рабочие</w:t>
      </w:r>
      <w:r>
        <w:rPr>
          <w:rFonts w:hAnsi="Times New Roman" w:cs="Times New Roman"/>
          <w:color w:val="000000"/>
          <w:sz w:val="24"/>
          <w:szCs w:val="24"/>
          <w:lang w:val="ru-RU"/>
        </w:rPr>
        <w:t xml:space="preserve"> </w:t>
      </w:r>
      <w:r w:rsidRPr="00C631B6">
        <w:rPr>
          <w:rFonts w:hAnsi="Times New Roman" w:cs="Times New Roman"/>
          <w:color w:val="000000"/>
          <w:sz w:val="24"/>
          <w:szCs w:val="24"/>
          <w:lang w:val="ru-RU"/>
        </w:rPr>
        <w:t>программы</w:t>
      </w:r>
      <w:r>
        <w:rPr>
          <w:rFonts w:hAnsi="Times New Roman" w:cs="Times New Roman"/>
          <w:color w:val="000000"/>
          <w:sz w:val="24"/>
          <w:szCs w:val="24"/>
          <w:lang w:val="ru-RU"/>
        </w:rPr>
        <w:t xml:space="preserve"> </w:t>
      </w:r>
      <w:r w:rsidRPr="00C631B6">
        <w:rPr>
          <w:rFonts w:hAnsi="Times New Roman" w:cs="Times New Roman"/>
          <w:color w:val="000000"/>
          <w:sz w:val="24"/>
          <w:szCs w:val="24"/>
          <w:lang w:val="ru-RU"/>
        </w:rPr>
        <w:t>педагогов</w:t>
      </w:r>
      <w:r>
        <w:rPr>
          <w:rFonts w:hAnsi="Times New Roman" w:cs="Times New Roman"/>
          <w:color w:val="000000"/>
          <w:sz w:val="24"/>
          <w:szCs w:val="24"/>
          <w:lang w:val="ru-RU"/>
        </w:rPr>
        <w:t xml:space="preserve"> </w:t>
      </w:r>
      <w:r w:rsidRPr="00C631B6">
        <w:rPr>
          <w:rFonts w:hAnsi="Times New Roman" w:cs="Times New Roman"/>
          <w:color w:val="000000"/>
          <w:sz w:val="24"/>
          <w:szCs w:val="24"/>
          <w:lang w:val="ru-RU"/>
        </w:rPr>
        <w:t>на</w:t>
      </w:r>
      <w:r>
        <w:rPr>
          <w:rFonts w:hAnsi="Times New Roman" w:cs="Times New Roman"/>
          <w:color w:val="000000"/>
          <w:sz w:val="24"/>
          <w:szCs w:val="24"/>
          <w:lang w:val="ru-RU"/>
        </w:rPr>
        <w:t xml:space="preserve"> </w:t>
      </w:r>
      <w:r w:rsidRPr="00C631B6">
        <w:rPr>
          <w:rFonts w:hAnsi="Times New Roman" w:cs="Times New Roman"/>
          <w:color w:val="000000"/>
          <w:sz w:val="24"/>
          <w:szCs w:val="24"/>
          <w:lang w:val="ru-RU"/>
        </w:rPr>
        <w:t>соответствие</w:t>
      </w:r>
      <w:r>
        <w:rPr>
          <w:rFonts w:hAnsi="Times New Roman" w:cs="Times New Roman"/>
          <w:color w:val="000000"/>
          <w:sz w:val="24"/>
          <w:szCs w:val="24"/>
          <w:lang w:val="ru-RU"/>
        </w:rPr>
        <w:t xml:space="preserve"> </w:t>
      </w:r>
      <w:r w:rsidRPr="00C631B6">
        <w:rPr>
          <w:rFonts w:hAnsi="Times New Roman" w:cs="Times New Roman"/>
          <w:color w:val="000000"/>
          <w:sz w:val="24"/>
          <w:szCs w:val="24"/>
          <w:lang w:val="ru-RU"/>
        </w:rPr>
        <w:t>требованиям</w:t>
      </w:r>
      <w:r>
        <w:rPr>
          <w:rFonts w:hAnsi="Times New Roman" w:cs="Times New Roman"/>
          <w:color w:val="000000"/>
          <w:sz w:val="24"/>
          <w:szCs w:val="24"/>
          <w:lang w:val="ru-RU"/>
        </w:rPr>
        <w:t xml:space="preserve"> </w:t>
      </w:r>
      <w:r w:rsidRPr="00C631B6">
        <w:rPr>
          <w:rFonts w:hAnsi="Times New Roman" w:cs="Times New Roman"/>
          <w:color w:val="000000"/>
          <w:sz w:val="24"/>
          <w:szCs w:val="24"/>
          <w:lang w:val="ru-RU"/>
        </w:rPr>
        <w:t>ФГОС</w:t>
      </w:r>
      <w:r>
        <w:rPr>
          <w:rFonts w:hAnsi="Times New Roman" w:cs="Times New Roman"/>
          <w:color w:val="000000"/>
          <w:sz w:val="24"/>
          <w:szCs w:val="24"/>
          <w:lang w:val="ru-RU"/>
        </w:rPr>
        <w:t xml:space="preserve"> </w:t>
      </w:r>
      <w:r w:rsidRPr="00C631B6">
        <w:rPr>
          <w:rFonts w:hAnsi="Times New Roman" w:cs="Times New Roman"/>
          <w:color w:val="000000"/>
          <w:sz w:val="24"/>
          <w:szCs w:val="24"/>
          <w:lang w:val="ru-RU"/>
        </w:rPr>
        <w:t>и</w:t>
      </w:r>
      <w:r>
        <w:rPr>
          <w:rFonts w:hAnsi="Times New Roman" w:cs="Times New Roman"/>
          <w:color w:val="000000"/>
          <w:sz w:val="24"/>
          <w:szCs w:val="24"/>
          <w:lang w:val="ru-RU"/>
        </w:rPr>
        <w:t xml:space="preserve"> </w:t>
      </w:r>
      <w:r w:rsidRPr="00C631B6">
        <w:rPr>
          <w:rFonts w:hAnsi="Times New Roman" w:cs="Times New Roman"/>
          <w:color w:val="000000"/>
          <w:sz w:val="24"/>
          <w:szCs w:val="24"/>
          <w:lang w:val="ru-RU"/>
        </w:rPr>
        <w:t>ФОП</w:t>
      </w:r>
      <w:r>
        <w:rPr>
          <w:rFonts w:hAnsi="Times New Roman" w:cs="Times New Roman"/>
          <w:color w:val="000000"/>
          <w:sz w:val="24"/>
          <w:szCs w:val="24"/>
        </w:rPr>
        <w:t> </w:t>
      </w:r>
      <w:r w:rsidRPr="00C631B6">
        <w:rPr>
          <w:rFonts w:hAnsi="Times New Roman" w:cs="Times New Roman"/>
          <w:color w:val="000000"/>
          <w:sz w:val="24"/>
          <w:szCs w:val="24"/>
          <w:lang w:val="ru-RU"/>
        </w:rPr>
        <w:t>на 2025/26</w:t>
      </w:r>
      <w:r>
        <w:rPr>
          <w:rFonts w:hAnsi="Times New Roman" w:cs="Times New Roman"/>
          <w:color w:val="000000"/>
          <w:sz w:val="24"/>
          <w:szCs w:val="24"/>
        </w:rPr>
        <w:t> </w:t>
      </w:r>
      <w:r w:rsidRPr="00C631B6">
        <w:rPr>
          <w:rFonts w:hAnsi="Times New Roman" w:cs="Times New Roman"/>
          <w:color w:val="000000"/>
          <w:sz w:val="24"/>
          <w:szCs w:val="24"/>
          <w:lang w:val="ru-RU"/>
        </w:rPr>
        <w:t>учебный</w:t>
      </w:r>
      <w:r>
        <w:rPr>
          <w:rFonts w:hAnsi="Times New Roman" w:cs="Times New Roman"/>
          <w:color w:val="000000"/>
          <w:sz w:val="24"/>
          <w:szCs w:val="24"/>
          <w:lang w:val="ru-RU"/>
        </w:rPr>
        <w:t xml:space="preserve"> </w:t>
      </w:r>
      <w:r w:rsidRPr="00C631B6">
        <w:rPr>
          <w:rFonts w:hAnsi="Times New Roman" w:cs="Times New Roman"/>
          <w:color w:val="000000"/>
          <w:sz w:val="24"/>
          <w:szCs w:val="24"/>
          <w:lang w:val="ru-RU"/>
        </w:rPr>
        <w:t>год</w:t>
      </w:r>
      <w:r>
        <w:rPr>
          <w:rFonts w:hAnsi="Times New Roman" w:cs="Times New Roman"/>
          <w:color w:val="000000"/>
          <w:sz w:val="24"/>
          <w:szCs w:val="24"/>
          <w:lang w:val="ru-RU"/>
        </w:rPr>
        <w:t xml:space="preserve"> </w:t>
      </w:r>
      <w:r w:rsidRPr="00C631B6">
        <w:rPr>
          <w:rFonts w:hAnsi="Times New Roman" w:cs="Times New Roman"/>
          <w:color w:val="000000"/>
          <w:sz w:val="24"/>
          <w:szCs w:val="24"/>
          <w:lang w:val="ru-RU"/>
        </w:rPr>
        <w:t>в</w:t>
      </w:r>
      <w:r>
        <w:rPr>
          <w:rFonts w:hAnsi="Times New Roman" w:cs="Times New Roman"/>
          <w:color w:val="000000"/>
          <w:sz w:val="24"/>
          <w:szCs w:val="24"/>
          <w:lang w:val="ru-RU"/>
        </w:rPr>
        <w:t xml:space="preserve"> </w:t>
      </w:r>
      <w:r w:rsidRPr="00C631B6">
        <w:rPr>
          <w:rFonts w:hAnsi="Times New Roman" w:cs="Times New Roman"/>
          <w:color w:val="000000"/>
          <w:sz w:val="24"/>
          <w:szCs w:val="24"/>
          <w:lang w:val="ru-RU"/>
        </w:rPr>
        <w:t>срок</w:t>
      </w:r>
      <w:r>
        <w:rPr>
          <w:rFonts w:hAnsi="Times New Roman" w:cs="Times New Roman"/>
          <w:color w:val="000000"/>
          <w:sz w:val="24"/>
          <w:szCs w:val="24"/>
          <w:lang w:val="ru-RU"/>
        </w:rPr>
        <w:t xml:space="preserve"> </w:t>
      </w:r>
      <w:r w:rsidRPr="00C631B6">
        <w:rPr>
          <w:rFonts w:hAnsi="Times New Roman" w:cs="Times New Roman"/>
          <w:color w:val="000000"/>
          <w:sz w:val="24"/>
          <w:szCs w:val="24"/>
          <w:lang w:val="ru-RU"/>
        </w:rPr>
        <w:t>до 26.08.2025.</w:t>
      </w:r>
    </w:p>
    <w:p w:rsidR="00F67B55" w:rsidRPr="00091DB3" w:rsidRDefault="00594704" w:rsidP="00091DB3">
      <w:pPr>
        <w:rPr>
          <w:b/>
          <w:bCs/>
          <w:color w:val="252525"/>
          <w:spacing w:val="-2"/>
          <w:sz w:val="24"/>
          <w:szCs w:val="24"/>
          <w:lang w:val="ru-RU"/>
        </w:rPr>
      </w:pPr>
      <w:r w:rsidRPr="00091DB3">
        <w:rPr>
          <w:b/>
          <w:bCs/>
          <w:color w:val="252525"/>
          <w:spacing w:val="-2"/>
          <w:sz w:val="24"/>
          <w:szCs w:val="24"/>
          <w:lang w:val="ru-RU"/>
        </w:rPr>
        <w:t>6. АНАЛИЗ РЕАЛИЗАЦИИ РАБОЧИХ ПРОГРАММ КУРСОВ ВНЕУРОЧНОЙ ДЕЯТЕЛЬНОСТИ И ПЛАНОВ ВНЕУРОЧНОЙ ДЕЯТЕЛЬНОСТИ</w:t>
      </w:r>
    </w:p>
    <w:p w:rsidR="00F67B55" w:rsidRPr="00594704" w:rsidRDefault="00594704">
      <w:pPr>
        <w:rPr>
          <w:rFonts w:hAnsi="Times New Roman" w:cs="Times New Roman"/>
          <w:color w:val="000000"/>
          <w:sz w:val="24"/>
          <w:szCs w:val="24"/>
          <w:lang w:val="ru-RU"/>
        </w:rPr>
      </w:pPr>
      <w:r w:rsidRPr="00594704">
        <w:rPr>
          <w:rFonts w:hAnsi="Times New Roman" w:cs="Times New Roman"/>
          <w:color w:val="000000"/>
          <w:sz w:val="24"/>
          <w:szCs w:val="24"/>
          <w:lang w:val="ru-RU"/>
        </w:rPr>
        <w:t>В 2024/25 учебном году</w:t>
      </w:r>
      <w:r>
        <w:rPr>
          <w:rFonts w:hAnsi="Times New Roman" w:cs="Times New Roman"/>
          <w:color w:val="000000"/>
          <w:sz w:val="24"/>
          <w:szCs w:val="24"/>
        </w:rPr>
        <w:t> </w:t>
      </w:r>
      <w:r w:rsidRPr="00594704">
        <w:rPr>
          <w:rFonts w:hAnsi="Times New Roman" w:cs="Times New Roman"/>
          <w:color w:val="000000"/>
          <w:sz w:val="24"/>
          <w:szCs w:val="24"/>
          <w:lang w:val="ru-RU"/>
        </w:rPr>
        <w:t>в планы внеурочной деятельности уровней образования включено</w:t>
      </w:r>
      <w:r>
        <w:rPr>
          <w:rFonts w:hAnsi="Times New Roman" w:cs="Times New Roman"/>
          <w:color w:val="000000"/>
          <w:sz w:val="24"/>
          <w:szCs w:val="24"/>
        </w:rPr>
        <w:t> </w:t>
      </w:r>
      <w:r w:rsidRPr="00594704">
        <w:rPr>
          <w:rFonts w:hAnsi="Times New Roman" w:cs="Times New Roman"/>
          <w:color w:val="000000"/>
          <w:sz w:val="24"/>
          <w:szCs w:val="24"/>
          <w:lang w:val="ru-RU"/>
        </w:rPr>
        <w:t>два обязательных курса:</w:t>
      </w:r>
    </w:p>
    <w:p w:rsidR="00F67B55" w:rsidRDefault="00594704" w:rsidP="007E7311">
      <w:pPr>
        <w:numPr>
          <w:ilvl w:val="0"/>
          <w:numId w:val="16"/>
        </w:numPr>
        <w:ind w:left="780" w:right="180"/>
        <w:contextualSpacing/>
        <w:rPr>
          <w:rFonts w:hAnsi="Times New Roman" w:cs="Times New Roman"/>
          <w:color w:val="000000"/>
          <w:sz w:val="24"/>
          <w:szCs w:val="24"/>
        </w:rPr>
      </w:pPr>
      <w:r w:rsidRPr="00594704">
        <w:rPr>
          <w:rFonts w:hAnsi="Times New Roman" w:cs="Times New Roman"/>
          <w:color w:val="000000"/>
          <w:sz w:val="24"/>
          <w:szCs w:val="24"/>
          <w:lang w:val="ru-RU"/>
        </w:rPr>
        <w:t xml:space="preserve">еженедельные информационно-просветительские занятия патриотической, нравственной и экологической направленности «Разговоры о важном». </w:t>
      </w:r>
      <w:r>
        <w:rPr>
          <w:rFonts w:hAnsi="Times New Roman" w:cs="Times New Roman"/>
          <w:color w:val="000000"/>
          <w:sz w:val="24"/>
          <w:szCs w:val="24"/>
        </w:rPr>
        <w:t>Внеурочные занятия «Разговоры о важном» (1-11-е классы, 34 часа);</w:t>
      </w:r>
    </w:p>
    <w:p w:rsidR="00F67B55" w:rsidRPr="00091DB3" w:rsidRDefault="00594704" w:rsidP="00091DB3">
      <w:pPr>
        <w:numPr>
          <w:ilvl w:val="0"/>
          <w:numId w:val="16"/>
        </w:numPr>
        <w:ind w:left="780" w:right="180"/>
        <w:rPr>
          <w:rFonts w:hAnsi="Times New Roman" w:cs="Times New Roman"/>
          <w:color w:val="000000"/>
          <w:sz w:val="24"/>
          <w:szCs w:val="24"/>
          <w:lang w:val="ru-RU"/>
        </w:rPr>
      </w:pPr>
      <w:r w:rsidRPr="00594704">
        <w:rPr>
          <w:rFonts w:hAnsi="Times New Roman" w:cs="Times New Roman"/>
          <w:color w:val="000000"/>
          <w:sz w:val="24"/>
          <w:szCs w:val="24"/>
          <w:lang w:val="ru-RU"/>
        </w:rPr>
        <w:t>-внеурочные</w:t>
      </w:r>
      <w:r>
        <w:rPr>
          <w:rFonts w:hAnsi="Times New Roman" w:cs="Times New Roman"/>
          <w:color w:val="000000"/>
          <w:sz w:val="24"/>
          <w:szCs w:val="24"/>
        </w:rPr>
        <w:t> </w:t>
      </w:r>
      <w:r w:rsidRPr="00594704">
        <w:rPr>
          <w:rFonts w:hAnsi="Times New Roman" w:cs="Times New Roman"/>
          <w:color w:val="000000"/>
          <w:sz w:val="24"/>
          <w:szCs w:val="24"/>
          <w:lang w:val="ru-RU"/>
        </w:rPr>
        <w:t>занятий в рамках профориентационного минимума «Россия – мои горизонты» (6–11-х классы, 34 часа).</w:t>
      </w:r>
    </w:p>
    <w:p w:rsidR="00F67B55" w:rsidRPr="00594704" w:rsidRDefault="00594704">
      <w:pPr>
        <w:rPr>
          <w:rFonts w:hAnsi="Times New Roman" w:cs="Times New Roman"/>
          <w:color w:val="000000"/>
          <w:sz w:val="24"/>
          <w:szCs w:val="24"/>
          <w:lang w:val="ru-RU"/>
        </w:rPr>
      </w:pPr>
      <w:r w:rsidRPr="00594704">
        <w:rPr>
          <w:rFonts w:hAnsi="Times New Roman" w:cs="Times New Roman"/>
          <w:color w:val="000000"/>
          <w:sz w:val="24"/>
          <w:szCs w:val="24"/>
          <w:lang w:val="ru-RU"/>
        </w:rPr>
        <w:t>Также были организованы</w:t>
      </w:r>
      <w:r w:rsidR="00091DB3">
        <w:rPr>
          <w:rFonts w:hAnsi="Times New Roman" w:cs="Times New Roman"/>
          <w:color w:val="000000"/>
          <w:sz w:val="24"/>
          <w:szCs w:val="24"/>
          <w:lang w:val="ru-RU"/>
        </w:rPr>
        <w:t xml:space="preserve"> курсы</w:t>
      </w:r>
      <w:r w:rsidRPr="00594704">
        <w:rPr>
          <w:rFonts w:hAnsi="Times New Roman" w:cs="Times New Roman"/>
          <w:color w:val="000000"/>
          <w:sz w:val="24"/>
          <w:szCs w:val="24"/>
          <w:lang w:val="ru-RU"/>
        </w:rPr>
        <w:t xml:space="preserve"> внеурочной деятельности по</w:t>
      </w:r>
      <w:r w:rsidR="00091DB3">
        <w:rPr>
          <w:rFonts w:hAnsi="Times New Roman" w:cs="Times New Roman"/>
          <w:color w:val="000000"/>
          <w:sz w:val="24"/>
          <w:szCs w:val="24"/>
          <w:lang w:val="ru-RU"/>
        </w:rPr>
        <w:t xml:space="preserve"> </w:t>
      </w:r>
      <w:r w:rsidRPr="00594704">
        <w:rPr>
          <w:rFonts w:hAnsi="Times New Roman" w:cs="Times New Roman"/>
          <w:color w:val="000000"/>
          <w:sz w:val="24"/>
          <w:szCs w:val="24"/>
          <w:lang w:val="ru-RU"/>
        </w:rPr>
        <w:t>направлениям.</w:t>
      </w:r>
    </w:p>
    <w:tbl>
      <w:tblPr>
        <w:tblW w:w="5000" w:type="pct"/>
        <w:tblCellMar>
          <w:top w:w="15" w:type="dxa"/>
          <w:left w:w="15" w:type="dxa"/>
          <w:bottom w:w="15" w:type="dxa"/>
          <w:right w:w="15" w:type="dxa"/>
        </w:tblCellMar>
        <w:tblLook w:val="0600"/>
      </w:tblPr>
      <w:tblGrid>
        <w:gridCol w:w="1623"/>
        <w:gridCol w:w="2064"/>
        <w:gridCol w:w="2793"/>
        <w:gridCol w:w="1700"/>
        <w:gridCol w:w="997"/>
      </w:tblGrid>
      <w:tr w:rsidR="00F67B55" w:rsidTr="00BC6F40">
        <w:tc>
          <w:tcPr>
            <w:tcW w:w="162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67B55" w:rsidRDefault="00594704">
            <w:r>
              <w:rPr>
                <w:rFonts w:hAnsi="Times New Roman" w:cs="Times New Roman"/>
                <w:b/>
                <w:bCs/>
                <w:color w:val="000000"/>
                <w:sz w:val="24"/>
                <w:szCs w:val="24"/>
              </w:rPr>
              <w:t>Уровень образования</w:t>
            </w:r>
          </w:p>
        </w:tc>
        <w:tc>
          <w:tcPr>
            <w:tcW w:w="206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67B55" w:rsidRDefault="00594704">
            <w:r>
              <w:rPr>
                <w:rFonts w:hAnsi="Times New Roman" w:cs="Times New Roman"/>
                <w:b/>
                <w:bCs/>
                <w:color w:val="000000"/>
                <w:sz w:val="24"/>
                <w:szCs w:val="24"/>
              </w:rPr>
              <w:t>Название курса</w:t>
            </w:r>
          </w:p>
        </w:tc>
        <w:tc>
          <w:tcPr>
            <w:tcW w:w="279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67B55" w:rsidRDefault="00594704">
            <w:r>
              <w:rPr>
                <w:rFonts w:hAnsi="Times New Roman" w:cs="Times New Roman"/>
                <w:b/>
                <w:bCs/>
                <w:color w:val="000000"/>
                <w:sz w:val="24"/>
                <w:szCs w:val="24"/>
              </w:rPr>
              <w:t>Направление</w:t>
            </w:r>
          </w:p>
        </w:tc>
        <w:tc>
          <w:tcPr>
            <w:tcW w:w="17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67B55" w:rsidRDefault="00594704">
            <w:r>
              <w:rPr>
                <w:rFonts w:hAnsi="Times New Roman" w:cs="Times New Roman"/>
                <w:b/>
                <w:bCs/>
                <w:color w:val="000000"/>
                <w:sz w:val="24"/>
                <w:szCs w:val="24"/>
              </w:rPr>
              <w:t>Руководитель</w:t>
            </w:r>
          </w:p>
        </w:tc>
        <w:tc>
          <w:tcPr>
            <w:tcW w:w="99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67B55" w:rsidRDefault="00594704">
            <w:r>
              <w:rPr>
                <w:rFonts w:hAnsi="Times New Roman" w:cs="Times New Roman"/>
                <w:b/>
                <w:bCs/>
                <w:color w:val="000000"/>
                <w:sz w:val="24"/>
                <w:szCs w:val="24"/>
              </w:rPr>
              <w:t>Классы</w:t>
            </w:r>
          </w:p>
        </w:tc>
      </w:tr>
      <w:tr w:rsidR="00F67B55" w:rsidTr="00BC6F40">
        <w:tc>
          <w:tcPr>
            <w:tcW w:w="162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67B55" w:rsidRDefault="00594704">
            <w:r>
              <w:rPr>
                <w:rFonts w:hAnsi="Times New Roman" w:cs="Times New Roman"/>
                <w:color w:val="000000"/>
                <w:sz w:val="24"/>
                <w:szCs w:val="24"/>
              </w:rPr>
              <w:t>НОО</w:t>
            </w:r>
          </w:p>
        </w:tc>
        <w:tc>
          <w:tcPr>
            <w:tcW w:w="206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67B55" w:rsidRPr="00C81FE6" w:rsidRDefault="00C81FE6">
            <w:pPr>
              <w:rPr>
                <w:sz w:val="24"/>
                <w:szCs w:val="24"/>
              </w:rPr>
            </w:pPr>
            <w:r w:rsidRPr="00C81FE6">
              <w:rPr>
                <w:rFonts w:ascii="Times New Roman" w:eastAsia="Times New Roman" w:hAnsi="Times New Roman" w:cs="Times New Roman"/>
                <w:sz w:val="24"/>
                <w:szCs w:val="24"/>
                <w:lang w:eastAsia="ru-RU"/>
              </w:rPr>
              <w:t>Мир профессий</w:t>
            </w:r>
          </w:p>
        </w:tc>
        <w:tc>
          <w:tcPr>
            <w:tcW w:w="279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67B55" w:rsidRPr="00BC6F40" w:rsidRDefault="00BC6F40">
            <w:pPr>
              <w:rPr>
                <w:sz w:val="24"/>
                <w:szCs w:val="24"/>
                <w:lang w:val="ru-RU"/>
              </w:rPr>
            </w:pPr>
            <w:r w:rsidRPr="00BC6F40">
              <w:rPr>
                <w:sz w:val="24"/>
                <w:szCs w:val="24"/>
                <w:lang w:val="ru-RU"/>
              </w:rPr>
              <w:t xml:space="preserve">Социальное </w:t>
            </w:r>
          </w:p>
        </w:tc>
        <w:tc>
          <w:tcPr>
            <w:tcW w:w="17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67B55" w:rsidRPr="00BC6F40" w:rsidRDefault="00BC6F40">
            <w:pPr>
              <w:rPr>
                <w:lang w:val="ru-RU"/>
              </w:rPr>
            </w:pPr>
            <w:r>
              <w:rPr>
                <w:lang w:val="ru-RU"/>
              </w:rPr>
              <w:t>Кл. рук.</w:t>
            </w:r>
          </w:p>
        </w:tc>
        <w:tc>
          <w:tcPr>
            <w:tcW w:w="99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67B55" w:rsidRDefault="00594704">
            <w:r>
              <w:rPr>
                <w:rFonts w:hAnsi="Times New Roman" w:cs="Times New Roman"/>
                <w:color w:val="000000"/>
                <w:sz w:val="24"/>
                <w:szCs w:val="24"/>
              </w:rPr>
              <w:t>1–4</w:t>
            </w:r>
          </w:p>
        </w:tc>
      </w:tr>
      <w:tr w:rsidR="00BC6F40" w:rsidTr="00BC6F40">
        <w:tc>
          <w:tcPr>
            <w:tcW w:w="162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C6F40" w:rsidRDefault="00BC6F40">
            <w:pPr>
              <w:rPr>
                <w:rFonts w:hAnsi="Times New Roman" w:cs="Times New Roman"/>
                <w:color w:val="000000"/>
                <w:sz w:val="24"/>
                <w:szCs w:val="24"/>
              </w:rPr>
            </w:pPr>
          </w:p>
        </w:tc>
        <w:tc>
          <w:tcPr>
            <w:tcW w:w="206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C6F40" w:rsidRPr="00C81FE6" w:rsidRDefault="00BC6F40" w:rsidP="00374041">
            <w:pPr>
              <w:rPr>
                <w:sz w:val="24"/>
                <w:szCs w:val="24"/>
              </w:rPr>
            </w:pPr>
            <w:r w:rsidRPr="00C81FE6">
              <w:rPr>
                <w:rFonts w:ascii="Times New Roman" w:eastAsia="Times New Roman" w:hAnsi="Times New Roman" w:cs="Times New Roman"/>
                <w:sz w:val="24"/>
                <w:szCs w:val="24"/>
                <w:lang w:eastAsia="ru-RU"/>
              </w:rPr>
              <w:t>Функциональная грамотность</w:t>
            </w:r>
          </w:p>
        </w:tc>
        <w:tc>
          <w:tcPr>
            <w:tcW w:w="279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C6F40" w:rsidRPr="00BC6F40" w:rsidRDefault="00BC6F40">
            <w:pPr>
              <w:rPr>
                <w:rFonts w:cstheme="minorHAnsi"/>
                <w:b/>
                <w:sz w:val="24"/>
                <w:szCs w:val="24"/>
              </w:rPr>
            </w:pPr>
            <w:r w:rsidRPr="00BC6F40">
              <w:rPr>
                <w:rStyle w:val="af1"/>
                <w:rFonts w:cstheme="minorHAnsi"/>
                <w:b w:val="0"/>
                <w:color w:val="333333"/>
                <w:sz w:val="24"/>
                <w:szCs w:val="24"/>
                <w:shd w:val="clear" w:color="auto" w:fill="FFFFFF"/>
              </w:rPr>
              <w:t>Общеинтеллектуальное</w:t>
            </w:r>
          </w:p>
        </w:tc>
        <w:tc>
          <w:tcPr>
            <w:tcW w:w="17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C6F40" w:rsidRPr="00BC6F40" w:rsidRDefault="00BC6F40" w:rsidP="00374041">
            <w:pPr>
              <w:rPr>
                <w:lang w:val="ru-RU"/>
              </w:rPr>
            </w:pPr>
            <w:r>
              <w:rPr>
                <w:lang w:val="ru-RU"/>
              </w:rPr>
              <w:t>Кл. рук.</w:t>
            </w:r>
          </w:p>
        </w:tc>
        <w:tc>
          <w:tcPr>
            <w:tcW w:w="99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C6F40" w:rsidRPr="00C81FE6" w:rsidRDefault="00BC6F40">
            <w:pPr>
              <w:rPr>
                <w:rFonts w:hAnsi="Times New Roman" w:cs="Times New Roman"/>
                <w:color w:val="000000"/>
                <w:sz w:val="24"/>
                <w:szCs w:val="24"/>
                <w:lang w:val="ru-RU"/>
              </w:rPr>
            </w:pPr>
            <w:r>
              <w:rPr>
                <w:rFonts w:hAnsi="Times New Roman" w:cs="Times New Roman"/>
                <w:color w:val="000000"/>
                <w:sz w:val="24"/>
                <w:szCs w:val="24"/>
                <w:lang w:val="ru-RU"/>
              </w:rPr>
              <w:t>1-4</w:t>
            </w:r>
          </w:p>
        </w:tc>
      </w:tr>
      <w:tr w:rsidR="00BC6F40" w:rsidTr="00BC6F40">
        <w:tc>
          <w:tcPr>
            <w:tcW w:w="162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C6F40" w:rsidRDefault="00BC6F40">
            <w:r>
              <w:rPr>
                <w:rFonts w:hAnsi="Times New Roman" w:cs="Times New Roman"/>
                <w:color w:val="000000"/>
                <w:sz w:val="24"/>
                <w:szCs w:val="24"/>
              </w:rPr>
              <w:t>ООО</w:t>
            </w:r>
          </w:p>
        </w:tc>
        <w:tc>
          <w:tcPr>
            <w:tcW w:w="206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C6F40" w:rsidRPr="00C81FE6" w:rsidRDefault="00BC6F40">
            <w:pPr>
              <w:rPr>
                <w:sz w:val="24"/>
                <w:szCs w:val="24"/>
              </w:rPr>
            </w:pPr>
            <w:r w:rsidRPr="00C81FE6">
              <w:rPr>
                <w:rFonts w:ascii="Times New Roman" w:eastAsia="Times New Roman" w:hAnsi="Times New Roman" w:cs="Times New Roman"/>
                <w:sz w:val="24"/>
                <w:szCs w:val="24"/>
                <w:lang w:eastAsia="ru-RU"/>
              </w:rPr>
              <w:t>Профориентация</w:t>
            </w:r>
          </w:p>
        </w:tc>
        <w:tc>
          <w:tcPr>
            <w:tcW w:w="279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C6F40" w:rsidRPr="00BC6F40" w:rsidRDefault="00BC6F40">
            <w:pPr>
              <w:rPr>
                <w:sz w:val="24"/>
                <w:szCs w:val="24"/>
                <w:lang w:val="ru-RU"/>
              </w:rPr>
            </w:pPr>
            <w:r w:rsidRPr="00BC6F40">
              <w:rPr>
                <w:sz w:val="24"/>
                <w:szCs w:val="24"/>
                <w:lang w:val="ru-RU"/>
              </w:rPr>
              <w:t xml:space="preserve">Социальное </w:t>
            </w:r>
          </w:p>
        </w:tc>
        <w:tc>
          <w:tcPr>
            <w:tcW w:w="17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C6F40" w:rsidRPr="00BC6F40" w:rsidRDefault="00BC6F40" w:rsidP="00374041">
            <w:pPr>
              <w:rPr>
                <w:lang w:val="ru-RU"/>
              </w:rPr>
            </w:pPr>
            <w:r>
              <w:rPr>
                <w:lang w:val="ru-RU"/>
              </w:rPr>
              <w:t>Кл. рук.</w:t>
            </w:r>
          </w:p>
        </w:tc>
        <w:tc>
          <w:tcPr>
            <w:tcW w:w="99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C6F40" w:rsidRPr="00C81FE6" w:rsidRDefault="00BC6F40">
            <w:pPr>
              <w:rPr>
                <w:lang w:val="ru-RU"/>
              </w:rPr>
            </w:pPr>
            <w:r>
              <w:rPr>
                <w:lang w:val="ru-RU"/>
              </w:rPr>
              <w:t xml:space="preserve">5 </w:t>
            </w:r>
          </w:p>
        </w:tc>
      </w:tr>
      <w:tr w:rsidR="00BC6F40" w:rsidTr="00BC6F40">
        <w:tc>
          <w:tcPr>
            <w:tcW w:w="162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C6F40" w:rsidRDefault="00BC6F40">
            <w:pPr>
              <w:rPr>
                <w:rFonts w:hAnsi="Times New Roman" w:cs="Times New Roman"/>
                <w:color w:val="000000"/>
                <w:sz w:val="24"/>
                <w:szCs w:val="24"/>
              </w:rPr>
            </w:pPr>
          </w:p>
        </w:tc>
        <w:tc>
          <w:tcPr>
            <w:tcW w:w="206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C6F40" w:rsidRPr="00C81FE6" w:rsidRDefault="00BC6F40">
            <w:pPr>
              <w:rPr>
                <w:sz w:val="24"/>
                <w:szCs w:val="24"/>
              </w:rPr>
            </w:pPr>
            <w:r w:rsidRPr="00C81FE6">
              <w:rPr>
                <w:rFonts w:ascii="Times New Roman" w:eastAsia="Times New Roman" w:hAnsi="Times New Roman" w:cs="Times New Roman"/>
                <w:sz w:val="24"/>
                <w:szCs w:val="24"/>
                <w:lang w:eastAsia="ru-RU"/>
              </w:rPr>
              <w:t>Функциональная грамотность</w:t>
            </w:r>
          </w:p>
        </w:tc>
        <w:tc>
          <w:tcPr>
            <w:tcW w:w="279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C6F40" w:rsidRPr="00BC6F40" w:rsidRDefault="00BC6F40">
            <w:pPr>
              <w:rPr>
                <w:rFonts w:cstheme="minorHAnsi"/>
                <w:b/>
                <w:sz w:val="24"/>
                <w:szCs w:val="24"/>
              </w:rPr>
            </w:pPr>
            <w:r w:rsidRPr="00BC6F40">
              <w:rPr>
                <w:rStyle w:val="af1"/>
                <w:rFonts w:cstheme="minorHAnsi"/>
                <w:b w:val="0"/>
                <w:color w:val="333333"/>
                <w:sz w:val="24"/>
                <w:szCs w:val="24"/>
                <w:shd w:val="clear" w:color="auto" w:fill="FFFFFF"/>
              </w:rPr>
              <w:t>Общеинтеллектуальное</w:t>
            </w:r>
          </w:p>
        </w:tc>
        <w:tc>
          <w:tcPr>
            <w:tcW w:w="17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C6F40" w:rsidRPr="00BC6F40" w:rsidRDefault="00BC6F40" w:rsidP="00374041">
            <w:pPr>
              <w:rPr>
                <w:lang w:val="ru-RU"/>
              </w:rPr>
            </w:pPr>
            <w:r>
              <w:rPr>
                <w:lang w:val="ru-RU"/>
              </w:rPr>
              <w:t>Кл. рук.</w:t>
            </w:r>
          </w:p>
        </w:tc>
        <w:tc>
          <w:tcPr>
            <w:tcW w:w="99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C6F40" w:rsidRDefault="00BC6F40">
            <w:pPr>
              <w:rPr>
                <w:lang w:val="ru-RU"/>
              </w:rPr>
            </w:pPr>
            <w:r>
              <w:rPr>
                <w:lang w:val="ru-RU"/>
              </w:rPr>
              <w:t>5-9</w:t>
            </w:r>
          </w:p>
        </w:tc>
      </w:tr>
      <w:tr w:rsidR="00BC6F40" w:rsidTr="00BC6F40">
        <w:tc>
          <w:tcPr>
            <w:tcW w:w="162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C6F40" w:rsidRPr="00C81FE6" w:rsidRDefault="00BC6F40">
            <w:pPr>
              <w:rPr>
                <w:rFonts w:hAnsi="Times New Roman" w:cs="Times New Roman"/>
                <w:color w:val="000000"/>
                <w:sz w:val="24"/>
                <w:szCs w:val="24"/>
                <w:lang w:val="ru-RU"/>
              </w:rPr>
            </w:pPr>
            <w:r>
              <w:rPr>
                <w:rFonts w:hAnsi="Times New Roman" w:cs="Times New Roman"/>
                <w:color w:val="000000"/>
                <w:sz w:val="24"/>
                <w:szCs w:val="24"/>
                <w:lang w:val="ru-RU"/>
              </w:rPr>
              <w:t>СОО</w:t>
            </w:r>
          </w:p>
        </w:tc>
        <w:tc>
          <w:tcPr>
            <w:tcW w:w="206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C6F40" w:rsidRPr="00C81FE6" w:rsidRDefault="00BC6F40">
            <w:pPr>
              <w:rPr>
                <w:sz w:val="24"/>
                <w:szCs w:val="24"/>
              </w:rPr>
            </w:pPr>
            <w:r w:rsidRPr="00C81FE6">
              <w:rPr>
                <w:rFonts w:ascii="Times New Roman" w:eastAsia="Times New Roman" w:hAnsi="Times New Roman" w:cs="Times New Roman"/>
                <w:sz w:val="24"/>
                <w:szCs w:val="24"/>
                <w:lang w:eastAsia="ru-RU"/>
              </w:rPr>
              <w:t>Функциональная грамотность</w:t>
            </w:r>
          </w:p>
        </w:tc>
        <w:tc>
          <w:tcPr>
            <w:tcW w:w="279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C6F40" w:rsidRPr="00BC6F40" w:rsidRDefault="00BC6F40">
            <w:pPr>
              <w:rPr>
                <w:rFonts w:cstheme="minorHAnsi"/>
                <w:b/>
                <w:sz w:val="24"/>
                <w:szCs w:val="24"/>
              </w:rPr>
            </w:pPr>
            <w:r w:rsidRPr="00BC6F40">
              <w:rPr>
                <w:rStyle w:val="af1"/>
                <w:rFonts w:cstheme="minorHAnsi"/>
                <w:b w:val="0"/>
                <w:color w:val="333333"/>
                <w:sz w:val="24"/>
                <w:szCs w:val="24"/>
                <w:shd w:val="clear" w:color="auto" w:fill="FFFFFF"/>
              </w:rPr>
              <w:t>Общеинтеллектуальное</w:t>
            </w:r>
          </w:p>
        </w:tc>
        <w:tc>
          <w:tcPr>
            <w:tcW w:w="170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C6F40" w:rsidRPr="00BC6F40" w:rsidRDefault="00BC6F40" w:rsidP="00374041">
            <w:pPr>
              <w:rPr>
                <w:lang w:val="ru-RU"/>
              </w:rPr>
            </w:pPr>
            <w:r>
              <w:rPr>
                <w:lang w:val="ru-RU"/>
              </w:rPr>
              <w:t>Кл. рук.</w:t>
            </w:r>
          </w:p>
        </w:tc>
        <w:tc>
          <w:tcPr>
            <w:tcW w:w="99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C6F40" w:rsidRDefault="00BC6F40">
            <w:pPr>
              <w:rPr>
                <w:lang w:val="ru-RU"/>
              </w:rPr>
            </w:pPr>
            <w:r>
              <w:rPr>
                <w:lang w:val="ru-RU"/>
              </w:rPr>
              <w:t>10-11</w:t>
            </w:r>
          </w:p>
        </w:tc>
      </w:tr>
    </w:tbl>
    <w:p w:rsidR="00F67B55" w:rsidRPr="00594704" w:rsidRDefault="00594704">
      <w:pPr>
        <w:rPr>
          <w:rFonts w:hAnsi="Times New Roman" w:cs="Times New Roman"/>
          <w:color w:val="000000"/>
          <w:sz w:val="24"/>
          <w:szCs w:val="24"/>
          <w:lang w:val="ru-RU"/>
        </w:rPr>
      </w:pPr>
      <w:r w:rsidRPr="00594704">
        <w:rPr>
          <w:rFonts w:hAnsi="Times New Roman" w:cs="Times New Roman"/>
          <w:color w:val="000000"/>
          <w:sz w:val="24"/>
          <w:szCs w:val="24"/>
          <w:lang w:val="ru-RU"/>
        </w:rPr>
        <w:t>Были проанализированы рабочие программы всех курсов внеурочной деятельности, журналы курсов внеурочной деятельности. На проверку были предоставлены 15 журналов и рабочих программ в печатном виде. Данные анализа представлены в таблицах.</w:t>
      </w:r>
    </w:p>
    <w:p w:rsidR="00F67B55" w:rsidRPr="00594704" w:rsidRDefault="00594704">
      <w:pPr>
        <w:rPr>
          <w:rFonts w:hAnsi="Times New Roman" w:cs="Times New Roman"/>
          <w:color w:val="000000"/>
          <w:sz w:val="24"/>
          <w:szCs w:val="24"/>
          <w:lang w:val="ru-RU"/>
        </w:rPr>
      </w:pPr>
      <w:r w:rsidRPr="00594704">
        <w:rPr>
          <w:rFonts w:hAnsi="Times New Roman" w:cs="Times New Roman"/>
          <w:b/>
          <w:bCs/>
          <w:color w:val="000000"/>
          <w:sz w:val="24"/>
          <w:szCs w:val="24"/>
          <w:lang w:val="ru-RU"/>
        </w:rPr>
        <w:t>Качество выполнения рабочих программ внеурочной деятельности на уровне начального общего образования</w:t>
      </w:r>
    </w:p>
    <w:tbl>
      <w:tblPr>
        <w:tblW w:w="5000" w:type="pct"/>
        <w:tblCellMar>
          <w:top w:w="15" w:type="dxa"/>
          <w:left w:w="15" w:type="dxa"/>
          <w:bottom w:w="15" w:type="dxa"/>
          <w:right w:w="15" w:type="dxa"/>
        </w:tblCellMar>
        <w:tblLook w:val="0600"/>
      </w:tblPr>
      <w:tblGrid>
        <w:gridCol w:w="3708"/>
        <w:gridCol w:w="850"/>
        <w:gridCol w:w="849"/>
        <w:gridCol w:w="849"/>
        <w:gridCol w:w="187"/>
        <w:gridCol w:w="849"/>
        <w:gridCol w:w="187"/>
        <w:gridCol w:w="849"/>
        <w:gridCol w:w="849"/>
      </w:tblGrid>
      <w:tr w:rsidR="00F67B55" w:rsidRPr="00F819C1">
        <w:trPr>
          <w:trHeight w:val="112"/>
        </w:trPr>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67B55" w:rsidRDefault="00594704">
            <w:pPr>
              <w:rPr>
                <w:rFonts w:hAnsi="Times New Roman" w:cs="Times New Roman"/>
                <w:color w:val="000000"/>
                <w:sz w:val="24"/>
                <w:szCs w:val="24"/>
              </w:rPr>
            </w:pPr>
            <w:r>
              <w:rPr>
                <w:rFonts w:hAnsi="Times New Roman" w:cs="Times New Roman"/>
                <w:b/>
                <w:bCs/>
                <w:color w:val="000000"/>
                <w:sz w:val="24"/>
                <w:szCs w:val="24"/>
              </w:rPr>
              <w:lastRenderedPageBreak/>
              <w:t>Курс внеурочной деятельности</w:t>
            </w:r>
          </w:p>
        </w:tc>
        <w:tc>
          <w:tcPr>
            <w:tcW w:w="0" w:type="auto"/>
            <w:gridSpan w:val="8"/>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F67B55" w:rsidRPr="00594704" w:rsidRDefault="00594704">
            <w:pPr>
              <w:jc w:val="center"/>
              <w:rPr>
                <w:rFonts w:hAnsi="Times New Roman" w:cs="Times New Roman"/>
                <w:color w:val="000000"/>
                <w:sz w:val="24"/>
                <w:szCs w:val="24"/>
                <w:lang w:val="ru-RU"/>
              </w:rPr>
            </w:pPr>
            <w:r w:rsidRPr="00594704">
              <w:rPr>
                <w:rFonts w:hAnsi="Times New Roman" w:cs="Times New Roman"/>
                <w:b/>
                <w:bCs/>
                <w:color w:val="000000"/>
                <w:sz w:val="24"/>
                <w:szCs w:val="24"/>
                <w:lang w:val="ru-RU"/>
              </w:rPr>
              <w:t>Выполнение рабочих программ по классам, %</w:t>
            </w:r>
          </w:p>
        </w:tc>
      </w:tr>
      <w:tr w:rsidR="00F67B55">
        <w:trPr>
          <w:trHeight w:val="323"/>
        </w:trPr>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67B55" w:rsidRPr="00594704" w:rsidRDefault="00F67B55">
            <w:pPr>
              <w:ind w:left="75" w:right="75"/>
              <w:rPr>
                <w:rFonts w:hAnsi="Times New Roman" w:cs="Times New Roman"/>
                <w:color w:val="000000"/>
                <w:sz w:val="24"/>
                <w:szCs w:val="24"/>
                <w:lang w:val="ru-RU"/>
              </w:rPr>
            </w:pP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F67B55" w:rsidRPr="00BC6F40" w:rsidRDefault="00594704">
            <w:pPr>
              <w:rPr>
                <w:rFonts w:hAnsi="Times New Roman" w:cs="Times New Roman"/>
                <w:b/>
                <w:color w:val="000000"/>
                <w:sz w:val="20"/>
                <w:szCs w:val="20"/>
              </w:rPr>
            </w:pPr>
            <w:r w:rsidRPr="00BC6F40">
              <w:rPr>
                <w:rFonts w:hAnsi="Times New Roman" w:cs="Times New Roman"/>
                <w:b/>
                <w:color w:val="000000"/>
                <w:sz w:val="20"/>
                <w:szCs w:val="20"/>
              </w:rPr>
              <w:t>1 «А»</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F67B55" w:rsidRPr="00BC6F40" w:rsidRDefault="00594704">
            <w:pPr>
              <w:rPr>
                <w:rFonts w:hAnsi="Times New Roman" w:cs="Times New Roman"/>
                <w:b/>
                <w:color w:val="000000"/>
                <w:sz w:val="20"/>
                <w:szCs w:val="20"/>
              </w:rPr>
            </w:pPr>
            <w:r w:rsidRPr="00BC6F40">
              <w:rPr>
                <w:rFonts w:hAnsi="Times New Roman" w:cs="Times New Roman"/>
                <w:b/>
                <w:color w:val="000000"/>
                <w:sz w:val="20"/>
                <w:szCs w:val="20"/>
              </w:rPr>
              <w:t>1«Б»</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F67B55" w:rsidRPr="00BC6F40" w:rsidRDefault="00594704">
            <w:pPr>
              <w:rPr>
                <w:rFonts w:hAnsi="Times New Roman" w:cs="Times New Roman"/>
                <w:b/>
                <w:color w:val="000000"/>
                <w:sz w:val="20"/>
                <w:szCs w:val="20"/>
              </w:rPr>
            </w:pPr>
            <w:r w:rsidRPr="00BC6F40">
              <w:rPr>
                <w:rFonts w:hAnsi="Times New Roman" w:cs="Times New Roman"/>
                <w:b/>
                <w:color w:val="000000"/>
                <w:sz w:val="20"/>
                <w:szCs w:val="20"/>
              </w:rPr>
              <w:t>2 «А»</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F67B55" w:rsidRPr="00BC6F40" w:rsidRDefault="00F67B55">
            <w:pPr>
              <w:rPr>
                <w:rFonts w:hAnsi="Times New Roman" w:cs="Times New Roman"/>
                <w:b/>
                <w:color w:val="000000"/>
                <w:sz w:val="20"/>
                <w:szCs w:val="20"/>
              </w:rPr>
            </w:pP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F67B55" w:rsidRPr="00BC6F40" w:rsidRDefault="00594704">
            <w:pPr>
              <w:rPr>
                <w:rFonts w:hAnsi="Times New Roman" w:cs="Times New Roman"/>
                <w:b/>
                <w:color w:val="000000"/>
                <w:sz w:val="20"/>
                <w:szCs w:val="20"/>
              </w:rPr>
            </w:pPr>
            <w:r w:rsidRPr="00BC6F40">
              <w:rPr>
                <w:rFonts w:hAnsi="Times New Roman" w:cs="Times New Roman"/>
                <w:b/>
                <w:color w:val="000000"/>
                <w:sz w:val="20"/>
                <w:szCs w:val="20"/>
              </w:rPr>
              <w:t>3 «А»</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F67B55" w:rsidRPr="00BC6F40" w:rsidRDefault="00F67B55">
            <w:pPr>
              <w:rPr>
                <w:rFonts w:hAnsi="Times New Roman" w:cs="Times New Roman"/>
                <w:b/>
                <w:color w:val="000000"/>
                <w:sz w:val="20"/>
                <w:szCs w:val="20"/>
              </w:rPr>
            </w:pP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F67B55" w:rsidRPr="00BC6F40" w:rsidRDefault="00594704">
            <w:pPr>
              <w:rPr>
                <w:rFonts w:hAnsi="Times New Roman" w:cs="Times New Roman"/>
                <w:b/>
                <w:color w:val="000000"/>
                <w:sz w:val="20"/>
                <w:szCs w:val="20"/>
              </w:rPr>
            </w:pPr>
            <w:r w:rsidRPr="00BC6F40">
              <w:rPr>
                <w:rFonts w:hAnsi="Times New Roman" w:cs="Times New Roman"/>
                <w:b/>
                <w:color w:val="000000"/>
                <w:sz w:val="20"/>
                <w:szCs w:val="20"/>
              </w:rPr>
              <w:t>4 «А»</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F67B55" w:rsidRPr="00BC6F40" w:rsidRDefault="00594704">
            <w:pPr>
              <w:rPr>
                <w:rFonts w:hAnsi="Times New Roman" w:cs="Times New Roman"/>
                <w:b/>
                <w:color w:val="000000"/>
                <w:sz w:val="20"/>
                <w:szCs w:val="20"/>
              </w:rPr>
            </w:pPr>
            <w:r w:rsidRPr="00BC6F40">
              <w:rPr>
                <w:rFonts w:hAnsi="Times New Roman" w:cs="Times New Roman"/>
                <w:b/>
                <w:color w:val="000000"/>
                <w:sz w:val="20"/>
                <w:szCs w:val="20"/>
              </w:rPr>
              <w:t>4 «Б»</w:t>
            </w:r>
          </w:p>
        </w:tc>
      </w:tr>
      <w:tr w:rsidR="00F67B55">
        <w:trPr>
          <w:trHeight w:val="112"/>
        </w:trPr>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67B55" w:rsidRDefault="00594704">
            <w:r>
              <w:rPr>
                <w:rFonts w:hAnsi="Times New Roman" w:cs="Times New Roman"/>
                <w:color w:val="000000"/>
                <w:sz w:val="24"/>
                <w:szCs w:val="24"/>
              </w:rPr>
              <w:t>Разговоры о важном</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F67B55" w:rsidRDefault="00594704">
            <w:pPr>
              <w:jc w:val="center"/>
              <w:rPr>
                <w:rFonts w:hAnsi="Times New Roman" w:cs="Times New Roman"/>
                <w:color w:val="000000"/>
                <w:sz w:val="24"/>
                <w:szCs w:val="24"/>
              </w:rPr>
            </w:pPr>
            <w:r>
              <w:rPr>
                <w:rFonts w:hAnsi="Times New Roman" w:cs="Times New Roman"/>
                <w:color w:val="000000"/>
                <w:sz w:val="24"/>
                <w:szCs w:val="24"/>
              </w:rPr>
              <w:t>100%</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F67B55" w:rsidRDefault="00594704">
            <w:pPr>
              <w:jc w:val="center"/>
              <w:rPr>
                <w:rFonts w:hAnsi="Times New Roman" w:cs="Times New Roman"/>
                <w:color w:val="000000"/>
                <w:sz w:val="24"/>
                <w:szCs w:val="24"/>
              </w:rPr>
            </w:pPr>
            <w:r>
              <w:rPr>
                <w:rFonts w:hAnsi="Times New Roman" w:cs="Times New Roman"/>
                <w:color w:val="000000"/>
                <w:sz w:val="24"/>
                <w:szCs w:val="24"/>
              </w:rPr>
              <w:t>100%</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F67B55" w:rsidRDefault="00594704">
            <w:pPr>
              <w:jc w:val="center"/>
              <w:rPr>
                <w:rFonts w:hAnsi="Times New Roman" w:cs="Times New Roman"/>
                <w:color w:val="000000"/>
                <w:sz w:val="24"/>
                <w:szCs w:val="24"/>
              </w:rPr>
            </w:pPr>
            <w:r>
              <w:rPr>
                <w:rFonts w:hAnsi="Times New Roman" w:cs="Times New Roman"/>
                <w:color w:val="000000"/>
                <w:sz w:val="24"/>
                <w:szCs w:val="24"/>
              </w:rPr>
              <w:t>100%</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F67B55" w:rsidRDefault="00F67B55">
            <w:pPr>
              <w:jc w:val="center"/>
              <w:rPr>
                <w:rFonts w:hAnsi="Times New Roman" w:cs="Times New Roman"/>
                <w:color w:val="000000"/>
                <w:sz w:val="24"/>
                <w:szCs w:val="24"/>
              </w:rPr>
            </w:pP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F67B55" w:rsidRDefault="00594704">
            <w:pPr>
              <w:jc w:val="center"/>
              <w:rPr>
                <w:rFonts w:hAnsi="Times New Roman" w:cs="Times New Roman"/>
                <w:color w:val="000000"/>
                <w:sz w:val="24"/>
                <w:szCs w:val="24"/>
              </w:rPr>
            </w:pPr>
            <w:r>
              <w:rPr>
                <w:rFonts w:hAnsi="Times New Roman" w:cs="Times New Roman"/>
                <w:color w:val="000000"/>
                <w:sz w:val="24"/>
                <w:szCs w:val="24"/>
              </w:rPr>
              <w:t>100%</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F67B55" w:rsidRDefault="00F67B55">
            <w:pPr>
              <w:jc w:val="center"/>
              <w:rPr>
                <w:rFonts w:hAnsi="Times New Roman" w:cs="Times New Roman"/>
                <w:color w:val="000000"/>
                <w:sz w:val="24"/>
                <w:szCs w:val="24"/>
              </w:rPr>
            </w:pP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F67B55" w:rsidRDefault="00594704">
            <w:pPr>
              <w:jc w:val="center"/>
              <w:rPr>
                <w:rFonts w:hAnsi="Times New Roman" w:cs="Times New Roman"/>
                <w:color w:val="000000"/>
                <w:sz w:val="24"/>
                <w:szCs w:val="24"/>
              </w:rPr>
            </w:pPr>
            <w:r>
              <w:rPr>
                <w:rFonts w:hAnsi="Times New Roman" w:cs="Times New Roman"/>
                <w:color w:val="000000"/>
                <w:sz w:val="24"/>
                <w:szCs w:val="24"/>
              </w:rPr>
              <w:t>100%</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F67B55" w:rsidRDefault="00594704">
            <w:pPr>
              <w:jc w:val="center"/>
              <w:rPr>
                <w:rFonts w:hAnsi="Times New Roman" w:cs="Times New Roman"/>
                <w:color w:val="000000"/>
                <w:sz w:val="24"/>
                <w:szCs w:val="24"/>
              </w:rPr>
            </w:pPr>
            <w:r>
              <w:rPr>
                <w:rFonts w:hAnsi="Times New Roman" w:cs="Times New Roman"/>
                <w:color w:val="000000"/>
                <w:sz w:val="24"/>
                <w:szCs w:val="24"/>
              </w:rPr>
              <w:t>100%</w:t>
            </w:r>
          </w:p>
        </w:tc>
      </w:tr>
      <w:tr w:rsidR="00F67B55">
        <w:trPr>
          <w:trHeight w:val="112"/>
        </w:trPr>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67B55" w:rsidRDefault="00BC6F40">
            <w:pPr>
              <w:rPr>
                <w:rFonts w:hAnsi="Times New Roman" w:cs="Times New Roman"/>
                <w:color w:val="000000"/>
                <w:sz w:val="24"/>
                <w:szCs w:val="24"/>
              </w:rPr>
            </w:pPr>
            <w:r w:rsidRPr="00C81FE6">
              <w:rPr>
                <w:rFonts w:ascii="Times New Roman" w:eastAsia="Times New Roman" w:hAnsi="Times New Roman" w:cs="Times New Roman"/>
                <w:sz w:val="24"/>
                <w:szCs w:val="24"/>
                <w:lang w:eastAsia="ru-RU"/>
              </w:rPr>
              <w:t>Мир профессий</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F67B55" w:rsidRDefault="00594704">
            <w:pPr>
              <w:jc w:val="center"/>
              <w:rPr>
                <w:rFonts w:hAnsi="Times New Roman" w:cs="Times New Roman"/>
                <w:color w:val="000000"/>
                <w:sz w:val="24"/>
                <w:szCs w:val="24"/>
              </w:rPr>
            </w:pPr>
            <w:r>
              <w:rPr>
                <w:rFonts w:hAnsi="Times New Roman" w:cs="Times New Roman"/>
                <w:color w:val="000000"/>
                <w:sz w:val="24"/>
                <w:szCs w:val="24"/>
              </w:rPr>
              <w:t>100%</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F67B55" w:rsidRDefault="00594704">
            <w:pPr>
              <w:jc w:val="center"/>
              <w:rPr>
                <w:rFonts w:hAnsi="Times New Roman" w:cs="Times New Roman"/>
                <w:color w:val="000000"/>
                <w:sz w:val="24"/>
                <w:szCs w:val="24"/>
              </w:rPr>
            </w:pPr>
            <w:r>
              <w:rPr>
                <w:rFonts w:hAnsi="Times New Roman" w:cs="Times New Roman"/>
                <w:color w:val="000000"/>
                <w:sz w:val="24"/>
                <w:szCs w:val="24"/>
              </w:rPr>
              <w:t>100%</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F67B55" w:rsidRDefault="00594704">
            <w:pPr>
              <w:jc w:val="center"/>
              <w:rPr>
                <w:rFonts w:hAnsi="Times New Roman" w:cs="Times New Roman"/>
                <w:color w:val="000000"/>
                <w:sz w:val="24"/>
                <w:szCs w:val="24"/>
              </w:rPr>
            </w:pPr>
            <w:r>
              <w:rPr>
                <w:rFonts w:hAnsi="Times New Roman" w:cs="Times New Roman"/>
                <w:color w:val="000000"/>
                <w:sz w:val="24"/>
                <w:szCs w:val="24"/>
              </w:rPr>
              <w:t>100%</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F67B55" w:rsidRDefault="00F67B55">
            <w:pPr>
              <w:jc w:val="center"/>
              <w:rPr>
                <w:rFonts w:hAnsi="Times New Roman" w:cs="Times New Roman"/>
                <w:color w:val="000000"/>
                <w:sz w:val="24"/>
                <w:szCs w:val="24"/>
              </w:rPr>
            </w:pP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F67B55" w:rsidRDefault="00594704">
            <w:pPr>
              <w:jc w:val="center"/>
              <w:rPr>
                <w:rFonts w:hAnsi="Times New Roman" w:cs="Times New Roman"/>
                <w:color w:val="000000"/>
                <w:sz w:val="24"/>
                <w:szCs w:val="24"/>
              </w:rPr>
            </w:pPr>
            <w:r>
              <w:rPr>
                <w:rFonts w:hAnsi="Times New Roman" w:cs="Times New Roman"/>
                <w:color w:val="000000"/>
                <w:sz w:val="24"/>
                <w:szCs w:val="24"/>
              </w:rPr>
              <w:t>100%</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F67B55" w:rsidRDefault="00F67B55">
            <w:pPr>
              <w:jc w:val="center"/>
              <w:rPr>
                <w:rFonts w:hAnsi="Times New Roman" w:cs="Times New Roman"/>
                <w:color w:val="000000"/>
                <w:sz w:val="24"/>
                <w:szCs w:val="24"/>
              </w:rPr>
            </w:pP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F67B55" w:rsidRDefault="00594704">
            <w:pPr>
              <w:jc w:val="center"/>
              <w:rPr>
                <w:rFonts w:hAnsi="Times New Roman" w:cs="Times New Roman"/>
                <w:color w:val="000000"/>
                <w:sz w:val="24"/>
                <w:szCs w:val="24"/>
              </w:rPr>
            </w:pPr>
            <w:r>
              <w:rPr>
                <w:rFonts w:hAnsi="Times New Roman" w:cs="Times New Roman"/>
                <w:color w:val="000000"/>
                <w:sz w:val="24"/>
                <w:szCs w:val="24"/>
              </w:rPr>
              <w:t>100%</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F67B55" w:rsidRDefault="00594704">
            <w:pPr>
              <w:jc w:val="center"/>
              <w:rPr>
                <w:rFonts w:hAnsi="Times New Roman" w:cs="Times New Roman"/>
                <w:color w:val="000000"/>
                <w:sz w:val="24"/>
                <w:szCs w:val="24"/>
              </w:rPr>
            </w:pPr>
            <w:r>
              <w:rPr>
                <w:rFonts w:hAnsi="Times New Roman" w:cs="Times New Roman"/>
                <w:color w:val="000000"/>
                <w:sz w:val="24"/>
                <w:szCs w:val="24"/>
              </w:rPr>
              <w:t>100%</w:t>
            </w:r>
          </w:p>
        </w:tc>
      </w:tr>
      <w:tr w:rsidR="00F67B55">
        <w:trPr>
          <w:trHeight w:val="112"/>
        </w:trPr>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67B55" w:rsidRDefault="00BC6F40">
            <w:pPr>
              <w:rPr>
                <w:rFonts w:hAnsi="Times New Roman" w:cs="Times New Roman"/>
                <w:color w:val="000000"/>
                <w:sz w:val="24"/>
                <w:szCs w:val="24"/>
              </w:rPr>
            </w:pPr>
            <w:r w:rsidRPr="00C81FE6">
              <w:rPr>
                <w:rFonts w:ascii="Times New Roman" w:eastAsia="Times New Roman" w:hAnsi="Times New Roman" w:cs="Times New Roman"/>
                <w:sz w:val="24"/>
                <w:szCs w:val="24"/>
                <w:lang w:eastAsia="ru-RU"/>
              </w:rPr>
              <w:t>Функциональная грамотность</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F67B55" w:rsidRDefault="00594704">
            <w:r>
              <w:rPr>
                <w:rFonts w:hAnsi="Times New Roman" w:cs="Times New Roman"/>
                <w:color w:val="000000"/>
                <w:sz w:val="24"/>
                <w:szCs w:val="24"/>
              </w:rPr>
              <w:t>100%</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F67B55" w:rsidRDefault="00594704">
            <w:r>
              <w:rPr>
                <w:rFonts w:hAnsi="Times New Roman" w:cs="Times New Roman"/>
                <w:color w:val="000000"/>
                <w:sz w:val="24"/>
                <w:szCs w:val="24"/>
              </w:rPr>
              <w:t>100%</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F67B55" w:rsidRDefault="00594704">
            <w:r>
              <w:rPr>
                <w:rFonts w:hAnsi="Times New Roman" w:cs="Times New Roman"/>
                <w:color w:val="000000"/>
                <w:sz w:val="24"/>
                <w:szCs w:val="24"/>
              </w:rPr>
              <w:t>100%</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F67B55" w:rsidRDefault="00F67B55"/>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F67B55" w:rsidRDefault="00594704">
            <w:r>
              <w:rPr>
                <w:rFonts w:hAnsi="Times New Roman" w:cs="Times New Roman"/>
                <w:color w:val="000000"/>
                <w:sz w:val="24"/>
                <w:szCs w:val="24"/>
              </w:rPr>
              <w:t>100%</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F67B55" w:rsidRDefault="00F67B55"/>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F67B55" w:rsidRDefault="00594704">
            <w:r>
              <w:rPr>
                <w:rFonts w:hAnsi="Times New Roman" w:cs="Times New Roman"/>
                <w:color w:val="000000"/>
                <w:sz w:val="24"/>
                <w:szCs w:val="24"/>
              </w:rPr>
              <w:t>100%</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F67B55" w:rsidRDefault="00594704">
            <w:r>
              <w:rPr>
                <w:rFonts w:hAnsi="Times New Roman" w:cs="Times New Roman"/>
                <w:color w:val="000000"/>
                <w:sz w:val="24"/>
                <w:szCs w:val="24"/>
              </w:rPr>
              <w:t>100%</w:t>
            </w:r>
          </w:p>
        </w:tc>
      </w:tr>
    </w:tbl>
    <w:p w:rsidR="00F67B55" w:rsidRPr="00594704" w:rsidRDefault="00594704">
      <w:pPr>
        <w:rPr>
          <w:rFonts w:hAnsi="Times New Roman" w:cs="Times New Roman"/>
          <w:color w:val="000000"/>
          <w:sz w:val="24"/>
          <w:szCs w:val="24"/>
          <w:lang w:val="ru-RU"/>
        </w:rPr>
      </w:pPr>
      <w:r w:rsidRPr="00594704">
        <w:rPr>
          <w:rFonts w:hAnsi="Times New Roman" w:cs="Times New Roman"/>
          <w:b/>
          <w:bCs/>
          <w:color w:val="000000"/>
          <w:sz w:val="24"/>
          <w:szCs w:val="24"/>
          <w:lang w:val="ru-RU"/>
        </w:rPr>
        <w:t>Качество выполнения рабочих программ внеурочной деятельности на уровне основного общего образования</w:t>
      </w:r>
    </w:p>
    <w:tbl>
      <w:tblPr>
        <w:tblW w:w="5000" w:type="pct"/>
        <w:tblLayout w:type="fixed"/>
        <w:tblCellMar>
          <w:top w:w="15" w:type="dxa"/>
          <w:left w:w="15" w:type="dxa"/>
          <w:bottom w:w="15" w:type="dxa"/>
          <w:right w:w="15" w:type="dxa"/>
        </w:tblCellMar>
        <w:tblLook w:val="0600"/>
      </w:tblPr>
      <w:tblGrid>
        <w:gridCol w:w="2343"/>
        <w:gridCol w:w="851"/>
        <w:gridCol w:w="992"/>
        <w:gridCol w:w="851"/>
        <w:gridCol w:w="992"/>
        <w:gridCol w:w="992"/>
        <w:gridCol w:w="1134"/>
        <w:gridCol w:w="1022"/>
      </w:tblGrid>
      <w:tr w:rsidR="00F67B55" w:rsidRPr="00F819C1" w:rsidTr="00BC6F40">
        <w:trPr>
          <w:trHeight w:val="112"/>
        </w:trPr>
        <w:tc>
          <w:tcPr>
            <w:tcW w:w="2343" w:type="dxa"/>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67B55" w:rsidRDefault="00594704">
            <w:pPr>
              <w:rPr>
                <w:rFonts w:hAnsi="Times New Roman" w:cs="Times New Roman"/>
                <w:color w:val="000000"/>
                <w:sz w:val="24"/>
                <w:szCs w:val="24"/>
              </w:rPr>
            </w:pPr>
            <w:r>
              <w:rPr>
                <w:rFonts w:hAnsi="Times New Roman" w:cs="Times New Roman"/>
                <w:b/>
                <w:bCs/>
                <w:color w:val="000000"/>
                <w:sz w:val="24"/>
                <w:szCs w:val="24"/>
              </w:rPr>
              <w:t>Курс внеурочной деятельности</w:t>
            </w:r>
          </w:p>
        </w:tc>
        <w:tc>
          <w:tcPr>
            <w:tcW w:w="6834" w:type="dxa"/>
            <w:gridSpan w:val="7"/>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F67B55" w:rsidRPr="00594704" w:rsidRDefault="00594704">
            <w:pPr>
              <w:jc w:val="center"/>
              <w:rPr>
                <w:rFonts w:hAnsi="Times New Roman" w:cs="Times New Roman"/>
                <w:color w:val="000000"/>
                <w:sz w:val="24"/>
                <w:szCs w:val="24"/>
                <w:lang w:val="ru-RU"/>
              </w:rPr>
            </w:pPr>
            <w:r w:rsidRPr="00594704">
              <w:rPr>
                <w:rFonts w:hAnsi="Times New Roman" w:cs="Times New Roman"/>
                <w:b/>
                <w:bCs/>
                <w:color w:val="000000"/>
                <w:sz w:val="24"/>
                <w:szCs w:val="24"/>
                <w:lang w:val="ru-RU"/>
              </w:rPr>
              <w:t>Выполнение рабочих программ по классам, %</w:t>
            </w:r>
          </w:p>
        </w:tc>
      </w:tr>
      <w:tr w:rsidR="00BC6F40" w:rsidTr="00BC6F40">
        <w:trPr>
          <w:trHeight w:val="323"/>
        </w:trPr>
        <w:tc>
          <w:tcPr>
            <w:tcW w:w="2343"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C6F40" w:rsidRPr="00594704" w:rsidRDefault="00BC6F40">
            <w:pPr>
              <w:ind w:left="75" w:right="75"/>
              <w:rPr>
                <w:rFonts w:hAnsi="Times New Roman" w:cs="Times New Roman"/>
                <w:color w:val="000000"/>
                <w:sz w:val="24"/>
                <w:szCs w:val="24"/>
                <w:lang w:val="ru-RU"/>
              </w:rPr>
            </w:pPr>
          </w:p>
        </w:tc>
        <w:tc>
          <w:tcPr>
            <w:tcW w:w="851"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BC6F40" w:rsidRPr="00BC6F40" w:rsidRDefault="00BC6F40">
            <w:pPr>
              <w:rPr>
                <w:rFonts w:hAnsi="Times New Roman" w:cs="Times New Roman"/>
                <w:color w:val="000000"/>
              </w:rPr>
            </w:pPr>
            <w:r w:rsidRPr="00BC6F40">
              <w:rPr>
                <w:rFonts w:hAnsi="Times New Roman" w:cs="Times New Roman"/>
                <w:color w:val="000000"/>
              </w:rPr>
              <w:t>5 «А»</w:t>
            </w:r>
          </w:p>
        </w:tc>
        <w:tc>
          <w:tcPr>
            <w:tcW w:w="992"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BC6F40" w:rsidRPr="00BC6F40" w:rsidRDefault="00BC6F40">
            <w:pPr>
              <w:rPr>
                <w:rFonts w:hAnsi="Times New Roman" w:cs="Times New Roman"/>
                <w:color w:val="000000"/>
              </w:rPr>
            </w:pPr>
            <w:r w:rsidRPr="00BC6F40">
              <w:rPr>
                <w:rFonts w:hAnsi="Times New Roman" w:cs="Times New Roman"/>
                <w:color w:val="000000"/>
              </w:rPr>
              <w:t>6 «А»</w:t>
            </w:r>
          </w:p>
        </w:tc>
        <w:tc>
          <w:tcPr>
            <w:tcW w:w="851"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BC6F40" w:rsidRPr="00BC6F40" w:rsidRDefault="00BC6F40">
            <w:pPr>
              <w:rPr>
                <w:rFonts w:hAnsi="Times New Roman" w:cs="Times New Roman"/>
                <w:color w:val="000000"/>
              </w:rPr>
            </w:pPr>
            <w:r w:rsidRPr="00BC6F40">
              <w:rPr>
                <w:rFonts w:hAnsi="Times New Roman" w:cs="Times New Roman"/>
                <w:color w:val="000000"/>
              </w:rPr>
              <w:t>7 «А»</w:t>
            </w:r>
          </w:p>
        </w:tc>
        <w:tc>
          <w:tcPr>
            <w:tcW w:w="992"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BC6F40" w:rsidRPr="00BC6F40" w:rsidRDefault="00BC6F40">
            <w:pPr>
              <w:rPr>
                <w:rFonts w:hAnsi="Times New Roman" w:cs="Times New Roman"/>
                <w:color w:val="000000"/>
              </w:rPr>
            </w:pPr>
            <w:r w:rsidRPr="00BC6F40">
              <w:rPr>
                <w:rFonts w:hAnsi="Times New Roman" w:cs="Times New Roman"/>
                <w:color w:val="000000"/>
              </w:rPr>
              <w:t>7 «Б»</w:t>
            </w:r>
          </w:p>
        </w:tc>
        <w:tc>
          <w:tcPr>
            <w:tcW w:w="992"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BC6F40" w:rsidRPr="00BC6F40" w:rsidRDefault="00BC6F40">
            <w:pPr>
              <w:rPr>
                <w:rFonts w:hAnsi="Times New Roman" w:cs="Times New Roman"/>
                <w:color w:val="000000"/>
              </w:rPr>
            </w:pPr>
            <w:r w:rsidRPr="00BC6F40">
              <w:rPr>
                <w:rFonts w:hAnsi="Times New Roman" w:cs="Times New Roman"/>
                <w:color w:val="000000"/>
              </w:rPr>
              <w:t>8 «А»</w:t>
            </w:r>
          </w:p>
        </w:tc>
        <w:tc>
          <w:tcPr>
            <w:tcW w:w="1134"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BC6F40" w:rsidRPr="00BC6F40" w:rsidRDefault="00BC6F40">
            <w:pPr>
              <w:rPr>
                <w:rFonts w:hAnsi="Times New Roman" w:cs="Times New Roman"/>
                <w:color w:val="000000"/>
              </w:rPr>
            </w:pPr>
            <w:r w:rsidRPr="00BC6F40">
              <w:rPr>
                <w:rFonts w:hAnsi="Times New Roman" w:cs="Times New Roman"/>
                <w:color w:val="000000"/>
              </w:rPr>
              <w:t>8 «Б»</w:t>
            </w:r>
          </w:p>
        </w:tc>
        <w:tc>
          <w:tcPr>
            <w:tcW w:w="1022"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BC6F40" w:rsidRPr="00BC6F40" w:rsidRDefault="00BC6F40">
            <w:pPr>
              <w:rPr>
                <w:rFonts w:hAnsi="Times New Roman" w:cs="Times New Roman"/>
                <w:color w:val="000000"/>
              </w:rPr>
            </w:pPr>
            <w:r w:rsidRPr="00BC6F40">
              <w:rPr>
                <w:rFonts w:hAnsi="Times New Roman" w:cs="Times New Roman"/>
                <w:color w:val="000000"/>
              </w:rPr>
              <w:t>9 «А»</w:t>
            </w:r>
          </w:p>
        </w:tc>
      </w:tr>
      <w:tr w:rsidR="00BC6F40" w:rsidTr="00BC6F40">
        <w:trPr>
          <w:trHeight w:val="112"/>
        </w:trPr>
        <w:tc>
          <w:tcPr>
            <w:tcW w:w="2343"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C6F40" w:rsidRDefault="00BC6F40">
            <w:r>
              <w:rPr>
                <w:rFonts w:hAnsi="Times New Roman" w:cs="Times New Roman"/>
                <w:color w:val="000000"/>
                <w:sz w:val="24"/>
                <w:szCs w:val="24"/>
              </w:rPr>
              <w:t>Разговоры о важном</w:t>
            </w:r>
          </w:p>
        </w:tc>
        <w:tc>
          <w:tcPr>
            <w:tcW w:w="851"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BC6F40" w:rsidRDefault="00BC6F40" w:rsidP="00BC6F40">
            <w:pPr>
              <w:jc w:val="center"/>
              <w:rPr>
                <w:rFonts w:hAnsi="Times New Roman" w:cs="Times New Roman"/>
                <w:color w:val="000000"/>
                <w:sz w:val="24"/>
                <w:szCs w:val="24"/>
              </w:rPr>
            </w:pPr>
            <w:r>
              <w:rPr>
                <w:rFonts w:hAnsi="Times New Roman" w:cs="Times New Roman"/>
                <w:color w:val="000000"/>
                <w:sz w:val="24"/>
                <w:szCs w:val="24"/>
              </w:rPr>
              <w:t>100%</w:t>
            </w:r>
          </w:p>
        </w:tc>
        <w:tc>
          <w:tcPr>
            <w:tcW w:w="992"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BC6F40" w:rsidRDefault="00BC6F40" w:rsidP="00BC6F40">
            <w:pPr>
              <w:jc w:val="center"/>
              <w:rPr>
                <w:rFonts w:hAnsi="Times New Roman" w:cs="Times New Roman"/>
                <w:color w:val="000000"/>
                <w:sz w:val="24"/>
                <w:szCs w:val="24"/>
              </w:rPr>
            </w:pPr>
            <w:r>
              <w:rPr>
                <w:rFonts w:hAnsi="Times New Roman" w:cs="Times New Roman"/>
                <w:color w:val="000000"/>
                <w:sz w:val="24"/>
                <w:szCs w:val="24"/>
              </w:rPr>
              <w:t>100%</w:t>
            </w:r>
          </w:p>
        </w:tc>
        <w:tc>
          <w:tcPr>
            <w:tcW w:w="851"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BC6F40" w:rsidRDefault="00BC6F40" w:rsidP="00BC6F40">
            <w:pPr>
              <w:jc w:val="center"/>
              <w:rPr>
                <w:rFonts w:hAnsi="Times New Roman" w:cs="Times New Roman"/>
                <w:color w:val="000000"/>
                <w:sz w:val="24"/>
                <w:szCs w:val="24"/>
              </w:rPr>
            </w:pPr>
            <w:r>
              <w:rPr>
                <w:rFonts w:hAnsi="Times New Roman" w:cs="Times New Roman"/>
                <w:color w:val="000000"/>
                <w:sz w:val="24"/>
                <w:szCs w:val="24"/>
              </w:rPr>
              <w:t>100%</w:t>
            </w:r>
          </w:p>
        </w:tc>
        <w:tc>
          <w:tcPr>
            <w:tcW w:w="992"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BC6F40" w:rsidRDefault="00BC6F40" w:rsidP="00BC6F40">
            <w:pPr>
              <w:jc w:val="center"/>
              <w:rPr>
                <w:rFonts w:hAnsi="Times New Roman" w:cs="Times New Roman"/>
                <w:color w:val="000000"/>
                <w:sz w:val="24"/>
                <w:szCs w:val="24"/>
              </w:rPr>
            </w:pPr>
            <w:r>
              <w:rPr>
                <w:rFonts w:hAnsi="Times New Roman" w:cs="Times New Roman"/>
                <w:color w:val="000000"/>
                <w:sz w:val="24"/>
                <w:szCs w:val="24"/>
              </w:rPr>
              <w:t>100%</w:t>
            </w:r>
          </w:p>
        </w:tc>
        <w:tc>
          <w:tcPr>
            <w:tcW w:w="992"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BC6F40" w:rsidRDefault="00BC6F40" w:rsidP="00BC6F40">
            <w:pPr>
              <w:jc w:val="center"/>
              <w:rPr>
                <w:rFonts w:hAnsi="Times New Roman" w:cs="Times New Roman"/>
                <w:color w:val="000000"/>
                <w:sz w:val="24"/>
                <w:szCs w:val="24"/>
              </w:rPr>
            </w:pPr>
            <w:r>
              <w:rPr>
                <w:rFonts w:hAnsi="Times New Roman" w:cs="Times New Roman"/>
                <w:color w:val="000000"/>
                <w:sz w:val="24"/>
                <w:szCs w:val="24"/>
              </w:rPr>
              <w:t>100%</w:t>
            </w:r>
          </w:p>
        </w:tc>
        <w:tc>
          <w:tcPr>
            <w:tcW w:w="1134"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BC6F40" w:rsidRDefault="00BC6F40" w:rsidP="00BC6F40">
            <w:pPr>
              <w:jc w:val="center"/>
              <w:rPr>
                <w:rFonts w:hAnsi="Times New Roman" w:cs="Times New Roman"/>
                <w:color w:val="000000"/>
                <w:sz w:val="24"/>
                <w:szCs w:val="24"/>
              </w:rPr>
            </w:pPr>
            <w:r>
              <w:rPr>
                <w:rFonts w:hAnsi="Times New Roman" w:cs="Times New Roman"/>
                <w:color w:val="000000"/>
                <w:sz w:val="24"/>
                <w:szCs w:val="24"/>
                <w:lang w:val="ru-RU"/>
              </w:rPr>
              <w:t>100</w:t>
            </w:r>
            <w:r>
              <w:rPr>
                <w:rFonts w:hAnsi="Times New Roman" w:cs="Times New Roman"/>
                <w:color w:val="000000"/>
                <w:sz w:val="24"/>
                <w:szCs w:val="24"/>
              </w:rPr>
              <w:t>%</w:t>
            </w:r>
          </w:p>
        </w:tc>
        <w:tc>
          <w:tcPr>
            <w:tcW w:w="1022"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BC6F40" w:rsidRDefault="00BC6F40" w:rsidP="00BC6F40">
            <w:pPr>
              <w:jc w:val="center"/>
              <w:rPr>
                <w:rFonts w:hAnsi="Times New Roman" w:cs="Times New Roman"/>
                <w:color w:val="000000"/>
                <w:sz w:val="24"/>
                <w:szCs w:val="24"/>
              </w:rPr>
            </w:pPr>
            <w:r>
              <w:rPr>
                <w:rFonts w:hAnsi="Times New Roman" w:cs="Times New Roman"/>
                <w:color w:val="000000"/>
                <w:sz w:val="24"/>
                <w:szCs w:val="24"/>
              </w:rPr>
              <w:t>100%</w:t>
            </w:r>
          </w:p>
        </w:tc>
      </w:tr>
      <w:tr w:rsidR="00BC6F40" w:rsidTr="00BC6F40">
        <w:trPr>
          <w:trHeight w:val="112"/>
        </w:trPr>
        <w:tc>
          <w:tcPr>
            <w:tcW w:w="2343"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C6F40" w:rsidRDefault="00BC6F40">
            <w:r>
              <w:rPr>
                <w:rFonts w:hAnsi="Times New Roman" w:cs="Times New Roman"/>
                <w:color w:val="000000"/>
                <w:sz w:val="24"/>
                <w:szCs w:val="24"/>
              </w:rPr>
              <w:t>Россия – мои горизонты</w:t>
            </w:r>
          </w:p>
        </w:tc>
        <w:tc>
          <w:tcPr>
            <w:tcW w:w="851"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BC6F40" w:rsidRDefault="00BC6F40" w:rsidP="00BC6F40">
            <w:pPr>
              <w:jc w:val="center"/>
            </w:pPr>
            <w:r>
              <w:rPr>
                <w:rFonts w:hAnsi="Times New Roman" w:cs="Times New Roman"/>
                <w:color w:val="000000"/>
                <w:sz w:val="24"/>
                <w:szCs w:val="24"/>
              </w:rPr>
              <w:t>–</w:t>
            </w:r>
          </w:p>
        </w:tc>
        <w:tc>
          <w:tcPr>
            <w:tcW w:w="992"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BC6F40" w:rsidRDefault="00BC6F40" w:rsidP="00BC6F40">
            <w:pPr>
              <w:jc w:val="center"/>
              <w:rPr>
                <w:rFonts w:hAnsi="Times New Roman" w:cs="Times New Roman"/>
                <w:color w:val="000000"/>
                <w:sz w:val="24"/>
                <w:szCs w:val="24"/>
              </w:rPr>
            </w:pPr>
            <w:r>
              <w:rPr>
                <w:rFonts w:hAnsi="Times New Roman" w:cs="Times New Roman"/>
                <w:color w:val="000000"/>
                <w:sz w:val="24"/>
                <w:szCs w:val="24"/>
              </w:rPr>
              <w:t>100%</w:t>
            </w:r>
          </w:p>
        </w:tc>
        <w:tc>
          <w:tcPr>
            <w:tcW w:w="851"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BC6F40" w:rsidRDefault="00BC6F40" w:rsidP="00BC6F40">
            <w:pPr>
              <w:jc w:val="center"/>
              <w:rPr>
                <w:rFonts w:hAnsi="Times New Roman" w:cs="Times New Roman"/>
                <w:color w:val="000000"/>
                <w:sz w:val="24"/>
                <w:szCs w:val="24"/>
              </w:rPr>
            </w:pPr>
            <w:r>
              <w:rPr>
                <w:rFonts w:hAnsi="Times New Roman" w:cs="Times New Roman"/>
                <w:color w:val="000000"/>
                <w:sz w:val="24"/>
                <w:szCs w:val="24"/>
              </w:rPr>
              <w:t>100%</w:t>
            </w:r>
          </w:p>
        </w:tc>
        <w:tc>
          <w:tcPr>
            <w:tcW w:w="992"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BC6F40" w:rsidRDefault="00BC6F40" w:rsidP="00BC6F40">
            <w:pPr>
              <w:jc w:val="center"/>
              <w:rPr>
                <w:rFonts w:hAnsi="Times New Roman" w:cs="Times New Roman"/>
                <w:color w:val="000000"/>
                <w:sz w:val="24"/>
                <w:szCs w:val="24"/>
              </w:rPr>
            </w:pPr>
            <w:r>
              <w:rPr>
                <w:rFonts w:hAnsi="Times New Roman" w:cs="Times New Roman"/>
                <w:color w:val="000000"/>
                <w:sz w:val="24"/>
                <w:szCs w:val="24"/>
              </w:rPr>
              <w:t>100%</w:t>
            </w:r>
          </w:p>
        </w:tc>
        <w:tc>
          <w:tcPr>
            <w:tcW w:w="992"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BC6F40" w:rsidRDefault="00BC6F40" w:rsidP="00BC6F40">
            <w:pPr>
              <w:jc w:val="center"/>
              <w:rPr>
                <w:rFonts w:hAnsi="Times New Roman" w:cs="Times New Roman"/>
                <w:color w:val="000000"/>
                <w:sz w:val="24"/>
                <w:szCs w:val="24"/>
              </w:rPr>
            </w:pPr>
            <w:r>
              <w:rPr>
                <w:rFonts w:hAnsi="Times New Roman" w:cs="Times New Roman"/>
                <w:color w:val="000000"/>
                <w:sz w:val="24"/>
                <w:szCs w:val="24"/>
              </w:rPr>
              <w:t>100%</w:t>
            </w:r>
          </w:p>
        </w:tc>
        <w:tc>
          <w:tcPr>
            <w:tcW w:w="1134"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BC6F40" w:rsidRDefault="00BC6F40" w:rsidP="00BC6F40">
            <w:pPr>
              <w:jc w:val="center"/>
              <w:rPr>
                <w:rFonts w:hAnsi="Times New Roman" w:cs="Times New Roman"/>
                <w:color w:val="000000"/>
                <w:sz w:val="24"/>
                <w:szCs w:val="24"/>
              </w:rPr>
            </w:pPr>
            <w:r>
              <w:rPr>
                <w:rFonts w:hAnsi="Times New Roman" w:cs="Times New Roman"/>
                <w:color w:val="000000"/>
                <w:sz w:val="24"/>
                <w:szCs w:val="24"/>
              </w:rPr>
              <w:t>100%</w:t>
            </w:r>
          </w:p>
        </w:tc>
        <w:tc>
          <w:tcPr>
            <w:tcW w:w="1022"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BC6F40" w:rsidRDefault="00BC6F40" w:rsidP="00BC6F40">
            <w:pPr>
              <w:jc w:val="center"/>
              <w:rPr>
                <w:rFonts w:hAnsi="Times New Roman" w:cs="Times New Roman"/>
                <w:color w:val="000000"/>
                <w:sz w:val="24"/>
                <w:szCs w:val="24"/>
              </w:rPr>
            </w:pPr>
            <w:r>
              <w:rPr>
                <w:rFonts w:hAnsi="Times New Roman" w:cs="Times New Roman"/>
                <w:color w:val="000000"/>
                <w:sz w:val="24"/>
                <w:szCs w:val="24"/>
              </w:rPr>
              <w:t>100%</w:t>
            </w:r>
          </w:p>
        </w:tc>
      </w:tr>
      <w:tr w:rsidR="00BC6F40" w:rsidTr="00BC6F40">
        <w:trPr>
          <w:trHeight w:val="112"/>
        </w:trPr>
        <w:tc>
          <w:tcPr>
            <w:tcW w:w="2343"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C6F40" w:rsidRPr="00BC6F40" w:rsidRDefault="00BC6F40">
            <w:pPr>
              <w:rPr>
                <w:rFonts w:hAnsi="Times New Roman" w:cs="Times New Roman"/>
                <w:color w:val="000000"/>
                <w:sz w:val="24"/>
                <w:szCs w:val="24"/>
                <w:lang w:val="ru-RU"/>
              </w:rPr>
            </w:pPr>
            <w:r w:rsidRPr="00C81FE6">
              <w:rPr>
                <w:rFonts w:ascii="Times New Roman" w:eastAsia="Times New Roman" w:hAnsi="Times New Roman" w:cs="Times New Roman"/>
                <w:sz w:val="24"/>
                <w:szCs w:val="24"/>
                <w:lang w:eastAsia="ru-RU"/>
              </w:rPr>
              <w:t>Профориентация</w:t>
            </w:r>
          </w:p>
        </w:tc>
        <w:tc>
          <w:tcPr>
            <w:tcW w:w="851"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BC6F40" w:rsidRDefault="00BC6F40" w:rsidP="00BC6F40">
            <w:pPr>
              <w:jc w:val="center"/>
              <w:rPr>
                <w:rFonts w:hAnsi="Times New Roman" w:cs="Times New Roman"/>
                <w:color w:val="000000"/>
                <w:sz w:val="24"/>
                <w:szCs w:val="24"/>
              </w:rPr>
            </w:pPr>
            <w:r>
              <w:rPr>
                <w:rFonts w:hAnsi="Times New Roman" w:cs="Times New Roman"/>
                <w:color w:val="000000"/>
                <w:sz w:val="24"/>
                <w:szCs w:val="24"/>
              </w:rPr>
              <w:t>100%</w:t>
            </w:r>
          </w:p>
        </w:tc>
        <w:tc>
          <w:tcPr>
            <w:tcW w:w="992"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BC6F40" w:rsidRDefault="00BC6F40" w:rsidP="00BC6F40">
            <w:pPr>
              <w:jc w:val="center"/>
              <w:rPr>
                <w:rFonts w:hAnsi="Times New Roman" w:cs="Times New Roman"/>
                <w:color w:val="000000"/>
                <w:sz w:val="24"/>
                <w:szCs w:val="24"/>
              </w:rPr>
            </w:pPr>
            <w:r>
              <w:rPr>
                <w:rFonts w:hAnsi="Times New Roman" w:cs="Times New Roman"/>
                <w:color w:val="000000"/>
                <w:sz w:val="24"/>
                <w:szCs w:val="24"/>
              </w:rPr>
              <w:t>100%</w:t>
            </w:r>
          </w:p>
        </w:tc>
        <w:tc>
          <w:tcPr>
            <w:tcW w:w="851"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BC6F40" w:rsidRDefault="00BC6F40" w:rsidP="00BC6F40">
            <w:pPr>
              <w:jc w:val="center"/>
              <w:rPr>
                <w:rFonts w:hAnsi="Times New Roman" w:cs="Times New Roman"/>
                <w:color w:val="000000"/>
                <w:sz w:val="24"/>
                <w:szCs w:val="24"/>
              </w:rPr>
            </w:pPr>
            <w:r>
              <w:rPr>
                <w:rFonts w:hAnsi="Times New Roman" w:cs="Times New Roman"/>
                <w:color w:val="000000"/>
                <w:sz w:val="24"/>
                <w:szCs w:val="24"/>
              </w:rPr>
              <w:t>100%</w:t>
            </w:r>
          </w:p>
        </w:tc>
        <w:tc>
          <w:tcPr>
            <w:tcW w:w="992"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BC6F40" w:rsidRDefault="00BC6F40" w:rsidP="00BC6F40">
            <w:pPr>
              <w:jc w:val="center"/>
              <w:rPr>
                <w:rFonts w:hAnsi="Times New Roman" w:cs="Times New Roman"/>
                <w:color w:val="000000"/>
                <w:sz w:val="24"/>
                <w:szCs w:val="24"/>
              </w:rPr>
            </w:pPr>
            <w:r>
              <w:rPr>
                <w:rFonts w:hAnsi="Times New Roman" w:cs="Times New Roman"/>
                <w:color w:val="000000"/>
                <w:sz w:val="24"/>
                <w:szCs w:val="24"/>
              </w:rPr>
              <w:t>100%</w:t>
            </w:r>
          </w:p>
        </w:tc>
        <w:tc>
          <w:tcPr>
            <w:tcW w:w="992"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BC6F40" w:rsidRDefault="00BC6F40" w:rsidP="00BC6F40">
            <w:pPr>
              <w:jc w:val="center"/>
              <w:rPr>
                <w:rFonts w:hAnsi="Times New Roman" w:cs="Times New Roman"/>
                <w:color w:val="000000"/>
                <w:sz w:val="24"/>
                <w:szCs w:val="24"/>
              </w:rPr>
            </w:pPr>
            <w:r>
              <w:rPr>
                <w:rFonts w:hAnsi="Times New Roman" w:cs="Times New Roman"/>
                <w:color w:val="000000"/>
                <w:sz w:val="24"/>
                <w:szCs w:val="24"/>
              </w:rPr>
              <w:t>100%</w:t>
            </w:r>
          </w:p>
        </w:tc>
        <w:tc>
          <w:tcPr>
            <w:tcW w:w="1134"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BC6F40" w:rsidRDefault="00BC6F40" w:rsidP="00BC6F40">
            <w:pPr>
              <w:jc w:val="center"/>
              <w:rPr>
                <w:rFonts w:hAnsi="Times New Roman" w:cs="Times New Roman"/>
                <w:color w:val="000000"/>
                <w:sz w:val="24"/>
                <w:szCs w:val="24"/>
              </w:rPr>
            </w:pPr>
            <w:r>
              <w:rPr>
                <w:rFonts w:hAnsi="Times New Roman" w:cs="Times New Roman"/>
                <w:color w:val="000000"/>
                <w:sz w:val="24"/>
                <w:szCs w:val="24"/>
                <w:lang w:val="ru-RU"/>
              </w:rPr>
              <w:t>100</w:t>
            </w:r>
            <w:r>
              <w:rPr>
                <w:rFonts w:hAnsi="Times New Roman" w:cs="Times New Roman"/>
                <w:color w:val="000000"/>
                <w:sz w:val="24"/>
                <w:szCs w:val="24"/>
              </w:rPr>
              <w:t>%</w:t>
            </w:r>
          </w:p>
        </w:tc>
        <w:tc>
          <w:tcPr>
            <w:tcW w:w="1022"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BC6F40" w:rsidRDefault="00BC6F40" w:rsidP="00BC6F40">
            <w:pPr>
              <w:jc w:val="center"/>
              <w:rPr>
                <w:rFonts w:hAnsi="Times New Roman" w:cs="Times New Roman"/>
                <w:color w:val="000000"/>
                <w:sz w:val="24"/>
                <w:szCs w:val="24"/>
              </w:rPr>
            </w:pPr>
            <w:r>
              <w:rPr>
                <w:rFonts w:hAnsi="Times New Roman" w:cs="Times New Roman"/>
                <w:color w:val="000000"/>
                <w:sz w:val="24"/>
                <w:szCs w:val="24"/>
              </w:rPr>
              <w:t>100%</w:t>
            </w:r>
          </w:p>
        </w:tc>
      </w:tr>
      <w:tr w:rsidR="00BC6F40" w:rsidTr="00BC6F40">
        <w:trPr>
          <w:trHeight w:val="112"/>
        </w:trPr>
        <w:tc>
          <w:tcPr>
            <w:tcW w:w="2343"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C6F40" w:rsidRDefault="00BC6F40">
            <w:pPr>
              <w:rPr>
                <w:rFonts w:hAnsi="Times New Roman" w:cs="Times New Roman"/>
                <w:color w:val="000000"/>
                <w:sz w:val="24"/>
                <w:szCs w:val="24"/>
              </w:rPr>
            </w:pPr>
            <w:r w:rsidRPr="00C81FE6">
              <w:rPr>
                <w:rFonts w:ascii="Times New Roman" w:eastAsia="Times New Roman" w:hAnsi="Times New Roman" w:cs="Times New Roman"/>
                <w:sz w:val="24"/>
                <w:szCs w:val="24"/>
                <w:lang w:eastAsia="ru-RU"/>
              </w:rPr>
              <w:t>Функциональная грамотность</w:t>
            </w:r>
          </w:p>
        </w:tc>
        <w:tc>
          <w:tcPr>
            <w:tcW w:w="851"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BC6F40" w:rsidRDefault="00BC6F40" w:rsidP="00BC6F40">
            <w:pPr>
              <w:jc w:val="center"/>
            </w:pPr>
            <w:r>
              <w:rPr>
                <w:rFonts w:hAnsi="Times New Roman" w:cs="Times New Roman"/>
                <w:color w:val="000000"/>
                <w:sz w:val="24"/>
                <w:szCs w:val="24"/>
              </w:rPr>
              <w:t>100%</w:t>
            </w:r>
          </w:p>
        </w:tc>
        <w:tc>
          <w:tcPr>
            <w:tcW w:w="992"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BC6F40" w:rsidRDefault="00BC6F40" w:rsidP="00BC6F40">
            <w:pPr>
              <w:jc w:val="center"/>
            </w:pPr>
            <w:r>
              <w:rPr>
                <w:rFonts w:hAnsi="Times New Roman" w:cs="Times New Roman"/>
                <w:color w:val="000000"/>
                <w:sz w:val="24"/>
                <w:szCs w:val="24"/>
              </w:rPr>
              <w:t>100%</w:t>
            </w:r>
          </w:p>
        </w:tc>
        <w:tc>
          <w:tcPr>
            <w:tcW w:w="851"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BC6F40" w:rsidRDefault="00BC6F40" w:rsidP="00BC6F40">
            <w:pPr>
              <w:jc w:val="center"/>
            </w:pPr>
            <w:r>
              <w:rPr>
                <w:rFonts w:hAnsi="Times New Roman" w:cs="Times New Roman"/>
                <w:color w:val="000000"/>
                <w:sz w:val="24"/>
                <w:szCs w:val="24"/>
              </w:rPr>
              <w:t>100%</w:t>
            </w:r>
          </w:p>
        </w:tc>
        <w:tc>
          <w:tcPr>
            <w:tcW w:w="992"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BC6F40" w:rsidRDefault="00BC6F40" w:rsidP="00BC6F40">
            <w:pPr>
              <w:jc w:val="center"/>
            </w:pPr>
            <w:r>
              <w:rPr>
                <w:rFonts w:hAnsi="Times New Roman" w:cs="Times New Roman"/>
                <w:color w:val="000000"/>
                <w:sz w:val="24"/>
                <w:szCs w:val="24"/>
              </w:rPr>
              <w:t>100%</w:t>
            </w:r>
          </w:p>
        </w:tc>
        <w:tc>
          <w:tcPr>
            <w:tcW w:w="992"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BC6F40" w:rsidRDefault="00BC6F40" w:rsidP="00BC6F40">
            <w:pPr>
              <w:jc w:val="center"/>
            </w:pPr>
            <w:r>
              <w:rPr>
                <w:rFonts w:hAnsi="Times New Roman" w:cs="Times New Roman"/>
                <w:color w:val="000000"/>
                <w:sz w:val="24"/>
                <w:szCs w:val="24"/>
              </w:rPr>
              <w:t>100%</w:t>
            </w:r>
          </w:p>
        </w:tc>
        <w:tc>
          <w:tcPr>
            <w:tcW w:w="1134"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BC6F40" w:rsidRDefault="00BC6F40" w:rsidP="00BC6F40">
            <w:pPr>
              <w:jc w:val="center"/>
            </w:pPr>
            <w:r>
              <w:rPr>
                <w:rFonts w:hAnsi="Times New Roman" w:cs="Times New Roman"/>
                <w:color w:val="000000"/>
                <w:sz w:val="24"/>
                <w:szCs w:val="24"/>
                <w:lang w:val="ru-RU"/>
              </w:rPr>
              <w:t>100</w:t>
            </w:r>
            <w:r>
              <w:rPr>
                <w:rFonts w:hAnsi="Times New Roman" w:cs="Times New Roman"/>
                <w:color w:val="000000"/>
                <w:sz w:val="24"/>
                <w:szCs w:val="24"/>
              </w:rPr>
              <w:t>%</w:t>
            </w:r>
          </w:p>
        </w:tc>
        <w:tc>
          <w:tcPr>
            <w:tcW w:w="1022"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BC6F40" w:rsidRDefault="00BC6F40" w:rsidP="00BC6F40">
            <w:pPr>
              <w:jc w:val="center"/>
            </w:pPr>
            <w:r>
              <w:rPr>
                <w:rFonts w:hAnsi="Times New Roman" w:cs="Times New Roman"/>
                <w:color w:val="000000"/>
                <w:sz w:val="24"/>
                <w:szCs w:val="24"/>
              </w:rPr>
              <w:t>100%</w:t>
            </w:r>
          </w:p>
        </w:tc>
      </w:tr>
    </w:tbl>
    <w:p w:rsidR="00F67B55" w:rsidRPr="00594704" w:rsidRDefault="00594704">
      <w:pPr>
        <w:rPr>
          <w:rFonts w:hAnsi="Times New Roman" w:cs="Times New Roman"/>
          <w:color w:val="000000"/>
          <w:sz w:val="24"/>
          <w:szCs w:val="24"/>
          <w:lang w:val="ru-RU"/>
        </w:rPr>
      </w:pPr>
      <w:r w:rsidRPr="00594704">
        <w:rPr>
          <w:rFonts w:hAnsi="Times New Roman" w:cs="Times New Roman"/>
          <w:b/>
          <w:bCs/>
          <w:color w:val="000000"/>
          <w:sz w:val="24"/>
          <w:szCs w:val="24"/>
          <w:lang w:val="ru-RU"/>
        </w:rPr>
        <w:t>Качество выполнения рабочих программ внеурочной деятельности на уровне среднего общего образования</w:t>
      </w:r>
    </w:p>
    <w:tbl>
      <w:tblPr>
        <w:tblW w:w="5000" w:type="pct"/>
        <w:tblCellMar>
          <w:top w:w="15" w:type="dxa"/>
          <w:left w:w="15" w:type="dxa"/>
          <w:bottom w:w="15" w:type="dxa"/>
          <w:right w:w="15" w:type="dxa"/>
        </w:tblCellMar>
        <w:tblLook w:val="0600"/>
      </w:tblPr>
      <w:tblGrid>
        <w:gridCol w:w="4243"/>
        <w:gridCol w:w="2467"/>
        <w:gridCol w:w="2467"/>
      </w:tblGrid>
      <w:tr w:rsidR="00F67B55" w:rsidRPr="00F819C1">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67B55" w:rsidRPr="00594704" w:rsidRDefault="00594704">
            <w:pPr>
              <w:jc w:val="center"/>
              <w:rPr>
                <w:rFonts w:hAnsi="Times New Roman" w:cs="Times New Roman"/>
                <w:color w:val="000000"/>
                <w:sz w:val="24"/>
                <w:szCs w:val="24"/>
                <w:lang w:val="ru-RU"/>
              </w:rPr>
            </w:pPr>
            <w:r w:rsidRPr="00594704">
              <w:rPr>
                <w:rFonts w:hAnsi="Times New Roman" w:cs="Times New Roman"/>
                <w:b/>
                <w:bCs/>
                <w:color w:val="000000"/>
                <w:sz w:val="24"/>
                <w:szCs w:val="24"/>
                <w:lang w:val="ru-RU"/>
              </w:rPr>
              <w:t>Учебные предметы и уровень изучения</w:t>
            </w:r>
          </w:p>
        </w:tc>
        <w:tc>
          <w:tcPr>
            <w:tcW w:w="0" w:type="auto"/>
            <w:gridSpan w:val="2"/>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F67B55" w:rsidRPr="00594704" w:rsidRDefault="00594704">
            <w:pPr>
              <w:jc w:val="center"/>
              <w:rPr>
                <w:rFonts w:hAnsi="Times New Roman" w:cs="Times New Roman"/>
                <w:color w:val="000000"/>
                <w:sz w:val="24"/>
                <w:szCs w:val="24"/>
                <w:lang w:val="ru-RU"/>
              </w:rPr>
            </w:pPr>
            <w:r w:rsidRPr="00594704">
              <w:rPr>
                <w:rFonts w:hAnsi="Times New Roman" w:cs="Times New Roman"/>
                <w:b/>
                <w:bCs/>
                <w:color w:val="000000"/>
                <w:sz w:val="24"/>
                <w:szCs w:val="24"/>
                <w:lang w:val="ru-RU"/>
              </w:rPr>
              <w:t>Выполнение рабочих программ по классам, %</w:t>
            </w:r>
          </w:p>
        </w:tc>
      </w:tr>
      <w:tr w:rsidR="00F67B55">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67B55" w:rsidRPr="00594704" w:rsidRDefault="00F67B55">
            <w:pPr>
              <w:ind w:left="75" w:right="75"/>
              <w:rPr>
                <w:rFonts w:hAnsi="Times New Roman" w:cs="Times New Roman"/>
                <w:color w:val="000000"/>
                <w:sz w:val="24"/>
                <w:szCs w:val="24"/>
                <w:lang w:val="ru-RU"/>
              </w:rPr>
            </w:pP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F67B55" w:rsidRPr="00BC6F40" w:rsidRDefault="00594704">
            <w:pPr>
              <w:jc w:val="center"/>
              <w:rPr>
                <w:rFonts w:hAnsi="Times New Roman" w:cs="Times New Roman"/>
                <w:color w:val="000000"/>
                <w:sz w:val="24"/>
                <w:szCs w:val="24"/>
                <w:lang w:val="ru-RU"/>
              </w:rPr>
            </w:pPr>
            <w:r>
              <w:rPr>
                <w:rFonts w:hAnsi="Times New Roman" w:cs="Times New Roman"/>
                <w:color w:val="000000"/>
                <w:sz w:val="24"/>
                <w:szCs w:val="24"/>
              </w:rPr>
              <w:t xml:space="preserve">10 </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F67B55" w:rsidRPr="00BC6F40" w:rsidRDefault="00594704">
            <w:pPr>
              <w:jc w:val="center"/>
              <w:rPr>
                <w:rFonts w:hAnsi="Times New Roman" w:cs="Times New Roman"/>
                <w:color w:val="000000"/>
                <w:sz w:val="24"/>
                <w:szCs w:val="24"/>
                <w:lang w:val="ru-RU"/>
              </w:rPr>
            </w:pPr>
            <w:r>
              <w:rPr>
                <w:rFonts w:hAnsi="Times New Roman" w:cs="Times New Roman"/>
                <w:color w:val="000000"/>
                <w:sz w:val="24"/>
                <w:szCs w:val="24"/>
              </w:rPr>
              <w:t>1</w:t>
            </w:r>
            <w:r w:rsidR="00BC6F40">
              <w:rPr>
                <w:rFonts w:hAnsi="Times New Roman" w:cs="Times New Roman"/>
                <w:color w:val="000000"/>
                <w:sz w:val="24"/>
                <w:szCs w:val="24"/>
                <w:lang w:val="ru-RU"/>
              </w:rPr>
              <w:t>1</w:t>
            </w:r>
          </w:p>
        </w:tc>
      </w:tr>
      <w:tr w:rsidR="00F67B55">
        <w:trPr>
          <w:trHeight w:val="112"/>
        </w:trPr>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67B55" w:rsidRDefault="00594704">
            <w:r>
              <w:rPr>
                <w:rFonts w:hAnsi="Times New Roman" w:cs="Times New Roman"/>
                <w:color w:val="000000"/>
                <w:sz w:val="24"/>
                <w:szCs w:val="24"/>
              </w:rPr>
              <w:t>Разговоры о важном</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F67B55" w:rsidRDefault="00594704">
            <w:pPr>
              <w:jc w:val="center"/>
              <w:rPr>
                <w:rFonts w:hAnsi="Times New Roman" w:cs="Times New Roman"/>
                <w:color w:val="000000"/>
                <w:sz w:val="24"/>
                <w:szCs w:val="24"/>
              </w:rPr>
            </w:pPr>
            <w:r>
              <w:rPr>
                <w:rFonts w:hAnsi="Times New Roman" w:cs="Times New Roman"/>
                <w:color w:val="000000"/>
                <w:sz w:val="24"/>
                <w:szCs w:val="24"/>
              </w:rPr>
              <w:t>100%</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F67B55" w:rsidRDefault="00594704">
            <w:pPr>
              <w:jc w:val="center"/>
              <w:rPr>
                <w:rFonts w:hAnsi="Times New Roman" w:cs="Times New Roman"/>
                <w:color w:val="000000"/>
                <w:sz w:val="24"/>
                <w:szCs w:val="24"/>
              </w:rPr>
            </w:pPr>
            <w:r>
              <w:rPr>
                <w:rFonts w:hAnsi="Times New Roman" w:cs="Times New Roman"/>
                <w:color w:val="000000"/>
                <w:sz w:val="24"/>
                <w:szCs w:val="24"/>
              </w:rPr>
              <w:t>100%</w:t>
            </w:r>
          </w:p>
        </w:tc>
      </w:tr>
      <w:tr w:rsidR="00F67B55">
        <w:trPr>
          <w:trHeight w:val="112"/>
        </w:trPr>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67B55" w:rsidRDefault="00594704">
            <w:r>
              <w:rPr>
                <w:rFonts w:hAnsi="Times New Roman" w:cs="Times New Roman"/>
                <w:color w:val="000000"/>
                <w:sz w:val="24"/>
                <w:szCs w:val="24"/>
              </w:rPr>
              <w:t>Россия – мои горизонты</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F67B55" w:rsidRDefault="00594704">
            <w:r>
              <w:rPr>
                <w:rFonts w:hAnsi="Times New Roman" w:cs="Times New Roman"/>
                <w:color w:val="000000"/>
                <w:sz w:val="24"/>
                <w:szCs w:val="24"/>
              </w:rPr>
              <w:t>100%</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F67B55" w:rsidRDefault="00594704">
            <w:r>
              <w:rPr>
                <w:rFonts w:hAnsi="Times New Roman" w:cs="Times New Roman"/>
                <w:color w:val="000000"/>
                <w:sz w:val="24"/>
                <w:szCs w:val="24"/>
              </w:rPr>
              <w:t>100%</w:t>
            </w:r>
          </w:p>
        </w:tc>
      </w:tr>
      <w:tr w:rsidR="00BC6F40">
        <w:trPr>
          <w:trHeight w:val="112"/>
        </w:trPr>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BC6F40" w:rsidRDefault="00BC6F40" w:rsidP="00374041">
            <w:pPr>
              <w:rPr>
                <w:rFonts w:hAnsi="Times New Roman" w:cs="Times New Roman"/>
                <w:color w:val="000000"/>
                <w:sz w:val="24"/>
                <w:szCs w:val="24"/>
              </w:rPr>
            </w:pPr>
            <w:r w:rsidRPr="00C81FE6">
              <w:rPr>
                <w:rFonts w:ascii="Times New Roman" w:eastAsia="Times New Roman" w:hAnsi="Times New Roman" w:cs="Times New Roman"/>
                <w:sz w:val="24"/>
                <w:szCs w:val="24"/>
                <w:lang w:eastAsia="ru-RU"/>
              </w:rPr>
              <w:t>Функциональная грамотность</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BC6F40" w:rsidRDefault="00BC6F40">
            <w:pPr>
              <w:jc w:val="center"/>
              <w:rPr>
                <w:rFonts w:hAnsi="Times New Roman" w:cs="Times New Roman"/>
                <w:color w:val="000000"/>
                <w:sz w:val="24"/>
                <w:szCs w:val="24"/>
              </w:rPr>
            </w:pPr>
            <w:r>
              <w:rPr>
                <w:rFonts w:hAnsi="Times New Roman" w:cs="Times New Roman"/>
                <w:color w:val="000000"/>
                <w:sz w:val="24"/>
                <w:szCs w:val="24"/>
              </w:rPr>
              <w:t>100%</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rsidR="00BC6F40" w:rsidRDefault="00BC6F40">
            <w:pPr>
              <w:jc w:val="center"/>
              <w:rPr>
                <w:rFonts w:hAnsi="Times New Roman" w:cs="Times New Roman"/>
                <w:color w:val="000000"/>
                <w:sz w:val="24"/>
                <w:szCs w:val="24"/>
              </w:rPr>
            </w:pPr>
            <w:r>
              <w:rPr>
                <w:rFonts w:hAnsi="Times New Roman" w:cs="Times New Roman"/>
                <w:color w:val="000000"/>
                <w:sz w:val="24"/>
                <w:szCs w:val="24"/>
              </w:rPr>
              <w:t>100%</w:t>
            </w:r>
          </w:p>
        </w:tc>
      </w:tr>
    </w:tbl>
    <w:p w:rsidR="00F67B55" w:rsidRPr="00594704" w:rsidRDefault="00594704">
      <w:pPr>
        <w:rPr>
          <w:rFonts w:hAnsi="Times New Roman" w:cs="Times New Roman"/>
          <w:color w:val="000000"/>
          <w:sz w:val="24"/>
          <w:szCs w:val="24"/>
          <w:lang w:val="ru-RU"/>
        </w:rPr>
      </w:pPr>
      <w:r w:rsidRPr="00594704">
        <w:rPr>
          <w:rFonts w:hAnsi="Times New Roman" w:cs="Times New Roman"/>
          <w:b/>
          <w:bCs/>
          <w:color w:val="000000"/>
          <w:sz w:val="24"/>
          <w:szCs w:val="24"/>
          <w:lang w:val="ru-RU"/>
        </w:rPr>
        <w:t>Анализ организации и результативности внеурочной деятельности</w:t>
      </w:r>
    </w:p>
    <w:tbl>
      <w:tblPr>
        <w:tblW w:w="5000" w:type="pct"/>
        <w:tblCellMar>
          <w:top w:w="15" w:type="dxa"/>
          <w:left w:w="15" w:type="dxa"/>
          <w:bottom w:w="15" w:type="dxa"/>
          <w:right w:w="15" w:type="dxa"/>
        </w:tblCellMar>
        <w:tblLook w:val="0600"/>
      </w:tblPr>
      <w:tblGrid>
        <w:gridCol w:w="403"/>
        <w:gridCol w:w="2436"/>
        <w:gridCol w:w="1470"/>
        <w:gridCol w:w="1470"/>
        <w:gridCol w:w="1470"/>
        <w:gridCol w:w="1808"/>
      </w:tblGrid>
      <w:tr w:rsidR="00F67B55">
        <w:tc>
          <w:tcPr>
            <w:tcW w:w="0" w:type="auto"/>
            <w:vMerge w:val="restart"/>
            <w:tcBorders>
              <w:top w:val="single" w:sz="6" w:space="0" w:color="000000"/>
              <w:left w:val="single" w:sz="6" w:space="0" w:color="000000"/>
              <w:bottom w:val="single" w:sz="6" w:space="0" w:color="000000"/>
              <w:right w:val="single" w:sz="6" w:space="0" w:color="000000"/>
            </w:tcBorders>
            <w:vAlign w:val="center"/>
          </w:tcPr>
          <w:p w:rsidR="00F67B55" w:rsidRDefault="00594704">
            <w:pPr>
              <w:jc w:val="center"/>
              <w:rPr>
                <w:rFonts w:hAnsi="Times New Roman" w:cs="Times New Roman"/>
                <w:b/>
                <w:bCs/>
                <w:color w:val="000000"/>
                <w:sz w:val="24"/>
                <w:szCs w:val="24"/>
              </w:rPr>
            </w:pPr>
            <w:r>
              <w:rPr>
                <w:rFonts w:hAnsi="Times New Roman" w:cs="Times New Roman"/>
                <w:b/>
                <w:bCs/>
                <w:color w:val="000000"/>
                <w:sz w:val="24"/>
                <w:szCs w:val="24"/>
              </w:rPr>
              <w:t>№ п/п</w:t>
            </w:r>
          </w:p>
        </w:tc>
        <w:tc>
          <w:tcPr>
            <w:tcW w:w="0" w:type="auto"/>
            <w:vMerge w:val="restart"/>
            <w:tcBorders>
              <w:top w:val="single" w:sz="6" w:space="0" w:color="000000"/>
              <w:left w:val="single" w:sz="6" w:space="0" w:color="000000"/>
              <w:bottom w:val="single" w:sz="6" w:space="0" w:color="000000"/>
              <w:right w:val="single" w:sz="6" w:space="0" w:color="000000"/>
            </w:tcBorders>
            <w:vAlign w:val="center"/>
          </w:tcPr>
          <w:p w:rsidR="00F67B55" w:rsidRDefault="00594704">
            <w:pPr>
              <w:jc w:val="center"/>
              <w:rPr>
                <w:rFonts w:hAnsi="Times New Roman" w:cs="Times New Roman"/>
                <w:b/>
                <w:bCs/>
                <w:color w:val="000000"/>
                <w:sz w:val="24"/>
                <w:szCs w:val="24"/>
              </w:rPr>
            </w:pPr>
            <w:r>
              <w:rPr>
                <w:rFonts w:hAnsi="Times New Roman" w:cs="Times New Roman"/>
                <w:b/>
                <w:bCs/>
                <w:color w:val="000000"/>
                <w:sz w:val="24"/>
                <w:szCs w:val="24"/>
              </w:rPr>
              <w:t>Критерий</w:t>
            </w:r>
          </w:p>
        </w:tc>
        <w:tc>
          <w:tcPr>
            <w:tcW w:w="0" w:type="auto"/>
            <w:gridSpan w:val="3"/>
            <w:tcBorders>
              <w:top w:val="single" w:sz="6" w:space="0" w:color="000000"/>
              <w:left w:val="single" w:sz="6" w:space="0" w:color="000000"/>
              <w:bottom w:val="single" w:sz="6" w:space="0" w:color="000000"/>
              <w:right w:val="single" w:sz="6" w:space="0" w:color="000000"/>
            </w:tcBorders>
            <w:vAlign w:val="center"/>
          </w:tcPr>
          <w:p w:rsidR="00F67B55" w:rsidRDefault="00594704">
            <w:pPr>
              <w:jc w:val="center"/>
              <w:rPr>
                <w:rFonts w:hAnsi="Times New Roman" w:cs="Times New Roman"/>
                <w:b/>
                <w:bCs/>
                <w:color w:val="000000"/>
                <w:sz w:val="24"/>
                <w:szCs w:val="24"/>
              </w:rPr>
            </w:pPr>
            <w:r>
              <w:rPr>
                <w:rFonts w:hAnsi="Times New Roman" w:cs="Times New Roman"/>
                <w:b/>
                <w:bCs/>
                <w:color w:val="000000"/>
                <w:sz w:val="24"/>
                <w:szCs w:val="24"/>
              </w:rPr>
              <w:t>Уровни образования</w:t>
            </w:r>
          </w:p>
        </w:tc>
        <w:tc>
          <w:tcPr>
            <w:tcW w:w="0" w:type="auto"/>
            <w:vMerge w:val="restart"/>
            <w:tcBorders>
              <w:top w:val="single" w:sz="6" w:space="0" w:color="000000"/>
              <w:left w:val="single" w:sz="6" w:space="0" w:color="000000"/>
              <w:bottom w:val="single" w:sz="6" w:space="0" w:color="000000"/>
              <w:right w:val="single" w:sz="6" w:space="0" w:color="000000"/>
            </w:tcBorders>
            <w:vAlign w:val="center"/>
          </w:tcPr>
          <w:p w:rsidR="00F67B55" w:rsidRDefault="00594704">
            <w:pPr>
              <w:jc w:val="center"/>
              <w:rPr>
                <w:rFonts w:hAnsi="Times New Roman" w:cs="Times New Roman"/>
                <w:b/>
                <w:bCs/>
                <w:color w:val="000000"/>
                <w:sz w:val="24"/>
                <w:szCs w:val="24"/>
              </w:rPr>
            </w:pPr>
            <w:r>
              <w:rPr>
                <w:rFonts w:hAnsi="Times New Roman" w:cs="Times New Roman"/>
                <w:b/>
                <w:bCs/>
                <w:color w:val="000000"/>
                <w:sz w:val="24"/>
                <w:szCs w:val="24"/>
              </w:rPr>
              <w:t>Основание</w:t>
            </w:r>
          </w:p>
        </w:tc>
      </w:tr>
      <w:tr w:rsidR="00F67B55">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67B55" w:rsidRDefault="00F67B55">
            <w:pPr>
              <w:ind w:left="75" w:right="75"/>
              <w:rPr>
                <w:rFonts w:hAnsi="Times New Roman" w:cs="Times New Roman"/>
                <w:color w:val="000000"/>
                <w:sz w:val="24"/>
                <w:szCs w:val="24"/>
              </w:rPr>
            </w:pP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67B55" w:rsidRDefault="00F67B55">
            <w:pPr>
              <w:ind w:left="75" w:right="75"/>
              <w:rPr>
                <w:rFonts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vAlign w:val="center"/>
          </w:tcPr>
          <w:p w:rsidR="00F67B55" w:rsidRDefault="00594704">
            <w:pPr>
              <w:rPr>
                <w:rFonts w:hAnsi="Times New Roman" w:cs="Times New Roman"/>
                <w:b/>
                <w:bCs/>
                <w:color w:val="000000"/>
                <w:sz w:val="24"/>
                <w:szCs w:val="24"/>
              </w:rPr>
            </w:pPr>
            <w:r>
              <w:rPr>
                <w:rFonts w:hAnsi="Times New Roman" w:cs="Times New Roman"/>
                <w:b/>
                <w:bCs/>
                <w:color w:val="000000"/>
                <w:sz w:val="24"/>
                <w:szCs w:val="24"/>
              </w:rPr>
              <w:t>НОО</w:t>
            </w:r>
          </w:p>
        </w:tc>
        <w:tc>
          <w:tcPr>
            <w:tcW w:w="0" w:type="auto"/>
            <w:tcBorders>
              <w:top w:val="single" w:sz="6" w:space="0" w:color="000000"/>
              <w:left w:val="single" w:sz="6" w:space="0" w:color="000000"/>
              <w:bottom w:val="single" w:sz="6" w:space="0" w:color="000000"/>
              <w:right w:val="single" w:sz="6" w:space="0" w:color="000000"/>
            </w:tcBorders>
            <w:vAlign w:val="center"/>
          </w:tcPr>
          <w:p w:rsidR="00F67B55" w:rsidRDefault="00594704">
            <w:pPr>
              <w:rPr>
                <w:rFonts w:hAnsi="Times New Roman" w:cs="Times New Roman"/>
                <w:b/>
                <w:bCs/>
                <w:color w:val="000000"/>
                <w:sz w:val="24"/>
                <w:szCs w:val="24"/>
              </w:rPr>
            </w:pPr>
            <w:r>
              <w:rPr>
                <w:rFonts w:hAnsi="Times New Roman" w:cs="Times New Roman"/>
                <w:b/>
                <w:bCs/>
                <w:color w:val="000000"/>
                <w:sz w:val="24"/>
                <w:szCs w:val="24"/>
              </w:rPr>
              <w:t>ООО</w:t>
            </w:r>
          </w:p>
        </w:tc>
        <w:tc>
          <w:tcPr>
            <w:tcW w:w="0" w:type="auto"/>
            <w:tcBorders>
              <w:top w:val="single" w:sz="6" w:space="0" w:color="000000"/>
              <w:left w:val="single" w:sz="6" w:space="0" w:color="000000"/>
              <w:bottom w:val="single" w:sz="6" w:space="0" w:color="000000"/>
              <w:right w:val="single" w:sz="6" w:space="0" w:color="000000"/>
            </w:tcBorders>
            <w:vAlign w:val="center"/>
          </w:tcPr>
          <w:p w:rsidR="00F67B55" w:rsidRDefault="00594704">
            <w:pPr>
              <w:rPr>
                <w:rFonts w:hAnsi="Times New Roman" w:cs="Times New Roman"/>
                <w:b/>
                <w:bCs/>
                <w:color w:val="000000"/>
                <w:sz w:val="24"/>
                <w:szCs w:val="24"/>
              </w:rPr>
            </w:pPr>
            <w:r>
              <w:rPr>
                <w:rFonts w:hAnsi="Times New Roman" w:cs="Times New Roman"/>
                <w:b/>
                <w:bCs/>
                <w:color w:val="000000"/>
                <w:sz w:val="24"/>
                <w:szCs w:val="24"/>
              </w:rPr>
              <w:t>СОО</w:t>
            </w: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67B55" w:rsidRDefault="00F67B55">
            <w:pPr>
              <w:ind w:left="75" w:right="75"/>
              <w:rPr>
                <w:rFonts w:hAnsi="Times New Roman" w:cs="Times New Roman"/>
                <w:color w:val="000000"/>
                <w:sz w:val="24"/>
                <w:szCs w:val="24"/>
              </w:rPr>
            </w:pPr>
          </w:p>
        </w:tc>
      </w:tr>
      <w:tr w:rsidR="00F67B55" w:rsidRPr="00F819C1">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67B55" w:rsidRDefault="00594704">
            <w:pPr>
              <w:rPr>
                <w:rFonts w:hAnsi="Times New Roman" w:cs="Times New Roman"/>
                <w:color w:val="000000"/>
                <w:sz w:val="24"/>
                <w:szCs w:val="24"/>
              </w:rPr>
            </w:pPr>
            <w:r>
              <w:rPr>
                <w:rFonts w:hAnsi="Times New Roman" w:cs="Times New Roman"/>
                <w:color w:val="000000"/>
                <w:sz w:val="24"/>
                <w:szCs w:val="24"/>
              </w:rPr>
              <w:t>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67B55" w:rsidRPr="00594704" w:rsidRDefault="00594704">
            <w:pPr>
              <w:rPr>
                <w:rFonts w:hAnsi="Times New Roman" w:cs="Times New Roman"/>
                <w:color w:val="000000"/>
                <w:sz w:val="24"/>
                <w:szCs w:val="24"/>
                <w:lang w:val="ru-RU"/>
              </w:rPr>
            </w:pPr>
            <w:r w:rsidRPr="00594704">
              <w:rPr>
                <w:rFonts w:hAnsi="Times New Roman" w:cs="Times New Roman"/>
                <w:color w:val="000000"/>
                <w:sz w:val="24"/>
                <w:szCs w:val="24"/>
                <w:lang w:val="ru-RU"/>
              </w:rPr>
              <w:t>Наличие рабочих программ внеурочной деятельности</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67B55" w:rsidRDefault="00594704">
            <w:pPr>
              <w:rPr>
                <w:rFonts w:hAnsi="Times New Roman" w:cs="Times New Roman"/>
                <w:color w:val="000000"/>
                <w:sz w:val="24"/>
                <w:szCs w:val="24"/>
              </w:rPr>
            </w:pPr>
            <w:r>
              <w:rPr>
                <w:rFonts w:hAnsi="Times New Roman" w:cs="Times New Roman"/>
                <w:color w:val="000000"/>
                <w:sz w:val="24"/>
                <w:szCs w:val="24"/>
              </w:rPr>
              <w:t>Имеются</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67B55" w:rsidRDefault="00594704">
            <w:r>
              <w:rPr>
                <w:rFonts w:hAnsi="Times New Roman" w:cs="Times New Roman"/>
                <w:color w:val="000000"/>
                <w:sz w:val="24"/>
                <w:szCs w:val="24"/>
              </w:rPr>
              <w:t>Имеются</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67B55" w:rsidRDefault="00594704">
            <w:r>
              <w:rPr>
                <w:rFonts w:hAnsi="Times New Roman" w:cs="Times New Roman"/>
                <w:color w:val="000000"/>
                <w:sz w:val="24"/>
                <w:szCs w:val="24"/>
              </w:rPr>
              <w:t>Имеются</w:t>
            </w:r>
          </w:p>
        </w:tc>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67B55" w:rsidRPr="00594704" w:rsidRDefault="00594704">
            <w:pPr>
              <w:rPr>
                <w:rFonts w:hAnsi="Times New Roman" w:cs="Times New Roman"/>
                <w:color w:val="000000"/>
                <w:sz w:val="24"/>
                <w:szCs w:val="24"/>
                <w:lang w:val="ru-RU"/>
              </w:rPr>
            </w:pPr>
            <w:r w:rsidRPr="00594704">
              <w:rPr>
                <w:rFonts w:hAnsi="Times New Roman" w:cs="Times New Roman"/>
                <w:color w:val="000000"/>
                <w:sz w:val="24"/>
                <w:szCs w:val="24"/>
                <w:lang w:val="ru-RU"/>
              </w:rPr>
              <w:t>Проверка рабочих программ внеурочной деятельности</w:t>
            </w:r>
          </w:p>
        </w:tc>
      </w:tr>
      <w:tr w:rsidR="00F67B55">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67B55" w:rsidRDefault="00594704">
            <w:pPr>
              <w:rPr>
                <w:rFonts w:hAnsi="Times New Roman" w:cs="Times New Roman"/>
                <w:color w:val="000000"/>
                <w:sz w:val="24"/>
                <w:szCs w:val="24"/>
              </w:rPr>
            </w:pPr>
            <w:r>
              <w:rPr>
                <w:rFonts w:hAnsi="Times New Roman" w:cs="Times New Roman"/>
                <w:color w:val="000000"/>
                <w:sz w:val="24"/>
                <w:szCs w:val="24"/>
              </w:rPr>
              <w:t>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67B55" w:rsidRPr="00594704" w:rsidRDefault="00594704">
            <w:pPr>
              <w:rPr>
                <w:rFonts w:hAnsi="Times New Roman" w:cs="Times New Roman"/>
                <w:color w:val="000000"/>
                <w:sz w:val="24"/>
                <w:szCs w:val="24"/>
                <w:lang w:val="ru-RU"/>
              </w:rPr>
            </w:pPr>
            <w:r w:rsidRPr="00594704">
              <w:rPr>
                <w:rFonts w:hAnsi="Times New Roman" w:cs="Times New Roman"/>
                <w:color w:val="000000"/>
                <w:sz w:val="24"/>
                <w:szCs w:val="24"/>
                <w:lang w:val="ru-RU"/>
              </w:rPr>
              <w:t xml:space="preserve">Рабочие программы внеурочной </w:t>
            </w:r>
            <w:r w:rsidRPr="00594704">
              <w:rPr>
                <w:rFonts w:hAnsi="Times New Roman" w:cs="Times New Roman"/>
                <w:color w:val="000000"/>
                <w:sz w:val="24"/>
                <w:szCs w:val="24"/>
                <w:lang w:val="ru-RU"/>
              </w:rPr>
              <w:lastRenderedPageBreak/>
              <w:t>деятельности разработаны на основе требований к результатам освоения ООП НОО, ООП ООО, ООП СОО</w:t>
            </w:r>
            <w:r w:rsidRPr="00594704">
              <w:rPr>
                <w:lang w:val="ru-RU"/>
              </w:rPr>
              <w:br/>
            </w:r>
            <w:r w:rsidRPr="00594704">
              <w:rPr>
                <w:rFonts w:hAnsi="Times New Roman" w:cs="Times New Roman"/>
                <w:color w:val="000000"/>
                <w:sz w:val="24"/>
                <w:szCs w:val="24"/>
                <w:lang w:val="ru-RU"/>
              </w:rPr>
              <w:t>с учетом программ, включенных в ее структуру</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67B55" w:rsidRDefault="00594704">
            <w:r>
              <w:rPr>
                <w:rFonts w:hAnsi="Times New Roman" w:cs="Times New Roman"/>
                <w:color w:val="000000"/>
                <w:sz w:val="24"/>
                <w:szCs w:val="24"/>
              </w:rPr>
              <w:lastRenderedPageBreak/>
              <w:t>Да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67B55" w:rsidRDefault="00594704">
            <w:r>
              <w:rPr>
                <w:rFonts w:hAnsi="Times New Roman" w:cs="Times New Roman"/>
                <w:color w:val="000000"/>
                <w:sz w:val="24"/>
                <w:szCs w:val="24"/>
              </w:rPr>
              <w:t>Да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67B55" w:rsidRDefault="00594704">
            <w:r>
              <w:rPr>
                <w:rFonts w:hAnsi="Times New Roman" w:cs="Times New Roman"/>
                <w:color w:val="000000"/>
                <w:sz w:val="24"/>
                <w:szCs w:val="24"/>
              </w:rPr>
              <w:t>Да</w:t>
            </w: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67B55" w:rsidRDefault="00F67B55">
            <w:pPr>
              <w:ind w:left="75" w:right="75"/>
              <w:rPr>
                <w:rFonts w:hAnsi="Times New Roman" w:cs="Times New Roman"/>
                <w:color w:val="000000"/>
                <w:sz w:val="24"/>
                <w:szCs w:val="24"/>
              </w:rPr>
            </w:pPr>
          </w:p>
        </w:tc>
      </w:tr>
      <w:tr w:rsidR="00F67B55">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67B55" w:rsidRDefault="00594704">
            <w:pPr>
              <w:rPr>
                <w:rFonts w:hAnsi="Times New Roman" w:cs="Times New Roman"/>
                <w:color w:val="000000"/>
                <w:sz w:val="24"/>
                <w:szCs w:val="24"/>
              </w:rPr>
            </w:pPr>
            <w:r>
              <w:rPr>
                <w:rFonts w:hAnsi="Times New Roman" w:cs="Times New Roman"/>
                <w:color w:val="000000"/>
                <w:sz w:val="24"/>
                <w:szCs w:val="24"/>
              </w:rPr>
              <w:lastRenderedPageBreak/>
              <w:t>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67B55" w:rsidRPr="00594704" w:rsidRDefault="00594704">
            <w:pPr>
              <w:rPr>
                <w:rFonts w:hAnsi="Times New Roman" w:cs="Times New Roman"/>
                <w:color w:val="000000"/>
                <w:sz w:val="24"/>
                <w:szCs w:val="24"/>
                <w:lang w:val="ru-RU"/>
              </w:rPr>
            </w:pPr>
            <w:r w:rsidRPr="00594704">
              <w:rPr>
                <w:rFonts w:hAnsi="Times New Roman" w:cs="Times New Roman"/>
                <w:color w:val="000000"/>
                <w:sz w:val="24"/>
                <w:szCs w:val="24"/>
                <w:lang w:val="ru-RU"/>
              </w:rPr>
              <w:t>Рабочие программы курсов внеурочной деятельности содержат:</w:t>
            </w:r>
          </w:p>
          <w:p w:rsidR="00F67B55" w:rsidRPr="00594704" w:rsidRDefault="00594704" w:rsidP="007E7311">
            <w:pPr>
              <w:numPr>
                <w:ilvl w:val="0"/>
                <w:numId w:val="17"/>
              </w:numPr>
              <w:ind w:left="780" w:right="180"/>
              <w:contextualSpacing/>
              <w:rPr>
                <w:rFonts w:hAnsi="Times New Roman" w:cs="Times New Roman"/>
                <w:color w:val="000000"/>
                <w:sz w:val="24"/>
                <w:szCs w:val="24"/>
                <w:lang w:val="ru-RU"/>
              </w:rPr>
            </w:pPr>
            <w:r w:rsidRPr="00594704">
              <w:rPr>
                <w:rFonts w:hAnsi="Times New Roman" w:cs="Times New Roman"/>
                <w:color w:val="000000"/>
                <w:sz w:val="24"/>
                <w:szCs w:val="24"/>
                <w:lang w:val="ru-RU"/>
              </w:rPr>
              <w:t>результаты освоения курса внеурочной деятельности;</w:t>
            </w:r>
          </w:p>
          <w:p w:rsidR="00F67B55" w:rsidRPr="00594704" w:rsidRDefault="00594704" w:rsidP="007E7311">
            <w:pPr>
              <w:numPr>
                <w:ilvl w:val="0"/>
                <w:numId w:val="17"/>
              </w:numPr>
              <w:ind w:left="780" w:right="180"/>
              <w:contextualSpacing/>
              <w:rPr>
                <w:rFonts w:hAnsi="Times New Roman" w:cs="Times New Roman"/>
                <w:color w:val="000000"/>
                <w:sz w:val="24"/>
                <w:szCs w:val="24"/>
                <w:lang w:val="ru-RU"/>
              </w:rPr>
            </w:pPr>
            <w:r w:rsidRPr="00594704">
              <w:rPr>
                <w:rFonts w:hAnsi="Times New Roman" w:cs="Times New Roman"/>
                <w:color w:val="000000"/>
                <w:sz w:val="24"/>
                <w:szCs w:val="24"/>
                <w:lang w:val="ru-RU"/>
              </w:rPr>
              <w:t>содержание курса внеурочной деятельности с указанием форм организации и видов деятельности;</w:t>
            </w:r>
          </w:p>
          <w:p w:rsidR="00F67B55" w:rsidRDefault="00594704" w:rsidP="007E7311">
            <w:pPr>
              <w:numPr>
                <w:ilvl w:val="0"/>
                <w:numId w:val="17"/>
              </w:numPr>
              <w:ind w:left="780" w:right="180"/>
              <w:rPr>
                <w:rFonts w:hAnsi="Times New Roman" w:cs="Times New Roman"/>
                <w:color w:val="000000"/>
                <w:sz w:val="24"/>
                <w:szCs w:val="24"/>
              </w:rPr>
            </w:pPr>
            <w:r>
              <w:rPr>
                <w:rFonts w:hAnsi="Times New Roman" w:cs="Times New Roman"/>
                <w:color w:val="000000"/>
                <w:sz w:val="24"/>
                <w:szCs w:val="24"/>
              </w:rPr>
              <w:t>тематическое планирование</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67B55" w:rsidRDefault="00594704">
            <w:r>
              <w:rPr>
                <w:rFonts w:hAnsi="Times New Roman" w:cs="Times New Roman"/>
                <w:color w:val="000000"/>
                <w:sz w:val="24"/>
                <w:szCs w:val="24"/>
              </w:rPr>
              <w:t>Да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67B55" w:rsidRDefault="00594704">
            <w:r>
              <w:rPr>
                <w:rFonts w:hAnsi="Times New Roman" w:cs="Times New Roman"/>
                <w:color w:val="000000"/>
                <w:sz w:val="24"/>
                <w:szCs w:val="24"/>
              </w:rPr>
              <w:t>Да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67B55" w:rsidRDefault="00594704">
            <w:r>
              <w:rPr>
                <w:rFonts w:hAnsi="Times New Roman" w:cs="Times New Roman"/>
                <w:color w:val="000000"/>
                <w:sz w:val="24"/>
                <w:szCs w:val="24"/>
              </w:rPr>
              <w:t>Да</w:t>
            </w: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67B55" w:rsidRDefault="00F67B55">
            <w:pPr>
              <w:ind w:left="75" w:right="75"/>
              <w:rPr>
                <w:rFonts w:hAnsi="Times New Roman" w:cs="Times New Roman"/>
                <w:color w:val="000000"/>
                <w:sz w:val="24"/>
                <w:szCs w:val="24"/>
              </w:rPr>
            </w:pPr>
          </w:p>
        </w:tc>
      </w:tr>
      <w:tr w:rsidR="00F67B55" w:rsidRPr="00F819C1">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67B55" w:rsidRDefault="00594704">
            <w:pPr>
              <w:rPr>
                <w:rFonts w:hAnsi="Times New Roman" w:cs="Times New Roman"/>
                <w:color w:val="000000"/>
                <w:sz w:val="24"/>
                <w:szCs w:val="24"/>
              </w:rPr>
            </w:pPr>
            <w:r>
              <w:rPr>
                <w:rFonts w:hAnsi="Times New Roman" w:cs="Times New Roman"/>
                <w:color w:val="000000"/>
                <w:sz w:val="24"/>
                <w:szCs w:val="24"/>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67B55" w:rsidRPr="00594704" w:rsidRDefault="00594704">
            <w:pPr>
              <w:rPr>
                <w:rFonts w:hAnsi="Times New Roman" w:cs="Times New Roman"/>
                <w:color w:val="000000"/>
                <w:sz w:val="24"/>
                <w:szCs w:val="24"/>
                <w:lang w:val="ru-RU"/>
              </w:rPr>
            </w:pPr>
            <w:r w:rsidRPr="00594704">
              <w:rPr>
                <w:rFonts w:hAnsi="Times New Roman" w:cs="Times New Roman"/>
                <w:color w:val="000000"/>
                <w:sz w:val="24"/>
                <w:szCs w:val="24"/>
                <w:lang w:val="ru-RU"/>
              </w:rPr>
              <w:t>Внеурочная деятельность осуществлялась на основании утвержденного плана внеурочной деятельности</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67B55" w:rsidRDefault="00594704">
            <w:pPr>
              <w:rPr>
                <w:rFonts w:hAnsi="Times New Roman" w:cs="Times New Roman"/>
                <w:color w:val="000000"/>
                <w:sz w:val="24"/>
                <w:szCs w:val="24"/>
              </w:rPr>
            </w:pPr>
            <w:r>
              <w:rPr>
                <w:rFonts w:hAnsi="Times New Roman" w:cs="Times New Roman"/>
                <w:color w:val="000000"/>
                <w:sz w:val="24"/>
                <w:szCs w:val="24"/>
              </w:rPr>
              <w:t>Да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67B55" w:rsidRDefault="00594704">
            <w:r>
              <w:rPr>
                <w:rFonts w:hAnsi="Times New Roman" w:cs="Times New Roman"/>
                <w:color w:val="000000"/>
                <w:sz w:val="24"/>
                <w:szCs w:val="24"/>
              </w:rPr>
              <w:t>Да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67B55" w:rsidRDefault="00594704">
            <w:r>
              <w:rPr>
                <w:rFonts w:hAnsi="Times New Roman" w:cs="Times New Roman"/>
                <w:color w:val="000000"/>
                <w:sz w:val="24"/>
                <w:szCs w:val="24"/>
              </w:rPr>
              <w:t>Да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67B55" w:rsidRPr="00594704" w:rsidRDefault="00594704">
            <w:pPr>
              <w:rPr>
                <w:rFonts w:hAnsi="Times New Roman" w:cs="Times New Roman"/>
                <w:color w:val="000000"/>
                <w:sz w:val="24"/>
                <w:szCs w:val="24"/>
                <w:lang w:val="ru-RU"/>
              </w:rPr>
            </w:pPr>
            <w:r w:rsidRPr="00594704">
              <w:rPr>
                <w:rFonts w:hAnsi="Times New Roman" w:cs="Times New Roman"/>
                <w:color w:val="000000"/>
                <w:sz w:val="24"/>
                <w:szCs w:val="24"/>
                <w:lang w:val="ru-RU"/>
              </w:rPr>
              <w:t>Проверка планов внеурочной деятельности уровней образования</w:t>
            </w:r>
          </w:p>
        </w:tc>
      </w:tr>
      <w:tr w:rsidR="00F67B55">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67B55" w:rsidRDefault="00594704">
            <w:pPr>
              <w:rPr>
                <w:rFonts w:hAnsi="Times New Roman" w:cs="Times New Roman"/>
                <w:color w:val="000000"/>
                <w:sz w:val="24"/>
                <w:szCs w:val="24"/>
              </w:rPr>
            </w:pPr>
            <w:r>
              <w:rPr>
                <w:rFonts w:hAnsi="Times New Roman" w:cs="Times New Roman"/>
                <w:color w:val="000000"/>
                <w:sz w:val="24"/>
                <w:szCs w:val="24"/>
              </w:rPr>
              <w:t>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67B55" w:rsidRPr="00594704" w:rsidRDefault="00594704">
            <w:pPr>
              <w:rPr>
                <w:rFonts w:hAnsi="Times New Roman" w:cs="Times New Roman"/>
                <w:color w:val="000000"/>
                <w:sz w:val="24"/>
                <w:szCs w:val="24"/>
                <w:lang w:val="ru-RU"/>
              </w:rPr>
            </w:pPr>
            <w:r w:rsidRPr="00594704">
              <w:rPr>
                <w:rFonts w:hAnsi="Times New Roman" w:cs="Times New Roman"/>
                <w:color w:val="000000"/>
                <w:sz w:val="24"/>
                <w:szCs w:val="24"/>
                <w:lang w:val="ru-RU"/>
              </w:rPr>
              <w:t xml:space="preserve">Внеурочная деятельность организована по направлениям </w:t>
            </w:r>
            <w:r w:rsidRPr="00594704">
              <w:rPr>
                <w:rFonts w:hAnsi="Times New Roman" w:cs="Times New Roman"/>
                <w:color w:val="000000"/>
                <w:sz w:val="24"/>
                <w:szCs w:val="24"/>
                <w:lang w:val="ru-RU"/>
              </w:rPr>
              <w:lastRenderedPageBreak/>
              <w:t>развития личности (спортивно-оздоровительное, духовно-нравственное, социальное, общеинтеллектуальное, общекультурное)</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67B55" w:rsidRDefault="00594704">
            <w:r>
              <w:rPr>
                <w:rFonts w:hAnsi="Times New Roman" w:cs="Times New Roman"/>
                <w:color w:val="000000"/>
                <w:sz w:val="24"/>
                <w:szCs w:val="24"/>
              </w:rPr>
              <w:lastRenderedPageBreak/>
              <w:t>Да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67B55" w:rsidRDefault="00594704">
            <w:r>
              <w:rPr>
                <w:rFonts w:hAnsi="Times New Roman" w:cs="Times New Roman"/>
                <w:color w:val="000000"/>
                <w:sz w:val="24"/>
                <w:szCs w:val="24"/>
              </w:rPr>
              <w:t>Да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67B55" w:rsidRDefault="00594704">
            <w:r>
              <w:rPr>
                <w:rFonts w:hAnsi="Times New Roman" w:cs="Times New Roman"/>
                <w:color w:val="000000"/>
                <w:sz w:val="24"/>
                <w:szCs w:val="24"/>
              </w:rPr>
              <w:t>Да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67B55" w:rsidRPr="00594704" w:rsidRDefault="00594704">
            <w:pPr>
              <w:rPr>
                <w:rFonts w:hAnsi="Times New Roman" w:cs="Times New Roman"/>
                <w:color w:val="000000"/>
                <w:sz w:val="24"/>
                <w:szCs w:val="24"/>
                <w:lang w:val="ru-RU"/>
              </w:rPr>
            </w:pPr>
            <w:r w:rsidRPr="00594704">
              <w:rPr>
                <w:rFonts w:hAnsi="Times New Roman" w:cs="Times New Roman"/>
                <w:color w:val="000000"/>
                <w:sz w:val="24"/>
                <w:szCs w:val="24"/>
                <w:lang w:val="ru-RU"/>
              </w:rPr>
              <w:t>Проверка рабочих программ ВД</w:t>
            </w:r>
          </w:p>
          <w:p w:rsidR="00F67B55" w:rsidRPr="00594704" w:rsidRDefault="00594704">
            <w:pPr>
              <w:rPr>
                <w:rFonts w:hAnsi="Times New Roman" w:cs="Times New Roman"/>
                <w:color w:val="000000"/>
                <w:sz w:val="24"/>
                <w:szCs w:val="24"/>
                <w:lang w:val="ru-RU"/>
              </w:rPr>
            </w:pPr>
            <w:r w:rsidRPr="00594704">
              <w:rPr>
                <w:rFonts w:hAnsi="Times New Roman" w:cs="Times New Roman"/>
                <w:color w:val="000000"/>
                <w:sz w:val="24"/>
                <w:szCs w:val="24"/>
                <w:lang w:val="ru-RU"/>
              </w:rPr>
              <w:lastRenderedPageBreak/>
              <w:t>Посещение занятий ВД</w:t>
            </w:r>
          </w:p>
          <w:p w:rsidR="00F67B55" w:rsidRDefault="00594704">
            <w:pPr>
              <w:rPr>
                <w:rFonts w:hAnsi="Times New Roman" w:cs="Times New Roman"/>
                <w:color w:val="000000"/>
                <w:sz w:val="24"/>
                <w:szCs w:val="24"/>
              </w:rPr>
            </w:pPr>
            <w:r>
              <w:rPr>
                <w:rFonts w:hAnsi="Times New Roman" w:cs="Times New Roman"/>
                <w:color w:val="000000"/>
                <w:sz w:val="24"/>
                <w:szCs w:val="24"/>
              </w:rPr>
              <w:t>Собеседование с педагогами</w:t>
            </w:r>
          </w:p>
        </w:tc>
      </w:tr>
      <w:tr w:rsidR="00F67B55">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67B55" w:rsidRDefault="00594704">
            <w:pPr>
              <w:rPr>
                <w:rFonts w:hAnsi="Times New Roman" w:cs="Times New Roman"/>
                <w:color w:val="000000"/>
                <w:sz w:val="24"/>
                <w:szCs w:val="24"/>
              </w:rPr>
            </w:pPr>
            <w:r>
              <w:rPr>
                <w:rFonts w:hAnsi="Times New Roman" w:cs="Times New Roman"/>
                <w:color w:val="000000"/>
                <w:sz w:val="24"/>
                <w:szCs w:val="24"/>
              </w:rPr>
              <w:lastRenderedPageBreak/>
              <w:t>6.</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67B55" w:rsidRPr="00594704" w:rsidRDefault="00594704">
            <w:pPr>
              <w:rPr>
                <w:rFonts w:hAnsi="Times New Roman" w:cs="Times New Roman"/>
                <w:color w:val="000000"/>
                <w:sz w:val="24"/>
                <w:szCs w:val="24"/>
                <w:lang w:val="ru-RU"/>
              </w:rPr>
            </w:pPr>
            <w:r w:rsidRPr="00594704">
              <w:rPr>
                <w:rFonts w:hAnsi="Times New Roman" w:cs="Times New Roman"/>
                <w:color w:val="000000"/>
                <w:sz w:val="24"/>
                <w:szCs w:val="24"/>
                <w:lang w:val="ru-RU"/>
              </w:rPr>
              <w:t>Формы организации внеурочной деятельности разнообразны, выбирались с учетом потребностей обучающихся</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67B55" w:rsidRDefault="00594704">
            <w:r>
              <w:rPr>
                <w:rFonts w:hAnsi="Times New Roman" w:cs="Times New Roman"/>
                <w:color w:val="000000"/>
                <w:sz w:val="24"/>
                <w:szCs w:val="24"/>
              </w:rPr>
              <w:t>Да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67B55" w:rsidRDefault="00594704">
            <w:r>
              <w:rPr>
                <w:rFonts w:hAnsi="Times New Roman" w:cs="Times New Roman"/>
                <w:color w:val="000000"/>
                <w:sz w:val="24"/>
                <w:szCs w:val="24"/>
              </w:rPr>
              <w:t>Да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67B55" w:rsidRDefault="00594704">
            <w:r>
              <w:rPr>
                <w:rFonts w:hAnsi="Times New Roman" w:cs="Times New Roman"/>
                <w:color w:val="000000"/>
                <w:sz w:val="24"/>
                <w:szCs w:val="24"/>
              </w:rPr>
              <w:t>Да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67B55" w:rsidRPr="00594704" w:rsidRDefault="00594704">
            <w:pPr>
              <w:rPr>
                <w:rFonts w:hAnsi="Times New Roman" w:cs="Times New Roman"/>
                <w:color w:val="000000"/>
                <w:sz w:val="24"/>
                <w:szCs w:val="24"/>
                <w:lang w:val="ru-RU"/>
              </w:rPr>
            </w:pPr>
            <w:r w:rsidRPr="00594704">
              <w:rPr>
                <w:rFonts w:hAnsi="Times New Roman" w:cs="Times New Roman"/>
                <w:color w:val="000000"/>
                <w:sz w:val="24"/>
                <w:szCs w:val="24"/>
                <w:lang w:val="ru-RU"/>
              </w:rPr>
              <w:t>Проверка планов внеурочной деятельности, рабочих программ по внеурочной деятельности</w:t>
            </w:r>
          </w:p>
          <w:p w:rsidR="00F67B55" w:rsidRDefault="00594704">
            <w:pPr>
              <w:rPr>
                <w:rFonts w:hAnsi="Times New Roman" w:cs="Times New Roman"/>
                <w:color w:val="000000"/>
                <w:sz w:val="24"/>
                <w:szCs w:val="24"/>
              </w:rPr>
            </w:pPr>
            <w:r>
              <w:rPr>
                <w:rFonts w:hAnsi="Times New Roman" w:cs="Times New Roman"/>
                <w:color w:val="000000"/>
                <w:sz w:val="24"/>
                <w:szCs w:val="24"/>
              </w:rPr>
              <w:t>Посещение занятий внеурочной деятельности</w:t>
            </w:r>
          </w:p>
        </w:tc>
      </w:tr>
      <w:tr w:rsidR="00F67B55" w:rsidRPr="00F819C1">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67B55" w:rsidRDefault="00594704">
            <w:pPr>
              <w:rPr>
                <w:rFonts w:hAnsi="Times New Roman" w:cs="Times New Roman"/>
                <w:color w:val="000000"/>
                <w:sz w:val="24"/>
                <w:szCs w:val="24"/>
              </w:rPr>
            </w:pPr>
            <w:r>
              <w:rPr>
                <w:rFonts w:hAnsi="Times New Roman" w:cs="Times New Roman"/>
                <w:color w:val="000000"/>
                <w:sz w:val="24"/>
                <w:szCs w:val="24"/>
              </w:rPr>
              <w:t>7.</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67B55" w:rsidRPr="00594704" w:rsidRDefault="00594704">
            <w:pPr>
              <w:rPr>
                <w:rFonts w:hAnsi="Times New Roman" w:cs="Times New Roman"/>
                <w:color w:val="000000"/>
                <w:sz w:val="24"/>
                <w:szCs w:val="24"/>
                <w:lang w:val="ru-RU"/>
              </w:rPr>
            </w:pPr>
            <w:r w:rsidRPr="00594704">
              <w:rPr>
                <w:rFonts w:hAnsi="Times New Roman" w:cs="Times New Roman"/>
                <w:color w:val="000000"/>
                <w:sz w:val="24"/>
                <w:szCs w:val="24"/>
                <w:lang w:val="ru-RU"/>
              </w:rPr>
              <w:t>Сформированность результатов освоения универсальных учебных действий во внеурочной деятельности</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67B55" w:rsidRDefault="00594704">
            <w:pPr>
              <w:rPr>
                <w:rFonts w:hAnsi="Times New Roman" w:cs="Times New Roman"/>
                <w:color w:val="000000"/>
                <w:sz w:val="24"/>
                <w:szCs w:val="24"/>
              </w:rPr>
            </w:pPr>
            <w:r>
              <w:rPr>
                <w:rFonts w:hAnsi="Times New Roman" w:cs="Times New Roman"/>
                <w:color w:val="000000"/>
                <w:sz w:val="24"/>
                <w:szCs w:val="24"/>
              </w:rPr>
              <w:t>Соответствуют уровню образования</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67B55" w:rsidRDefault="00594704">
            <w:r>
              <w:rPr>
                <w:rFonts w:hAnsi="Times New Roman" w:cs="Times New Roman"/>
                <w:color w:val="000000"/>
                <w:sz w:val="24"/>
                <w:szCs w:val="24"/>
              </w:rPr>
              <w:t>Соответствуют уровню образования</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67B55" w:rsidRDefault="00594704">
            <w:r>
              <w:rPr>
                <w:rFonts w:hAnsi="Times New Roman" w:cs="Times New Roman"/>
                <w:color w:val="000000"/>
                <w:sz w:val="24"/>
                <w:szCs w:val="24"/>
              </w:rPr>
              <w:t>Соответствуют уровню образования</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67B55" w:rsidRPr="00594704" w:rsidRDefault="00594704">
            <w:pPr>
              <w:rPr>
                <w:rFonts w:hAnsi="Times New Roman" w:cs="Times New Roman"/>
                <w:color w:val="000000"/>
                <w:sz w:val="24"/>
                <w:szCs w:val="24"/>
                <w:lang w:val="ru-RU"/>
              </w:rPr>
            </w:pPr>
            <w:r w:rsidRPr="00594704">
              <w:rPr>
                <w:rFonts w:hAnsi="Times New Roman" w:cs="Times New Roman"/>
                <w:color w:val="000000"/>
                <w:sz w:val="24"/>
                <w:szCs w:val="24"/>
                <w:lang w:val="ru-RU"/>
              </w:rPr>
              <w:t>Анализ портфолио учеников</w:t>
            </w:r>
          </w:p>
          <w:p w:rsidR="00F67B55" w:rsidRPr="00594704" w:rsidRDefault="00594704">
            <w:pPr>
              <w:rPr>
                <w:rFonts w:hAnsi="Times New Roman" w:cs="Times New Roman"/>
                <w:color w:val="000000"/>
                <w:sz w:val="24"/>
                <w:szCs w:val="24"/>
                <w:lang w:val="ru-RU"/>
              </w:rPr>
            </w:pPr>
            <w:r w:rsidRPr="00594704">
              <w:rPr>
                <w:rFonts w:hAnsi="Times New Roman" w:cs="Times New Roman"/>
                <w:color w:val="000000"/>
                <w:sz w:val="24"/>
                <w:szCs w:val="24"/>
                <w:lang w:val="ru-RU"/>
              </w:rPr>
              <w:t>Анализ индивидуальных проектов</w:t>
            </w:r>
          </w:p>
          <w:p w:rsidR="00F67B55" w:rsidRPr="00594704" w:rsidRDefault="00594704">
            <w:pPr>
              <w:rPr>
                <w:rFonts w:hAnsi="Times New Roman" w:cs="Times New Roman"/>
                <w:color w:val="000000"/>
                <w:sz w:val="24"/>
                <w:szCs w:val="24"/>
                <w:lang w:val="ru-RU"/>
              </w:rPr>
            </w:pPr>
            <w:r w:rsidRPr="00594704">
              <w:rPr>
                <w:rFonts w:hAnsi="Times New Roman" w:cs="Times New Roman"/>
                <w:color w:val="000000"/>
                <w:sz w:val="24"/>
                <w:szCs w:val="24"/>
                <w:lang w:val="ru-RU"/>
              </w:rPr>
              <w:t>Анализ уровня сформированности личностных результатов</w:t>
            </w:r>
          </w:p>
        </w:tc>
      </w:tr>
      <w:tr w:rsidR="00F67B55">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67B55" w:rsidRDefault="00594704">
            <w:pPr>
              <w:rPr>
                <w:rFonts w:hAnsi="Times New Roman" w:cs="Times New Roman"/>
                <w:color w:val="000000"/>
                <w:sz w:val="24"/>
                <w:szCs w:val="24"/>
              </w:rPr>
            </w:pPr>
            <w:r>
              <w:rPr>
                <w:rFonts w:hAnsi="Times New Roman" w:cs="Times New Roman"/>
                <w:color w:val="000000"/>
                <w:sz w:val="24"/>
                <w:szCs w:val="24"/>
              </w:rPr>
              <w:t>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67B55" w:rsidRPr="00594704" w:rsidRDefault="00594704">
            <w:pPr>
              <w:rPr>
                <w:rFonts w:hAnsi="Times New Roman" w:cs="Times New Roman"/>
                <w:color w:val="000000"/>
                <w:sz w:val="24"/>
                <w:szCs w:val="24"/>
                <w:lang w:val="ru-RU"/>
              </w:rPr>
            </w:pPr>
            <w:r w:rsidRPr="00594704">
              <w:rPr>
                <w:rFonts w:hAnsi="Times New Roman" w:cs="Times New Roman"/>
                <w:color w:val="000000"/>
                <w:sz w:val="24"/>
                <w:szCs w:val="24"/>
                <w:lang w:val="ru-RU"/>
              </w:rPr>
              <w:t>Программы внеурочной деятельности реализованы в полном объеме</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67B55" w:rsidRDefault="00594704">
            <w:pPr>
              <w:rPr>
                <w:rFonts w:hAnsi="Times New Roman" w:cs="Times New Roman"/>
                <w:color w:val="000000"/>
                <w:sz w:val="24"/>
                <w:szCs w:val="24"/>
              </w:rPr>
            </w:pPr>
            <w:r>
              <w:rPr>
                <w:rFonts w:hAnsi="Times New Roman" w:cs="Times New Roman"/>
                <w:color w:val="000000"/>
                <w:sz w:val="24"/>
                <w:szCs w:val="24"/>
              </w:rPr>
              <w:t>Да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67B55" w:rsidRDefault="00594704">
            <w:r>
              <w:rPr>
                <w:rFonts w:hAnsi="Times New Roman" w:cs="Times New Roman"/>
                <w:color w:val="000000"/>
                <w:sz w:val="24"/>
                <w:szCs w:val="24"/>
              </w:rPr>
              <w:t>Да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67B55" w:rsidRDefault="00594704">
            <w:r>
              <w:rPr>
                <w:rFonts w:hAnsi="Times New Roman" w:cs="Times New Roman"/>
                <w:color w:val="000000"/>
                <w:sz w:val="24"/>
                <w:szCs w:val="24"/>
              </w:rPr>
              <w:t>Да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67B55" w:rsidRPr="00594704" w:rsidRDefault="00594704">
            <w:pPr>
              <w:rPr>
                <w:rFonts w:hAnsi="Times New Roman" w:cs="Times New Roman"/>
                <w:color w:val="000000"/>
                <w:sz w:val="24"/>
                <w:szCs w:val="24"/>
                <w:lang w:val="ru-RU"/>
              </w:rPr>
            </w:pPr>
            <w:r w:rsidRPr="00594704">
              <w:rPr>
                <w:rFonts w:hAnsi="Times New Roman" w:cs="Times New Roman"/>
                <w:color w:val="000000"/>
                <w:sz w:val="24"/>
                <w:szCs w:val="24"/>
                <w:lang w:val="ru-RU"/>
              </w:rPr>
              <w:t>Анализ журналов учета выполнения учебных программ</w:t>
            </w:r>
          </w:p>
          <w:p w:rsidR="00F67B55" w:rsidRDefault="00594704">
            <w:pPr>
              <w:rPr>
                <w:rFonts w:hAnsi="Times New Roman" w:cs="Times New Roman"/>
                <w:color w:val="000000"/>
                <w:sz w:val="24"/>
                <w:szCs w:val="24"/>
              </w:rPr>
            </w:pPr>
            <w:r>
              <w:rPr>
                <w:rFonts w:hAnsi="Times New Roman" w:cs="Times New Roman"/>
                <w:color w:val="000000"/>
                <w:sz w:val="24"/>
                <w:szCs w:val="24"/>
              </w:rPr>
              <w:t>Собеседование с педагогами</w:t>
            </w:r>
          </w:p>
        </w:tc>
      </w:tr>
      <w:tr w:rsidR="00F67B55" w:rsidRPr="00F819C1">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67B55" w:rsidRDefault="00594704">
            <w:pPr>
              <w:rPr>
                <w:rFonts w:hAnsi="Times New Roman" w:cs="Times New Roman"/>
                <w:color w:val="000000"/>
                <w:sz w:val="24"/>
                <w:szCs w:val="24"/>
              </w:rPr>
            </w:pPr>
            <w:r>
              <w:rPr>
                <w:rFonts w:hAnsi="Times New Roman" w:cs="Times New Roman"/>
                <w:color w:val="000000"/>
                <w:sz w:val="24"/>
                <w:szCs w:val="24"/>
              </w:rPr>
              <w:t>9.</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67B55" w:rsidRPr="00594704" w:rsidRDefault="00594704">
            <w:pPr>
              <w:rPr>
                <w:rFonts w:hAnsi="Times New Roman" w:cs="Times New Roman"/>
                <w:color w:val="000000"/>
                <w:sz w:val="24"/>
                <w:szCs w:val="24"/>
                <w:lang w:val="ru-RU"/>
              </w:rPr>
            </w:pPr>
            <w:r w:rsidRPr="00594704">
              <w:rPr>
                <w:rFonts w:hAnsi="Times New Roman" w:cs="Times New Roman"/>
                <w:color w:val="000000"/>
                <w:sz w:val="24"/>
                <w:szCs w:val="24"/>
                <w:lang w:val="ru-RU"/>
              </w:rPr>
              <w:t>Удовлетворенность результатами внеурочной деятельности учеников и родителей</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67B55" w:rsidRDefault="00594704">
            <w:pPr>
              <w:rPr>
                <w:rFonts w:hAnsi="Times New Roman" w:cs="Times New Roman"/>
                <w:color w:val="000000"/>
                <w:sz w:val="24"/>
                <w:szCs w:val="24"/>
              </w:rPr>
            </w:pPr>
            <w:r>
              <w:rPr>
                <w:rFonts w:hAnsi="Times New Roman" w:cs="Times New Roman"/>
                <w:color w:val="000000"/>
                <w:sz w:val="24"/>
                <w:szCs w:val="24"/>
              </w:rPr>
              <w:t>85% детей и 81% родителей удовлетворены</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67B55" w:rsidRDefault="00594704">
            <w:r>
              <w:rPr>
                <w:rFonts w:hAnsi="Times New Roman" w:cs="Times New Roman"/>
                <w:color w:val="000000"/>
                <w:sz w:val="24"/>
                <w:szCs w:val="24"/>
              </w:rPr>
              <w:t>78% детей и 76% родителей удовлетворены</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67B55" w:rsidRDefault="00594704">
            <w:r>
              <w:rPr>
                <w:rFonts w:hAnsi="Times New Roman" w:cs="Times New Roman"/>
                <w:color w:val="000000"/>
                <w:sz w:val="24"/>
                <w:szCs w:val="24"/>
              </w:rPr>
              <w:t>55% детей и 50% родителей удовлетворены</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67B55" w:rsidRPr="00594704" w:rsidRDefault="00594704">
            <w:pPr>
              <w:rPr>
                <w:rFonts w:hAnsi="Times New Roman" w:cs="Times New Roman"/>
                <w:color w:val="000000"/>
                <w:sz w:val="24"/>
                <w:szCs w:val="24"/>
                <w:lang w:val="ru-RU"/>
              </w:rPr>
            </w:pPr>
            <w:r w:rsidRPr="00594704">
              <w:rPr>
                <w:rFonts w:hAnsi="Times New Roman" w:cs="Times New Roman"/>
                <w:color w:val="000000"/>
                <w:sz w:val="24"/>
                <w:szCs w:val="24"/>
                <w:lang w:val="ru-RU"/>
              </w:rPr>
              <w:t>Анализ результатов анкетирования детей</w:t>
            </w:r>
          </w:p>
          <w:p w:rsidR="00F67B55" w:rsidRPr="00594704" w:rsidRDefault="00594704">
            <w:pPr>
              <w:rPr>
                <w:rFonts w:hAnsi="Times New Roman" w:cs="Times New Roman"/>
                <w:color w:val="000000"/>
                <w:sz w:val="24"/>
                <w:szCs w:val="24"/>
                <w:lang w:val="ru-RU"/>
              </w:rPr>
            </w:pPr>
            <w:r w:rsidRPr="00594704">
              <w:rPr>
                <w:rFonts w:hAnsi="Times New Roman" w:cs="Times New Roman"/>
                <w:color w:val="000000"/>
                <w:sz w:val="24"/>
                <w:szCs w:val="24"/>
                <w:lang w:val="ru-RU"/>
              </w:rPr>
              <w:lastRenderedPageBreak/>
              <w:t>Анализ результатов анкетирования родителей</w:t>
            </w:r>
          </w:p>
        </w:tc>
      </w:tr>
      <w:tr w:rsidR="00F67B55">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67B55" w:rsidRDefault="00594704">
            <w:pPr>
              <w:rPr>
                <w:rFonts w:hAnsi="Times New Roman" w:cs="Times New Roman"/>
                <w:color w:val="000000"/>
                <w:sz w:val="24"/>
                <w:szCs w:val="24"/>
              </w:rPr>
            </w:pPr>
            <w:r>
              <w:rPr>
                <w:rFonts w:hAnsi="Times New Roman" w:cs="Times New Roman"/>
                <w:color w:val="000000"/>
                <w:sz w:val="24"/>
                <w:szCs w:val="24"/>
              </w:rPr>
              <w:lastRenderedPageBreak/>
              <w:t>10.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67B55" w:rsidRPr="00594704" w:rsidRDefault="00594704">
            <w:pPr>
              <w:rPr>
                <w:rFonts w:hAnsi="Times New Roman" w:cs="Times New Roman"/>
                <w:color w:val="000000"/>
                <w:sz w:val="24"/>
                <w:szCs w:val="24"/>
                <w:lang w:val="ru-RU"/>
              </w:rPr>
            </w:pPr>
            <w:r w:rsidRPr="00594704">
              <w:rPr>
                <w:rFonts w:hAnsi="Times New Roman" w:cs="Times New Roman"/>
                <w:color w:val="000000"/>
                <w:sz w:val="24"/>
                <w:szCs w:val="24"/>
                <w:lang w:val="ru-RU"/>
              </w:rPr>
              <w:t>Наличие материально-технических и кадровых условий для реализации программ внеурочной деятельности</w:t>
            </w:r>
          </w:p>
        </w:tc>
        <w:tc>
          <w:tcPr>
            <w:tcW w:w="0" w:type="auto"/>
            <w:gridSpan w:val="3"/>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67B55" w:rsidRPr="00594704" w:rsidRDefault="00594704">
            <w:pPr>
              <w:rPr>
                <w:rFonts w:hAnsi="Times New Roman" w:cs="Times New Roman"/>
                <w:color w:val="000000"/>
                <w:sz w:val="24"/>
                <w:szCs w:val="24"/>
                <w:lang w:val="ru-RU"/>
              </w:rPr>
            </w:pPr>
            <w:r w:rsidRPr="00594704">
              <w:rPr>
                <w:rFonts w:hAnsi="Times New Roman" w:cs="Times New Roman"/>
                <w:color w:val="000000"/>
                <w:sz w:val="24"/>
                <w:szCs w:val="24"/>
                <w:lang w:val="ru-RU"/>
              </w:rPr>
              <w:t>В школе имеются все необходимые материально-технические и кадровые ресурсы для реализации программ ВД</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67B55" w:rsidRPr="00594704" w:rsidRDefault="00594704">
            <w:pPr>
              <w:rPr>
                <w:rFonts w:hAnsi="Times New Roman" w:cs="Times New Roman"/>
                <w:color w:val="000000"/>
                <w:sz w:val="24"/>
                <w:szCs w:val="24"/>
                <w:lang w:val="ru-RU"/>
              </w:rPr>
            </w:pPr>
            <w:r w:rsidRPr="00594704">
              <w:rPr>
                <w:rFonts w:hAnsi="Times New Roman" w:cs="Times New Roman"/>
                <w:color w:val="000000"/>
                <w:sz w:val="24"/>
                <w:szCs w:val="24"/>
                <w:lang w:val="ru-RU"/>
              </w:rPr>
              <w:t>Анализ материальной базы школы</w:t>
            </w:r>
          </w:p>
          <w:p w:rsidR="00F67B55" w:rsidRPr="00594704" w:rsidRDefault="00594704">
            <w:pPr>
              <w:rPr>
                <w:rFonts w:hAnsi="Times New Roman" w:cs="Times New Roman"/>
                <w:color w:val="000000"/>
                <w:sz w:val="24"/>
                <w:szCs w:val="24"/>
                <w:lang w:val="ru-RU"/>
              </w:rPr>
            </w:pPr>
            <w:r w:rsidRPr="00594704">
              <w:rPr>
                <w:rFonts w:hAnsi="Times New Roman" w:cs="Times New Roman"/>
                <w:color w:val="000000"/>
                <w:sz w:val="24"/>
                <w:szCs w:val="24"/>
                <w:lang w:val="ru-RU"/>
              </w:rPr>
              <w:t>Анализ личных дел педагогов</w:t>
            </w:r>
          </w:p>
          <w:p w:rsidR="00F67B55" w:rsidRDefault="00594704">
            <w:pPr>
              <w:rPr>
                <w:rFonts w:hAnsi="Times New Roman" w:cs="Times New Roman"/>
                <w:color w:val="000000"/>
                <w:sz w:val="24"/>
                <w:szCs w:val="24"/>
              </w:rPr>
            </w:pPr>
            <w:r>
              <w:rPr>
                <w:rFonts w:hAnsi="Times New Roman" w:cs="Times New Roman"/>
                <w:color w:val="000000"/>
                <w:sz w:val="24"/>
                <w:szCs w:val="24"/>
              </w:rPr>
              <w:t>Собеседование с педагогами</w:t>
            </w:r>
          </w:p>
        </w:tc>
      </w:tr>
    </w:tbl>
    <w:p w:rsidR="00F67B55" w:rsidRPr="00594704" w:rsidRDefault="00594704">
      <w:pPr>
        <w:rPr>
          <w:rFonts w:hAnsi="Times New Roman" w:cs="Times New Roman"/>
          <w:color w:val="000000"/>
          <w:sz w:val="24"/>
          <w:szCs w:val="24"/>
          <w:lang w:val="ru-RU"/>
        </w:rPr>
      </w:pPr>
      <w:r w:rsidRPr="00594704">
        <w:rPr>
          <w:rFonts w:hAnsi="Times New Roman" w:cs="Times New Roman"/>
          <w:b/>
          <w:bCs/>
          <w:color w:val="000000"/>
          <w:sz w:val="24"/>
          <w:szCs w:val="24"/>
          <w:lang w:val="ru-RU"/>
        </w:rPr>
        <w:t>Вовлеченность обучающихся 1–11-х классов во внеурочную деятельность</w:t>
      </w:r>
    </w:p>
    <w:tbl>
      <w:tblPr>
        <w:tblStyle w:val="a9"/>
        <w:tblW w:w="5000" w:type="pct"/>
        <w:tblLook w:val="0600"/>
      </w:tblPr>
      <w:tblGrid>
        <w:gridCol w:w="4646"/>
        <w:gridCol w:w="993"/>
        <w:gridCol w:w="1009"/>
        <w:gridCol w:w="974"/>
        <w:gridCol w:w="1621"/>
      </w:tblGrid>
      <w:tr w:rsidR="00F67B55" w:rsidTr="0078186D">
        <w:tc>
          <w:tcPr>
            <w:tcW w:w="2512" w:type="pct"/>
            <w:vMerge w:val="restart"/>
          </w:tcPr>
          <w:p w:rsidR="00F67B55" w:rsidRDefault="00594704">
            <w:r>
              <w:rPr>
                <w:rFonts w:hAnsi="Times New Roman" w:cs="Times New Roman"/>
                <w:b/>
                <w:bCs/>
                <w:color w:val="000000"/>
                <w:sz w:val="24"/>
                <w:szCs w:val="24"/>
              </w:rPr>
              <w:t>Критерий оценки вовлеченности</w:t>
            </w:r>
          </w:p>
        </w:tc>
        <w:tc>
          <w:tcPr>
            <w:tcW w:w="1610" w:type="pct"/>
            <w:gridSpan w:val="3"/>
          </w:tcPr>
          <w:p w:rsidR="00F67B55" w:rsidRDefault="00594704">
            <w:r>
              <w:rPr>
                <w:rFonts w:hAnsi="Times New Roman" w:cs="Times New Roman"/>
                <w:b/>
                <w:bCs/>
                <w:color w:val="000000"/>
                <w:sz w:val="24"/>
                <w:szCs w:val="24"/>
              </w:rPr>
              <w:t>Уровень образования</w:t>
            </w:r>
          </w:p>
        </w:tc>
        <w:tc>
          <w:tcPr>
            <w:tcW w:w="877" w:type="pct"/>
            <w:vMerge w:val="restart"/>
          </w:tcPr>
          <w:p w:rsidR="00F67B55" w:rsidRDefault="00594704">
            <w:r>
              <w:rPr>
                <w:rFonts w:hAnsi="Times New Roman" w:cs="Times New Roman"/>
                <w:b/>
                <w:bCs/>
                <w:color w:val="000000"/>
                <w:sz w:val="24"/>
                <w:szCs w:val="24"/>
              </w:rPr>
              <w:t>В целом по школе</w:t>
            </w:r>
          </w:p>
        </w:tc>
      </w:tr>
      <w:tr w:rsidR="00F67B55" w:rsidTr="0078186D">
        <w:tc>
          <w:tcPr>
            <w:tcW w:w="2512" w:type="pct"/>
            <w:vMerge/>
          </w:tcPr>
          <w:p w:rsidR="00F67B55" w:rsidRDefault="00F67B55">
            <w:pPr>
              <w:ind w:left="75" w:right="75"/>
              <w:rPr>
                <w:rFonts w:hAnsi="Times New Roman" w:cs="Times New Roman"/>
                <w:color w:val="000000"/>
                <w:sz w:val="24"/>
                <w:szCs w:val="24"/>
              </w:rPr>
            </w:pPr>
          </w:p>
        </w:tc>
        <w:tc>
          <w:tcPr>
            <w:tcW w:w="537" w:type="pct"/>
          </w:tcPr>
          <w:p w:rsidR="00F67B55" w:rsidRDefault="00594704">
            <w:r>
              <w:rPr>
                <w:rFonts w:hAnsi="Times New Roman" w:cs="Times New Roman"/>
                <w:b/>
                <w:bCs/>
                <w:color w:val="000000"/>
                <w:sz w:val="24"/>
                <w:szCs w:val="24"/>
              </w:rPr>
              <w:t>НОО</w:t>
            </w:r>
          </w:p>
        </w:tc>
        <w:tc>
          <w:tcPr>
            <w:tcW w:w="546" w:type="pct"/>
          </w:tcPr>
          <w:p w:rsidR="00F67B55" w:rsidRDefault="00594704">
            <w:r>
              <w:rPr>
                <w:rFonts w:hAnsi="Times New Roman" w:cs="Times New Roman"/>
                <w:b/>
                <w:bCs/>
                <w:color w:val="000000"/>
                <w:sz w:val="24"/>
                <w:szCs w:val="24"/>
              </w:rPr>
              <w:t>ООО</w:t>
            </w:r>
          </w:p>
        </w:tc>
        <w:tc>
          <w:tcPr>
            <w:tcW w:w="527" w:type="pct"/>
          </w:tcPr>
          <w:p w:rsidR="00F67B55" w:rsidRDefault="00594704">
            <w:r>
              <w:rPr>
                <w:rFonts w:hAnsi="Times New Roman" w:cs="Times New Roman"/>
                <w:b/>
                <w:bCs/>
                <w:color w:val="000000"/>
                <w:sz w:val="24"/>
                <w:szCs w:val="24"/>
              </w:rPr>
              <w:t>СОО</w:t>
            </w:r>
          </w:p>
        </w:tc>
        <w:tc>
          <w:tcPr>
            <w:tcW w:w="877" w:type="pct"/>
            <w:vMerge/>
          </w:tcPr>
          <w:p w:rsidR="00F67B55" w:rsidRDefault="00F67B55">
            <w:pPr>
              <w:ind w:left="75" w:right="75"/>
              <w:rPr>
                <w:rFonts w:hAnsi="Times New Roman" w:cs="Times New Roman"/>
                <w:color w:val="000000"/>
                <w:sz w:val="24"/>
                <w:szCs w:val="24"/>
              </w:rPr>
            </w:pPr>
          </w:p>
        </w:tc>
      </w:tr>
      <w:tr w:rsidR="00F67B55" w:rsidTr="0078186D">
        <w:tc>
          <w:tcPr>
            <w:tcW w:w="2512" w:type="pct"/>
          </w:tcPr>
          <w:p w:rsidR="00F67B55" w:rsidRPr="00594704" w:rsidRDefault="00594704">
            <w:pPr>
              <w:rPr>
                <w:rFonts w:hAnsi="Times New Roman" w:cs="Times New Roman"/>
                <w:color w:val="000000"/>
                <w:sz w:val="24"/>
                <w:szCs w:val="24"/>
                <w:lang w:val="ru-RU"/>
              </w:rPr>
            </w:pPr>
            <w:r w:rsidRPr="00594704">
              <w:rPr>
                <w:rFonts w:hAnsi="Times New Roman" w:cs="Times New Roman"/>
                <w:color w:val="000000"/>
                <w:sz w:val="24"/>
                <w:szCs w:val="24"/>
                <w:lang w:val="ru-RU"/>
              </w:rPr>
              <w:t>Охват обучающихся программами внеурочной деятельности:</w:t>
            </w:r>
          </w:p>
          <w:p w:rsidR="00F67B55" w:rsidRDefault="00594704">
            <w:pPr>
              <w:jc w:val="right"/>
              <w:rPr>
                <w:rFonts w:hAnsi="Times New Roman" w:cs="Times New Roman"/>
                <w:color w:val="000000"/>
                <w:sz w:val="24"/>
                <w:szCs w:val="24"/>
              </w:rPr>
            </w:pPr>
            <w:r>
              <w:rPr>
                <w:rFonts w:hAnsi="Times New Roman" w:cs="Times New Roman"/>
                <w:color w:val="000000"/>
                <w:sz w:val="24"/>
                <w:szCs w:val="24"/>
              </w:rPr>
              <w:t>сентябрь</w:t>
            </w:r>
            <w:r w:rsidR="0078186D">
              <w:rPr>
                <w:rFonts w:hAnsi="Times New Roman" w:cs="Times New Roman"/>
                <w:color w:val="000000"/>
                <w:sz w:val="24"/>
                <w:szCs w:val="24"/>
              </w:rPr>
              <w:t xml:space="preserve"> 202</w:t>
            </w:r>
            <w:r w:rsidR="0078186D">
              <w:rPr>
                <w:rFonts w:hAnsi="Times New Roman" w:cs="Times New Roman"/>
                <w:color w:val="000000"/>
                <w:sz w:val="24"/>
                <w:szCs w:val="24"/>
                <w:lang w:val="ru-RU"/>
              </w:rPr>
              <w:t>4</w:t>
            </w:r>
            <w:r>
              <w:rPr>
                <w:rFonts w:hAnsi="Times New Roman" w:cs="Times New Roman"/>
                <w:color w:val="000000"/>
                <w:sz w:val="24"/>
                <w:szCs w:val="24"/>
              </w:rPr>
              <w:t> года</w:t>
            </w:r>
          </w:p>
        </w:tc>
        <w:tc>
          <w:tcPr>
            <w:tcW w:w="537" w:type="pct"/>
          </w:tcPr>
          <w:p w:rsidR="00F67B55" w:rsidRDefault="00594704">
            <w:r>
              <w:rPr>
                <w:rFonts w:hAnsi="Times New Roman" w:cs="Times New Roman"/>
                <w:color w:val="000000"/>
                <w:sz w:val="24"/>
                <w:szCs w:val="24"/>
              </w:rPr>
              <w:t>100%</w:t>
            </w:r>
          </w:p>
        </w:tc>
        <w:tc>
          <w:tcPr>
            <w:tcW w:w="546" w:type="pct"/>
          </w:tcPr>
          <w:p w:rsidR="00F67B55" w:rsidRDefault="0078186D">
            <w:r>
              <w:rPr>
                <w:rFonts w:hAnsi="Times New Roman" w:cs="Times New Roman"/>
                <w:color w:val="000000"/>
                <w:sz w:val="24"/>
                <w:szCs w:val="24"/>
                <w:lang w:val="ru-RU"/>
              </w:rPr>
              <w:t xml:space="preserve">100 </w:t>
            </w:r>
            <w:r w:rsidR="00594704">
              <w:rPr>
                <w:rFonts w:hAnsi="Times New Roman" w:cs="Times New Roman"/>
                <w:color w:val="000000"/>
                <w:sz w:val="24"/>
                <w:szCs w:val="24"/>
              </w:rPr>
              <w:t>%</w:t>
            </w:r>
          </w:p>
        </w:tc>
        <w:tc>
          <w:tcPr>
            <w:tcW w:w="527" w:type="pct"/>
          </w:tcPr>
          <w:p w:rsidR="00F67B55" w:rsidRDefault="0078186D">
            <w:r>
              <w:rPr>
                <w:rFonts w:hAnsi="Times New Roman" w:cs="Times New Roman"/>
                <w:color w:val="000000"/>
                <w:sz w:val="24"/>
                <w:szCs w:val="24"/>
                <w:lang w:val="ru-RU"/>
              </w:rPr>
              <w:t>100</w:t>
            </w:r>
            <w:r w:rsidR="00594704">
              <w:rPr>
                <w:rFonts w:hAnsi="Times New Roman" w:cs="Times New Roman"/>
                <w:color w:val="000000"/>
                <w:sz w:val="24"/>
                <w:szCs w:val="24"/>
              </w:rPr>
              <w:t>%</w:t>
            </w:r>
          </w:p>
        </w:tc>
        <w:tc>
          <w:tcPr>
            <w:tcW w:w="877" w:type="pct"/>
          </w:tcPr>
          <w:p w:rsidR="00F67B55" w:rsidRDefault="0078186D">
            <w:r>
              <w:rPr>
                <w:rFonts w:hAnsi="Times New Roman" w:cs="Times New Roman"/>
                <w:color w:val="000000"/>
                <w:sz w:val="24"/>
                <w:szCs w:val="24"/>
                <w:lang w:val="ru-RU"/>
              </w:rPr>
              <w:t xml:space="preserve">100 </w:t>
            </w:r>
            <w:r w:rsidR="00594704">
              <w:rPr>
                <w:rFonts w:hAnsi="Times New Roman" w:cs="Times New Roman"/>
                <w:color w:val="000000"/>
                <w:sz w:val="24"/>
                <w:szCs w:val="24"/>
              </w:rPr>
              <w:t>%</w:t>
            </w:r>
          </w:p>
        </w:tc>
      </w:tr>
      <w:tr w:rsidR="00F67B55" w:rsidTr="0078186D">
        <w:tc>
          <w:tcPr>
            <w:tcW w:w="2512" w:type="pct"/>
          </w:tcPr>
          <w:p w:rsidR="00F67B55" w:rsidRDefault="00594704">
            <w:r>
              <w:rPr>
                <w:rFonts w:hAnsi="Times New Roman" w:cs="Times New Roman"/>
                <w:color w:val="000000"/>
                <w:sz w:val="24"/>
                <w:szCs w:val="24"/>
              </w:rPr>
              <w:t>декабрь</w:t>
            </w:r>
            <w:r w:rsidR="0078186D">
              <w:rPr>
                <w:rFonts w:hAnsi="Times New Roman" w:cs="Times New Roman"/>
                <w:color w:val="000000"/>
                <w:sz w:val="24"/>
                <w:szCs w:val="24"/>
              </w:rPr>
              <w:t xml:space="preserve"> 202</w:t>
            </w:r>
            <w:r w:rsidR="0078186D">
              <w:rPr>
                <w:rFonts w:hAnsi="Times New Roman" w:cs="Times New Roman"/>
                <w:color w:val="000000"/>
                <w:sz w:val="24"/>
                <w:szCs w:val="24"/>
                <w:lang w:val="ru-RU"/>
              </w:rPr>
              <w:t>4</w:t>
            </w:r>
            <w:r>
              <w:rPr>
                <w:rFonts w:hAnsi="Times New Roman" w:cs="Times New Roman"/>
                <w:color w:val="000000"/>
                <w:sz w:val="24"/>
                <w:szCs w:val="24"/>
              </w:rPr>
              <w:t xml:space="preserve"> года</w:t>
            </w:r>
          </w:p>
        </w:tc>
        <w:tc>
          <w:tcPr>
            <w:tcW w:w="537" w:type="pct"/>
          </w:tcPr>
          <w:p w:rsidR="00F67B55" w:rsidRDefault="0078186D">
            <w:r>
              <w:rPr>
                <w:rFonts w:hAnsi="Times New Roman" w:cs="Times New Roman"/>
                <w:color w:val="000000"/>
                <w:sz w:val="24"/>
                <w:szCs w:val="24"/>
                <w:lang w:val="ru-RU"/>
              </w:rPr>
              <w:t xml:space="preserve">100 </w:t>
            </w:r>
            <w:r w:rsidR="00594704">
              <w:rPr>
                <w:rFonts w:hAnsi="Times New Roman" w:cs="Times New Roman"/>
                <w:color w:val="000000"/>
                <w:sz w:val="24"/>
                <w:szCs w:val="24"/>
              </w:rPr>
              <w:t>%</w:t>
            </w:r>
          </w:p>
        </w:tc>
        <w:tc>
          <w:tcPr>
            <w:tcW w:w="546" w:type="pct"/>
          </w:tcPr>
          <w:p w:rsidR="00F67B55" w:rsidRDefault="0078186D">
            <w:r>
              <w:rPr>
                <w:rFonts w:hAnsi="Times New Roman" w:cs="Times New Roman"/>
                <w:color w:val="000000"/>
                <w:sz w:val="24"/>
                <w:szCs w:val="24"/>
                <w:lang w:val="ru-RU"/>
              </w:rPr>
              <w:t>10</w:t>
            </w:r>
            <w:r w:rsidR="00594704">
              <w:rPr>
                <w:rFonts w:hAnsi="Times New Roman" w:cs="Times New Roman"/>
                <w:color w:val="000000"/>
                <w:sz w:val="24"/>
                <w:szCs w:val="24"/>
              </w:rPr>
              <w:t>0</w:t>
            </w:r>
            <w:r>
              <w:rPr>
                <w:rFonts w:hAnsi="Times New Roman" w:cs="Times New Roman"/>
                <w:color w:val="000000"/>
                <w:sz w:val="24"/>
                <w:szCs w:val="24"/>
                <w:lang w:val="ru-RU"/>
              </w:rPr>
              <w:t xml:space="preserve"> </w:t>
            </w:r>
            <w:r w:rsidR="00594704">
              <w:rPr>
                <w:rFonts w:hAnsi="Times New Roman" w:cs="Times New Roman"/>
                <w:color w:val="000000"/>
                <w:sz w:val="24"/>
                <w:szCs w:val="24"/>
              </w:rPr>
              <w:t>%</w:t>
            </w:r>
          </w:p>
        </w:tc>
        <w:tc>
          <w:tcPr>
            <w:tcW w:w="527" w:type="pct"/>
          </w:tcPr>
          <w:p w:rsidR="00F67B55" w:rsidRDefault="0078186D">
            <w:r>
              <w:rPr>
                <w:rFonts w:hAnsi="Times New Roman" w:cs="Times New Roman"/>
                <w:color w:val="000000"/>
                <w:sz w:val="24"/>
                <w:szCs w:val="24"/>
                <w:lang w:val="ru-RU"/>
              </w:rPr>
              <w:t>10</w:t>
            </w:r>
            <w:r w:rsidR="00594704">
              <w:rPr>
                <w:rFonts w:hAnsi="Times New Roman" w:cs="Times New Roman"/>
                <w:color w:val="000000"/>
                <w:sz w:val="24"/>
                <w:szCs w:val="24"/>
              </w:rPr>
              <w:t>0</w:t>
            </w:r>
            <w:r>
              <w:rPr>
                <w:rFonts w:hAnsi="Times New Roman" w:cs="Times New Roman"/>
                <w:color w:val="000000"/>
                <w:sz w:val="24"/>
                <w:szCs w:val="24"/>
                <w:lang w:val="ru-RU"/>
              </w:rPr>
              <w:t xml:space="preserve"> </w:t>
            </w:r>
            <w:r w:rsidR="00594704">
              <w:rPr>
                <w:rFonts w:hAnsi="Times New Roman" w:cs="Times New Roman"/>
                <w:color w:val="000000"/>
                <w:sz w:val="24"/>
                <w:szCs w:val="24"/>
              </w:rPr>
              <w:t>%</w:t>
            </w:r>
          </w:p>
        </w:tc>
        <w:tc>
          <w:tcPr>
            <w:tcW w:w="877" w:type="pct"/>
          </w:tcPr>
          <w:p w:rsidR="00F67B55" w:rsidRDefault="0078186D">
            <w:r>
              <w:rPr>
                <w:rFonts w:hAnsi="Times New Roman" w:cs="Times New Roman"/>
                <w:color w:val="000000"/>
                <w:sz w:val="24"/>
                <w:szCs w:val="24"/>
                <w:lang w:val="ru-RU"/>
              </w:rPr>
              <w:t xml:space="preserve">100 </w:t>
            </w:r>
            <w:r w:rsidR="00594704">
              <w:rPr>
                <w:rFonts w:hAnsi="Times New Roman" w:cs="Times New Roman"/>
                <w:color w:val="000000"/>
                <w:sz w:val="24"/>
                <w:szCs w:val="24"/>
              </w:rPr>
              <w:t>%</w:t>
            </w:r>
          </w:p>
        </w:tc>
      </w:tr>
      <w:tr w:rsidR="00F67B55" w:rsidTr="0078186D">
        <w:tc>
          <w:tcPr>
            <w:tcW w:w="2512" w:type="pct"/>
          </w:tcPr>
          <w:p w:rsidR="00F67B55" w:rsidRDefault="00594704">
            <w:r>
              <w:rPr>
                <w:rFonts w:hAnsi="Times New Roman" w:cs="Times New Roman"/>
                <w:color w:val="000000"/>
                <w:sz w:val="24"/>
                <w:szCs w:val="24"/>
              </w:rPr>
              <w:t>май</w:t>
            </w:r>
            <w:r w:rsidR="0078186D">
              <w:rPr>
                <w:rFonts w:hAnsi="Times New Roman" w:cs="Times New Roman"/>
                <w:color w:val="000000"/>
                <w:sz w:val="24"/>
                <w:szCs w:val="24"/>
              </w:rPr>
              <w:t xml:space="preserve"> 202</w:t>
            </w:r>
            <w:r w:rsidR="0078186D">
              <w:rPr>
                <w:rFonts w:hAnsi="Times New Roman" w:cs="Times New Roman"/>
                <w:color w:val="000000"/>
                <w:sz w:val="24"/>
                <w:szCs w:val="24"/>
                <w:lang w:val="ru-RU"/>
              </w:rPr>
              <w:t>5</w:t>
            </w:r>
            <w:r>
              <w:rPr>
                <w:rFonts w:hAnsi="Times New Roman" w:cs="Times New Roman"/>
                <w:color w:val="000000"/>
                <w:sz w:val="24"/>
                <w:szCs w:val="24"/>
              </w:rPr>
              <w:t xml:space="preserve"> года</w:t>
            </w:r>
          </w:p>
        </w:tc>
        <w:tc>
          <w:tcPr>
            <w:tcW w:w="537" w:type="pct"/>
          </w:tcPr>
          <w:p w:rsidR="00F67B55" w:rsidRDefault="0078186D">
            <w:r>
              <w:rPr>
                <w:rFonts w:hAnsi="Times New Roman" w:cs="Times New Roman"/>
                <w:color w:val="000000"/>
                <w:sz w:val="24"/>
                <w:szCs w:val="24"/>
                <w:lang w:val="ru-RU"/>
              </w:rPr>
              <w:t xml:space="preserve">100 </w:t>
            </w:r>
            <w:r w:rsidR="00594704">
              <w:rPr>
                <w:rFonts w:hAnsi="Times New Roman" w:cs="Times New Roman"/>
                <w:color w:val="000000"/>
                <w:sz w:val="24"/>
                <w:szCs w:val="24"/>
              </w:rPr>
              <w:t>%</w:t>
            </w:r>
          </w:p>
        </w:tc>
        <w:tc>
          <w:tcPr>
            <w:tcW w:w="546" w:type="pct"/>
          </w:tcPr>
          <w:p w:rsidR="00F67B55" w:rsidRDefault="0078186D">
            <w:r>
              <w:rPr>
                <w:rFonts w:hAnsi="Times New Roman" w:cs="Times New Roman"/>
                <w:color w:val="000000"/>
                <w:sz w:val="24"/>
                <w:szCs w:val="24"/>
                <w:lang w:val="ru-RU"/>
              </w:rPr>
              <w:t xml:space="preserve">100 </w:t>
            </w:r>
            <w:r w:rsidR="00594704">
              <w:rPr>
                <w:rFonts w:hAnsi="Times New Roman" w:cs="Times New Roman"/>
                <w:color w:val="000000"/>
                <w:sz w:val="24"/>
                <w:szCs w:val="24"/>
              </w:rPr>
              <w:t>%</w:t>
            </w:r>
          </w:p>
        </w:tc>
        <w:tc>
          <w:tcPr>
            <w:tcW w:w="527" w:type="pct"/>
          </w:tcPr>
          <w:p w:rsidR="00F67B55" w:rsidRDefault="0078186D">
            <w:r>
              <w:rPr>
                <w:rFonts w:hAnsi="Times New Roman" w:cs="Times New Roman"/>
                <w:color w:val="000000"/>
                <w:sz w:val="24"/>
                <w:szCs w:val="24"/>
                <w:lang w:val="ru-RU"/>
              </w:rPr>
              <w:t>10</w:t>
            </w:r>
            <w:r w:rsidR="00594704">
              <w:rPr>
                <w:rFonts w:hAnsi="Times New Roman" w:cs="Times New Roman"/>
                <w:color w:val="000000"/>
                <w:sz w:val="24"/>
                <w:szCs w:val="24"/>
              </w:rPr>
              <w:t>0</w:t>
            </w:r>
            <w:r>
              <w:rPr>
                <w:rFonts w:hAnsi="Times New Roman" w:cs="Times New Roman"/>
                <w:color w:val="000000"/>
                <w:sz w:val="24"/>
                <w:szCs w:val="24"/>
                <w:lang w:val="ru-RU"/>
              </w:rPr>
              <w:t xml:space="preserve"> </w:t>
            </w:r>
            <w:r w:rsidR="00594704">
              <w:rPr>
                <w:rFonts w:hAnsi="Times New Roman" w:cs="Times New Roman"/>
                <w:color w:val="000000"/>
                <w:sz w:val="24"/>
                <w:szCs w:val="24"/>
              </w:rPr>
              <w:t>%</w:t>
            </w:r>
          </w:p>
        </w:tc>
        <w:tc>
          <w:tcPr>
            <w:tcW w:w="877" w:type="pct"/>
          </w:tcPr>
          <w:p w:rsidR="00F67B55" w:rsidRDefault="0078186D">
            <w:r>
              <w:rPr>
                <w:rFonts w:hAnsi="Times New Roman" w:cs="Times New Roman"/>
                <w:color w:val="000000"/>
                <w:sz w:val="24"/>
                <w:szCs w:val="24"/>
                <w:lang w:val="ru-RU"/>
              </w:rPr>
              <w:t xml:space="preserve">100 </w:t>
            </w:r>
            <w:r w:rsidR="00594704">
              <w:rPr>
                <w:rFonts w:hAnsi="Times New Roman" w:cs="Times New Roman"/>
                <w:color w:val="000000"/>
                <w:sz w:val="24"/>
                <w:szCs w:val="24"/>
              </w:rPr>
              <w:t>%</w:t>
            </w:r>
          </w:p>
        </w:tc>
      </w:tr>
    </w:tbl>
    <w:p w:rsidR="00F67B55" w:rsidRPr="00594704" w:rsidRDefault="00594704" w:rsidP="0078186D">
      <w:pPr>
        <w:jc w:val="both"/>
        <w:rPr>
          <w:rFonts w:hAnsi="Times New Roman" w:cs="Times New Roman"/>
          <w:color w:val="000000"/>
          <w:sz w:val="24"/>
          <w:szCs w:val="24"/>
          <w:lang w:val="ru-RU"/>
        </w:rPr>
      </w:pPr>
      <w:r w:rsidRPr="00594704">
        <w:rPr>
          <w:rFonts w:hAnsi="Times New Roman" w:cs="Times New Roman"/>
          <w:color w:val="000000"/>
          <w:sz w:val="24"/>
          <w:szCs w:val="24"/>
          <w:lang w:val="ru-RU"/>
        </w:rPr>
        <w:t>В течение учебного года педагоги проводили работу по сохранности контингента обучающихся во внеурочной деятельности:</w:t>
      </w:r>
    </w:p>
    <w:p w:rsidR="00F67B55" w:rsidRPr="00594704" w:rsidRDefault="00594704" w:rsidP="0078186D">
      <w:pPr>
        <w:numPr>
          <w:ilvl w:val="0"/>
          <w:numId w:val="18"/>
        </w:numPr>
        <w:ind w:left="780" w:right="180"/>
        <w:contextualSpacing/>
        <w:jc w:val="both"/>
        <w:rPr>
          <w:rFonts w:hAnsi="Times New Roman" w:cs="Times New Roman"/>
          <w:color w:val="000000"/>
          <w:sz w:val="24"/>
          <w:szCs w:val="24"/>
          <w:lang w:val="ru-RU"/>
        </w:rPr>
      </w:pPr>
      <w:r w:rsidRPr="00594704">
        <w:rPr>
          <w:rFonts w:hAnsi="Times New Roman" w:cs="Times New Roman"/>
          <w:color w:val="000000"/>
          <w:sz w:val="24"/>
          <w:szCs w:val="24"/>
          <w:lang w:val="ru-RU"/>
        </w:rPr>
        <w:t>анкетирование родителей (законных представителей) и обучающихся по выяснению причин низкой посещаемости, потери интереса к занятиям и анализ их результатов;</w:t>
      </w:r>
    </w:p>
    <w:p w:rsidR="00F67B55" w:rsidRPr="00594704" w:rsidRDefault="00594704" w:rsidP="0078186D">
      <w:pPr>
        <w:numPr>
          <w:ilvl w:val="0"/>
          <w:numId w:val="18"/>
        </w:numPr>
        <w:ind w:left="780" w:right="180"/>
        <w:contextualSpacing/>
        <w:jc w:val="both"/>
        <w:rPr>
          <w:rFonts w:hAnsi="Times New Roman" w:cs="Times New Roman"/>
          <w:color w:val="000000"/>
          <w:sz w:val="24"/>
          <w:szCs w:val="24"/>
          <w:lang w:val="ru-RU"/>
        </w:rPr>
      </w:pPr>
      <w:r w:rsidRPr="00594704">
        <w:rPr>
          <w:rFonts w:hAnsi="Times New Roman" w:cs="Times New Roman"/>
          <w:color w:val="000000"/>
          <w:sz w:val="24"/>
          <w:szCs w:val="24"/>
          <w:lang w:val="ru-RU"/>
        </w:rPr>
        <w:t>вовлечение обучающихся в активную научную, конкурсную, концертную, соревновательную</w:t>
      </w:r>
      <w:r>
        <w:rPr>
          <w:rFonts w:hAnsi="Times New Roman" w:cs="Times New Roman"/>
          <w:color w:val="000000"/>
          <w:sz w:val="24"/>
          <w:szCs w:val="24"/>
        </w:rPr>
        <w:t> </w:t>
      </w:r>
      <w:r w:rsidRPr="00594704">
        <w:rPr>
          <w:rFonts w:hAnsi="Times New Roman" w:cs="Times New Roman"/>
          <w:color w:val="000000"/>
          <w:sz w:val="24"/>
          <w:szCs w:val="24"/>
          <w:lang w:val="ru-RU"/>
        </w:rPr>
        <w:t>деятельность;</w:t>
      </w:r>
    </w:p>
    <w:p w:rsidR="00F67B55" w:rsidRPr="0078186D" w:rsidRDefault="00594704" w:rsidP="0078186D">
      <w:pPr>
        <w:numPr>
          <w:ilvl w:val="0"/>
          <w:numId w:val="18"/>
        </w:numPr>
        <w:ind w:left="780" w:right="180"/>
        <w:contextualSpacing/>
        <w:jc w:val="both"/>
        <w:rPr>
          <w:rFonts w:hAnsi="Times New Roman" w:cs="Times New Roman"/>
          <w:color w:val="000000"/>
          <w:sz w:val="24"/>
          <w:szCs w:val="24"/>
          <w:lang w:val="ru-RU"/>
        </w:rPr>
      </w:pPr>
      <w:r w:rsidRPr="00594704">
        <w:rPr>
          <w:rFonts w:hAnsi="Times New Roman" w:cs="Times New Roman"/>
          <w:color w:val="000000"/>
          <w:sz w:val="24"/>
          <w:szCs w:val="24"/>
          <w:lang w:val="ru-RU"/>
        </w:rPr>
        <w:t>создание доброжелательной и комфортной атмосферы на занятиях внеурочной деятельности, создание ситуации успеха для каждого ученика</w:t>
      </w:r>
      <w:r w:rsidR="0078186D">
        <w:rPr>
          <w:rFonts w:hAnsi="Times New Roman" w:cs="Times New Roman"/>
          <w:color w:val="000000"/>
          <w:sz w:val="24"/>
          <w:szCs w:val="24"/>
          <w:lang w:val="ru-RU"/>
        </w:rPr>
        <w:t>.</w:t>
      </w:r>
    </w:p>
    <w:p w:rsidR="00F67B55" w:rsidRDefault="00594704" w:rsidP="0078186D">
      <w:pPr>
        <w:jc w:val="both"/>
        <w:rPr>
          <w:rFonts w:hAnsi="Times New Roman" w:cs="Times New Roman"/>
          <w:color w:val="000000"/>
          <w:sz w:val="24"/>
          <w:szCs w:val="24"/>
        </w:rPr>
      </w:pPr>
      <w:r>
        <w:rPr>
          <w:rFonts w:hAnsi="Times New Roman" w:cs="Times New Roman"/>
          <w:b/>
          <w:bCs/>
          <w:color w:val="000000"/>
          <w:sz w:val="24"/>
          <w:szCs w:val="24"/>
        </w:rPr>
        <w:t xml:space="preserve">Выводы: </w:t>
      </w:r>
    </w:p>
    <w:p w:rsidR="00F67B55" w:rsidRPr="00594704" w:rsidRDefault="00594704" w:rsidP="0078186D">
      <w:pPr>
        <w:numPr>
          <w:ilvl w:val="0"/>
          <w:numId w:val="19"/>
        </w:numPr>
        <w:ind w:left="780" w:right="180"/>
        <w:contextualSpacing/>
        <w:jc w:val="both"/>
        <w:rPr>
          <w:rFonts w:hAnsi="Times New Roman" w:cs="Times New Roman"/>
          <w:color w:val="000000"/>
          <w:sz w:val="24"/>
          <w:szCs w:val="24"/>
          <w:lang w:val="ru-RU"/>
        </w:rPr>
      </w:pPr>
      <w:r w:rsidRPr="00594704">
        <w:rPr>
          <w:rFonts w:hAnsi="Times New Roman" w:cs="Times New Roman"/>
          <w:color w:val="000000"/>
          <w:sz w:val="24"/>
          <w:szCs w:val="24"/>
          <w:lang w:val="ru-RU"/>
        </w:rPr>
        <w:t>В ходе анализа</w:t>
      </w:r>
      <w:r>
        <w:rPr>
          <w:rFonts w:hAnsi="Times New Roman" w:cs="Times New Roman"/>
          <w:color w:val="000000"/>
          <w:sz w:val="24"/>
          <w:szCs w:val="24"/>
        </w:rPr>
        <w:t> </w:t>
      </w:r>
      <w:r w:rsidRPr="00594704">
        <w:rPr>
          <w:rFonts w:hAnsi="Times New Roman" w:cs="Times New Roman"/>
          <w:color w:val="000000"/>
          <w:sz w:val="24"/>
          <w:szCs w:val="24"/>
          <w:lang w:val="ru-RU"/>
        </w:rPr>
        <w:t>установлено, что рабочие программы внеурочной деятельности на уровнях НОО, ООО и СОО реализованы на 100 процентов.</w:t>
      </w:r>
      <w:r>
        <w:rPr>
          <w:rFonts w:hAnsi="Times New Roman" w:cs="Times New Roman"/>
          <w:color w:val="000000"/>
          <w:sz w:val="24"/>
          <w:szCs w:val="24"/>
        </w:rPr>
        <w:t> </w:t>
      </w:r>
    </w:p>
    <w:p w:rsidR="00F67B55" w:rsidRPr="00594704" w:rsidRDefault="00594704" w:rsidP="0078186D">
      <w:pPr>
        <w:numPr>
          <w:ilvl w:val="0"/>
          <w:numId w:val="19"/>
        </w:numPr>
        <w:ind w:left="780" w:right="180"/>
        <w:contextualSpacing/>
        <w:jc w:val="both"/>
        <w:rPr>
          <w:rFonts w:hAnsi="Times New Roman" w:cs="Times New Roman"/>
          <w:color w:val="000000"/>
          <w:sz w:val="24"/>
          <w:szCs w:val="24"/>
          <w:lang w:val="ru-RU"/>
        </w:rPr>
      </w:pPr>
      <w:r w:rsidRPr="00594704">
        <w:rPr>
          <w:rFonts w:hAnsi="Times New Roman" w:cs="Times New Roman"/>
          <w:color w:val="000000"/>
          <w:sz w:val="24"/>
          <w:szCs w:val="24"/>
          <w:lang w:val="ru-RU"/>
        </w:rPr>
        <w:t xml:space="preserve">Вовлеченность обучающихся по школе в течение года </w:t>
      </w:r>
      <w:r w:rsidR="0078186D">
        <w:rPr>
          <w:rFonts w:hAnsi="Times New Roman" w:cs="Times New Roman"/>
          <w:color w:val="000000"/>
          <w:sz w:val="24"/>
          <w:szCs w:val="24"/>
          <w:lang w:val="ru-RU"/>
        </w:rPr>
        <w:t xml:space="preserve">не </w:t>
      </w:r>
      <w:r w:rsidRPr="00594704">
        <w:rPr>
          <w:rFonts w:hAnsi="Times New Roman" w:cs="Times New Roman"/>
          <w:color w:val="000000"/>
          <w:sz w:val="24"/>
          <w:szCs w:val="24"/>
          <w:lang w:val="ru-RU"/>
        </w:rPr>
        <w:t>снижалась</w:t>
      </w:r>
      <w:r>
        <w:rPr>
          <w:rFonts w:hAnsi="Times New Roman" w:cs="Times New Roman"/>
          <w:color w:val="000000"/>
          <w:sz w:val="24"/>
          <w:szCs w:val="24"/>
        </w:rPr>
        <w:t> </w:t>
      </w:r>
      <w:r w:rsidRPr="00594704">
        <w:rPr>
          <w:rFonts w:hAnsi="Times New Roman" w:cs="Times New Roman"/>
          <w:color w:val="000000"/>
          <w:sz w:val="24"/>
          <w:szCs w:val="24"/>
          <w:lang w:val="ru-RU"/>
        </w:rPr>
        <w:t>как по уровням</w:t>
      </w:r>
      <w:r>
        <w:rPr>
          <w:rFonts w:hAnsi="Times New Roman" w:cs="Times New Roman"/>
          <w:color w:val="000000"/>
          <w:sz w:val="24"/>
          <w:szCs w:val="24"/>
        </w:rPr>
        <w:t> </w:t>
      </w:r>
      <w:r w:rsidRPr="00594704">
        <w:rPr>
          <w:rFonts w:hAnsi="Times New Roman" w:cs="Times New Roman"/>
          <w:color w:val="000000"/>
          <w:sz w:val="24"/>
          <w:szCs w:val="24"/>
          <w:lang w:val="ru-RU"/>
        </w:rPr>
        <w:t>образования, так и в среднем по школе (</w:t>
      </w:r>
      <w:r w:rsidR="0078186D">
        <w:rPr>
          <w:rFonts w:hAnsi="Times New Roman" w:cs="Times New Roman"/>
          <w:color w:val="000000"/>
          <w:sz w:val="24"/>
          <w:szCs w:val="24"/>
          <w:lang w:val="ru-RU"/>
        </w:rPr>
        <w:t xml:space="preserve">100 </w:t>
      </w:r>
      <w:r w:rsidRPr="00594704">
        <w:rPr>
          <w:rFonts w:hAnsi="Times New Roman" w:cs="Times New Roman"/>
          <w:color w:val="000000"/>
          <w:sz w:val="24"/>
          <w:szCs w:val="24"/>
          <w:lang w:val="ru-RU"/>
        </w:rPr>
        <w:t xml:space="preserve">%). </w:t>
      </w:r>
    </w:p>
    <w:p w:rsidR="00F67B55" w:rsidRPr="00594704" w:rsidRDefault="00594704" w:rsidP="0078186D">
      <w:pPr>
        <w:numPr>
          <w:ilvl w:val="0"/>
          <w:numId w:val="19"/>
        </w:numPr>
        <w:ind w:left="780" w:right="180"/>
        <w:jc w:val="both"/>
        <w:rPr>
          <w:rFonts w:hAnsi="Times New Roman" w:cs="Times New Roman"/>
          <w:color w:val="000000"/>
          <w:sz w:val="24"/>
          <w:szCs w:val="24"/>
          <w:lang w:val="ru-RU"/>
        </w:rPr>
      </w:pPr>
      <w:r w:rsidRPr="00594704">
        <w:rPr>
          <w:rFonts w:hAnsi="Times New Roman" w:cs="Times New Roman"/>
          <w:color w:val="000000"/>
          <w:sz w:val="24"/>
          <w:szCs w:val="24"/>
          <w:lang w:val="ru-RU"/>
        </w:rPr>
        <w:t>В целом качество организации внеурочной деятельности в течение учебного года можно признать удовлетворительным.</w:t>
      </w:r>
    </w:p>
    <w:p w:rsidR="00F67B55" w:rsidRDefault="00594704">
      <w:pPr>
        <w:rPr>
          <w:rFonts w:hAnsi="Times New Roman" w:cs="Times New Roman"/>
          <w:color w:val="000000"/>
          <w:sz w:val="24"/>
          <w:szCs w:val="24"/>
        </w:rPr>
      </w:pPr>
      <w:r>
        <w:rPr>
          <w:rFonts w:hAnsi="Times New Roman" w:cs="Times New Roman"/>
          <w:b/>
          <w:bCs/>
          <w:color w:val="000000"/>
          <w:sz w:val="24"/>
          <w:szCs w:val="24"/>
        </w:rPr>
        <w:t>Рекомендации:</w:t>
      </w:r>
    </w:p>
    <w:p w:rsidR="00F67B55" w:rsidRPr="00594704" w:rsidRDefault="00594704" w:rsidP="0078186D">
      <w:pPr>
        <w:numPr>
          <w:ilvl w:val="0"/>
          <w:numId w:val="20"/>
        </w:numPr>
        <w:ind w:left="780" w:right="180"/>
        <w:contextualSpacing/>
        <w:jc w:val="both"/>
        <w:rPr>
          <w:rFonts w:hAnsi="Times New Roman" w:cs="Times New Roman"/>
          <w:color w:val="000000"/>
          <w:sz w:val="24"/>
          <w:szCs w:val="24"/>
          <w:lang w:val="ru-RU"/>
        </w:rPr>
      </w:pPr>
      <w:r w:rsidRPr="00594704">
        <w:rPr>
          <w:rFonts w:hAnsi="Times New Roman" w:cs="Times New Roman"/>
          <w:color w:val="000000"/>
          <w:sz w:val="24"/>
          <w:szCs w:val="24"/>
          <w:lang w:val="ru-RU"/>
        </w:rPr>
        <w:lastRenderedPageBreak/>
        <w:t>Классным руководителям и педагогам внеурочной деятельности организовать работу с обучающимися и их родителями по обеспечению уровня вовлеченности не менее 95 процентов; принимать своевременные и адекватные ситуации меры по сохранению контингента.</w:t>
      </w:r>
    </w:p>
    <w:p w:rsidR="00F67B55" w:rsidRPr="0078186D" w:rsidRDefault="00594704" w:rsidP="0078186D">
      <w:pPr>
        <w:numPr>
          <w:ilvl w:val="0"/>
          <w:numId w:val="20"/>
        </w:numPr>
        <w:ind w:left="780" w:right="180"/>
        <w:jc w:val="both"/>
        <w:rPr>
          <w:rFonts w:hAnsi="Times New Roman" w:cs="Times New Roman"/>
          <w:color w:val="000000"/>
          <w:sz w:val="24"/>
          <w:szCs w:val="24"/>
          <w:lang w:val="ru-RU"/>
        </w:rPr>
      </w:pPr>
      <w:r w:rsidRPr="00594704">
        <w:rPr>
          <w:rFonts w:hAnsi="Times New Roman" w:cs="Times New Roman"/>
          <w:color w:val="000000"/>
          <w:sz w:val="24"/>
          <w:szCs w:val="24"/>
          <w:lang w:val="ru-RU"/>
        </w:rPr>
        <w:t>Педагогам внеурочной деятельности, работающим на уровне СОО, переработать программы курсов внеурочной деятельности под запросы обучающихся и их родителей, в рабочих программах предусмотреть различные формы проведения занятий и формы организации деятельности обучающихся.</w:t>
      </w:r>
    </w:p>
    <w:p w:rsidR="00F67B55" w:rsidRPr="00EE01B1" w:rsidRDefault="00594704" w:rsidP="00EE01B1">
      <w:pPr>
        <w:rPr>
          <w:b/>
          <w:bCs/>
          <w:color w:val="252525"/>
          <w:spacing w:val="-2"/>
          <w:sz w:val="24"/>
          <w:szCs w:val="24"/>
          <w:lang w:val="ru-RU"/>
        </w:rPr>
      </w:pPr>
      <w:r w:rsidRPr="00EE01B1">
        <w:rPr>
          <w:b/>
          <w:bCs/>
          <w:color w:val="252525"/>
          <w:spacing w:val="-2"/>
          <w:sz w:val="24"/>
          <w:szCs w:val="24"/>
          <w:lang w:val="ru-RU"/>
        </w:rPr>
        <w:t>7. АНАЛИЗ РЕАЛИЗАЦИИ РАБОЧЕЙ ПРОГРАММЫ ВОСПИТАНИЯ И КАЛЕНДАРНЫХ</w:t>
      </w:r>
      <w:r w:rsidRPr="00EE01B1">
        <w:rPr>
          <w:b/>
          <w:bCs/>
          <w:color w:val="252525"/>
          <w:spacing w:val="-2"/>
          <w:sz w:val="24"/>
          <w:szCs w:val="24"/>
        </w:rPr>
        <w:t> </w:t>
      </w:r>
      <w:r w:rsidRPr="00EE01B1">
        <w:rPr>
          <w:b/>
          <w:bCs/>
          <w:color w:val="252525"/>
          <w:spacing w:val="-2"/>
          <w:sz w:val="24"/>
          <w:szCs w:val="24"/>
          <w:lang w:val="ru-RU"/>
        </w:rPr>
        <w:t>ПЛАНОВ ВОСПИТАТЕЛЬНОЙ РАБОТЫ</w:t>
      </w:r>
    </w:p>
    <w:p w:rsidR="00F67B55" w:rsidRPr="00594704" w:rsidRDefault="00594704" w:rsidP="0078186D">
      <w:pPr>
        <w:jc w:val="both"/>
        <w:rPr>
          <w:rFonts w:hAnsi="Times New Roman" w:cs="Times New Roman"/>
          <w:color w:val="000000"/>
          <w:sz w:val="24"/>
          <w:szCs w:val="24"/>
          <w:lang w:val="ru-RU"/>
        </w:rPr>
      </w:pPr>
      <w:r w:rsidRPr="00594704">
        <w:rPr>
          <w:rFonts w:hAnsi="Times New Roman" w:cs="Times New Roman"/>
          <w:color w:val="000000"/>
          <w:sz w:val="24"/>
          <w:szCs w:val="24"/>
          <w:lang w:val="ru-RU"/>
        </w:rPr>
        <w:t>Воспитательная работа в школе организовывалась в соответствии с календарными планами</w:t>
      </w:r>
      <w:r>
        <w:rPr>
          <w:rFonts w:hAnsi="Times New Roman" w:cs="Times New Roman"/>
          <w:color w:val="000000"/>
          <w:sz w:val="24"/>
          <w:szCs w:val="24"/>
        </w:rPr>
        <w:t> </w:t>
      </w:r>
      <w:r w:rsidRPr="00594704">
        <w:rPr>
          <w:rFonts w:hAnsi="Times New Roman" w:cs="Times New Roman"/>
          <w:color w:val="000000"/>
          <w:sz w:val="24"/>
          <w:szCs w:val="24"/>
          <w:lang w:val="ru-RU"/>
        </w:rPr>
        <w:t>воспитательной работы на 2024/25</w:t>
      </w:r>
      <w:r>
        <w:rPr>
          <w:rFonts w:hAnsi="Times New Roman" w:cs="Times New Roman"/>
          <w:color w:val="000000"/>
          <w:sz w:val="24"/>
          <w:szCs w:val="24"/>
        </w:rPr>
        <w:t> </w:t>
      </w:r>
      <w:r w:rsidRPr="00594704">
        <w:rPr>
          <w:rFonts w:hAnsi="Times New Roman" w:cs="Times New Roman"/>
          <w:color w:val="000000"/>
          <w:sz w:val="24"/>
          <w:szCs w:val="24"/>
          <w:lang w:val="ru-RU"/>
        </w:rPr>
        <w:t>учебный год на основе рабочих программ воспитания, включенных в ООП НОО, ООО и СОО.</w:t>
      </w:r>
    </w:p>
    <w:p w:rsidR="00F67B55" w:rsidRPr="00594704" w:rsidRDefault="00594704" w:rsidP="0078186D">
      <w:pPr>
        <w:jc w:val="both"/>
        <w:rPr>
          <w:rFonts w:hAnsi="Times New Roman" w:cs="Times New Roman"/>
          <w:color w:val="000000"/>
          <w:sz w:val="24"/>
          <w:szCs w:val="24"/>
          <w:lang w:val="ru-RU"/>
        </w:rPr>
      </w:pPr>
      <w:r w:rsidRPr="00594704">
        <w:rPr>
          <w:rFonts w:hAnsi="Times New Roman" w:cs="Times New Roman"/>
          <w:b/>
          <w:bCs/>
          <w:color w:val="000000"/>
          <w:sz w:val="24"/>
          <w:szCs w:val="24"/>
          <w:lang w:val="ru-RU"/>
        </w:rPr>
        <w:t xml:space="preserve">Целью воспитательной работы </w:t>
      </w:r>
      <w:r w:rsidRPr="00594704">
        <w:rPr>
          <w:rFonts w:hAnsi="Times New Roman" w:cs="Times New Roman"/>
          <w:color w:val="000000"/>
          <w:sz w:val="24"/>
          <w:szCs w:val="24"/>
          <w:lang w:val="ru-RU"/>
        </w:rPr>
        <w:t>МБОУ «</w:t>
      </w:r>
      <w:r w:rsidR="00EE01B1">
        <w:rPr>
          <w:rFonts w:hAnsi="Times New Roman" w:cs="Times New Roman"/>
          <w:color w:val="000000"/>
          <w:sz w:val="24"/>
          <w:szCs w:val="24"/>
          <w:lang w:val="ru-RU"/>
        </w:rPr>
        <w:t xml:space="preserve">Фрунзенская </w:t>
      </w:r>
      <w:r w:rsidRPr="00594704">
        <w:rPr>
          <w:rFonts w:hAnsi="Times New Roman" w:cs="Times New Roman"/>
          <w:color w:val="000000"/>
          <w:sz w:val="24"/>
          <w:szCs w:val="24"/>
          <w:lang w:val="ru-RU"/>
        </w:rPr>
        <w:t>СОШ» является создание в школе условий для личностного развития школьников, которое проявляется:</w:t>
      </w:r>
    </w:p>
    <w:p w:rsidR="00F67B55" w:rsidRPr="00594704" w:rsidRDefault="00594704" w:rsidP="0078186D">
      <w:pPr>
        <w:numPr>
          <w:ilvl w:val="0"/>
          <w:numId w:val="21"/>
        </w:numPr>
        <w:ind w:left="780" w:right="180"/>
        <w:contextualSpacing/>
        <w:jc w:val="both"/>
        <w:rPr>
          <w:rFonts w:hAnsi="Times New Roman" w:cs="Times New Roman"/>
          <w:color w:val="000000"/>
          <w:sz w:val="24"/>
          <w:szCs w:val="24"/>
          <w:lang w:val="ru-RU"/>
        </w:rPr>
      </w:pPr>
      <w:r w:rsidRPr="00594704">
        <w:rPr>
          <w:rFonts w:hAnsi="Times New Roman" w:cs="Times New Roman"/>
          <w:color w:val="000000"/>
          <w:sz w:val="24"/>
          <w:szCs w:val="24"/>
          <w:lang w:val="ru-RU"/>
        </w:rPr>
        <w:t>в усвоении ими основных норм поведения в обществе и традиций общества, в котором они живут;</w:t>
      </w:r>
    </w:p>
    <w:p w:rsidR="00F67B55" w:rsidRPr="00594704" w:rsidRDefault="00594704" w:rsidP="0078186D">
      <w:pPr>
        <w:numPr>
          <w:ilvl w:val="0"/>
          <w:numId w:val="21"/>
        </w:numPr>
        <w:ind w:left="780" w:right="180"/>
        <w:contextualSpacing/>
        <w:jc w:val="both"/>
        <w:rPr>
          <w:rFonts w:hAnsi="Times New Roman" w:cs="Times New Roman"/>
          <w:color w:val="000000"/>
          <w:sz w:val="24"/>
          <w:szCs w:val="24"/>
          <w:lang w:val="ru-RU"/>
        </w:rPr>
      </w:pPr>
      <w:r w:rsidRPr="00594704">
        <w:rPr>
          <w:rFonts w:hAnsi="Times New Roman" w:cs="Times New Roman"/>
          <w:color w:val="000000"/>
          <w:sz w:val="24"/>
          <w:szCs w:val="24"/>
          <w:lang w:val="ru-RU"/>
        </w:rPr>
        <w:t>в развитии социально значимых отношений школьников и ценностного отношения к семье, труду, Отечеству, природе, миру, знаниям, культуре, окружающим людям и самим себе;</w:t>
      </w:r>
    </w:p>
    <w:p w:rsidR="00F67B55" w:rsidRPr="00594704" w:rsidRDefault="00594704" w:rsidP="0078186D">
      <w:pPr>
        <w:numPr>
          <w:ilvl w:val="0"/>
          <w:numId w:val="21"/>
        </w:numPr>
        <w:ind w:left="780" w:right="180"/>
        <w:jc w:val="both"/>
        <w:rPr>
          <w:rFonts w:hAnsi="Times New Roman" w:cs="Times New Roman"/>
          <w:color w:val="000000"/>
          <w:sz w:val="24"/>
          <w:szCs w:val="24"/>
          <w:lang w:val="ru-RU"/>
        </w:rPr>
      </w:pPr>
      <w:r w:rsidRPr="00594704">
        <w:rPr>
          <w:rFonts w:hAnsi="Times New Roman" w:cs="Times New Roman"/>
          <w:color w:val="000000"/>
          <w:sz w:val="24"/>
          <w:szCs w:val="24"/>
          <w:lang w:val="ru-RU"/>
        </w:rPr>
        <w:t>в приобретении школьниками опыта осуществления социально значимых дел, направленных на заботу о своей семье, на пользу родному городу и стране в целом, трудового опыта, опыта деятельного выражения собственной гражданской позиции.</w:t>
      </w:r>
    </w:p>
    <w:p w:rsidR="00F67B55" w:rsidRPr="00594704" w:rsidRDefault="00594704" w:rsidP="0078186D">
      <w:pPr>
        <w:jc w:val="both"/>
        <w:rPr>
          <w:rFonts w:hAnsi="Times New Roman" w:cs="Times New Roman"/>
          <w:color w:val="000000"/>
          <w:sz w:val="24"/>
          <w:szCs w:val="24"/>
          <w:lang w:val="ru-RU"/>
        </w:rPr>
      </w:pPr>
      <w:r w:rsidRPr="00594704">
        <w:rPr>
          <w:rFonts w:hAnsi="Times New Roman" w:cs="Times New Roman"/>
          <w:color w:val="000000"/>
          <w:sz w:val="24"/>
          <w:szCs w:val="24"/>
          <w:lang w:val="ru-RU"/>
        </w:rPr>
        <w:t xml:space="preserve">Педагогический коллектив реализует цель воспитательной работы школы через решение следующих </w:t>
      </w:r>
      <w:r w:rsidRPr="00594704">
        <w:rPr>
          <w:rFonts w:hAnsi="Times New Roman" w:cs="Times New Roman"/>
          <w:b/>
          <w:bCs/>
          <w:color w:val="000000"/>
          <w:sz w:val="24"/>
          <w:szCs w:val="24"/>
          <w:lang w:val="ru-RU"/>
        </w:rPr>
        <w:t>задач</w:t>
      </w:r>
      <w:r w:rsidRPr="00594704">
        <w:rPr>
          <w:rFonts w:hAnsi="Times New Roman" w:cs="Times New Roman"/>
          <w:color w:val="000000"/>
          <w:sz w:val="24"/>
          <w:szCs w:val="24"/>
          <w:lang w:val="ru-RU"/>
        </w:rPr>
        <w:t>:</w:t>
      </w:r>
    </w:p>
    <w:p w:rsidR="00F67B55" w:rsidRPr="00594704" w:rsidRDefault="00594704" w:rsidP="0078186D">
      <w:pPr>
        <w:numPr>
          <w:ilvl w:val="0"/>
          <w:numId w:val="22"/>
        </w:numPr>
        <w:ind w:left="780" w:right="180"/>
        <w:contextualSpacing/>
        <w:jc w:val="both"/>
        <w:rPr>
          <w:rFonts w:hAnsi="Times New Roman" w:cs="Times New Roman"/>
          <w:color w:val="000000"/>
          <w:sz w:val="24"/>
          <w:szCs w:val="24"/>
          <w:lang w:val="ru-RU"/>
        </w:rPr>
      </w:pPr>
      <w:r w:rsidRPr="00594704">
        <w:rPr>
          <w:rFonts w:hAnsi="Times New Roman" w:cs="Times New Roman"/>
          <w:color w:val="000000"/>
          <w:sz w:val="24"/>
          <w:szCs w:val="24"/>
          <w:lang w:val="ru-RU"/>
        </w:rPr>
        <w:t>реализовывать воспитательные возможности основных школьных дел, поддерживать традиции их коллективного планирования, организации, проведения и анализа в школьном сообществе;</w:t>
      </w:r>
    </w:p>
    <w:p w:rsidR="00F67B55" w:rsidRPr="00594704" w:rsidRDefault="00594704" w:rsidP="0078186D">
      <w:pPr>
        <w:numPr>
          <w:ilvl w:val="0"/>
          <w:numId w:val="22"/>
        </w:numPr>
        <w:ind w:left="780" w:right="180"/>
        <w:contextualSpacing/>
        <w:jc w:val="both"/>
        <w:rPr>
          <w:rFonts w:hAnsi="Times New Roman" w:cs="Times New Roman"/>
          <w:color w:val="000000"/>
          <w:sz w:val="24"/>
          <w:szCs w:val="24"/>
          <w:lang w:val="ru-RU"/>
        </w:rPr>
      </w:pPr>
      <w:r w:rsidRPr="00594704">
        <w:rPr>
          <w:rFonts w:hAnsi="Times New Roman" w:cs="Times New Roman"/>
          <w:color w:val="000000"/>
          <w:sz w:val="24"/>
          <w:szCs w:val="24"/>
          <w:lang w:val="ru-RU"/>
        </w:rPr>
        <w:t>реализовывать потенциал классного руководства в воспитании школьников, поддерживать активное участие классных сообществ в жизни школы;</w:t>
      </w:r>
    </w:p>
    <w:p w:rsidR="00F67B55" w:rsidRPr="00594704" w:rsidRDefault="00594704" w:rsidP="0078186D">
      <w:pPr>
        <w:numPr>
          <w:ilvl w:val="0"/>
          <w:numId w:val="22"/>
        </w:numPr>
        <w:ind w:left="780" w:right="180"/>
        <w:contextualSpacing/>
        <w:jc w:val="both"/>
        <w:rPr>
          <w:rFonts w:hAnsi="Times New Roman" w:cs="Times New Roman"/>
          <w:color w:val="000000"/>
          <w:sz w:val="24"/>
          <w:szCs w:val="24"/>
          <w:lang w:val="ru-RU"/>
        </w:rPr>
      </w:pPr>
      <w:r w:rsidRPr="00594704">
        <w:rPr>
          <w:rFonts w:hAnsi="Times New Roman" w:cs="Times New Roman"/>
          <w:color w:val="000000"/>
          <w:sz w:val="24"/>
          <w:szCs w:val="24"/>
          <w:lang w:val="ru-RU"/>
        </w:rPr>
        <w:t>вовлекать школьников в кружки, секции, клубы, студии и иные объединения, работающие по школьным программам внеурочной деятельности, реализовывать их воспитательные возможности;</w:t>
      </w:r>
    </w:p>
    <w:p w:rsidR="00F67B55" w:rsidRPr="00594704" w:rsidRDefault="00594704" w:rsidP="0078186D">
      <w:pPr>
        <w:numPr>
          <w:ilvl w:val="0"/>
          <w:numId w:val="22"/>
        </w:numPr>
        <w:ind w:left="780" w:right="180"/>
        <w:contextualSpacing/>
        <w:jc w:val="both"/>
        <w:rPr>
          <w:rFonts w:hAnsi="Times New Roman" w:cs="Times New Roman"/>
          <w:color w:val="000000"/>
          <w:sz w:val="24"/>
          <w:szCs w:val="24"/>
          <w:lang w:val="ru-RU"/>
        </w:rPr>
      </w:pPr>
      <w:r w:rsidRPr="00594704">
        <w:rPr>
          <w:rFonts w:hAnsi="Times New Roman" w:cs="Times New Roman"/>
          <w:color w:val="000000"/>
          <w:sz w:val="24"/>
          <w:szCs w:val="24"/>
          <w:lang w:val="ru-RU"/>
        </w:rPr>
        <w:t>использовать в воспитании детей возможности школьного урока, поддерживать использование на уроках интерактивных форм занятий с учащимися;</w:t>
      </w:r>
    </w:p>
    <w:p w:rsidR="00F67B55" w:rsidRPr="00594704" w:rsidRDefault="00594704" w:rsidP="0078186D">
      <w:pPr>
        <w:numPr>
          <w:ilvl w:val="0"/>
          <w:numId w:val="22"/>
        </w:numPr>
        <w:ind w:left="780" w:right="180"/>
        <w:contextualSpacing/>
        <w:jc w:val="both"/>
        <w:rPr>
          <w:rFonts w:hAnsi="Times New Roman" w:cs="Times New Roman"/>
          <w:color w:val="000000"/>
          <w:sz w:val="24"/>
          <w:szCs w:val="24"/>
          <w:lang w:val="ru-RU"/>
        </w:rPr>
      </w:pPr>
      <w:r w:rsidRPr="00594704">
        <w:rPr>
          <w:rFonts w:hAnsi="Times New Roman" w:cs="Times New Roman"/>
          <w:color w:val="000000"/>
          <w:sz w:val="24"/>
          <w:szCs w:val="24"/>
          <w:lang w:val="ru-RU"/>
        </w:rPr>
        <w:t>инициировать и поддерживать ученическое самоуправление – как на уровне школы, так и на уровне классных сообществ;</w:t>
      </w:r>
    </w:p>
    <w:p w:rsidR="00F67B55" w:rsidRPr="00594704" w:rsidRDefault="00594704" w:rsidP="0078186D">
      <w:pPr>
        <w:numPr>
          <w:ilvl w:val="0"/>
          <w:numId w:val="22"/>
        </w:numPr>
        <w:ind w:left="780" w:right="180"/>
        <w:contextualSpacing/>
        <w:jc w:val="both"/>
        <w:rPr>
          <w:rFonts w:hAnsi="Times New Roman" w:cs="Times New Roman"/>
          <w:color w:val="000000"/>
          <w:sz w:val="24"/>
          <w:szCs w:val="24"/>
          <w:lang w:val="ru-RU"/>
        </w:rPr>
      </w:pPr>
      <w:r w:rsidRPr="00594704">
        <w:rPr>
          <w:rFonts w:hAnsi="Times New Roman" w:cs="Times New Roman"/>
          <w:color w:val="000000"/>
          <w:sz w:val="24"/>
          <w:szCs w:val="24"/>
          <w:lang w:val="ru-RU"/>
        </w:rPr>
        <w:t>поддерживать деятельность функционирующих на базе школы детских общественных объединений и организаций;</w:t>
      </w:r>
    </w:p>
    <w:p w:rsidR="00F67B55" w:rsidRPr="00594704" w:rsidRDefault="00594704" w:rsidP="0078186D">
      <w:pPr>
        <w:numPr>
          <w:ilvl w:val="0"/>
          <w:numId w:val="22"/>
        </w:numPr>
        <w:ind w:left="780" w:right="180"/>
        <w:contextualSpacing/>
        <w:jc w:val="both"/>
        <w:rPr>
          <w:rFonts w:hAnsi="Times New Roman" w:cs="Times New Roman"/>
          <w:color w:val="000000"/>
          <w:sz w:val="24"/>
          <w:szCs w:val="24"/>
          <w:lang w:val="ru-RU"/>
        </w:rPr>
      </w:pPr>
      <w:r w:rsidRPr="00594704">
        <w:rPr>
          <w:rFonts w:hAnsi="Times New Roman" w:cs="Times New Roman"/>
          <w:color w:val="000000"/>
          <w:sz w:val="24"/>
          <w:szCs w:val="24"/>
          <w:lang w:val="ru-RU"/>
        </w:rPr>
        <w:lastRenderedPageBreak/>
        <w:t>организовывать для школьников экскурсии, экспедиции, походы и реализовывать их воспитательный потенциал;</w:t>
      </w:r>
    </w:p>
    <w:p w:rsidR="00F67B55" w:rsidRPr="00594704" w:rsidRDefault="00594704" w:rsidP="0078186D">
      <w:pPr>
        <w:numPr>
          <w:ilvl w:val="0"/>
          <w:numId w:val="22"/>
        </w:numPr>
        <w:ind w:left="780" w:right="180"/>
        <w:contextualSpacing/>
        <w:jc w:val="both"/>
        <w:rPr>
          <w:rFonts w:hAnsi="Times New Roman" w:cs="Times New Roman"/>
          <w:color w:val="000000"/>
          <w:sz w:val="24"/>
          <w:szCs w:val="24"/>
          <w:lang w:val="ru-RU"/>
        </w:rPr>
      </w:pPr>
      <w:r w:rsidRPr="00594704">
        <w:rPr>
          <w:rFonts w:hAnsi="Times New Roman" w:cs="Times New Roman"/>
          <w:color w:val="000000"/>
          <w:sz w:val="24"/>
          <w:szCs w:val="24"/>
          <w:lang w:val="ru-RU"/>
        </w:rPr>
        <w:t>организовывать профориентационную работу со школьниками;</w:t>
      </w:r>
    </w:p>
    <w:p w:rsidR="00F67B55" w:rsidRPr="00594704" w:rsidRDefault="00594704" w:rsidP="0078186D">
      <w:pPr>
        <w:numPr>
          <w:ilvl w:val="0"/>
          <w:numId w:val="22"/>
        </w:numPr>
        <w:ind w:left="780" w:right="180"/>
        <w:contextualSpacing/>
        <w:jc w:val="both"/>
        <w:rPr>
          <w:rFonts w:hAnsi="Times New Roman" w:cs="Times New Roman"/>
          <w:color w:val="000000"/>
          <w:sz w:val="24"/>
          <w:szCs w:val="24"/>
          <w:lang w:val="ru-RU"/>
        </w:rPr>
      </w:pPr>
      <w:r w:rsidRPr="00594704">
        <w:rPr>
          <w:rFonts w:hAnsi="Times New Roman" w:cs="Times New Roman"/>
          <w:color w:val="000000"/>
          <w:sz w:val="24"/>
          <w:szCs w:val="24"/>
          <w:lang w:val="ru-RU"/>
        </w:rPr>
        <w:t>организовать работу школьных медиа, реализовывать их воспитательный потенциал;</w:t>
      </w:r>
    </w:p>
    <w:p w:rsidR="00F67B55" w:rsidRPr="00594704" w:rsidRDefault="00594704" w:rsidP="0078186D">
      <w:pPr>
        <w:numPr>
          <w:ilvl w:val="0"/>
          <w:numId w:val="22"/>
        </w:numPr>
        <w:ind w:left="780" w:right="180"/>
        <w:contextualSpacing/>
        <w:jc w:val="both"/>
        <w:rPr>
          <w:rFonts w:hAnsi="Times New Roman" w:cs="Times New Roman"/>
          <w:color w:val="000000"/>
          <w:sz w:val="24"/>
          <w:szCs w:val="24"/>
          <w:lang w:val="ru-RU"/>
        </w:rPr>
      </w:pPr>
      <w:r w:rsidRPr="00594704">
        <w:rPr>
          <w:rFonts w:hAnsi="Times New Roman" w:cs="Times New Roman"/>
          <w:color w:val="000000"/>
          <w:sz w:val="24"/>
          <w:szCs w:val="24"/>
          <w:lang w:val="ru-RU"/>
        </w:rPr>
        <w:t>развивать предметно-эстетическую среду школы и реализовывать ее воспитательные возможности;</w:t>
      </w:r>
    </w:p>
    <w:p w:rsidR="00F67B55" w:rsidRPr="00594704" w:rsidRDefault="00594704" w:rsidP="0078186D">
      <w:pPr>
        <w:numPr>
          <w:ilvl w:val="0"/>
          <w:numId w:val="22"/>
        </w:numPr>
        <w:ind w:left="780" w:right="180"/>
        <w:jc w:val="both"/>
        <w:rPr>
          <w:rFonts w:hAnsi="Times New Roman" w:cs="Times New Roman"/>
          <w:color w:val="000000"/>
          <w:sz w:val="24"/>
          <w:szCs w:val="24"/>
          <w:lang w:val="ru-RU"/>
        </w:rPr>
      </w:pPr>
      <w:r w:rsidRPr="00594704">
        <w:rPr>
          <w:rFonts w:hAnsi="Times New Roman" w:cs="Times New Roman"/>
          <w:color w:val="000000"/>
          <w:sz w:val="24"/>
          <w:szCs w:val="24"/>
          <w:lang w:val="ru-RU"/>
        </w:rPr>
        <w:t>организовать работу с семьями школьников, их родителями или законными представителями, направленную на совместное решение проблем личностного развития детей.</w:t>
      </w:r>
    </w:p>
    <w:p w:rsidR="00F67B55" w:rsidRPr="00594704" w:rsidRDefault="00594704" w:rsidP="004A4F0D">
      <w:pPr>
        <w:spacing w:before="0" w:beforeAutospacing="0" w:after="0" w:afterAutospacing="0"/>
        <w:rPr>
          <w:rFonts w:hAnsi="Times New Roman" w:cs="Times New Roman"/>
          <w:color w:val="000000"/>
          <w:sz w:val="24"/>
          <w:szCs w:val="24"/>
          <w:lang w:val="ru-RU"/>
        </w:rPr>
      </w:pPr>
      <w:r w:rsidRPr="00594704">
        <w:rPr>
          <w:rFonts w:hAnsi="Times New Roman" w:cs="Times New Roman"/>
          <w:color w:val="000000"/>
          <w:sz w:val="24"/>
          <w:szCs w:val="24"/>
          <w:lang w:val="ru-RU"/>
        </w:rPr>
        <w:t>Воспитательная работа в школе осуществляется в рамках модулей рабочей программы воспитания:</w:t>
      </w:r>
    </w:p>
    <w:p w:rsidR="004A4F0D" w:rsidRPr="004A4F0D" w:rsidRDefault="004A4F0D" w:rsidP="004A4F0D">
      <w:pPr>
        <w:pStyle w:val="ac"/>
        <w:numPr>
          <w:ilvl w:val="0"/>
          <w:numId w:val="23"/>
        </w:numPr>
        <w:tabs>
          <w:tab w:val="left" w:pos="1428"/>
        </w:tabs>
        <w:spacing w:line="276" w:lineRule="auto"/>
        <w:jc w:val="both"/>
        <w:rPr>
          <w:sz w:val="24"/>
          <w:szCs w:val="24"/>
        </w:rPr>
      </w:pPr>
      <w:r w:rsidRPr="004A4F0D">
        <w:rPr>
          <w:sz w:val="24"/>
          <w:szCs w:val="24"/>
        </w:rPr>
        <w:t>– «Единая Концепция духовно-нравственного воспитания и развития подрастающего поколения ЧР»,</w:t>
      </w:r>
    </w:p>
    <w:p w:rsidR="004A4F0D" w:rsidRPr="004A4F0D" w:rsidRDefault="004A4F0D" w:rsidP="004A4F0D">
      <w:pPr>
        <w:pStyle w:val="ac"/>
        <w:numPr>
          <w:ilvl w:val="0"/>
          <w:numId w:val="23"/>
        </w:numPr>
        <w:tabs>
          <w:tab w:val="left" w:pos="1428"/>
        </w:tabs>
        <w:spacing w:line="276" w:lineRule="auto"/>
        <w:jc w:val="both"/>
        <w:rPr>
          <w:sz w:val="24"/>
          <w:szCs w:val="24"/>
        </w:rPr>
      </w:pPr>
      <w:r w:rsidRPr="004A4F0D">
        <w:rPr>
          <w:sz w:val="24"/>
          <w:szCs w:val="24"/>
        </w:rPr>
        <w:t xml:space="preserve"> </w:t>
      </w:r>
      <w:r>
        <w:rPr>
          <w:sz w:val="24"/>
          <w:szCs w:val="24"/>
        </w:rPr>
        <w:t>– «</w:t>
      </w:r>
      <w:r w:rsidRPr="004A4F0D">
        <w:rPr>
          <w:sz w:val="24"/>
          <w:szCs w:val="24"/>
        </w:rPr>
        <w:t>Урочная деятельность»,</w:t>
      </w:r>
    </w:p>
    <w:p w:rsidR="004A4F0D" w:rsidRPr="004A4F0D" w:rsidRDefault="004A4F0D" w:rsidP="004A4F0D">
      <w:pPr>
        <w:pStyle w:val="ac"/>
        <w:numPr>
          <w:ilvl w:val="0"/>
          <w:numId w:val="23"/>
        </w:numPr>
        <w:tabs>
          <w:tab w:val="left" w:pos="1428"/>
        </w:tabs>
        <w:spacing w:line="276" w:lineRule="auto"/>
        <w:jc w:val="both"/>
        <w:rPr>
          <w:sz w:val="24"/>
          <w:szCs w:val="24"/>
        </w:rPr>
      </w:pPr>
      <w:r w:rsidRPr="004A4F0D">
        <w:rPr>
          <w:sz w:val="24"/>
          <w:szCs w:val="24"/>
        </w:rPr>
        <w:t>– «Внеурочная деятельность»,</w:t>
      </w:r>
    </w:p>
    <w:p w:rsidR="004A4F0D" w:rsidRPr="004A4F0D" w:rsidRDefault="004A4F0D" w:rsidP="004A4F0D">
      <w:pPr>
        <w:pStyle w:val="ac"/>
        <w:numPr>
          <w:ilvl w:val="0"/>
          <w:numId w:val="23"/>
        </w:numPr>
        <w:tabs>
          <w:tab w:val="left" w:pos="1428"/>
        </w:tabs>
        <w:spacing w:line="276" w:lineRule="auto"/>
        <w:jc w:val="both"/>
        <w:rPr>
          <w:sz w:val="24"/>
          <w:szCs w:val="24"/>
        </w:rPr>
      </w:pPr>
      <w:r w:rsidRPr="004A4F0D">
        <w:rPr>
          <w:sz w:val="24"/>
          <w:szCs w:val="24"/>
        </w:rPr>
        <w:t>– «Классное руководство»,</w:t>
      </w:r>
    </w:p>
    <w:p w:rsidR="004A4F0D" w:rsidRPr="004A4F0D" w:rsidRDefault="004A4F0D" w:rsidP="004A4F0D">
      <w:pPr>
        <w:pStyle w:val="ac"/>
        <w:numPr>
          <w:ilvl w:val="0"/>
          <w:numId w:val="23"/>
        </w:numPr>
        <w:tabs>
          <w:tab w:val="left" w:pos="1428"/>
        </w:tabs>
        <w:spacing w:line="276" w:lineRule="auto"/>
        <w:jc w:val="both"/>
        <w:rPr>
          <w:sz w:val="24"/>
          <w:szCs w:val="24"/>
        </w:rPr>
      </w:pPr>
      <w:r w:rsidRPr="004A4F0D">
        <w:rPr>
          <w:sz w:val="24"/>
          <w:szCs w:val="24"/>
        </w:rPr>
        <w:t>– «Основные школьные дела»,</w:t>
      </w:r>
    </w:p>
    <w:p w:rsidR="004A4F0D" w:rsidRPr="004A4F0D" w:rsidRDefault="004A4F0D" w:rsidP="004A4F0D">
      <w:pPr>
        <w:pStyle w:val="ac"/>
        <w:numPr>
          <w:ilvl w:val="0"/>
          <w:numId w:val="23"/>
        </w:numPr>
        <w:tabs>
          <w:tab w:val="left" w:pos="1428"/>
        </w:tabs>
        <w:spacing w:line="276" w:lineRule="auto"/>
        <w:jc w:val="both"/>
        <w:rPr>
          <w:sz w:val="24"/>
          <w:szCs w:val="24"/>
        </w:rPr>
      </w:pPr>
      <w:r w:rsidRPr="004A4F0D">
        <w:rPr>
          <w:sz w:val="24"/>
          <w:szCs w:val="24"/>
        </w:rPr>
        <w:t>– «Внешкольные мероприятия»,</w:t>
      </w:r>
    </w:p>
    <w:p w:rsidR="004A4F0D" w:rsidRPr="004A4F0D" w:rsidRDefault="004A4F0D" w:rsidP="004A4F0D">
      <w:pPr>
        <w:pStyle w:val="ac"/>
        <w:numPr>
          <w:ilvl w:val="0"/>
          <w:numId w:val="23"/>
        </w:numPr>
        <w:tabs>
          <w:tab w:val="left" w:pos="1428"/>
        </w:tabs>
        <w:spacing w:line="276" w:lineRule="auto"/>
        <w:jc w:val="both"/>
        <w:rPr>
          <w:sz w:val="24"/>
          <w:szCs w:val="24"/>
        </w:rPr>
      </w:pPr>
      <w:r w:rsidRPr="004A4F0D">
        <w:rPr>
          <w:sz w:val="24"/>
          <w:szCs w:val="24"/>
        </w:rPr>
        <w:t>– «Организация предметно-пространственной среды »,</w:t>
      </w:r>
    </w:p>
    <w:p w:rsidR="004A4F0D" w:rsidRPr="004A4F0D" w:rsidRDefault="004A4F0D" w:rsidP="004A4F0D">
      <w:pPr>
        <w:pStyle w:val="ac"/>
        <w:numPr>
          <w:ilvl w:val="0"/>
          <w:numId w:val="23"/>
        </w:numPr>
        <w:tabs>
          <w:tab w:val="left" w:pos="1428"/>
        </w:tabs>
        <w:spacing w:line="276" w:lineRule="auto"/>
        <w:jc w:val="both"/>
        <w:rPr>
          <w:sz w:val="24"/>
          <w:szCs w:val="24"/>
        </w:rPr>
      </w:pPr>
      <w:r w:rsidRPr="004A4F0D">
        <w:rPr>
          <w:sz w:val="24"/>
          <w:szCs w:val="24"/>
        </w:rPr>
        <w:t>– «Взаимодействие с родителями»,</w:t>
      </w:r>
    </w:p>
    <w:p w:rsidR="004A4F0D" w:rsidRPr="004A4F0D" w:rsidRDefault="004A4F0D" w:rsidP="004A4F0D">
      <w:pPr>
        <w:pStyle w:val="ac"/>
        <w:numPr>
          <w:ilvl w:val="0"/>
          <w:numId w:val="23"/>
        </w:numPr>
        <w:tabs>
          <w:tab w:val="left" w:pos="1428"/>
        </w:tabs>
        <w:spacing w:line="276" w:lineRule="auto"/>
        <w:jc w:val="both"/>
        <w:rPr>
          <w:sz w:val="24"/>
          <w:szCs w:val="24"/>
        </w:rPr>
      </w:pPr>
      <w:r w:rsidRPr="004A4F0D">
        <w:rPr>
          <w:sz w:val="24"/>
          <w:szCs w:val="24"/>
        </w:rPr>
        <w:t>– «Самоуправление»,</w:t>
      </w:r>
    </w:p>
    <w:p w:rsidR="004A4F0D" w:rsidRPr="004A4F0D" w:rsidRDefault="004A4F0D" w:rsidP="004A4F0D">
      <w:pPr>
        <w:pStyle w:val="ac"/>
        <w:numPr>
          <w:ilvl w:val="0"/>
          <w:numId w:val="23"/>
        </w:numPr>
        <w:tabs>
          <w:tab w:val="left" w:pos="1428"/>
        </w:tabs>
        <w:spacing w:line="276" w:lineRule="auto"/>
        <w:jc w:val="both"/>
        <w:rPr>
          <w:sz w:val="24"/>
          <w:szCs w:val="24"/>
        </w:rPr>
      </w:pPr>
      <w:r w:rsidRPr="004A4F0D">
        <w:rPr>
          <w:sz w:val="24"/>
          <w:szCs w:val="24"/>
        </w:rPr>
        <w:t>– «Профилактика и безопасность»,</w:t>
      </w:r>
    </w:p>
    <w:p w:rsidR="004A4F0D" w:rsidRPr="004A4F0D" w:rsidRDefault="004A4F0D" w:rsidP="004A4F0D">
      <w:pPr>
        <w:pStyle w:val="ac"/>
        <w:numPr>
          <w:ilvl w:val="0"/>
          <w:numId w:val="23"/>
        </w:numPr>
        <w:tabs>
          <w:tab w:val="left" w:pos="1428"/>
        </w:tabs>
        <w:spacing w:line="276" w:lineRule="auto"/>
        <w:jc w:val="both"/>
        <w:rPr>
          <w:sz w:val="24"/>
          <w:szCs w:val="24"/>
        </w:rPr>
      </w:pPr>
      <w:r w:rsidRPr="004A4F0D">
        <w:rPr>
          <w:sz w:val="24"/>
          <w:szCs w:val="24"/>
        </w:rPr>
        <w:t>– «Социальное партнерство»,</w:t>
      </w:r>
    </w:p>
    <w:p w:rsidR="004A4F0D" w:rsidRPr="004A4F0D" w:rsidRDefault="004A4F0D" w:rsidP="004A4F0D">
      <w:pPr>
        <w:pStyle w:val="ac"/>
        <w:numPr>
          <w:ilvl w:val="0"/>
          <w:numId w:val="23"/>
        </w:numPr>
        <w:tabs>
          <w:tab w:val="left" w:pos="1428"/>
        </w:tabs>
        <w:spacing w:line="276" w:lineRule="auto"/>
        <w:jc w:val="both"/>
        <w:rPr>
          <w:sz w:val="24"/>
          <w:szCs w:val="24"/>
        </w:rPr>
      </w:pPr>
      <w:r w:rsidRPr="004A4F0D">
        <w:rPr>
          <w:sz w:val="24"/>
          <w:szCs w:val="24"/>
        </w:rPr>
        <w:t>– «Профориентация»,</w:t>
      </w:r>
    </w:p>
    <w:p w:rsidR="004A4F0D" w:rsidRPr="004A4F0D" w:rsidRDefault="004A4F0D" w:rsidP="004A4F0D">
      <w:pPr>
        <w:pStyle w:val="ac"/>
        <w:numPr>
          <w:ilvl w:val="0"/>
          <w:numId w:val="23"/>
        </w:numPr>
        <w:tabs>
          <w:tab w:val="left" w:pos="1428"/>
        </w:tabs>
        <w:spacing w:line="276" w:lineRule="auto"/>
        <w:jc w:val="both"/>
        <w:rPr>
          <w:sz w:val="24"/>
          <w:szCs w:val="24"/>
        </w:rPr>
      </w:pPr>
      <w:r w:rsidRPr="004A4F0D">
        <w:rPr>
          <w:sz w:val="24"/>
          <w:szCs w:val="24"/>
        </w:rPr>
        <w:t>– «Дополнительное образование» (Точка Роста),</w:t>
      </w:r>
    </w:p>
    <w:p w:rsidR="004A4F0D" w:rsidRPr="004A4F0D" w:rsidRDefault="004A4F0D" w:rsidP="004A4F0D">
      <w:pPr>
        <w:pStyle w:val="ac"/>
        <w:numPr>
          <w:ilvl w:val="0"/>
          <w:numId w:val="23"/>
        </w:numPr>
        <w:tabs>
          <w:tab w:val="left" w:pos="1428"/>
        </w:tabs>
        <w:spacing w:line="276" w:lineRule="auto"/>
        <w:jc w:val="both"/>
        <w:rPr>
          <w:sz w:val="24"/>
          <w:szCs w:val="24"/>
        </w:rPr>
      </w:pPr>
      <w:r w:rsidRPr="004A4F0D">
        <w:rPr>
          <w:sz w:val="24"/>
          <w:szCs w:val="24"/>
        </w:rPr>
        <w:t>– «Детские общественные объединения и волонтерские отряды».</w:t>
      </w:r>
    </w:p>
    <w:p w:rsidR="00F67B55" w:rsidRPr="00594704" w:rsidRDefault="00594704" w:rsidP="004A4F0D">
      <w:pPr>
        <w:jc w:val="both"/>
        <w:rPr>
          <w:rFonts w:hAnsi="Times New Roman" w:cs="Times New Roman"/>
          <w:color w:val="000000"/>
          <w:sz w:val="24"/>
          <w:szCs w:val="24"/>
          <w:lang w:val="ru-RU"/>
        </w:rPr>
      </w:pPr>
      <w:r w:rsidRPr="00594704">
        <w:rPr>
          <w:rFonts w:hAnsi="Times New Roman" w:cs="Times New Roman"/>
          <w:color w:val="000000"/>
          <w:sz w:val="24"/>
          <w:szCs w:val="24"/>
          <w:lang w:val="ru-RU"/>
        </w:rPr>
        <w:t>Виды и формы воспитательной деятельности рабочей программы модулей воспитания конкретизированы в календарных планах воспитательной работы НОО, ООО и СОО.</w:t>
      </w:r>
    </w:p>
    <w:p w:rsidR="00F67B55" w:rsidRPr="00594704" w:rsidRDefault="00594704" w:rsidP="004A4F0D">
      <w:pPr>
        <w:jc w:val="both"/>
        <w:rPr>
          <w:rFonts w:hAnsi="Times New Roman" w:cs="Times New Roman"/>
          <w:color w:val="000000"/>
          <w:sz w:val="24"/>
          <w:szCs w:val="24"/>
          <w:lang w:val="ru-RU"/>
        </w:rPr>
      </w:pPr>
      <w:r w:rsidRPr="00594704">
        <w:rPr>
          <w:rFonts w:hAnsi="Times New Roman" w:cs="Times New Roman"/>
          <w:b/>
          <w:bCs/>
          <w:color w:val="000000"/>
          <w:sz w:val="24"/>
          <w:szCs w:val="24"/>
          <w:lang w:val="ru-RU"/>
        </w:rPr>
        <w:t>7.1. Результаты самоанализа воспитательной работы школы</w:t>
      </w:r>
    </w:p>
    <w:p w:rsidR="00F67B55" w:rsidRPr="00594704" w:rsidRDefault="00594704" w:rsidP="004A4F0D">
      <w:pPr>
        <w:jc w:val="both"/>
        <w:rPr>
          <w:rFonts w:hAnsi="Times New Roman" w:cs="Times New Roman"/>
          <w:color w:val="000000"/>
          <w:sz w:val="24"/>
          <w:szCs w:val="24"/>
          <w:lang w:val="ru-RU"/>
        </w:rPr>
      </w:pPr>
      <w:r w:rsidRPr="00594704">
        <w:rPr>
          <w:rFonts w:hAnsi="Times New Roman" w:cs="Times New Roman"/>
          <w:color w:val="000000"/>
          <w:sz w:val="24"/>
          <w:szCs w:val="24"/>
          <w:lang w:val="ru-RU"/>
        </w:rPr>
        <w:t>Самоанализ воспитательной работы школы проведен по направлениям: «Результаты воспитания, социализации и саморазвития школьников» и «Состояние организуемой в школе совместной деятельности детей и взрослых».</w:t>
      </w:r>
    </w:p>
    <w:p w:rsidR="00F67B55" w:rsidRPr="00594704" w:rsidRDefault="00594704" w:rsidP="004A4F0D">
      <w:pPr>
        <w:jc w:val="both"/>
        <w:rPr>
          <w:rFonts w:hAnsi="Times New Roman" w:cs="Times New Roman"/>
          <w:color w:val="000000"/>
          <w:sz w:val="24"/>
          <w:szCs w:val="24"/>
          <w:lang w:val="ru-RU"/>
        </w:rPr>
      </w:pPr>
      <w:r w:rsidRPr="00594704">
        <w:rPr>
          <w:rFonts w:hAnsi="Times New Roman" w:cs="Times New Roman"/>
          <w:b/>
          <w:bCs/>
          <w:color w:val="000000"/>
          <w:sz w:val="24"/>
          <w:szCs w:val="24"/>
          <w:lang w:val="ru-RU"/>
        </w:rPr>
        <w:t>Результаты воспитания, социализации и саморазвития школьников за 2024/25 учебный год</w:t>
      </w:r>
    </w:p>
    <w:p w:rsidR="00F67B55" w:rsidRPr="00594704" w:rsidRDefault="00594704" w:rsidP="004A4F0D">
      <w:pPr>
        <w:jc w:val="both"/>
        <w:rPr>
          <w:rFonts w:hAnsi="Times New Roman" w:cs="Times New Roman"/>
          <w:color w:val="000000"/>
          <w:sz w:val="24"/>
          <w:szCs w:val="24"/>
          <w:lang w:val="ru-RU"/>
        </w:rPr>
      </w:pPr>
      <w:r w:rsidRPr="00594704">
        <w:rPr>
          <w:rFonts w:hAnsi="Times New Roman" w:cs="Times New Roman"/>
          <w:b/>
          <w:bCs/>
          <w:color w:val="000000"/>
          <w:sz w:val="24"/>
          <w:szCs w:val="24"/>
          <w:lang w:val="ru-RU"/>
        </w:rPr>
        <w:t xml:space="preserve">Способы получения информации: </w:t>
      </w:r>
      <w:r w:rsidRPr="00594704">
        <w:rPr>
          <w:rFonts w:hAnsi="Times New Roman" w:cs="Times New Roman"/>
          <w:color w:val="000000"/>
          <w:sz w:val="24"/>
          <w:szCs w:val="24"/>
          <w:lang w:val="ru-RU"/>
        </w:rPr>
        <w:t>педагогическое наблюдение, анализ школьной документации (форма анализа воспитательной работы для руководителя ШМО классных руководителей).</w:t>
      </w:r>
    </w:p>
    <w:p w:rsidR="00F67B55" w:rsidRPr="00594704" w:rsidRDefault="00594704" w:rsidP="004A4F0D">
      <w:pPr>
        <w:jc w:val="both"/>
        <w:rPr>
          <w:rFonts w:hAnsi="Times New Roman" w:cs="Times New Roman"/>
          <w:color w:val="000000"/>
          <w:sz w:val="24"/>
          <w:szCs w:val="24"/>
          <w:lang w:val="ru-RU"/>
        </w:rPr>
      </w:pPr>
      <w:r w:rsidRPr="00594704">
        <w:rPr>
          <w:rFonts w:hAnsi="Times New Roman" w:cs="Times New Roman"/>
          <w:color w:val="000000"/>
          <w:sz w:val="24"/>
          <w:szCs w:val="24"/>
          <w:lang w:val="ru-RU"/>
        </w:rPr>
        <w:lastRenderedPageBreak/>
        <w:t>Анализ проведен заместителем директора по воспитательной работе совместно с классными руководителями. По итогам анализа проведено обсуждение его результатов на заседании методического объединения классных руководителей с приглашением педагогов-предметников, педагогов внеурочной деятельности.</w:t>
      </w:r>
    </w:p>
    <w:p w:rsidR="00F67B55" w:rsidRPr="00594704" w:rsidRDefault="00594704" w:rsidP="004A4F0D">
      <w:pPr>
        <w:jc w:val="both"/>
        <w:rPr>
          <w:rFonts w:hAnsi="Times New Roman" w:cs="Times New Roman"/>
          <w:color w:val="000000"/>
          <w:sz w:val="24"/>
          <w:szCs w:val="24"/>
          <w:lang w:val="ru-RU"/>
        </w:rPr>
      </w:pPr>
      <w:r w:rsidRPr="00594704">
        <w:rPr>
          <w:rFonts w:hAnsi="Times New Roman" w:cs="Times New Roman"/>
          <w:b/>
          <w:bCs/>
          <w:color w:val="000000"/>
          <w:sz w:val="24"/>
          <w:szCs w:val="24"/>
          <w:lang w:val="ru-RU"/>
        </w:rPr>
        <w:t xml:space="preserve">Критерий оценки результатов воспитания, социализации и саморазвития школьников: </w:t>
      </w:r>
      <w:r w:rsidRPr="00594704">
        <w:rPr>
          <w:rFonts w:hAnsi="Times New Roman" w:cs="Times New Roman"/>
          <w:color w:val="000000"/>
          <w:sz w:val="24"/>
          <w:szCs w:val="24"/>
          <w:lang w:val="ru-RU"/>
        </w:rPr>
        <w:t>динамика личностного развития школьников в каждом классе.</w:t>
      </w:r>
    </w:p>
    <w:p w:rsidR="00F67B55" w:rsidRPr="00594704" w:rsidRDefault="00594704" w:rsidP="004A4F0D">
      <w:pPr>
        <w:jc w:val="both"/>
        <w:rPr>
          <w:rFonts w:hAnsi="Times New Roman" w:cs="Times New Roman"/>
          <w:color w:val="000000"/>
          <w:sz w:val="24"/>
          <w:szCs w:val="24"/>
          <w:lang w:val="ru-RU"/>
        </w:rPr>
      </w:pPr>
      <w:r w:rsidRPr="00594704">
        <w:rPr>
          <w:rFonts w:hAnsi="Times New Roman" w:cs="Times New Roman"/>
          <w:b/>
          <w:bCs/>
          <w:color w:val="000000"/>
          <w:sz w:val="24"/>
          <w:szCs w:val="24"/>
          <w:lang w:val="ru-RU"/>
        </w:rPr>
        <w:t>Какие проблемы личностного развития школьников решены</w:t>
      </w:r>
    </w:p>
    <w:p w:rsidR="00F67B55" w:rsidRPr="00594704" w:rsidRDefault="00594704" w:rsidP="004A4F0D">
      <w:pPr>
        <w:jc w:val="both"/>
        <w:rPr>
          <w:rFonts w:hAnsi="Times New Roman" w:cs="Times New Roman"/>
          <w:color w:val="000000"/>
          <w:sz w:val="24"/>
          <w:szCs w:val="24"/>
          <w:lang w:val="ru-RU"/>
        </w:rPr>
      </w:pPr>
      <w:r w:rsidRPr="00594704">
        <w:rPr>
          <w:rFonts w:hAnsi="Times New Roman" w:cs="Times New Roman"/>
          <w:color w:val="000000"/>
          <w:sz w:val="24"/>
          <w:szCs w:val="24"/>
          <w:lang w:val="ru-RU"/>
        </w:rPr>
        <w:t>Анализ личностных результатов обучающихся 1–11-х классов показал, что педагогическому коллективу школы удалось:</w:t>
      </w:r>
    </w:p>
    <w:p w:rsidR="00F67B55" w:rsidRPr="00594704" w:rsidRDefault="00594704" w:rsidP="004A4F0D">
      <w:pPr>
        <w:numPr>
          <w:ilvl w:val="0"/>
          <w:numId w:val="24"/>
        </w:numPr>
        <w:ind w:left="780" w:right="180"/>
        <w:contextualSpacing/>
        <w:jc w:val="both"/>
        <w:rPr>
          <w:rFonts w:hAnsi="Times New Roman" w:cs="Times New Roman"/>
          <w:color w:val="000000"/>
          <w:sz w:val="24"/>
          <w:szCs w:val="24"/>
          <w:lang w:val="ru-RU"/>
        </w:rPr>
      </w:pPr>
      <w:r w:rsidRPr="00594704">
        <w:rPr>
          <w:rFonts w:hAnsi="Times New Roman" w:cs="Times New Roman"/>
          <w:color w:val="000000"/>
          <w:sz w:val="24"/>
          <w:szCs w:val="24"/>
          <w:lang w:val="ru-RU"/>
        </w:rPr>
        <w:t>повысить уровень учебной мотивации школьников на уровне НОО на 12 процентов, на уровне ООО – на 23 процента, на уровне СОО – на 4 процента;</w:t>
      </w:r>
    </w:p>
    <w:p w:rsidR="00F67B55" w:rsidRPr="00594704" w:rsidRDefault="00594704" w:rsidP="004A4F0D">
      <w:pPr>
        <w:numPr>
          <w:ilvl w:val="0"/>
          <w:numId w:val="24"/>
        </w:numPr>
        <w:ind w:left="780" w:right="180"/>
        <w:contextualSpacing/>
        <w:jc w:val="both"/>
        <w:rPr>
          <w:rFonts w:hAnsi="Times New Roman" w:cs="Times New Roman"/>
          <w:color w:val="000000"/>
          <w:sz w:val="24"/>
          <w:szCs w:val="24"/>
          <w:lang w:val="ru-RU"/>
        </w:rPr>
      </w:pPr>
      <w:r w:rsidRPr="00594704">
        <w:rPr>
          <w:rFonts w:hAnsi="Times New Roman" w:cs="Times New Roman"/>
          <w:color w:val="000000"/>
          <w:sz w:val="24"/>
          <w:szCs w:val="24"/>
          <w:lang w:val="ru-RU"/>
        </w:rPr>
        <w:t>сохранить высокий уровень познавательной активности школьников на уровне НОО – 94 процента, повысить уровень познавательной активности школьников на уровне ООО на 17 процентов, на уровне СОО – на 10 процентов;</w:t>
      </w:r>
    </w:p>
    <w:p w:rsidR="00F67B55" w:rsidRPr="00594704" w:rsidRDefault="00594704" w:rsidP="004A4F0D">
      <w:pPr>
        <w:numPr>
          <w:ilvl w:val="0"/>
          <w:numId w:val="24"/>
        </w:numPr>
        <w:ind w:left="780" w:right="180"/>
        <w:contextualSpacing/>
        <w:jc w:val="both"/>
        <w:rPr>
          <w:rFonts w:hAnsi="Times New Roman" w:cs="Times New Roman"/>
          <w:color w:val="000000"/>
          <w:sz w:val="24"/>
          <w:szCs w:val="24"/>
          <w:lang w:val="ru-RU"/>
        </w:rPr>
      </w:pPr>
      <w:r w:rsidRPr="00594704">
        <w:rPr>
          <w:rFonts w:hAnsi="Times New Roman" w:cs="Times New Roman"/>
          <w:color w:val="000000"/>
          <w:sz w:val="24"/>
          <w:szCs w:val="24"/>
          <w:lang w:val="ru-RU"/>
        </w:rPr>
        <w:t>повысить уровень социальной компетентности обучающихся 5–9-х классов до 64 процентов;</w:t>
      </w:r>
    </w:p>
    <w:p w:rsidR="00F67B55" w:rsidRPr="00594704" w:rsidRDefault="00594704" w:rsidP="004A4F0D">
      <w:pPr>
        <w:numPr>
          <w:ilvl w:val="0"/>
          <w:numId w:val="24"/>
        </w:numPr>
        <w:ind w:left="780" w:right="180"/>
        <w:contextualSpacing/>
        <w:jc w:val="both"/>
        <w:rPr>
          <w:rFonts w:hAnsi="Times New Roman" w:cs="Times New Roman"/>
          <w:color w:val="000000"/>
          <w:sz w:val="24"/>
          <w:szCs w:val="24"/>
          <w:lang w:val="ru-RU"/>
        </w:rPr>
      </w:pPr>
      <w:r w:rsidRPr="00594704">
        <w:rPr>
          <w:rFonts w:hAnsi="Times New Roman" w:cs="Times New Roman"/>
          <w:color w:val="000000"/>
          <w:sz w:val="24"/>
          <w:szCs w:val="24"/>
          <w:lang w:val="ru-RU"/>
        </w:rPr>
        <w:t>повысить уровень ответственности и самостоятельности обучающихся 9–11-х классов на 42 процента;</w:t>
      </w:r>
    </w:p>
    <w:p w:rsidR="00F67B55" w:rsidRDefault="00594704" w:rsidP="004A4F0D">
      <w:pPr>
        <w:numPr>
          <w:ilvl w:val="0"/>
          <w:numId w:val="24"/>
        </w:numPr>
        <w:ind w:left="780" w:right="180"/>
        <w:contextualSpacing/>
        <w:jc w:val="both"/>
        <w:rPr>
          <w:rFonts w:hAnsi="Times New Roman" w:cs="Times New Roman"/>
          <w:color w:val="000000"/>
          <w:sz w:val="24"/>
          <w:szCs w:val="24"/>
          <w:lang w:val="ru-RU"/>
        </w:rPr>
      </w:pPr>
      <w:r w:rsidRPr="00594704">
        <w:rPr>
          <w:rFonts w:hAnsi="Times New Roman" w:cs="Times New Roman"/>
          <w:color w:val="000000"/>
          <w:sz w:val="24"/>
          <w:szCs w:val="24"/>
          <w:lang w:val="ru-RU"/>
        </w:rPr>
        <w:t>повысить долю обучающихся 9–11-х классов, которые показали сформированность нравственных ценностей, до 81 процента</w:t>
      </w:r>
      <w:r w:rsidR="004A4F0D">
        <w:rPr>
          <w:rFonts w:hAnsi="Times New Roman" w:cs="Times New Roman"/>
          <w:color w:val="000000"/>
          <w:sz w:val="24"/>
          <w:szCs w:val="24"/>
          <w:lang w:val="ru-RU"/>
        </w:rPr>
        <w:t>.</w:t>
      </w:r>
    </w:p>
    <w:p w:rsidR="00995F74" w:rsidRPr="004A4F0D" w:rsidRDefault="00995F74" w:rsidP="00995F74">
      <w:pPr>
        <w:ind w:left="780" w:right="180"/>
        <w:contextualSpacing/>
        <w:jc w:val="both"/>
        <w:rPr>
          <w:rFonts w:hAnsi="Times New Roman" w:cs="Times New Roman"/>
          <w:color w:val="000000"/>
          <w:sz w:val="24"/>
          <w:szCs w:val="24"/>
          <w:lang w:val="ru-RU"/>
        </w:rPr>
      </w:pPr>
    </w:p>
    <w:p w:rsidR="00F67B55" w:rsidRPr="00594704" w:rsidRDefault="00594704" w:rsidP="00995F74">
      <w:pPr>
        <w:jc w:val="both"/>
        <w:rPr>
          <w:rFonts w:hAnsi="Times New Roman" w:cs="Times New Roman"/>
          <w:color w:val="000000"/>
          <w:sz w:val="24"/>
          <w:szCs w:val="24"/>
          <w:lang w:val="ru-RU"/>
        </w:rPr>
      </w:pPr>
      <w:r w:rsidRPr="00594704">
        <w:rPr>
          <w:rFonts w:hAnsi="Times New Roman" w:cs="Times New Roman"/>
          <w:color w:val="000000"/>
          <w:sz w:val="24"/>
          <w:szCs w:val="24"/>
          <w:lang w:val="ru-RU"/>
        </w:rPr>
        <w:t>В рамках оценки результатов воспитания, социализации и саморазвития школьников проведен также анализ уровня сформированности патриотических качеств личности обучающихся 4-х, 9-х, 11-х классов в соответствии с требованиями к личностным результатам освоения ООП НОО, ООП ООО, ООП СОО в части патриотического воспитания. Анализ результатов диагностики на момент окончания обучения на каждом уровне школьного образования показал, что большинство обучающихся 4-х, 9-х и 11-х классов показали средний уровень сформированности патриотических качеств – 45, 50 и 55 процентов соответственно. По сравнению с результатами стартовой диагностики в данных классах наблюдается положительная динамика сформированности патриотических качеств обучающихся – 7 процентов на уровне НОО, 11 процентов на уровне ООО, 8 процентов на уровне СОО.</w:t>
      </w:r>
    </w:p>
    <w:p w:rsidR="00F67B55" w:rsidRPr="00594704" w:rsidRDefault="00594704" w:rsidP="00995F74">
      <w:pPr>
        <w:jc w:val="both"/>
        <w:rPr>
          <w:rFonts w:hAnsi="Times New Roman" w:cs="Times New Roman"/>
          <w:color w:val="000000"/>
          <w:sz w:val="24"/>
          <w:szCs w:val="24"/>
          <w:lang w:val="ru-RU"/>
        </w:rPr>
      </w:pPr>
      <w:r w:rsidRPr="00594704">
        <w:rPr>
          <w:rFonts w:hAnsi="Times New Roman" w:cs="Times New Roman"/>
          <w:color w:val="000000"/>
          <w:sz w:val="24"/>
          <w:szCs w:val="24"/>
          <w:lang w:val="ru-RU"/>
        </w:rPr>
        <w:t>В соответствии с комплексным планом противодействия идеологии терроризма на период с 2024 по 2028 год, который утвердил Президент (план Президента от 30.12.2023 № Пр-2610), была организована работа по профилактике радикализации, экстремизма и терроризма. Разработан организационный план профилактической деятельности по противодействию экстремизму и терроризму.</w:t>
      </w:r>
    </w:p>
    <w:p w:rsidR="00F67B55" w:rsidRPr="00594704" w:rsidRDefault="00594704" w:rsidP="00995F74">
      <w:pPr>
        <w:jc w:val="both"/>
        <w:rPr>
          <w:rFonts w:hAnsi="Times New Roman" w:cs="Times New Roman"/>
          <w:color w:val="000000"/>
          <w:sz w:val="24"/>
          <w:szCs w:val="24"/>
          <w:lang w:val="ru-RU"/>
        </w:rPr>
      </w:pPr>
      <w:r w:rsidRPr="00594704">
        <w:rPr>
          <w:rFonts w:hAnsi="Times New Roman" w:cs="Times New Roman"/>
          <w:color w:val="000000"/>
          <w:sz w:val="24"/>
          <w:szCs w:val="24"/>
          <w:lang w:val="ru-RU"/>
        </w:rPr>
        <w:t>В соответствии с организационным планом в 2024 году были проведены следующие мероприятия.</w:t>
      </w:r>
    </w:p>
    <w:p w:rsidR="00F67B55" w:rsidRDefault="00594704" w:rsidP="00995F74">
      <w:pPr>
        <w:jc w:val="both"/>
        <w:rPr>
          <w:rFonts w:hAnsi="Times New Roman" w:cs="Times New Roman"/>
          <w:color w:val="000000"/>
          <w:sz w:val="24"/>
          <w:szCs w:val="24"/>
        </w:rPr>
      </w:pPr>
      <w:r>
        <w:rPr>
          <w:rFonts w:hAnsi="Times New Roman" w:cs="Times New Roman"/>
          <w:color w:val="000000"/>
          <w:sz w:val="24"/>
          <w:szCs w:val="24"/>
        </w:rPr>
        <w:t>Реализация организационных мероприятий:</w:t>
      </w:r>
    </w:p>
    <w:p w:rsidR="00F67B55" w:rsidRPr="00594704" w:rsidRDefault="00594704" w:rsidP="00995F74">
      <w:pPr>
        <w:numPr>
          <w:ilvl w:val="0"/>
          <w:numId w:val="25"/>
        </w:numPr>
        <w:ind w:left="780" w:right="180"/>
        <w:contextualSpacing/>
        <w:jc w:val="both"/>
        <w:rPr>
          <w:rFonts w:hAnsi="Times New Roman" w:cs="Times New Roman"/>
          <w:color w:val="000000"/>
          <w:sz w:val="24"/>
          <w:szCs w:val="24"/>
          <w:lang w:val="ru-RU"/>
        </w:rPr>
      </w:pPr>
      <w:r w:rsidRPr="00594704">
        <w:rPr>
          <w:rFonts w:hAnsi="Times New Roman" w:cs="Times New Roman"/>
          <w:color w:val="000000"/>
          <w:sz w:val="24"/>
          <w:szCs w:val="24"/>
          <w:lang w:val="ru-RU"/>
        </w:rPr>
        <w:lastRenderedPageBreak/>
        <w:t>сформированы подборки методического материала по мероприятиям профилактики и предупреждения экстремистских проявлений среди обучающихся школы;</w:t>
      </w:r>
    </w:p>
    <w:p w:rsidR="00F67B55" w:rsidRPr="00594704" w:rsidRDefault="00594704" w:rsidP="00995F74">
      <w:pPr>
        <w:numPr>
          <w:ilvl w:val="0"/>
          <w:numId w:val="25"/>
        </w:numPr>
        <w:ind w:left="780" w:right="180"/>
        <w:contextualSpacing/>
        <w:jc w:val="both"/>
        <w:rPr>
          <w:rFonts w:hAnsi="Times New Roman" w:cs="Times New Roman"/>
          <w:color w:val="000000"/>
          <w:sz w:val="24"/>
          <w:szCs w:val="24"/>
          <w:lang w:val="ru-RU"/>
        </w:rPr>
      </w:pPr>
      <w:r w:rsidRPr="00594704">
        <w:rPr>
          <w:rFonts w:hAnsi="Times New Roman" w:cs="Times New Roman"/>
          <w:color w:val="000000"/>
          <w:sz w:val="24"/>
          <w:szCs w:val="24"/>
          <w:lang w:val="ru-RU"/>
        </w:rPr>
        <w:t>разработаны памятки для родителей и обучающихся по повышению информационной грамотности по вопросам современных религиозных течений;</w:t>
      </w:r>
    </w:p>
    <w:p w:rsidR="00F67B55" w:rsidRPr="00594704" w:rsidRDefault="00594704" w:rsidP="00995F74">
      <w:pPr>
        <w:numPr>
          <w:ilvl w:val="0"/>
          <w:numId w:val="25"/>
        </w:numPr>
        <w:ind w:left="780" w:right="180"/>
        <w:contextualSpacing/>
        <w:jc w:val="both"/>
        <w:rPr>
          <w:rFonts w:hAnsi="Times New Roman" w:cs="Times New Roman"/>
          <w:color w:val="000000"/>
          <w:sz w:val="24"/>
          <w:szCs w:val="24"/>
          <w:lang w:val="ru-RU"/>
        </w:rPr>
      </w:pPr>
      <w:r w:rsidRPr="00594704">
        <w:rPr>
          <w:rFonts w:hAnsi="Times New Roman" w:cs="Times New Roman"/>
          <w:color w:val="000000"/>
          <w:sz w:val="24"/>
          <w:szCs w:val="24"/>
          <w:lang w:val="ru-RU"/>
        </w:rPr>
        <w:t>регулярно обновляются информационные наглядные материалы антиэкстремистской направленности на информационном стенде и официальном сайте школы;</w:t>
      </w:r>
    </w:p>
    <w:p w:rsidR="00F67B55" w:rsidRPr="00594704" w:rsidRDefault="00594704" w:rsidP="00995F74">
      <w:pPr>
        <w:numPr>
          <w:ilvl w:val="0"/>
          <w:numId w:val="25"/>
        </w:numPr>
        <w:ind w:left="780" w:right="180"/>
        <w:contextualSpacing/>
        <w:jc w:val="both"/>
        <w:rPr>
          <w:rFonts w:hAnsi="Times New Roman" w:cs="Times New Roman"/>
          <w:color w:val="000000"/>
          <w:sz w:val="24"/>
          <w:szCs w:val="24"/>
          <w:lang w:val="ru-RU"/>
        </w:rPr>
      </w:pPr>
      <w:r w:rsidRPr="00594704">
        <w:rPr>
          <w:rFonts w:hAnsi="Times New Roman" w:cs="Times New Roman"/>
          <w:color w:val="000000"/>
          <w:sz w:val="24"/>
          <w:szCs w:val="24"/>
          <w:lang w:val="ru-RU"/>
        </w:rPr>
        <w:t>постоянно действует сбор обращений о фактах экстремизма среди участников образовательных отношений;</w:t>
      </w:r>
    </w:p>
    <w:p w:rsidR="00F67B55" w:rsidRDefault="00594704" w:rsidP="00995F74">
      <w:pPr>
        <w:numPr>
          <w:ilvl w:val="0"/>
          <w:numId w:val="25"/>
        </w:numPr>
        <w:ind w:left="780" w:right="180"/>
        <w:contextualSpacing/>
        <w:jc w:val="both"/>
        <w:rPr>
          <w:rFonts w:hAnsi="Times New Roman" w:cs="Times New Roman"/>
          <w:color w:val="000000"/>
          <w:sz w:val="24"/>
          <w:szCs w:val="24"/>
          <w:lang w:val="ru-RU"/>
        </w:rPr>
      </w:pPr>
      <w:r w:rsidRPr="00594704">
        <w:rPr>
          <w:rFonts w:hAnsi="Times New Roman" w:cs="Times New Roman"/>
          <w:color w:val="000000"/>
          <w:sz w:val="24"/>
          <w:szCs w:val="24"/>
          <w:lang w:val="ru-RU"/>
        </w:rPr>
        <w:t>регулярно проводится проверка библиотечного фонда школы на наличие материалов, входящих в федеральный список экстремистских материалов (ФСЭМ)</w:t>
      </w:r>
      <w:r w:rsidR="00995F74">
        <w:rPr>
          <w:rFonts w:hAnsi="Times New Roman" w:cs="Times New Roman"/>
          <w:color w:val="000000"/>
          <w:sz w:val="24"/>
          <w:szCs w:val="24"/>
          <w:lang w:val="ru-RU"/>
        </w:rPr>
        <w:t>.</w:t>
      </w:r>
    </w:p>
    <w:p w:rsidR="00995F74" w:rsidRPr="00995F74" w:rsidRDefault="00995F74" w:rsidP="00995F74">
      <w:pPr>
        <w:ind w:left="780" w:right="180"/>
        <w:contextualSpacing/>
        <w:jc w:val="both"/>
        <w:rPr>
          <w:rFonts w:hAnsi="Times New Roman" w:cs="Times New Roman"/>
          <w:color w:val="000000"/>
          <w:sz w:val="24"/>
          <w:szCs w:val="24"/>
          <w:lang w:val="ru-RU"/>
        </w:rPr>
      </w:pPr>
    </w:p>
    <w:p w:rsidR="00F67B55" w:rsidRPr="00594704" w:rsidRDefault="00594704" w:rsidP="00995F74">
      <w:pPr>
        <w:jc w:val="both"/>
        <w:rPr>
          <w:rFonts w:hAnsi="Times New Roman" w:cs="Times New Roman"/>
          <w:color w:val="000000"/>
          <w:sz w:val="24"/>
          <w:szCs w:val="24"/>
          <w:lang w:val="ru-RU"/>
        </w:rPr>
      </w:pPr>
      <w:r w:rsidRPr="00594704">
        <w:rPr>
          <w:rFonts w:hAnsi="Times New Roman" w:cs="Times New Roman"/>
          <w:color w:val="000000"/>
          <w:sz w:val="24"/>
          <w:szCs w:val="24"/>
          <w:lang w:val="ru-RU"/>
        </w:rPr>
        <w:t>Проведение профилактической работы с обучающимися:</w:t>
      </w:r>
    </w:p>
    <w:p w:rsidR="00F67B55" w:rsidRPr="00594704" w:rsidRDefault="00594704" w:rsidP="00995F74">
      <w:pPr>
        <w:numPr>
          <w:ilvl w:val="0"/>
          <w:numId w:val="26"/>
        </w:numPr>
        <w:ind w:left="780" w:right="180"/>
        <w:contextualSpacing/>
        <w:jc w:val="both"/>
        <w:rPr>
          <w:rFonts w:hAnsi="Times New Roman" w:cs="Times New Roman"/>
          <w:color w:val="000000"/>
          <w:sz w:val="24"/>
          <w:szCs w:val="24"/>
          <w:lang w:val="ru-RU"/>
        </w:rPr>
      </w:pPr>
      <w:r w:rsidRPr="00594704">
        <w:rPr>
          <w:rFonts w:hAnsi="Times New Roman" w:cs="Times New Roman"/>
          <w:color w:val="000000"/>
          <w:sz w:val="24"/>
          <w:szCs w:val="24"/>
          <w:lang w:val="ru-RU"/>
        </w:rPr>
        <w:t>постоянно ведется мониторинг в целях своевременного выявления и недопущения распространения экстремистской идеологии среди обучающихся, склонных: к непосещению занятий, уклонению от учебы, прогулам, грубости с педагогами и сверстниками, отсутствию дисциплины, участию в неформальных молодежных группировках; совершению правонарушений, преступлений, и детей, находящихся без контроля родителей;</w:t>
      </w:r>
    </w:p>
    <w:p w:rsidR="00F67B55" w:rsidRPr="00594704" w:rsidRDefault="00594704" w:rsidP="00995F74">
      <w:pPr>
        <w:numPr>
          <w:ilvl w:val="0"/>
          <w:numId w:val="26"/>
        </w:numPr>
        <w:ind w:left="780" w:right="180"/>
        <w:contextualSpacing/>
        <w:jc w:val="both"/>
        <w:rPr>
          <w:rFonts w:hAnsi="Times New Roman" w:cs="Times New Roman"/>
          <w:color w:val="000000"/>
          <w:sz w:val="24"/>
          <w:szCs w:val="24"/>
          <w:lang w:val="ru-RU"/>
        </w:rPr>
      </w:pPr>
      <w:r w:rsidRPr="00594704">
        <w:rPr>
          <w:rFonts w:hAnsi="Times New Roman" w:cs="Times New Roman"/>
          <w:color w:val="000000"/>
          <w:sz w:val="24"/>
          <w:szCs w:val="24"/>
          <w:lang w:val="ru-RU"/>
        </w:rPr>
        <w:t>проведена диагностика обучающихся с целью исследования личностных свойств толерантности и уровня внушаемости;</w:t>
      </w:r>
    </w:p>
    <w:p w:rsidR="00F67B55" w:rsidRPr="00594704" w:rsidRDefault="00594704" w:rsidP="00995F74">
      <w:pPr>
        <w:numPr>
          <w:ilvl w:val="0"/>
          <w:numId w:val="26"/>
        </w:numPr>
        <w:ind w:left="780" w:right="180"/>
        <w:contextualSpacing/>
        <w:jc w:val="both"/>
        <w:rPr>
          <w:rFonts w:hAnsi="Times New Roman" w:cs="Times New Roman"/>
          <w:color w:val="000000"/>
          <w:sz w:val="24"/>
          <w:szCs w:val="24"/>
          <w:lang w:val="ru-RU"/>
        </w:rPr>
      </w:pPr>
      <w:r w:rsidRPr="00594704">
        <w:rPr>
          <w:rFonts w:hAnsi="Times New Roman" w:cs="Times New Roman"/>
          <w:color w:val="000000"/>
          <w:sz w:val="24"/>
          <w:szCs w:val="24"/>
          <w:lang w:val="ru-RU"/>
        </w:rPr>
        <w:t>проведены мероприятия, посвященные Дню солидарности в борьбе с терроризмом, классные часы по толерантному воспитанию, месячник по профилактике вредных привычек и асоциального поведения</w:t>
      </w:r>
      <w:r w:rsidR="00995F74">
        <w:rPr>
          <w:rFonts w:hAnsi="Times New Roman" w:cs="Times New Roman"/>
          <w:color w:val="000000"/>
          <w:sz w:val="24"/>
          <w:szCs w:val="24"/>
          <w:lang w:val="ru-RU"/>
        </w:rPr>
        <w:t xml:space="preserve">; </w:t>
      </w:r>
    </w:p>
    <w:p w:rsidR="00F67B55" w:rsidRPr="00594704" w:rsidRDefault="00594704" w:rsidP="00995F74">
      <w:pPr>
        <w:numPr>
          <w:ilvl w:val="0"/>
          <w:numId w:val="26"/>
        </w:numPr>
        <w:ind w:left="780" w:right="180"/>
        <w:contextualSpacing/>
        <w:jc w:val="both"/>
        <w:rPr>
          <w:rFonts w:hAnsi="Times New Roman" w:cs="Times New Roman"/>
          <w:color w:val="000000"/>
          <w:sz w:val="24"/>
          <w:szCs w:val="24"/>
          <w:lang w:val="ru-RU"/>
        </w:rPr>
      </w:pPr>
      <w:r w:rsidRPr="00594704">
        <w:rPr>
          <w:rFonts w:hAnsi="Times New Roman" w:cs="Times New Roman"/>
          <w:color w:val="000000"/>
          <w:sz w:val="24"/>
          <w:szCs w:val="24"/>
          <w:lang w:val="ru-RU"/>
        </w:rPr>
        <w:t>регулярно проводится индивидуальная работа с учениками, находящимися в социально-опасном положении по недопущению правонарушений и антиобщественных действий или минимизации рисков возникновения опасности для их жизни и здоровья;</w:t>
      </w:r>
    </w:p>
    <w:p w:rsidR="00F67B55" w:rsidRPr="00594704" w:rsidRDefault="00594704" w:rsidP="00995F74">
      <w:pPr>
        <w:numPr>
          <w:ilvl w:val="0"/>
          <w:numId w:val="26"/>
        </w:numPr>
        <w:ind w:left="780" w:right="180"/>
        <w:contextualSpacing/>
        <w:jc w:val="both"/>
        <w:rPr>
          <w:rFonts w:hAnsi="Times New Roman" w:cs="Times New Roman"/>
          <w:color w:val="000000"/>
          <w:sz w:val="24"/>
          <w:szCs w:val="24"/>
          <w:lang w:val="ru-RU"/>
        </w:rPr>
      </w:pPr>
      <w:r w:rsidRPr="00594704">
        <w:rPr>
          <w:rFonts w:hAnsi="Times New Roman" w:cs="Times New Roman"/>
          <w:color w:val="000000"/>
          <w:sz w:val="24"/>
          <w:szCs w:val="24"/>
          <w:lang w:val="ru-RU"/>
        </w:rPr>
        <w:t>регулярно проводится индивидуальная работа с учениками по разрешению конфликтных ситуаций в случае их возникновения;</w:t>
      </w:r>
    </w:p>
    <w:p w:rsidR="00F67B55" w:rsidRDefault="00594704" w:rsidP="00995F74">
      <w:pPr>
        <w:numPr>
          <w:ilvl w:val="0"/>
          <w:numId w:val="26"/>
        </w:numPr>
        <w:ind w:left="780" w:right="180"/>
        <w:contextualSpacing/>
        <w:jc w:val="both"/>
        <w:rPr>
          <w:rFonts w:hAnsi="Times New Roman" w:cs="Times New Roman"/>
          <w:color w:val="000000"/>
          <w:sz w:val="24"/>
          <w:szCs w:val="24"/>
          <w:lang w:val="ru-RU"/>
        </w:rPr>
      </w:pPr>
      <w:r w:rsidRPr="00594704">
        <w:rPr>
          <w:rFonts w:hAnsi="Times New Roman" w:cs="Times New Roman"/>
          <w:color w:val="000000"/>
          <w:sz w:val="24"/>
          <w:szCs w:val="24"/>
          <w:lang w:val="ru-RU"/>
        </w:rPr>
        <w:t>проводятся встречи школьников с представителями правоохранительных органов с целью разъяснения российского законодательства по противодействию экстремистской и террористической деятельности</w:t>
      </w:r>
      <w:r w:rsidR="00995F74">
        <w:rPr>
          <w:rFonts w:hAnsi="Times New Roman" w:cs="Times New Roman"/>
          <w:color w:val="000000"/>
          <w:sz w:val="24"/>
          <w:szCs w:val="24"/>
          <w:lang w:val="ru-RU"/>
        </w:rPr>
        <w:t>.</w:t>
      </w:r>
    </w:p>
    <w:p w:rsidR="00995F74" w:rsidRPr="00995F74" w:rsidRDefault="00995F74" w:rsidP="00995F74">
      <w:pPr>
        <w:ind w:left="780" w:right="180"/>
        <w:contextualSpacing/>
        <w:jc w:val="both"/>
        <w:rPr>
          <w:rFonts w:hAnsi="Times New Roman" w:cs="Times New Roman"/>
          <w:color w:val="000000"/>
          <w:sz w:val="24"/>
          <w:szCs w:val="24"/>
          <w:lang w:val="ru-RU"/>
        </w:rPr>
      </w:pPr>
    </w:p>
    <w:p w:rsidR="00F67B55" w:rsidRPr="00594704" w:rsidRDefault="00594704" w:rsidP="00995F74">
      <w:pPr>
        <w:jc w:val="both"/>
        <w:rPr>
          <w:rFonts w:hAnsi="Times New Roman" w:cs="Times New Roman"/>
          <w:color w:val="000000"/>
          <w:sz w:val="24"/>
          <w:szCs w:val="24"/>
          <w:lang w:val="ru-RU"/>
        </w:rPr>
      </w:pPr>
      <w:r w:rsidRPr="00594704">
        <w:rPr>
          <w:rFonts w:hAnsi="Times New Roman" w:cs="Times New Roman"/>
          <w:color w:val="000000"/>
          <w:sz w:val="24"/>
          <w:szCs w:val="24"/>
          <w:lang w:val="ru-RU"/>
        </w:rPr>
        <w:t>Работа с родителями (законными представителями) обучающихся:</w:t>
      </w:r>
    </w:p>
    <w:p w:rsidR="00F67B55" w:rsidRDefault="00594704" w:rsidP="00995F74">
      <w:pPr>
        <w:numPr>
          <w:ilvl w:val="0"/>
          <w:numId w:val="27"/>
        </w:numPr>
        <w:ind w:left="780" w:right="180"/>
        <w:contextualSpacing/>
        <w:jc w:val="both"/>
        <w:rPr>
          <w:rFonts w:hAnsi="Times New Roman" w:cs="Times New Roman"/>
          <w:color w:val="000000"/>
          <w:sz w:val="24"/>
          <w:szCs w:val="24"/>
        </w:rPr>
      </w:pPr>
      <w:r w:rsidRPr="00594704">
        <w:rPr>
          <w:rFonts w:hAnsi="Times New Roman" w:cs="Times New Roman"/>
          <w:color w:val="000000"/>
          <w:sz w:val="24"/>
          <w:szCs w:val="24"/>
          <w:lang w:val="ru-RU"/>
        </w:rPr>
        <w:t xml:space="preserve">проведены классные родительские собрания «Проблемы воспитания духовно-нравственных ценностей в семье»; «Вербовка подростков в экстремистские организации. </w:t>
      </w:r>
      <w:r>
        <w:rPr>
          <w:rFonts w:hAnsi="Times New Roman" w:cs="Times New Roman"/>
          <w:color w:val="000000"/>
          <w:sz w:val="24"/>
          <w:szCs w:val="24"/>
        </w:rPr>
        <w:t>Как не допустить беды»;</w:t>
      </w:r>
    </w:p>
    <w:p w:rsidR="00F67B55" w:rsidRPr="00594704" w:rsidRDefault="00594704" w:rsidP="00995F74">
      <w:pPr>
        <w:numPr>
          <w:ilvl w:val="0"/>
          <w:numId w:val="27"/>
        </w:numPr>
        <w:ind w:left="780" w:right="180"/>
        <w:contextualSpacing/>
        <w:jc w:val="both"/>
        <w:rPr>
          <w:rFonts w:hAnsi="Times New Roman" w:cs="Times New Roman"/>
          <w:color w:val="000000"/>
          <w:sz w:val="24"/>
          <w:szCs w:val="24"/>
          <w:lang w:val="ru-RU"/>
        </w:rPr>
      </w:pPr>
      <w:r w:rsidRPr="00594704">
        <w:rPr>
          <w:rFonts w:hAnsi="Times New Roman" w:cs="Times New Roman"/>
          <w:color w:val="000000"/>
          <w:sz w:val="24"/>
          <w:szCs w:val="24"/>
          <w:lang w:val="ru-RU"/>
        </w:rPr>
        <w:t>проведено общешкольное родительское собрание с приглашением представителей правоохранительных органов «Организация занятости ребенка во внеучебной деятельности с целью недопущения их участия в несанкционированных акциях»;</w:t>
      </w:r>
    </w:p>
    <w:p w:rsidR="00F67B55" w:rsidRDefault="00594704" w:rsidP="00995F74">
      <w:pPr>
        <w:numPr>
          <w:ilvl w:val="0"/>
          <w:numId w:val="27"/>
        </w:numPr>
        <w:ind w:left="780" w:right="180"/>
        <w:contextualSpacing/>
        <w:jc w:val="both"/>
        <w:rPr>
          <w:rFonts w:hAnsi="Times New Roman" w:cs="Times New Roman"/>
          <w:color w:val="000000"/>
          <w:sz w:val="24"/>
          <w:szCs w:val="24"/>
          <w:lang w:val="ru-RU"/>
        </w:rPr>
      </w:pPr>
      <w:r w:rsidRPr="00594704">
        <w:rPr>
          <w:rFonts w:hAnsi="Times New Roman" w:cs="Times New Roman"/>
          <w:color w:val="000000"/>
          <w:sz w:val="24"/>
          <w:szCs w:val="24"/>
          <w:lang w:val="ru-RU"/>
        </w:rPr>
        <w:lastRenderedPageBreak/>
        <w:t>регулярно проводятся индивидуальных консультаций по обсуждению вопросов, связанных с противодействием экстремизму (при необходимости</w:t>
      </w:r>
      <w:r w:rsidR="00995F74">
        <w:rPr>
          <w:rFonts w:hAnsi="Times New Roman" w:cs="Times New Roman"/>
          <w:color w:val="000000"/>
          <w:sz w:val="24"/>
          <w:szCs w:val="24"/>
          <w:lang w:val="ru-RU"/>
        </w:rPr>
        <w:t>).</w:t>
      </w:r>
    </w:p>
    <w:p w:rsidR="00995F74" w:rsidRPr="00594704" w:rsidRDefault="00995F74" w:rsidP="00995F74">
      <w:pPr>
        <w:ind w:left="780" w:right="180"/>
        <w:contextualSpacing/>
        <w:jc w:val="both"/>
        <w:rPr>
          <w:rFonts w:hAnsi="Times New Roman" w:cs="Times New Roman"/>
          <w:color w:val="000000"/>
          <w:sz w:val="24"/>
          <w:szCs w:val="24"/>
          <w:lang w:val="ru-RU"/>
        </w:rPr>
      </w:pPr>
    </w:p>
    <w:p w:rsidR="00F67B55" w:rsidRPr="00594704" w:rsidRDefault="00594704" w:rsidP="00995F74">
      <w:pPr>
        <w:jc w:val="both"/>
        <w:rPr>
          <w:rFonts w:hAnsi="Times New Roman" w:cs="Times New Roman"/>
          <w:color w:val="000000"/>
          <w:sz w:val="24"/>
          <w:szCs w:val="24"/>
          <w:lang w:val="ru-RU"/>
        </w:rPr>
      </w:pPr>
      <w:r w:rsidRPr="00594704">
        <w:rPr>
          <w:rFonts w:hAnsi="Times New Roman" w:cs="Times New Roman"/>
          <w:color w:val="000000"/>
          <w:sz w:val="24"/>
          <w:szCs w:val="24"/>
          <w:lang w:val="ru-RU"/>
        </w:rPr>
        <w:t>Классные руководители включили в планы воспитательной работы мероприятия по профилактике радикализации. Степень реализации планов ВР классных руководителей в части мероприятий по профилактике радикализации и противодействию терроризму и экстремизму:</w:t>
      </w:r>
    </w:p>
    <w:p w:rsidR="00F67B55" w:rsidRDefault="00594704" w:rsidP="00995F74">
      <w:pPr>
        <w:numPr>
          <w:ilvl w:val="0"/>
          <w:numId w:val="28"/>
        </w:numPr>
        <w:ind w:left="780" w:right="180"/>
        <w:contextualSpacing/>
        <w:rPr>
          <w:rFonts w:hAnsi="Times New Roman" w:cs="Times New Roman"/>
          <w:color w:val="000000"/>
          <w:sz w:val="24"/>
          <w:szCs w:val="24"/>
        </w:rPr>
      </w:pPr>
      <w:r>
        <w:rPr>
          <w:rFonts w:hAnsi="Times New Roman" w:cs="Times New Roman"/>
          <w:color w:val="000000"/>
          <w:sz w:val="24"/>
          <w:szCs w:val="24"/>
        </w:rPr>
        <w:t>на уровне НОО –</w:t>
      </w:r>
      <w:r w:rsidR="00995F74">
        <w:rPr>
          <w:rFonts w:hAnsi="Times New Roman" w:cs="Times New Roman"/>
          <w:color w:val="000000"/>
          <w:sz w:val="24"/>
          <w:szCs w:val="24"/>
        </w:rPr>
        <w:t xml:space="preserve"> </w:t>
      </w:r>
      <w:r w:rsidR="00995F74">
        <w:rPr>
          <w:rFonts w:hAnsi="Times New Roman" w:cs="Times New Roman"/>
          <w:color w:val="000000"/>
          <w:sz w:val="24"/>
          <w:szCs w:val="24"/>
          <w:lang w:val="ru-RU"/>
        </w:rPr>
        <w:t>100</w:t>
      </w:r>
      <w:r>
        <w:rPr>
          <w:rFonts w:hAnsi="Times New Roman" w:cs="Times New Roman"/>
          <w:color w:val="000000"/>
          <w:sz w:val="24"/>
          <w:szCs w:val="24"/>
        </w:rPr>
        <w:t xml:space="preserve"> процентов;</w:t>
      </w:r>
    </w:p>
    <w:p w:rsidR="00F67B55" w:rsidRDefault="00594704" w:rsidP="007E7311">
      <w:pPr>
        <w:numPr>
          <w:ilvl w:val="0"/>
          <w:numId w:val="28"/>
        </w:numPr>
        <w:ind w:left="780" w:right="180"/>
        <w:contextualSpacing/>
        <w:rPr>
          <w:rFonts w:hAnsi="Times New Roman" w:cs="Times New Roman"/>
          <w:color w:val="000000"/>
          <w:sz w:val="24"/>
          <w:szCs w:val="24"/>
        </w:rPr>
      </w:pPr>
      <w:r>
        <w:rPr>
          <w:rFonts w:hAnsi="Times New Roman" w:cs="Times New Roman"/>
          <w:color w:val="000000"/>
          <w:sz w:val="24"/>
          <w:szCs w:val="24"/>
        </w:rPr>
        <w:t>на уровне ООО –</w:t>
      </w:r>
      <w:r w:rsidR="00995F74">
        <w:rPr>
          <w:rFonts w:hAnsi="Times New Roman" w:cs="Times New Roman"/>
          <w:color w:val="000000"/>
          <w:sz w:val="24"/>
          <w:szCs w:val="24"/>
        </w:rPr>
        <w:t xml:space="preserve"> </w:t>
      </w:r>
      <w:r w:rsidR="00995F74">
        <w:rPr>
          <w:rFonts w:hAnsi="Times New Roman" w:cs="Times New Roman"/>
          <w:color w:val="000000"/>
          <w:sz w:val="24"/>
          <w:szCs w:val="24"/>
          <w:lang w:val="ru-RU"/>
        </w:rPr>
        <w:t>100</w:t>
      </w:r>
      <w:r>
        <w:rPr>
          <w:rFonts w:hAnsi="Times New Roman" w:cs="Times New Roman"/>
          <w:color w:val="000000"/>
          <w:sz w:val="24"/>
          <w:szCs w:val="24"/>
        </w:rPr>
        <w:t xml:space="preserve"> процентов;</w:t>
      </w:r>
    </w:p>
    <w:p w:rsidR="00F67B55" w:rsidRDefault="00594704" w:rsidP="007E7311">
      <w:pPr>
        <w:numPr>
          <w:ilvl w:val="0"/>
          <w:numId w:val="28"/>
        </w:numPr>
        <w:ind w:left="780" w:right="180"/>
        <w:rPr>
          <w:rFonts w:hAnsi="Times New Roman" w:cs="Times New Roman"/>
          <w:color w:val="000000"/>
          <w:sz w:val="24"/>
          <w:szCs w:val="24"/>
        </w:rPr>
      </w:pPr>
      <w:r>
        <w:rPr>
          <w:rFonts w:hAnsi="Times New Roman" w:cs="Times New Roman"/>
          <w:color w:val="000000"/>
          <w:sz w:val="24"/>
          <w:szCs w:val="24"/>
        </w:rPr>
        <w:t>на уровне СОО –</w:t>
      </w:r>
      <w:r w:rsidR="00995F74">
        <w:rPr>
          <w:rFonts w:hAnsi="Times New Roman" w:cs="Times New Roman"/>
          <w:color w:val="000000"/>
          <w:sz w:val="24"/>
          <w:szCs w:val="24"/>
        </w:rPr>
        <w:t xml:space="preserve"> </w:t>
      </w:r>
      <w:r w:rsidR="00995F74">
        <w:rPr>
          <w:rFonts w:hAnsi="Times New Roman" w:cs="Times New Roman"/>
          <w:color w:val="000000"/>
          <w:sz w:val="24"/>
          <w:szCs w:val="24"/>
          <w:lang w:val="ru-RU"/>
        </w:rPr>
        <w:t>100</w:t>
      </w:r>
      <w:r>
        <w:rPr>
          <w:rFonts w:hAnsi="Times New Roman" w:cs="Times New Roman"/>
          <w:color w:val="000000"/>
          <w:sz w:val="24"/>
          <w:szCs w:val="24"/>
        </w:rPr>
        <w:t xml:space="preserve"> процентов.</w:t>
      </w:r>
    </w:p>
    <w:p w:rsidR="00F67B55" w:rsidRPr="00594704" w:rsidRDefault="00594704" w:rsidP="00995F74">
      <w:pPr>
        <w:jc w:val="both"/>
        <w:rPr>
          <w:rFonts w:hAnsi="Times New Roman" w:cs="Times New Roman"/>
          <w:color w:val="000000"/>
          <w:sz w:val="24"/>
          <w:szCs w:val="24"/>
          <w:lang w:val="ru-RU"/>
        </w:rPr>
      </w:pPr>
      <w:r w:rsidRPr="00594704">
        <w:rPr>
          <w:rFonts w:hAnsi="Times New Roman" w:cs="Times New Roman"/>
          <w:color w:val="000000"/>
          <w:sz w:val="24"/>
          <w:szCs w:val="24"/>
          <w:lang w:val="ru-RU"/>
        </w:rPr>
        <w:t>По результатам собеседований с педагогами, их тестирования с целью исследования навыков профилактической работы по противодействию радикальным идеологиям установлено, что доля педагогов, квалификация которых соответствует поставленным задачам профилактической работы, в конце</w:t>
      </w:r>
      <w:r w:rsidR="00995F74">
        <w:rPr>
          <w:rFonts w:hAnsi="Times New Roman" w:cs="Times New Roman"/>
          <w:color w:val="000000"/>
          <w:sz w:val="24"/>
          <w:szCs w:val="24"/>
          <w:lang w:val="ru-RU"/>
        </w:rPr>
        <w:t xml:space="preserve"> 2025</w:t>
      </w:r>
      <w:r w:rsidRPr="00594704">
        <w:rPr>
          <w:rFonts w:hAnsi="Times New Roman" w:cs="Times New Roman"/>
          <w:color w:val="000000"/>
          <w:sz w:val="24"/>
          <w:szCs w:val="24"/>
          <w:lang w:val="ru-RU"/>
        </w:rPr>
        <w:t xml:space="preserve"> года составляет </w:t>
      </w:r>
      <w:r w:rsidR="00995F74">
        <w:rPr>
          <w:rFonts w:hAnsi="Times New Roman" w:cs="Times New Roman"/>
          <w:color w:val="000000"/>
          <w:sz w:val="24"/>
          <w:szCs w:val="24"/>
          <w:lang w:val="ru-RU"/>
        </w:rPr>
        <w:t>85 процентов</w:t>
      </w:r>
      <w:r w:rsidRPr="00594704">
        <w:rPr>
          <w:rFonts w:hAnsi="Times New Roman" w:cs="Times New Roman"/>
          <w:color w:val="000000"/>
          <w:sz w:val="24"/>
          <w:szCs w:val="24"/>
          <w:lang w:val="ru-RU"/>
        </w:rPr>
        <w:t>, что на 6 процентов выше аналогичного показателя на начало года. Отмечается положительная динамика доли педагогов, квалификация которых соответствует поставленным задачам профилактической работы в сравнении с предыдущим периодом</w:t>
      </w:r>
    </w:p>
    <w:p w:rsidR="00F67B55" w:rsidRPr="00594704" w:rsidRDefault="00594704" w:rsidP="00995F74">
      <w:pPr>
        <w:jc w:val="both"/>
        <w:rPr>
          <w:rFonts w:hAnsi="Times New Roman" w:cs="Times New Roman"/>
          <w:color w:val="000000"/>
          <w:sz w:val="24"/>
          <w:szCs w:val="24"/>
          <w:lang w:val="ru-RU"/>
        </w:rPr>
      </w:pPr>
      <w:r w:rsidRPr="00594704">
        <w:rPr>
          <w:rFonts w:hAnsi="Times New Roman" w:cs="Times New Roman"/>
          <w:color w:val="000000"/>
          <w:sz w:val="24"/>
          <w:szCs w:val="24"/>
          <w:lang w:val="ru-RU"/>
        </w:rPr>
        <w:t>С целью выявления учеников группы риска, имеющих предрасположенность к деструктивным поступкам, в первом полугодии 2024/25 учебного года в школе проведены следующие мероприятия:</w:t>
      </w:r>
    </w:p>
    <w:p w:rsidR="00F67B55" w:rsidRDefault="00594704" w:rsidP="00995F74">
      <w:pPr>
        <w:numPr>
          <w:ilvl w:val="0"/>
          <w:numId w:val="29"/>
        </w:numPr>
        <w:ind w:left="780" w:right="180"/>
        <w:contextualSpacing/>
        <w:jc w:val="both"/>
        <w:rPr>
          <w:rFonts w:hAnsi="Times New Roman" w:cs="Times New Roman"/>
          <w:color w:val="000000"/>
          <w:sz w:val="24"/>
          <w:szCs w:val="24"/>
        </w:rPr>
      </w:pPr>
      <w:r>
        <w:rPr>
          <w:rFonts w:hAnsi="Times New Roman" w:cs="Times New Roman"/>
          <w:color w:val="000000"/>
          <w:sz w:val="24"/>
          <w:szCs w:val="24"/>
        </w:rPr>
        <w:t>мониторинг социальных сетей школьников;</w:t>
      </w:r>
    </w:p>
    <w:p w:rsidR="00F67B55" w:rsidRPr="00594704" w:rsidRDefault="00594704" w:rsidP="00995F74">
      <w:pPr>
        <w:numPr>
          <w:ilvl w:val="0"/>
          <w:numId w:val="29"/>
        </w:numPr>
        <w:ind w:left="780" w:right="180"/>
        <w:contextualSpacing/>
        <w:jc w:val="both"/>
        <w:rPr>
          <w:rFonts w:hAnsi="Times New Roman" w:cs="Times New Roman"/>
          <w:color w:val="000000"/>
          <w:sz w:val="24"/>
          <w:szCs w:val="24"/>
          <w:lang w:val="ru-RU"/>
        </w:rPr>
      </w:pPr>
      <w:r w:rsidRPr="00594704">
        <w:rPr>
          <w:rFonts w:hAnsi="Times New Roman" w:cs="Times New Roman"/>
          <w:color w:val="000000"/>
          <w:sz w:val="24"/>
          <w:szCs w:val="24"/>
          <w:lang w:val="ru-RU"/>
        </w:rPr>
        <w:t>психолого-диагностические исследования обучающихся 5–11-х классов и отдельных групп обучающихся;</w:t>
      </w:r>
    </w:p>
    <w:p w:rsidR="00F67B55" w:rsidRDefault="00594704" w:rsidP="00995F74">
      <w:pPr>
        <w:numPr>
          <w:ilvl w:val="0"/>
          <w:numId w:val="29"/>
        </w:numPr>
        <w:ind w:left="780" w:right="180"/>
        <w:contextualSpacing/>
        <w:jc w:val="both"/>
        <w:rPr>
          <w:rFonts w:hAnsi="Times New Roman" w:cs="Times New Roman"/>
          <w:color w:val="000000"/>
          <w:sz w:val="24"/>
          <w:szCs w:val="24"/>
          <w:lang w:val="ru-RU"/>
        </w:rPr>
      </w:pPr>
      <w:r w:rsidRPr="00594704">
        <w:rPr>
          <w:rFonts w:hAnsi="Times New Roman" w:cs="Times New Roman"/>
          <w:color w:val="000000"/>
          <w:sz w:val="24"/>
          <w:szCs w:val="24"/>
          <w:lang w:val="ru-RU"/>
        </w:rPr>
        <w:t>социологические исследования обучающихся 5–11-х классов и отдельных групп обучающихся</w:t>
      </w:r>
      <w:r w:rsidR="00995F74">
        <w:rPr>
          <w:rFonts w:hAnsi="Times New Roman" w:cs="Times New Roman"/>
          <w:color w:val="000000"/>
          <w:sz w:val="24"/>
          <w:szCs w:val="24"/>
          <w:lang w:val="ru-RU"/>
        </w:rPr>
        <w:t>.</w:t>
      </w:r>
    </w:p>
    <w:p w:rsidR="00995F74" w:rsidRPr="00995F74" w:rsidRDefault="00995F74" w:rsidP="00995F74">
      <w:pPr>
        <w:ind w:left="780" w:right="180"/>
        <w:contextualSpacing/>
        <w:jc w:val="both"/>
        <w:rPr>
          <w:rFonts w:hAnsi="Times New Roman" w:cs="Times New Roman"/>
          <w:color w:val="000000"/>
          <w:sz w:val="24"/>
          <w:szCs w:val="24"/>
          <w:lang w:val="ru-RU"/>
        </w:rPr>
      </w:pPr>
    </w:p>
    <w:p w:rsidR="00995F74" w:rsidRPr="00594704" w:rsidRDefault="00594704" w:rsidP="00995F74">
      <w:pPr>
        <w:rPr>
          <w:rFonts w:hAnsi="Times New Roman" w:cs="Times New Roman"/>
          <w:color w:val="000000"/>
          <w:sz w:val="24"/>
          <w:szCs w:val="24"/>
          <w:lang w:val="ru-RU"/>
        </w:rPr>
      </w:pPr>
      <w:r w:rsidRPr="00594704">
        <w:rPr>
          <w:rFonts w:hAnsi="Times New Roman" w:cs="Times New Roman"/>
          <w:color w:val="000000"/>
          <w:sz w:val="24"/>
          <w:szCs w:val="24"/>
          <w:lang w:val="ru-RU"/>
        </w:rPr>
        <w:t>В ходе проведенных мероприятий установлено</w:t>
      </w:r>
      <w:r w:rsidR="00995F74">
        <w:rPr>
          <w:rFonts w:hAnsi="Times New Roman" w:cs="Times New Roman"/>
          <w:color w:val="000000"/>
          <w:sz w:val="24"/>
          <w:szCs w:val="24"/>
          <w:lang w:val="ru-RU"/>
        </w:rPr>
        <w:t>, что детей группы риска нет.</w:t>
      </w:r>
    </w:p>
    <w:p w:rsidR="00F67B55" w:rsidRPr="00594704" w:rsidRDefault="00594704" w:rsidP="00995F74">
      <w:pPr>
        <w:ind w:right="180"/>
        <w:jc w:val="both"/>
        <w:rPr>
          <w:rFonts w:hAnsi="Times New Roman" w:cs="Times New Roman"/>
          <w:color w:val="000000"/>
          <w:sz w:val="24"/>
          <w:szCs w:val="24"/>
          <w:lang w:val="ru-RU"/>
        </w:rPr>
      </w:pPr>
      <w:r w:rsidRPr="00995F74">
        <w:rPr>
          <w:rFonts w:hAnsi="Times New Roman" w:cs="Times New Roman"/>
          <w:color w:val="000000"/>
          <w:sz w:val="24"/>
          <w:szCs w:val="24"/>
          <w:lang w:val="ru-RU"/>
        </w:rPr>
        <w:t>Работа школы по выявлению учеников группы риска, имеющих предрасположенность к деструктивным поступкам, и их сопровождению ведется в школе на регулярной основе. К ее положительным результатам можно отнести отсутствие в школе случаев проявления деструктивного поведения учеников и случаев буллинга.</w:t>
      </w:r>
    </w:p>
    <w:p w:rsidR="00F67B55" w:rsidRPr="00594704" w:rsidRDefault="00594704">
      <w:pPr>
        <w:rPr>
          <w:rFonts w:hAnsi="Times New Roman" w:cs="Times New Roman"/>
          <w:color w:val="000000"/>
          <w:sz w:val="24"/>
          <w:szCs w:val="24"/>
          <w:lang w:val="ru-RU"/>
        </w:rPr>
      </w:pPr>
      <w:r w:rsidRPr="00594704">
        <w:rPr>
          <w:rFonts w:hAnsi="Times New Roman" w:cs="Times New Roman"/>
          <w:b/>
          <w:bCs/>
          <w:color w:val="000000"/>
          <w:sz w:val="24"/>
          <w:szCs w:val="24"/>
          <w:lang w:val="ru-RU"/>
        </w:rPr>
        <w:t>Какие проблемы личностного развития решить не удалось</w:t>
      </w:r>
    </w:p>
    <w:p w:rsidR="00F67B55" w:rsidRPr="00594704" w:rsidRDefault="00594704" w:rsidP="00995F74">
      <w:pPr>
        <w:jc w:val="both"/>
        <w:rPr>
          <w:rFonts w:hAnsi="Times New Roman" w:cs="Times New Roman"/>
          <w:color w:val="000000"/>
          <w:sz w:val="24"/>
          <w:szCs w:val="24"/>
          <w:lang w:val="ru-RU"/>
        </w:rPr>
      </w:pPr>
      <w:r w:rsidRPr="00594704">
        <w:rPr>
          <w:rFonts w:hAnsi="Times New Roman" w:cs="Times New Roman"/>
          <w:color w:val="000000"/>
          <w:sz w:val="24"/>
          <w:szCs w:val="24"/>
          <w:lang w:val="ru-RU"/>
        </w:rPr>
        <w:t>Педагогическому коллективу школы не удалось решить следующие проблемы личностного развития школьников:</w:t>
      </w:r>
    </w:p>
    <w:p w:rsidR="00F67B55" w:rsidRPr="00594704" w:rsidRDefault="00594704" w:rsidP="00995F74">
      <w:pPr>
        <w:numPr>
          <w:ilvl w:val="0"/>
          <w:numId w:val="31"/>
        </w:numPr>
        <w:ind w:left="780" w:right="180"/>
        <w:contextualSpacing/>
        <w:jc w:val="both"/>
        <w:rPr>
          <w:rFonts w:hAnsi="Times New Roman" w:cs="Times New Roman"/>
          <w:color w:val="000000"/>
          <w:sz w:val="24"/>
          <w:szCs w:val="24"/>
          <w:lang w:val="ru-RU"/>
        </w:rPr>
      </w:pPr>
      <w:r w:rsidRPr="00594704">
        <w:rPr>
          <w:rFonts w:hAnsi="Times New Roman" w:cs="Times New Roman"/>
          <w:color w:val="000000"/>
          <w:sz w:val="24"/>
          <w:szCs w:val="24"/>
          <w:lang w:val="ru-RU"/>
        </w:rPr>
        <w:t>низкий уровень социальной компетентности обучающихся уровня НОО, который выражается у отдельных групп учеников 1–4-х классов в виде неумения включаться в работу группы, неумения сотрудничать, неконструктивного поведения в конфликте, низкий уровень владения элементарными нормами поведения;</w:t>
      </w:r>
    </w:p>
    <w:p w:rsidR="00F67B55" w:rsidRPr="00594704" w:rsidRDefault="00594704" w:rsidP="00995F74">
      <w:pPr>
        <w:numPr>
          <w:ilvl w:val="0"/>
          <w:numId w:val="31"/>
        </w:numPr>
        <w:ind w:left="780" w:right="180"/>
        <w:contextualSpacing/>
        <w:jc w:val="both"/>
        <w:rPr>
          <w:rFonts w:hAnsi="Times New Roman" w:cs="Times New Roman"/>
          <w:color w:val="000000"/>
          <w:sz w:val="24"/>
          <w:szCs w:val="24"/>
          <w:lang w:val="ru-RU"/>
        </w:rPr>
      </w:pPr>
      <w:r w:rsidRPr="00594704">
        <w:rPr>
          <w:rFonts w:hAnsi="Times New Roman" w:cs="Times New Roman"/>
          <w:color w:val="000000"/>
          <w:sz w:val="24"/>
          <w:szCs w:val="24"/>
          <w:lang w:val="ru-RU"/>
        </w:rPr>
        <w:lastRenderedPageBreak/>
        <w:t>низкий уровень сформированности патриотических качеств личности у 35 процентов обучающихся 4-х классов, 27,5 процента обучающихся 9-</w:t>
      </w:r>
      <w:r w:rsidR="00995F74">
        <w:rPr>
          <w:rFonts w:hAnsi="Times New Roman" w:cs="Times New Roman"/>
          <w:color w:val="000000"/>
          <w:sz w:val="24"/>
          <w:szCs w:val="24"/>
          <w:lang w:val="ru-RU"/>
        </w:rPr>
        <w:t>ого</w:t>
      </w:r>
      <w:r w:rsidRPr="00594704">
        <w:rPr>
          <w:rFonts w:hAnsi="Times New Roman" w:cs="Times New Roman"/>
          <w:color w:val="000000"/>
          <w:sz w:val="24"/>
          <w:szCs w:val="24"/>
          <w:lang w:val="ru-RU"/>
        </w:rPr>
        <w:t xml:space="preserve"> классов;</w:t>
      </w:r>
    </w:p>
    <w:p w:rsidR="00F67B55" w:rsidRPr="00995F74" w:rsidRDefault="00594704" w:rsidP="00995F74">
      <w:pPr>
        <w:numPr>
          <w:ilvl w:val="0"/>
          <w:numId w:val="31"/>
        </w:numPr>
        <w:ind w:left="780" w:right="180"/>
        <w:contextualSpacing/>
        <w:jc w:val="both"/>
        <w:rPr>
          <w:rFonts w:hAnsi="Times New Roman" w:cs="Times New Roman"/>
          <w:color w:val="000000"/>
          <w:sz w:val="24"/>
          <w:szCs w:val="24"/>
        </w:rPr>
      </w:pPr>
      <w:r w:rsidRPr="00594704">
        <w:rPr>
          <w:rFonts w:hAnsi="Times New Roman" w:cs="Times New Roman"/>
          <w:color w:val="000000"/>
          <w:sz w:val="24"/>
          <w:szCs w:val="24"/>
          <w:lang w:val="ru-RU"/>
        </w:rPr>
        <w:t>низкие показатели патриотической воспитанности обучающихся 4-х классов и 9-</w:t>
      </w:r>
      <w:r w:rsidR="00995F74">
        <w:rPr>
          <w:rFonts w:hAnsi="Times New Roman" w:cs="Times New Roman"/>
          <w:color w:val="000000"/>
          <w:sz w:val="24"/>
          <w:szCs w:val="24"/>
          <w:lang w:val="ru-RU"/>
        </w:rPr>
        <w:t>ого</w:t>
      </w:r>
      <w:r w:rsidRPr="00594704">
        <w:rPr>
          <w:rFonts w:hAnsi="Times New Roman" w:cs="Times New Roman"/>
          <w:color w:val="000000"/>
          <w:sz w:val="24"/>
          <w:szCs w:val="24"/>
          <w:lang w:val="ru-RU"/>
        </w:rPr>
        <w:t xml:space="preserve"> классов по поведенческо-волевому критерию (40 и 30% обучающихся с низкими результатами соответственно), у обучающихся 11-х классов – по поведенческо-волевому и эмоционально-чувственному критерию </w:t>
      </w:r>
      <w:r w:rsidR="00995F74">
        <w:rPr>
          <w:rFonts w:hAnsi="Times New Roman" w:cs="Times New Roman"/>
          <w:color w:val="000000"/>
          <w:sz w:val="24"/>
          <w:szCs w:val="24"/>
        </w:rPr>
        <w:t>(</w:t>
      </w:r>
      <w:r>
        <w:rPr>
          <w:rFonts w:hAnsi="Times New Roman" w:cs="Times New Roman"/>
          <w:color w:val="000000"/>
          <w:sz w:val="24"/>
          <w:szCs w:val="24"/>
        </w:rPr>
        <w:t>0% обучающихся с низкими результатами)</w:t>
      </w:r>
      <w:r w:rsidR="00995F74">
        <w:rPr>
          <w:rFonts w:hAnsi="Times New Roman" w:cs="Times New Roman"/>
          <w:color w:val="000000"/>
          <w:sz w:val="24"/>
          <w:szCs w:val="24"/>
          <w:lang w:val="ru-RU"/>
        </w:rPr>
        <w:t>.</w:t>
      </w:r>
    </w:p>
    <w:p w:rsidR="00995F74" w:rsidRPr="00995F74" w:rsidRDefault="00995F74" w:rsidP="00995F74">
      <w:pPr>
        <w:ind w:left="780" w:right="180"/>
        <w:contextualSpacing/>
        <w:rPr>
          <w:rFonts w:hAnsi="Times New Roman" w:cs="Times New Roman"/>
          <w:color w:val="000000"/>
          <w:sz w:val="24"/>
          <w:szCs w:val="24"/>
        </w:rPr>
      </w:pPr>
    </w:p>
    <w:p w:rsidR="00F67B55" w:rsidRPr="00594704" w:rsidRDefault="00594704" w:rsidP="00995F74">
      <w:pPr>
        <w:jc w:val="both"/>
        <w:rPr>
          <w:rFonts w:hAnsi="Times New Roman" w:cs="Times New Roman"/>
          <w:color w:val="000000"/>
          <w:sz w:val="24"/>
          <w:szCs w:val="24"/>
          <w:lang w:val="ru-RU"/>
        </w:rPr>
      </w:pPr>
      <w:r w:rsidRPr="00594704">
        <w:rPr>
          <w:rFonts w:hAnsi="Times New Roman" w:cs="Times New Roman"/>
          <w:b/>
          <w:bCs/>
          <w:color w:val="000000"/>
          <w:sz w:val="24"/>
          <w:szCs w:val="24"/>
          <w:lang w:val="ru-RU"/>
        </w:rPr>
        <w:t>Какие проблемы школа будет решать в 2025/26 учебном году</w:t>
      </w:r>
    </w:p>
    <w:p w:rsidR="00F67B55" w:rsidRPr="00594704" w:rsidRDefault="00594704" w:rsidP="00995F74">
      <w:pPr>
        <w:numPr>
          <w:ilvl w:val="0"/>
          <w:numId w:val="32"/>
        </w:numPr>
        <w:ind w:left="780" w:right="180"/>
        <w:contextualSpacing/>
        <w:jc w:val="both"/>
        <w:rPr>
          <w:rFonts w:hAnsi="Times New Roman" w:cs="Times New Roman"/>
          <w:color w:val="000000"/>
          <w:sz w:val="24"/>
          <w:szCs w:val="24"/>
          <w:lang w:val="ru-RU"/>
        </w:rPr>
      </w:pPr>
      <w:r w:rsidRPr="00594704">
        <w:rPr>
          <w:rFonts w:hAnsi="Times New Roman" w:cs="Times New Roman"/>
          <w:color w:val="000000"/>
          <w:sz w:val="24"/>
          <w:szCs w:val="24"/>
          <w:lang w:val="ru-RU"/>
        </w:rPr>
        <w:t>формирование социальной компетентности обучающихся уровня НОО;</w:t>
      </w:r>
    </w:p>
    <w:p w:rsidR="00F67B55" w:rsidRPr="00594704" w:rsidRDefault="00594704" w:rsidP="00995F74">
      <w:pPr>
        <w:numPr>
          <w:ilvl w:val="0"/>
          <w:numId w:val="32"/>
        </w:numPr>
        <w:ind w:left="780" w:right="180"/>
        <w:contextualSpacing/>
        <w:jc w:val="both"/>
        <w:rPr>
          <w:rFonts w:hAnsi="Times New Roman" w:cs="Times New Roman"/>
          <w:color w:val="000000"/>
          <w:sz w:val="24"/>
          <w:szCs w:val="24"/>
          <w:lang w:val="ru-RU"/>
        </w:rPr>
      </w:pPr>
      <w:r w:rsidRPr="00594704">
        <w:rPr>
          <w:rFonts w:hAnsi="Times New Roman" w:cs="Times New Roman"/>
          <w:color w:val="000000"/>
          <w:sz w:val="24"/>
          <w:szCs w:val="24"/>
          <w:lang w:val="ru-RU"/>
        </w:rPr>
        <w:t>повышение уровня учебной мотивации, познавательной активности, ответственности и самостоятельности, сформированности нравственных ценностей обучающихся 5–11-х классов;</w:t>
      </w:r>
    </w:p>
    <w:p w:rsidR="00F67B55" w:rsidRDefault="00594704" w:rsidP="00995F74">
      <w:pPr>
        <w:numPr>
          <w:ilvl w:val="0"/>
          <w:numId w:val="32"/>
        </w:numPr>
        <w:ind w:left="780" w:right="180"/>
        <w:contextualSpacing/>
        <w:jc w:val="both"/>
        <w:rPr>
          <w:rFonts w:hAnsi="Times New Roman" w:cs="Times New Roman"/>
          <w:color w:val="000000"/>
          <w:sz w:val="24"/>
          <w:szCs w:val="24"/>
          <w:lang w:val="ru-RU"/>
        </w:rPr>
      </w:pPr>
      <w:r w:rsidRPr="00594704">
        <w:rPr>
          <w:rFonts w:hAnsi="Times New Roman" w:cs="Times New Roman"/>
          <w:color w:val="000000"/>
          <w:sz w:val="24"/>
          <w:szCs w:val="24"/>
          <w:lang w:val="ru-RU"/>
        </w:rPr>
        <w:t>формирование патриотических качеств личности обучающихся всех уровней обучения</w:t>
      </w:r>
      <w:r w:rsidR="00995F74">
        <w:rPr>
          <w:rFonts w:hAnsi="Times New Roman" w:cs="Times New Roman"/>
          <w:color w:val="000000"/>
          <w:sz w:val="24"/>
          <w:szCs w:val="24"/>
          <w:lang w:val="ru-RU"/>
        </w:rPr>
        <w:t>.</w:t>
      </w:r>
    </w:p>
    <w:p w:rsidR="00995F74" w:rsidRPr="00995F74" w:rsidRDefault="00995F74" w:rsidP="00995F74">
      <w:pPr>
        <w:ind w:left="780" w:right="180"/>
        <w:contextualSpacing/>
        <w:jc w:val="both"/>
        <w:rPr>
          <w:rFonts w:hAnsi="Times New Roman" w:cs="Times New Roman"/>
          <w:color w:val="000000"/>
          <w:sz w:val="24"/>
          <w:szCs w:val="24"/>
          <w:lang w:val="ru-RU"/>
        </w:rPr>
      </w:pPr>
    </w:p>
    <w:p w:rsidR="00F67B55" w:rsidRPr="00594704" w:rsidRDefault="00594704" w:rsidP="00995F74">
      <w:pPr>
        <w:jc w:val="both"/>
        <w:rPr>
          <w:rFonts w:hAnsi="Times New Roman" w:cs="Times New Roman"/>
          <w:color w:val="000000"/>
          <w:sz w:val="24"/>
          <w:szCs w:val="24"/>
          <w:lang w:val="ru-RU"/>
        </w:rPr>
      </w:pPr>
      <w:r w:rsidRPr="00594704">
        <w:rPr>
          <w:rFonts w:hAnsi="Times New Roman" w:cs="Times New Roman"/>
          <w:b/>
          <w:bCs/>
          <w:color w:val="000000"/>
          <w:sz w:val="24"/>
          <w:szCs w:val="24"/>
          <w:lang w:val="ru-RU"/>
        </w:rPr>
        <w:t>Состояние организуемой в школе совместной деятельности обучающихся и взрослых</w:t>
      </w:r>
    </w:p>
    <w:p w:rsidR="00F67B55" w:rsidRPr="00594704" w:rsidRDefault="00594704" w:rsidP="00995F74">
      <w:pPr>
        <w:jc w:val="both"/>
        <w:rPr>
          <w:rFonts w:hAnsi="Times New Roman" w:cs="Times New Roman"/>
          <w:color w:val="000000"/>
          <w:sz w:val="24"/>
          <w:szCs w:val="24"/>
          <w:lang w:val="ru-RU"/>
        </w:rPr>
      </w:pPr>
      <w:r w:rsidRPr="00594704">
        <w:rPr>
          <w:rFonts w:hAnsi="Times New Roman" w:cs="Times New Roman"/>
          <w:b/>
          <w:bCs/>
          <w:color w:val="000000"/>
          <w:sz w:val="24"/>
          <w:szCs w:val="24"/>
          <w:lang w:val="ru-RU"/>
        </w:rPr>
        <w:t xml:space="preserve">Способы получения информации: </w:t>
      </w:r>
      <w:r w:rsidRPr="00594704">
        <w:rPr>
          <w:rFonts w:hAnsi="Times New Roman" w:cs="Times New Roman"/>
          <w:color w:val="000000"/>
          <w:sz w:val="24"/>
          <w:szCs w:val="24"/>
          <w:lang w:val="ru-RU"/>
        </w:rPr>
        <w:t>беседы с обучающимися и их родителями, педагогическими работниками, лидерами ученического самоуправления; анкетирование обучающихся и их родителей, педагогов, лидеров ученического самоуправления; анализ воспитательной работы руководителем ШМО классных руководителей и руководителями предметных ШМО, собеседования с классными руководителями, учителями-предметниками, педагогами внеурочной деятельности.</w:t>
      </w:r>
    </w:p>
    <w:p w:rsidR="00F67B55" w:rsidRPr="00594704" w:rsidRDefault="00594704" w:rsidP="00995F74">
      <w:pPr>
        <w:jc w:val="both"/>
        <w:rPr>
          <w:rFonts w:hAnsi="Times New Roman" w:cs="Times New Roman"/>
          <w:color w:val="000000"/>
          <w:sz w:val="24"/>
          <w:szCs w:val="24"/>
          <w:lang w:val="ru-RU"/>
        </w:rPr>
      </w:pPr>
      <w:r w:rsidRPr="00594704">
        <w:rPr>
          <w:rFonts w:hAnsi="Times New Roman" w:cs="Times New Roman"/>
          <w:color w:val="000000"/>
          <w:sz w:val="24"/>
          <w:szCs w:val="24"/>
          <w:lang w:val="ru-RU"/>
        </w:rPr>
        <w:t>Анализ проведен заместителем директора по воспитательной работе, советником директора по воспитанию и взаимодействию с детскими общественными объединениями, руководителем ШМО классных руководителей, руководителями предметных ШМО, активом старшеклассников и родителями. По итогам анализа проведено обсуждение на заседании методического объединения классных руководителей.</w:t>
      </w:r>
    </w:p>
    <w:p w:rsidR="00F67B55" w:rsidRPr="00594704" w:rsidRDefault="00594704" w:rsidP="00995F74">
      <w:pPr>
        <w:jc w:val="both"/>
        <w:rPr>
          <w:rFonts w:hAnsi="Times New Roman" w:cs="Times New Roman"/>
          <w:color w:val="000000"/>
          <w:sz w:val="24"/>
          <w:szCs w:val="24"/>
          <w:lang w:val="ru-RU"/>
        </w:rPr>
      </w:pPr>
      <w:r w:rsidRPr="00594704">
        <w:rPr>
          <w:rFonts w:hAnsi="Times New Roman" w:cs="Times New Roman"/>
          <w:b/>
          <w:bCs/>
          <w:color w:val="000000"/>
          <w:sz w:val="24"/>
          <w:szCs w:val="24"/>
          <w:lang w:val="ru-RU"/>
        </w:rPr>
        <w:t xml:space="preserve">Критерий: </w:t>
      </w:r>
      <w:r w:rsidRPr="00594704">
        <w:rPr>
          <w:rFonts w:hAnsi="Times New Roman" w:cs="Times New Roman"/>
          <w:color w:val="000000"/>
          <w:sz w:val="24"/>
          <w:szCs w:val="24"/>
          <w:lang w:val="ru-RU"/>
        </w:rPr>
        <w:t>наличие в школе интересной, насыщенной событиями и личностно развивающей совместной деятельности обучающихся и взрослых.</w:t>
      </w:r>
    </w:p>
    <w:p w:rsidR="00F67B55" w:rsidRPr="00594704" w:rsidRDefault="00594704" w:rsidP="00995F74">
      <w:pPr>
        <w:jc w:val="both"/>
        <w:rPr>
          <w:rFonts w:hAnsi="Times New Roman" w:cs="Times New Roman"/>
          <w:color w:val="000000"/>
          <w:sz w:val="24"/>
          <w:szCs w:val="24"/>
          <w:lang w:val="ru-RU"/>
        </w:rPr>
      </w:pPr>
      <w:r w:rsidRPr="00594704">
        <w:rPr>
          <w:rFonts w:hAnsi="Times New Roman" w:cs="Times New Roman"/>
          <w:b/>
          <w:bCs/>
          <w:color w:val="000000"/>
          <w:sz w:val="24"/>
          <w:szCs w:val="24"/>
          <w:lang w:val="ru-RU"/>
        </w:rPr>
        <w:t>7.2. Качество совместной деятельности классных руководителей и их классов (реализация модуля «Классное руководство»)</w:t>
      </w:r>
    </w:p>
    <w:p w:rsidR="00F67B55" w:rsidRPr="00594704" w:rsidRDefault="00594704" w:rsidP="00995F74">
      <w:pPr>
        <w:jc w:val="both"/>
        <w:rPr>
          <w:rFonts w:hAnsi="Times New Roman" w:cs="Times New Roman"/>
          <w:color w:val="000000"/>
          <w:sz w:val="24"/>
          <w:szCs w:val="24"/>
          <w:lang w:val="ru-RU"/>
        </w:rPr>
      </w:pPr>
      <w:r w:rsidRPr="00594704">
        <w:rPr>
          <w:rFonts w:hAnsi="Times New Roman" w:cs="Times New Roman"/>
          <w:color w:val="000000"/>
          <w:sz w:val="24"/>
          <w:szCs w:val="24"/>
          <w:lang w:val="ru-RU"/>
        </w:rPr>
        <w:t>На начало 2024/25 учебного года в школе сформировано</w:t>
      </w:r>
      <w:r w:rsidR="00995F74">
        <w:rPr>
          <w:rFonts w:hAnsi="Times New Roman" w:cs="Times New Roman"/>
          <w:color w:val="000000"/>
          <w:sz w:val="24"/>
          <w:szCs w:val="24"/>
          <w:lang w:val="ru-RU"/>
        </w:rPr>
        <w:t xml:space="preserve"> 15</w:t>
      </w:r>
      <w:r w:rsidRPr="00594704">
        <w:rPr>
          <w:rFonts w:hAnsi="Times New Roman" w:cs="Times New Roman"/>
          <w:color w:val="000000"/>
          <w:sz w:val="24"/>
          <w:szCs w:val="24"/>
          <w:lang w:val="ru-RU"/>
        </w:rPr>
        <w:t xml:space="preserve"> общеобразовательных класса. Классные руководители 1–11-х классов разработали планы воспитательной работы с классами в соответствии с рабочей программой воспитания и календарными планами воспитательной работы уровней образования.</w:t>
      </w:r>
    </w:p>
    <w:p w:rsidR="00F67B55" w:rsidRPr="00594704" w:rsidRDefault="00594704" w:rsidP="00995F74">
      <w:pPr>
        <w:jc w:val="both"/>
        <w:rPr>
          <w:rFonts w:hAnsi="Times New Roman" w:cs="Times New Roman"/>
          <w:color w:val="000000"/>
          <w:sz w:val="24"/>
          <w:szCs w:val="24"/>
          <w:lang w:val="ru-RU"/>
        </w:rPr>
      </w:pPr>
      <w:r w:rsidRPr="00594704">
        <w:rPr>
          <w:rFonts w:hAnsi="Times New Roman" w:cs="Times New Roman"/>
          <w:color w:val="000000"/>
          <w:sz w:val="24"/>
          <w:szCs w:val="24"/>
          <w:lang w:val="ru-RU"/>
        </w:rPr>
        <w:t>Классными руководителями использовались различные формы работы с обучающимися и их родителями в рамках модуля «Классное руководство»:</w:t>
      </w:r>
    </w:p>
    <w:p w:rsidR="00F67B55" w:rsidRDefault="00594704" w:rsidP="00995F74">
      <w:pPr>
        <w:numPr>
          <w:ilvl w:val="0"/>
          <w:numId w:val="33"/>
        </w:numPr>
        <w:ind w:left="780" w:right="180"/>
        <w:contextualSpacing/>
        <w:jc w:val="both"/>
        <w:rPr>
          <w:rFonts w:hAnsi="Times New Roman" w:cs="Times New Roman"/>
          <w:color w:val="000000"/>
          <w:sz w:val="24"/>
          <w:szCs w:val="24"/>
        </w:rPr>
      </w:pPr>
      <w:r>
        <w:rPr>
          <w:rFonts w:hAnsi="Times New Roman" w:cs="Times New Roman"/>
          <w:color w:val="000000"/>
          <w:sz w:val="24"/>
          <w:szCs w:val="24"/>
        </w:rPr>
        <w:lastRenderedPageBreak/>
        <w:t>тематические классные часы;</w:t>
      </w:r>
    </w:p>
    <w:p w:rsidR="00F67B55" w:rsidRPr="00594704" w:rsidRDefault="00594704" w:rsidP="00995F74">
      <w:pPr>
        <w:numPr>
          <w:ilvl w:val="0"/>
          <w:numId w:val="33"/>
        </w:numPr>
        <w:ind w:left="780" w:right="180"/>
        <w:contextualSpacing/>
        <w:jc w:val="both"/>
        <w:rPr>
          <w:rFonts w:hAnsi="Times New Roman" w:cs="Times New Roman"/>
          <w:color w:val="000000"/>
          <w:sz w:val="24"/>
          <w:szCs w:val="24"/>
          <w:lang w:val="ru-RU"/>
        </w:rPr>
      </w:pPr>
      <w:r w:rsidRPr="00594704">
        <w:rPr>
          <w:rFonts w:hAnsi="Times New Roman" w:cs="Times New Roman"/>
          <w:color w:val="000000"/>
          <w:sz w:val="24"/>
          <w:szCs w:val="24"/>
          <w:lang w:val="ru-RU"/>
        </w:rPr>
        <w:t>внеурочные занятия «Разговоры о важном»;</w:t>
      </w:r>
    </w:p>
    <w:p w:rsidR="00F67B55" w:rsidRPr="00594704" w:rsidRDefault="00594704" w:rsidP="00995F74">
      <w:pPr>
        <w:numPr>
          <w:ilvl w:val="0"/>
          <w:numId w:val="33"/>
        </w:numPr>
        <w:ind w:left="780" w:right="180"/>
        <w:contextualSpacing/>
        <w:jc w:val="both"/>
        <w:rPr>
          <w:rFonts w:hAnsi="Times New Roman" w:cs="Times New Roman"/>
          <w:color w:val="000000"/>
          <w:sz w:val="24"/>
          <w:szCs w:val="24"/>
          <w:lang w:val="ru-RU"/>
        </w:rPr>
      </w:pPr>
      <w:r w:rsidRPr="00594704">
        <w:rPr>
          <w:rFonts w:hAnsi="Times New Roman" w:cs="Times New Roman"/>
          <w:color w:val="000000"/>
          <w:sz w:val="24"/>
          <w:szCs w:val="24"/>
          <w:lang w:val="ru-RU"/>
        </w:rPr>
        <w:t>участие в творческих конкурсах: конкурсы рисунков, фотоконкурсы, конкурс чтецов (дистанционно);</w:t>
      </w:r>
    </w:p>
    <w:p w:rsidR="00F67B55" w:rsidRDefault="00594704" w:rsidP="00995F74">
      <w:pPr>
        <w:numPr>
          <w:ilvl w:val="0"/>
          <w:numId w:val="33"/>
        </w:numPr>
        <w:ind w:left="780" w:right="180"/>
        <w:contextualSpacing/>
        <w:jc w:val="both"/>
        <w:rPr>
          <w:rFonts w:hAnsi="Times New Roman" w:cs="Times New Roman"/>
          <w:color w:val="000000"/>
          <w:sz w:val="24"/>
          <w:szCs w:val="24"/>
        </w:rPr>
      </w:pPr>
      <w:r>
        <w:rPr>
          <w:rFonts w:hAnsi="Times New Roman" w:cs="Times New Roman"/>
          <w:color w:val="000000"/>
          <w:sz w:val="24"/>
          <w:szCs w:val="24"/>
        </w:rPr>
        <w:t>коллективные творческие дела;</w:t>
      </w:r>
    </w:p>
    <w:p w:rsidR="00F67B55" w:rsidRPr="00594704" w:rsidRDefault="00594704" w:rsidP="00995F74">
      <w:pPr>
        <w:numPr>
          <w:ilvl w:val="0"/>
          <w:numId w:val="33"/>
        </w:numPr>
        <w:ind w:left="780" w:right="180"/>
        <w:contextualSpacing/>
        <w:jc w:val="both"/>
        <w:rPr>
          <w:rFonts w:hAnsi="Times New Roman" w:cs="Times New Roman"/>
          <w:color w:val="000000"/>
          <w:sz w:val="24"/>
          <w:szCs w:val="24"/>
          <w:lang w:val="ru-RU"/>
        </w:rPr>
      </w:pPr>
      <w:r w:rsidRPr="00594704">
        <w:rPr>
          <w:rFonts w:hAnsi="Times New Roman" w:cs="Times New Roman"/>
          <w:color w:val="000000"/>
          <w:sz w:val="24"/>
          <w:szCs w:val="24"/>
          <w:lang w:val="ru-RU"/>
        </w:rPr>
        <w:t>участие в интеллектуальных конкурсах, олимпиадах (дистанционно);</w:t>
      </w:r>
    </w:p>
    <w:p w:rsidR="00F67B55" w:rsidRDefault="00594704" w:rsidP="00995F74">
      <w:pPr>
        <w:numPr>
          <w:ilvl w:val="0"/>
          <w:numId w:val="33"/>
        </w:numPr>
        <w:ind w:left="780" w:right="180"/>
        <w:contextualSpacing/>
        <w:jc w:val="both"/>
        <w:rPr>
          <w:rFonts w:hAnsi="Times New Roman" w:cs="Times New Roman"/>
          <w:color w:val="000000"/>
          <w:sz w:val="24"/>
          <w:szCs w:val="24"/>
        </w:rPr>
      </w:pPr>
      <w:r>
        <w:rPr>
          <w:rFonts w:hAnsi="Times New Roman" w:cs="Times New Roman"/>
          <w:color w:val="000000"/>
          <w:sz w:val="24"/>
          <w:szCs w:val="24"/>
        </w:rPr>
        <w:t>индивидуальные беседы с учащимися;</w:t>
      </w:r>
    </w:p>
    <w:p w:rsidR="00F67B55" w:rsidRDefault="00594704" w:rsidP="00995F74">
      <w:pPr>
        <w:numPr>
          <w:ilvl w:val="0"/>
          <w:numId w:val="33"/>
        </w:numPr>
        <w:ind w:left="780" w:right="180"/>
        <w:contextualSpacing/>
        <w:jc w:val="both"/>
        <w:rPr>
          <w:rFonts w:hAnsi="Times New Roman" w:cs="Times New Roman"/>
          <w:color w:val="000000"/>
          <w:sz w:val="24"/>
          <w:szCs w:val="24"/>
        </w:rPr>
      </w:pPr>
      <w:r>
        <w:rPr>
          <w:rFonts w:hAnsi="Times New Roman" w:cs="Times New Roman"/>
          <w:color w:val="000000"/>
          <w:sz w:val="24"/>
          <w:szCs w:val="24"/>
        </w:rPr>
        <w:t>работа с портфолио;</w:t>
      </w:r>
    </w:p>
    <w:p w:rsidR="00F67B55" w:rsidRDefault="00594704" w:rsidP="00995F74">
      <w:pPr>
        <w:numPr>
          <w:ilvl w:val="0"/>
          <w:numId w:val="33"/>
        </w:numPr>
        <w:ind w:left="780" w:right="180"/>
        <w:contextualSpacing/>
        <w:jc w:val="both"/>
        <w:rPr>
          <w:rFonts w:hAnsi="Times New Roman" w:cs="Times New Roman"/>
          <w:color w:val="000000"/>
          <w:sz w:val="24"/>
          <w:szCs w:val="24"/>
        </w:rPr>
      </w:pPr>
      <w:r>
        <w:rPr>
          <w:rFonts w:hAnsi="Times New Roman" w:cs="Times New Roman"/>
          <w:color w:val="000000"/>
          <w:sz w:val="24"/>
          <w:szCs w:val="24"/>
        </w:rPr>
        <w:t>индивидуальные беседы с родителями;</w:t>
      </w:r>
    </w:p>
    <w:p w:rsidR="00995F74" w:rsidRDefault="00594704" w:rsidP="00995F74">
      <w:pPr>
        <w:numPr>
          <w:ilvl w:val="0"/>
          <w:numId w:val="33"/>
        </w:numPr>
        <w:ind w:left="780" w:right="180"/>
        <w:contextualSpacing/>
        <w:jc w:val="both"/>
        <w:rPr>
          <w:rFonts w:hAnsi="Times New Roman" w:cs="Times New Roman"/>
          <w:color w:val="000000"/>
          <w:sz w:val="24"/>
          <w:szCs w:val="24"/>
          <w:lang w:val="ru-RU"/>
        </w:rPr>
      </w:pPr>
      <w:r w:rsidRPr="00594704">
        <w:rPr>
          <w:rFonts w:hAnsi="Times New Roman" w:cs="Times New Roman"/>
          <w:color w:val="000000"/>
          <w:sz w:val="24"/>
          <w:szCs w:val="24"/>
          <w:lang w:val="ru-RU"/>
        </w:rPr>
        <w:t>родительские собрания (дистанционно и очно)</w:t>
      </w:r>
      <w:r w:rsidR="00995F74">
        <w:rPr>
          <w:rFonts w:hAnsi="Times New Roman" w:cs="Times New Roman"/>
          <w:color w:val="000000"/>
          <w:sz w:val="24"/>
          <w:szCs w:val="24"/>
          <w:lang w:val="ru-RU"/>
        </w:rPr>
        <w:t>.</w:t>
      </w:r>
    </w:p>
    <w:p w:rsidR="00995F74" w:rsidRDefault="00995F74" w:rsidP="00995F74">
      <w:pPr>
        <w:ind w:right="180"/>
        <w:contextualSpacing/>
        <w:jc w:val="both"/>
        <w:rPr>
          <w:rFonts w:hAnsi="Times New Roman" w:cs="Times New Roman"/>
          <w:color w:val="000000"/>
          <w:sz w:val="24"/>
          <w:szCs w:val="24"/>
          <w:lang w:val="ru-RU"/>
        </w:rPr>
      </w:pPr>
    </w:p>
    <w:p w:rsidR="00F67B55" w:rsidRDefault="00594704" w:rsidP="00995F74">
      <w:pPr>
        <w:ind w:right="180"/>
        <w:contextualSpacing/>
        <w:jc w:val="both"/>
        <w:rPr>
          <w:rFonts w:hAnsi="Times New Roman" w:cs="Times New Roman"/>
          <w:color w:val="000000"/>
          <w:sz w:val="24"/>
          <w:szCs w:val="24"/>
          <w:lang w:val="ru-RU"/>
        </w:rPr>
      </w:pPr>
      <w:r w:rsidRPr="00995F74">
        <w:rPr>
          <w:rFonts w:hAnsi="Times New Roman" w:cs="Times New Roman"/>
          <w:color w:val="000000"/>
          <w:sz w:val="24"/>
          <w:szCs w:val="24"/>
          <w:lang w:val="ru-RU"/>
        </w:rPr>
        <w:t>По результатам анкетирования администрации, педагогов-предметников, работников школьной социально-педагогической службы, обучающихся и родителей качество совместной деятельности классных руководителей и их классов за учебный год оценивается как хорошее.</w:t>
      </w:r>
    </w:p>
    <w:p w:rsidR="00BE328A" w:rsidRPr="00995F74" w:rsidRDefault="00BE328A" w:rsidP="00995F74">
      <w:pPr>
        <w:ind w:right="180"/>
        <w:contextualSpacing/>
        <w:jc w:val="both"/>
        <w:rPr>
          <w:rFonts w:hAnsi="Times New Roman" w:cs="Times New Roman"/>
          <w:color w:val="000000"/>
          <w:sz w:val="24"/>
          <w:szCs w:val="24"/>
          <w:lang w:val="ru-RU"/>
        </w:rPr>
      </w:pPr>
    </w:p>
    <w:p w:rsidR="00F67B55" w:rsidRPr="00594704" w:rsidRDefault="00594704">
      <w:pPr>
        <w:rPr>
          <w:rFonts w:hAnsi="Times New Roman" w:cs="Times New Roman"/>
          <w:color w:val="000000"/>
          <w:sz w:val="24"/>
          <w:szCs w:val="24"/>
          <w:lang w:val="ru-RU"/>
        </w:rPr>
      </w:pPr>
      <w:r w:rsidRPr="00594704">
        <w:rPr>
          <w:rFonts w:hAnsi="Times New Roman" w:cs="Times New Roman"/>
          <w:b/>
          <w:bCs/>
          <w:color w:val="000000"/>
          <w:sz w:val="24"/>
          <w:szCs w:val="24"/>
          <w:lang w:val="ru-RU"/>
        </w:rPr>
        <w:t>Участие обучающихся 1–4-х классов в общешкольных воспитательных мероприятиях</w:t>
      </w:r>
    </w:p>
    <w:tbl>
      <w:tblPr>
        <w:tblStyle w:val="a9"/>
        <w:tblW w:w="5000" w:type="pct"/>
        <w:tblLook w:val="0600"/>
      </w:tblPr>
      <w:tblGrid>
        <w:gridCol w:w="615"/>
        <w:gridCol w:w="2678"/>
        <w:gridCol w:w="1869"/>
        <w:gridCol w:w="848"/>
        <w:gridCol w:w="709"/>
        <w:gridCol w:w="565"/>
        <w:gridCol w:w="570"/>
        <w:gridCol w:w="677"/>
        <w:gridCol w:w="712"/>
      </w:tblGrid>
      <w:tr w:rsidR="002A0B12" w:rsidTr="00BE328A">
        <w:tc>
          <w:tcPr>
            <w:tcW w:w="615" w:type="dxa"/>
          </w:tcPr>
          <w:p w:rsidR="00995F74" w:rsidRDefault="00995F74">
            <w:pPr>
              <w:jc w:val="center"/>
              <w:rPr>
                <w:rFonts w:hAnsi="Times New Roman" w:cs="Times New Roman"/>
                <w:b/>
                <w:bCs/>
                <w:color w:val="000000"/>
                <w:sz w:val="24"/>
                <w:szCs w:val="24"/>
              </w:rPr>
            </w:pPr>
            <w:r>
              <w:rPr>
                <w:rFonts w:hAnsi="Times New Roman" w:cs="Times New Roman"/>
                <w:b/>
                <w:bCs/>
                <w:color w:val="000000"/>
                <w:sz w:val="24"/>
                <w:szCs w:val="24"/>
              </w:rPr>
              <w:t>№ п/п</w:t>
            </w:r>
          </w:p>
        </w:tc>
        <w:tc>
          <w:tcPr>
            <w:tcW w:w="2678" w:type="dxa"/>
          </w:tcPr>
          <w:p w:rsidR="00995F74" w:rsidRDefault="00995F74">
            <w:pPr>
              <w:jc w:val="center"/>
              <w:rPr>
                <w:rFonts w:hAnsi="Times New Roman" w:cs="Times New Roman"/>
                <w:b/>
                <w:bCs/>
                <w:color w:val="000000"/>
                <w:sz w:val="24"/>
                <w:szCs w:val="24"/>
              </w:rPr>
            </w:pPr>
            <w:r>
              <w:rPr>
                <w:rFonts w:hAnsi="Times New Roman" w:cs="Times New Roman"/>
                <w:b/>
                <w:bCs/>
                <w:color w:val="000000"/>
                <w:sz w:val="24"/>
                <w:szCs w:val="24"/>
              </w:rPr>
              <w:t>Название мероприятия</w:t>
            </w:r>
          </w:p>
        </w:tc>
        <w:tc>
          <w:tcPr>
            <w:tcW w:w="1869" w:type="dxa"/>
          </w:tcPr>
          <w:p w:rsidR="00995F74" w:rsidRDefault="00995F74">
            <w:pPr>
              <w:rPr>
                <w:rFonts w:hAnsi="Times New Roman" w:cs="Times New Roman"/>
                <w:b/>
                <w:bCs/>
                <w:color w:val="000000"/>
                <w:sz w:val="24"/>
                <w:szCs w:val="24"/>
              </w:rPr>
            </w:pPr>
            <w:r>
              <w:rPr>
                <w:rFonts w:hAnsi="Times New Roman" w:cs="Times New Roman"/>
                <w:b/>
                <w:bCs/>
                <w:color w:val="000000"/>
                <w:sz w:val="24"/>
                <w:szCs w:val="24"/>
              </w:rPr>
              <w:t>Модуль</w:t>
            </w:r>
          </w:p>
        </w:tc>
        <w:tc>
          <w:tcPr>
            <w:tcW w:w="848" w:type="dxa"/>
          </w:tcPr>
          <w:p w:rsidR="00995F74" w:rsidRDefault="00995F74">
            <w:pPr>
              <w:jc w:val="center"/>
              <w:rPr>
                <w:rFonts w:hAnsi="Times New Roman" w:cs="Times New Roman"/>
                <w:b/>
                <w:bCs/>
                <w:color w:val="000000"/>
                <w:sz w:val="24"/>
                <w:szCs w:val="24"/>
              </w:rPr>
            </w:pPr>
            <w:r>
              <w:rPr>
                <w:rFonts w:hAnsi="Times New Roman" w:cs="Times New Roman"/>
                <w:b/>
                <w:bCs/>
                <w:color w:val="000000"/>
                <w:sz w:val="24"/>
                <w:szCs w:val="24"/>
              </w:rPr>
              <w:t>1 «А»</w:t>
            </w:r>
          </w:p>
        </w:tc>
        <w:tc>
          <w:tcPr>
            <w:tcW w:w="709" w:type="dxa"/>
          </w:tcPr>
          <w:p w:rsidR="00995F74" w:rsidRDefault="00995F74">
            <w:pPr>
              <w:jc w:val="center"/>
              <w:rPr>
                <w:rFonts w:hAnsi="Times New Roman" w:cs="Times New Roman"/>
                <w:b/>
                <w:bCs/>
                <w:color w:val="000000"/>
                <w:sz w:val="24"/>
                <w:szCs w:val="24"/>
              </w:rPr>
            </w:pPr>
            <w:r>
              <w:rPr>
                <w:rFonts w:hAnsi="Times New Roman" w:cs="Times New Roman"/>
                <w:b/>
                <w:bCs/>
                <w:color w:val="000000"/>
                <w:sz w:val="24"/>
                <w:szCs w:val="24"/>
              </w:rPr>
              <w:t>1 «Б»</w:t>
            </w:r>
          </w:p>
        </w:tc>
        <w:tc>
          <w:tcPr>
            <w:tcW w:w="565" w:type="dxa"/>
          </w:tcPr>
          <w:p w:rsidR="00995F74" w:rsidRPr="00995F74" w:rsidRDefault="00995F74">
            <w:pPr>
              <w:jc w:val="center"/>
              <w:rPr>
                <w:rFonts w:hAnsi="Times New Roman" w:cs="Times New Roman"/>
                <w:b/>
                <w:bCs/>
                <w:color w:val="000000"/>
                <w:sz w:val="24"/>
                <w:szCs w:val="24"/>
                <w:lang w:val="ru-RU"/>
              </w:rPr>
            </w:pPr>
            <w:r>
              <w:rPr>
                <w:rFonts w:hAnsi="Times New Roman" w:cs="Times New Roman"/>
                <w:b/>
                <w:bCs/>
                <w:color w:val="000000"/>
                <w:sz w:val="24"/>
                <w:szCs w:val="24"/>
              </w:rPr>
              <w:t xml:space="preserve">2 </w:t>
            </w:r>
          </w:p>
        </w:tc>
        <w:tc>
          <w:tcPr>
            <w:tcW w:w="570" w:type="dxa"/>
          </w:tcPr>
          <w:p w:rsidR="00995F74" w:rsidRPr="00995F74" w:rsidRDefault="00995F74">
            <w:pPr>
              <w:jc w:val="center"/>
              <w:rPr>
                <w:rFonts w:hAnsi="Times New Roman" w:cs="Times New Roman"/>
                <w:b/>
                <w:bCs/>
                <w:color w:val="000000"/>
                <w:sz w:val="24"/>
                <w:szCs w:val="24"/>
                <w:lang w:val="ru-RU"/>
              </w:rPr>
            </w:pPr>
            <w:r>
              <w:rPr>
                <w:rFonts w:hAnsi="Times New Roman" w:cs="Times New Roman"/>
                <w:b/>
                <w:bCs/>
                <w:color w:val="000000"/>
                <w:sz w:val="24"/>
                <w:szCs w:val="24"/>
                <w:lang w:val="ru-RU"/>
              </w:rPr>
              <w:t>3</w:t>
            </w:r>
          </w:p>
        </w:tc>
        <w:tc>
          <w:tcPr>
            <w:tcW w:w="677" w:type="dxa"/>
          </w:tcPr>
          <w:p w:rsidR="00995F74" w:rsidRPr="00995F74" w:rsidRDefault="00995F74" w:rsidP="002A0B12">
            <w:pPr>
              <w:jc w:val="center"/>
              <w:rPr>
                <w:rFonts w:hAnsi="Times New Roman" w:cs="Times New Roman"/>
                <w:b/>
                <w:bCs/>
                <w:color w:val="000000"/>
                <w:sz w:val="24"/>
                <w:szCs w:val="24"/>
                <w:lang w:val="ru-RU"/>
              </w:rPr>
            </w:pPr>
            <w:r>
              <w:rPr>
                <w:rFonts w:hAnsi="Times New Roman" w:cs="Times New Roman"/>
                <w:b/>
                <w:bCs/>
                <w:color w:val="000000"/>
                <w:sz w:val="24"/>
                <w:szCs w:val="24"/>
                <w:lang w:val="ru-RU"/>
              </w:rPr>
              <w:t xml:space="preserve">4 «А» </w:t>
            </w:r>
          </w:p>
        </w:tc>
        <w:tc>
          <w:tcPr>
            <w:tcW w:w="712" w:type="dxa"/>
          </w:tcPr>
          <w:p w:rsidR="00995F74" w:rsidRDefault="00995F74">
            <w:pPr>
              <w:jc w:val="center"/>
              <w:rPr>
                <w:rFonts w:hAnsi="Times New Roman" w:cs="Times New Roman"/>
                <w:b/>
                <w:bCs/>
                <w:color w:val="000000"/>
                <w:sz w:val="24"/>
                <w:szCs w:val="24"/>
              </w:rPr>
            </w:pPr>
            <w:r>
              <w:rPr>
                <w:rFonts w:hAnsi="Times New Roman" w:cs="Times New Roman"/>
                <w:b/>
                <w:bCs/>
                <w:color w:val="000000"/>
                <w:sz w:val="24"/>
                <w:szCs w:val="24"/>
              </w:rPr>
              <w:t>4 «Б»</w:t>
            </w:r>
          </w:p>
        </w:tc>
      </w:tr>
      <w:tr w:rsidR="00995F74" w:rsidTr="00BE328A">
        <w:tc>
          <w:tcPr>
            <w:tcW w:w="615" w:type="dxa"/>
          </w:tcPr>
          <w:p w:rsidR="00995F74" w:rsidRDefault="00995F74">
            <w:pPr>
              <w:rPr>
                <w:rFonts w:hAnsi="Times New Roman" w:cs="Times New Roman"/>
                <w:color w:val="000000"/>
                <w:sz w:val="24"/>
                <w:szCs w:val="24"/>
              </w:rPr>
            </w:pPr>
            <w:r>
              <w:rPr>
                <w:rFonts w:hAnsi="Times New Roman" w:cs="Times New Roman"/>
                <w:color w:val="000000"/>
                <w:sz w:val="24"/>
                <w:szCs w:val="24"/>
              </w:rPr>
              <w:t>1</w:t>
            </w:r>
          </w:p>
        </w:tc>
        <w:tc>
          <w:tcPr>
            <w:tcW w:w="2678" w:type="dxa"/>
          </w:tcPr>
          <w:p w:rsidR="00995F74" w:rsidRPr="00594704" w:rsidRDefault="00995F74">
            <w:pPr>
              <w:rPr>
                <w:rFonts w:hAnsi="Times New Roman" w:cs="Times New Roman"/>
                <w:color w:val="000000"/>
                <w:sz w:val="24"/>
                <w:szCs w:val="24"/>
                <w:lang w:val="ru-RU"/>
              </w:rPr>
            </w:pPr>
            <w:r w:rsidRPr="00594704">
              <w:rPr>
                <w:rFonts w:hAnsi="Times New Roman" w:cs="Times New Roman"/>
                <w:color w:val="000000"/>
                <w:sz w:val="24"/>
                <w:szCs w:val="24"/>
                <w:lang w:val="ru-RU"/>
              </w:rPr>
              <w:t>Всероссийский урок науки и технологий</w:t>
            </w:r>
          </w:p>
        </w:tc>
        <w:tc>
          <w:tcPr>
            <w:tcW w:w="1869" w:type="dxa"/>
          </w:tcPr>
          <w:p w:rsidR="00995F74" w:rsidRDefault="00995F74">
            <w:pPr>
              <w:rPr>
                <w:rFonts w:hAnsi="Times New Roman" w:cs="Times New Roman"/>
                <w:color w:val="000000"/>
                <w:sz w:val="24"/>
                <w:szCs w:val="24"/>
              </w:rPr>
            </w:pPr>
            <w:r>
              <w:rPr>
                <w:rFonts w:hAnsi="Times New Roman" w:cs="Times New Roman"/>
                <w:color w:val="000000"/>
                <w:sz w:val="24"/>
                <w:szCs w:val="24"/>
              </w:rPr>
              <w:t>Урочная деятельность</w:t>
            </w:r>
          </w:p>
        </w:tc>
        <w:tc>
          <w:tcPr>
            <w:tcW w:w="848" w:type="dxa"/>
          </w:tcPr>
          <w:p w:rsidR="00995F74" w:rsidRDefault="00995F74">
            <w:pPr>
              <w:jc w:val="center"/>
              <w:rPr>
                <w:rFonts w:hAnsi="Times New Roman" w:cs="Times New Roman"/>
                <w:color w:val="000000"/>
                <w:sz w:val="24"/>
                <w:szCs w:val="24"/>
              </w:rPr>
            </w:pPr>
            <w:r>
              <w:rPr>
                <w:rFonts w:hAnsi="Times New Roman" w:cs="Times New Roman"/>
                <w:color w:val="000000"/>
                <w:sz w:val="24"/>
                <w:szCs w:val="24"/>
              </w:rPr>
              <w:t>+</w:t>
            </w:r>
          </w:p>
        </w:tc>
        <w:tc>
          <w:tcPr>
            <w:tcW w:w="709" w:type="dxa"/>
          </w:tcPr>
          <w:p w:rsidR="00995F74" w:rsidRDefault="00995F74">
            <w:pPr>
              <w:jc w:val="center"/>
              <w:rPr>
                <w:rFonts w:hAnsi="Times New Roman" w:cs="Times New Roman"/>
                <w:color w:val="000000"/>
                <w:sz w:val="24"/>
                <w:szCs w:val="24"/>
              </w:rPr>
            </w:pPr>
            <w:r>
              <w:rPr>
                <w:rFonts w:hAnsi="Times New Roman" w:cs="Times New Roman"/>
                <w:color w:val="000000"/>
                <w:sz w:val="24"/>
                <w:szCs w:val="24"/>
              </w:rPr>
              <w:t>+</w:t>
            </w:r>
          </w:p>
        </w:tc>
        <w:tc>
          <w:tcPr>
            <w:tcW w:w="565" w:type="dxa"/>
          </w:tcPr>
          <w:p w:rsidR="00995F74" w:rsidRDefault="00995F74">
            <w:pPr>
              <w:jc w:val="center"/>
              <w:rPr>
                <w:rFonts w:hAnsi="Times New Roman" w:cs="Times New Roman"/>
                <w:color w:val="000000"/>
                <w:sz w:val="24"/>
                <w:szCs w:val="24"/>
              </w:rPr>
            </w:pPr>
            <w:r>
              <w:rPr>
                <w:rFonts w:hAnsi="Times New Roman" w:cs="Times New Roman"/>
                <w:color w:val="000000"/>
                <w:sz w:val="24"/>
                <w:szCs w:val="24"/>
              </w:rPr>
              <w:t>+</w:t>
            </w:r>
          </w:p>
        </w:tc>
        <w:tc>
          <w:tcPr>
            <w:tcW w:w="570" w:type="dxa"/>
          </w:tcPr>
          <w:p w:rsidR="00995F74" w:rsidRPr="002A0B12" w:rsidRDefault="002A0B12">
            <w:pPr>
              <w:ind w:left="75" w:right="75"/>
              <w:rPr>
                <w:rFonts w:hAnsi="Times New Roman" w:cs="Times New Roman"/>
                <w:color w:val="000000"/>
                <w:sz w:val="24"/>
                <w:szCs w:val="24"/>
                <w:lang w:val="ru-RU"/>
              </w:rPr>
            </w:pPr>
            <w:r>
              <w:rPr>
                <w:rFonts w:hAnsi="Times New Roman" w:cs="Times New Roman"/>
                <w:color w:val="000000"/>
                <w:sz w:val="24"/>
                <w:szCs w:val="24"/>
                <w:lang w:val="ru-RU"/>
              </w:rPr>
              <w:t>+</w:t>
            </w:r>
          </w:p>
        </w:tc>
        <w:tc>
          <w:tcPr>
            <w:tcW w:w="677" w:type="dxa"/>
          </w:tcPr>
          <w:p w:rsidR="00995F74" w:rsidRPr="002A0B12" w:rsidRDefault="002A0B12">
            <w:pPr>
              <w:ind w:left="75" w:right="75"/>
              <w:rPr>
                <w:rFonts w:hAnsi="Times New Roman" w:cs="Times New Roman"/>
                <w:color w:val="000000"/>
                <w:sz w:val="24"/>
                <w:szCs w:val="24"/>
                <w:lang w:val="ru-RU"/>
              </w:rPr>
            </w:pPr>
            <w:r>
              <w:rPr>
                <w:rFonts w:hAnsi="Times New Roman" w:cs="Times New Roman"/>
                <w:color w:val="000000"/>
                <w:sz w:val="24"/>
                <w:szCs w:val="24"/>
                <w:lang w:val="ru-RU"/>
              </w:rPr>
              <w:t>+</w:t>
            </w:r>
          </w:p>
        </w:tc>
        <w:tc>
          <w:tcPr>
            <w:tcW w:w="712" w:type="dxa"/>
          </w:tcPr>
          <w:p w:rsidR="00995F74" w:rsidRDefault="00995F74">
            <w:pPr>
              <w:jc w:val="center"/>
              <w:rPr>
                <w:rFonts w:hAnsi="Times New Roman" w:cs="Times New Roman"/>
                <w:color w:val="000000"/>
                <w:sz w:val="24"/>
                <w:szCs w:val="24"/>
              </w:rPr>
            </w:pPr>
            <w:r>
              <w:rPr>
                <w:rFonts w:hAnsi="Times New Roman" w:cs="Times New Roman"/>
                <w:color w:val="000000"/>
                <w:sz w:val="24"/>
                <w:szCs w:val="24"/>
              </w:rPr>
              <w:t>+</w:t>
            </w:r>
          </w:p>
        </w:tc>
      </w:tr>
      <w:tr w:rsidR="00995F74" w:rsidTr="00BE328A">
        <w:tc>
          <w:tcPr>
            <w:tcW w:w="615" w:type="dxa"/>
          </w:tcPr>
          <w:p w:rsidR="00995F74" w:rsidRDefault="00995F74">
            <w:pPr>
              <w:rPr>
                <w:rFonts w:hAnsi="Times New Roman" w:cs="Times New Roman"/>
                <w:color w:val="000000"/>
                <w:sz w:val="24"/>
                <w:szCs w:val="24"/>
              </w:rPr>
            </w:pPr>
            <w:r>
              <w:rPr>
                <w:rFonts w:hAnsi="Times New Roman" w:cs="Times New Roman"/>
                <w:color w:val="000000"/>
                <w:sz w:val="24"/>
                <w:szCs w:val="24"/>
              </w:rPr>
              <w:t>2</w:t>
            </w:r>
          </w:p>
        </w:tc>
        <w:tc>
          <w:tcPr>
            <w:tcW w:w="2678" w:type="dxa"/>
          </w:tcPr>
          <w:p w:rsidR="00995F74" w:rsidRPr="00594704" w:rsidRDefault="00995F74">
            <w:pPr>
              <w:rPr>
                <w:rFonts w:hAnsi="Times New Roman" w:cs="Times New Roman"/>
                <w:color w:val="000000"/>
                <w:sz w:val="24"/>
                <w:szCs w:val="24"/>
                <w:lang w:val="ru-RU"/>
              </w:rPr>
            </w:pPr>
            <w:r w:rsidRPr="00594704">
              <w:rPr>
                <w:rFonts w:hAnsi="Times New Roman" w:cs="Times New Roman"/>
                <w:color w:val="000000"/>
                <w:sz w:val="24"/>
                <w:szCs w:val="24"/>
                <w:lang w:val="ru-RU"/>
              </w:rPr>
              <w:t>Знакомство со школьным музеем (для 1-х классов)</w:t>
            </w:r>
          </w:p>
        </w:tc>
        <w:tc>
          <w:tcPr>
            <w:tcW w:w="1869" w:type="dxa"/>
          </w:tcPr>
          <w:p w:rsidR="00995F74" w:rsidRDefault="00995F74">
            <w:r>
              <w:rPr>
                <w:rFonts w:hAnsi="Times New Roman" w:cs="Times New Roman"/>
                <w:color w:val="000000"/>
                <w:sz w:val="24"/>
                <w:szCs w:val="24"/>
              </w:rPr>
              <w:t>Урочная деятельность</w:t>
            </w:r>
          </w:p>
        </w:tc>
        <w:tc>
          <w:tcPr>
            <w:tcW w:w="848" w:type="dxa"/>
          </w:tcPr>
          <w:p w:rsidR="00995F74" w:rsidRDefault="00995F74">
            <w:pPr>
              <w:jc w:val="center"/>
              <w:rPr>
                <w:rFonts w:hAnsi="Times New Roman" w:cs="Times New Roman"/>
                <w:color w:val="000000"/>
                <w:sz w:val="24"/>
                <w:szCs w:val="24"/>
              </w:rPr>
            </w:pPr>
            <w:r>
              <w:rPr>
                <w:rFonts w:hAnsi="Times New Roman" w:cs="Times New Roman"/>
                <w:color w:val="000000"/>
                <w:sz w:val="24"/>
                <w:szCs w:val="24"/>
              </w:rPr>
              <w:t>+</w:t>
            </w:r>
          </w:p>
        </w:tc>
        <w:tc>
          <w:tcPr>
            <w:tcW w:w="709" w:type="dxa"/>
          </w:tcPr>
          <w:p w:rsidR="00995F74" w:rsidRDefault="00995F74">
            <w:pPr>
              <w:jc w:val="center"/>
              <w:rPr>
                <w:rFonts w:hAnsi="Times New Roman" w:cs="Times New Roman"/>
                <w:color w:val="000000"/>
                <w:sz w:val="24"/>
                <w:szCs w:val="24"/>
              </w:rPr>
            </w:pPr>
            <w:r>
              <w:rPr>
                <w:rFonts w:hAnsi="Times New Roman" w:cs="Times New Roman"/>
                <w:color w:val="000000"/>
                <w:sz w:val="24"/>
                <w:szCs w:val="24"/>
              </w:rPr>
              <w:t>+</w:t>
            </w:r>
          </w:p>
        </w:tc>
        <w:tc>
          <w:tcPr>
            <w:tcW w:w="565" w:type="dxa"/>
          </w:tcPr>
          <w:p w:rsidR="00995F74" w:rsidRPr="00BE328A" w:rsidRDefault="00BE328A">
            <w:pPr>
              <w:ind w:left="75" w:right="75"/>
              <w:rPr>
                <w:rFonts w:hAnsi="Times New Roman" w:cs="Times New Roman"/>
                <w:color w:val="000000"/>
                <w:sz w:val="24"/>
                <w:szCs w:val="24"/>
                <w:lang w:val="ru-RU"/>
              </w:rPr>
            </w:pPr>
            <w:r>
              <w:rPr>
                <w:rFonts w:hAnsi="Times New Roman" w:cs="Times New Roman"/>
                <w:color w:val="000000"/>
                <w:sz w:val="24"/>
                <w:szCs w:val="24"/>
                <w:lang w:val="ru-RU"/>
              </w:rPr>
              <w:t>+</w:t>
            </w:r>
          </w:p>
        </w:tc>
        <w:tc>
          <w:tcPr>
            <w:tcW w:w="570" w:type="dxa"/>
          </w:tcPr>
          <w:p w:rsidR="00995F74" w:rsidRPr="00BE328A" w:rsidRDefault="00BE328A">
            <w:pPr>
              <w:ind w:left="75" w:right="75"/>
              <w:rPr>
                <w:rFonts w:hAnsi="Times New Roman" w:cs="Times New Roman"/>
                <w:color w:val="000000"/>
                <w:sz w:val="24"/>
                <w:szCs w:val="24"/>
                <w:lang w:val="ru-RU"/>
              </w:rPr>
            </w:pPr>
            <w:r>
              <w:rPr>
                <w:rFonts w:hAnsi="Times New Roman" w:cs="Times New Roman"/>
                <w:color w:val="000000"/>
                <w:sz w:val="24"/>
                <w:szCs w:val="24"/>
                <w:lang w:val="ru-RU"/>
              </w:rPr>
              <w:t>+</w:t>
            </w:r>
          </w:p>
        </w:tc>
        <w:tc>
          <w:tcPr>
            <w:tcW w:w="677" w:type="dxa"/>
          </w:tcPr>
          <w:p w:rsidR="00995F74" w:rsidRPr="00BE328A" w:rsidRDefault="00BE328A">
            <w:pPr>
              <w:ind w:left="75" w:right="75"/>
              <w:rPr>
                <w:rFonts w:hAnsi="Times New Roman" w:cs="Times New Roman"/>
                <w:color w:val="000000"/>
                <w:sz w:val="24"/>
                <w:szCs w:val="24"/>
                <w:lang w:val="ru-RU"/>
              </w:rPr>
            </w:pPr>
            <w:r>
              <w:rPr>
                <w:rFonts w:hAnsi="Times New Roman" w:cs="Times New Roman"/>
                <w:color w:val="000000"/>
                <w:sz w:val="24"/>
                <w:szCs w:val="24"/>
                <w:lang w:val="ru-RU"/>
              </w:rPr>
              <w:t>+</w:t>
            </w:r>
          </w:p>
        </w:tc>
        <w:tc>
          <w:tcPr>
            <w:tcW w:w="712" w:type="dxa"/>
          </w:tcPr>
          <w:p w:rsidR="00995F74" w:rsidRPr="00BE328A" w:rsidRDefault="00BE328A">
            <w:pPr>
              <w:ind w:left="75" w:right="75"/>
              <w:rPr>
                <w:rFonts w:hAnsi="Times New Roman" w:cs="Times New Roman"/>
                <w:color w:val="000000"/>
                <w:sz w:val="24"/>
                <w:szCs w:val="24"/>
                <w:lang w:val="ru-RU"/>
              </w:rPr>
            </w:pPr>
            <w:r>
              <w:rPr>
                <w:rFonts w:hAnsi="Times New Roman" w:cs="Times New Roman"/>
                <w:color w:val="000000"/>
                <w:sz w:val="24"/>
                <w:szCs w:val="24"/>
                <w:lang w:val="ru-RU"/>
              </w:rPr>
              <w:t>+</w:t>
            </w:r>
          </w:p>
        </w:tc>
      </w:tr>
      <w:tr w:rsidR="00BE328A" w:rsidTr="00BE328A">
        <w:tc>
          <w:tcPr>
            <w:tcW w:w="615" w:type="dxa"/>
          </w:tcPr>
          <w:p w:rsidR="00BE328A" w:rsidRPr="00B21B8F" w:rsidRDefault="00BE328A">
            <w:pPr>
              <w:ind w:left="75" w:right="75"/>
              <w:rPr>
                <w:rFonts w:hAnsi="Times New Roman" w:cs="Times New Roman"/>
                <w:color w:val="000000"/>
                <w:sz w:val="24"/>
                <w:szCs w:val="24"/>
                <w:lang w:val="ru-RU"/>
              </w:rPr>
            </w:pPr>
            <w:r>
              <w:rPr>
                <w:rFonts w:hAnsi="Times New Roman" w:cs="Times New Roman"/>
                <w:color w:val="000000"/>
                <w:sz w:val="24"/>
                <w:szCs w:val="24"/>
                <w:lang w:val="ru-RU"/>
              </w:rPr>
              <w:t>3</w:t>
            </w:r>
          </w:p>
        </w:tc>
        <w:tc>
          <w:tcPr>
            <w:tcW w:w="2678" w:type="dxa"/>
          </w:tcPr>
          <w:p w:rsidR="00BE328A" w:rsidRPr="002A0B12" w:rsidRDefault="00BE328A" w:rsidP="00B21B8F">
            <w:pPr>
              <w:rPr>
                <w:lang w:val="ru-RU"/>
              </w:rPr>
            </w:pPr>
            <w:r>
              <w:rPr>
                <w:rFonts w:ascii="Times New Roman" w:hAnsi="Times New Roman" w:cs="Times New Roman"/>
                <w:sz w:val="24"/>
                <w:szCs w:val="24"/>
              </w:rPr>
              <w:t>Конкур</w:t>
            </w:r>
            <w:r>
              <w:rPr>
                <w:rFonts w:ascii="Times New Roman" w:hAnsi="Times New Roman" w:cs="Times New Roman"/>
                <w:sz w:val="24"/>
                <w:szCs w:val="24"/>
                <w:lang w:val="ru-RU"/>
              </w:rPr>
              <w:t xml:space="preserve">с </w:t>
            </w:r>
            <w:r w:rsidRPr="00BE415A">
              <w:rPr>
                <w:rFonts w:ascii="Times New Roman" w:hAnsi="Times New Roman" w:cs="Times New Roman"/>
                <w:sz w:val="24"/>
                <w:szCs w:val="24"/>
              </w:rPr>
              <w:t xml:space="preserve"> рисунков</w:t>
            </w:r>
          </w:p>
        </w:tc>
        <w:tc>
          <w:tcPr>
            <w:tcW w:w="1869" w:type="dxa"/>
          </w:tcPr>
          <w:p w:rsidR="00BE328A" w:rsidRDefault="00BE328A">
            <w:r w:rsidRPr="008C4B4E">
              <w:rPr>
                <w:rFonts w:hAnsi="Times New Roman" w:cs="Times New Roman"/>
                <w:color w:val="000000"/>
                <w:sz w:val="24"/>
                <w:szCs w:val="24"/>
                <w:lang w:val="ru-RU"/>
              </w:rPr>
              <w:t>Внеурочные</w:t>
            </w:r>
            <w:r>
              <w:rPr>
                <w:rFonts w:hAnsi="Times New Roman" w:cs="Times New Roman"/>
                <w:color w:val="000000"/>
                <w:sz w:val="24"/>
                <w:szCs w:val="24"/>
                <w:lang w:val="ru-RU"/>
              </w:rPr>
              <w:t xml:space="preserve"> </w:t>
            </w:r>
            <w:r w:rsidRPr="008C4B4E">
              <w:rPr>
                <w:rFonts w:hAnsi="Times New Roman" w:cs="Times New Roman"/>
                <w:color w:val="000000"/>
                <w:sz w:val="24"/>
                <w:szCs w:val="24"/>
                <w:lang w:val="ru-RU"/>
              </w:rPr>
              <w:t xml:space="preserve"> занятия </w:t>
            </w:r>
          </w:p>
        </w:tc>
        <w:tc>
          <w:tcPr>
            <w:tcW w:w="848" w:type="dxa"/>
          </w:tcPr>
          <w:p w:rsidR="00BE328A" w:rsidRDefault="00BE328A" w:rsidP="00766E0E">
            <w:pPr>
              <w:jc w:val="center"/>
              <w:rPr>
                <w:rFonts w:hAnsi="Times New Roman" w:cs="Times New Roman"/>
                <w:color w:val="000000"/>
                <w:sz w:val="24"/>
                <w:szCs w:val="24"/>
              </w:rPr>
            </w:pPr>
            <w:r>
              <w:rPr>
                <w:rFonts w:hAnsi="Times New Roman" w:cs="Times New Roman"/>
                <w:color w:val="000000"/>
                <w:sz w:val="24"/>
                <w:szCs w:val="24"/>
              </w:rPr>
              <w:t>+</w:t>
            </w:r>
          </w:p>
        </w:tc>
        <w:tc>
          <w:tcPr>
            <w:tcW w:w="709" w:type="dxa"/>
          </w:tcPr>
          <w:p w:rsidR="00BE328A" w:rsidRDefault="00BE328A" w:rsidP="00766E0E">
            <w:pPr>
              <w:jc w:val="center"/>
              <w:rPr>
                <w:rFonts w:hAnsi="Times New Roman" w:cs="Times New Roman"/>
                <w:color w:val="000000"/>
                <w:sz w:val="24"/>
                <w:szCs w:val="24"/>
              </w:rPr>
            </w:pPr>
            <w:r>
              <w:rPr>
                <w:rFonts w:hAnsi="Times New Roman" w:cs="Times New Roman"/>
                <w:color w:val="000000"/>
                <w:sz w:val="24"/>
                <w:szCs w:val="24"/>
              </w:rPr>
              <w:t>+</w:t>
            </w:r>
          </w:p>
        </w:tc>
        <w:tc>
          <w:tcPr>
            <w:tcW w:w="565" w:type="dxa"/>
          </w:tcPr>
          <w:p w:rsidR="00BE328A" w:rsidRDefault="00BE328A" w:rsidP="00766E0E">
            <w:pPr>
              <w:jc w:val="center"/>
              <w:rPr>
                <w:rFonts w:hAnsi="Times New Roman" w:cs="Times New Roman"/>
                <w:color w:val="000000"/>
                <w:sz w:val="24"/>
                <w:szCs w:val="24"/>
              </w:rPr>
            </w:pPr>
            <w:r>
              <w:rPr>
                <w:rFonts w:hAnsi="Times New Roman" w:cs="Times New Roman"/>
                <w:color w:val="000000"/>
                <w:sz w:val="24"/>
                <w:szCs w:val="24"/>
              </w:rPr>
              <w:t>+</w:t>
            </w:r>
          </w:p>
        </w:tc>
        <w:tc>
          <w:tcPr>
            <w:tcW w:w="570" w:type="dxa"/>
          </w:tcPr>
          <w:p w:rsidR="00BE328A" w:rsidRPr="002A0B12" w:rsidRDefault="00BE328A" w:rsidP="00766E0E">
            <w:pPr>
              <w:ind w:left="75" w:right="75"/>
              <w:rPr>
                <w:rFonts w:hAnsi="Times New Roman" w:cs="Times New Roman"/>
                <w:color w:val="000000"/>
                <w:sz w:val="24"/>
                <w:szCs w:val="24"/>
                <w:lang w:val="ru-RU"/>
              </w:rPr>
            </w:pPr>
            <w:r>
              <w:rPr>
                <w:rFonts w:hAnsi="Times New Roman" w:cs="Times New Roman"/>
                <w:color w:val="000000"/>
                <w:sz w:val="24"/>
                <w:szCs w:val="24"/>
                <w:lang w:val="ru-RU"/>
              </w:rPr>
              <w:t>+</w:t>
            </w:r>
          </w:p>
        </w:tc>
        <w:tc>
          <w:tcPr>
            <w:tcW w:w="677" w:type="dxa"/>
          </w:tcPr>
          <w:p w:rsidR="00BE328A" w:rsidRPr="002A0B12" w:rsidRDefault="00BE328A" w:rsidP="00766E0E">
            <w:pPr>
              <w:ind w:left="75" w:right="75"/>
              <w:rPr>
                <w:rFonts w:hAnsi="Times New Roman" w:cs="Times New Roman"/>
                <w:color w:val="000000"/>
                <w:sz w:val="24"/>
                <w:szCs w:val="24"/>
                <w:lang w:val="ru-RU"/>
              </w:rPr>
            </w:pPr>
            <w:r>
              <w:rPr>
                <w:rFonts w:hAnsi="Times New Roman" w:cs="Times New Roman"/>
                <w:color w:val="000000"/>
                <w:sz w:val="24"/>
                <w:szCs w:val="24"/>
                <w:lang w:val="ru-RU"/>
              </w:rPr>
              <w:t>+</w:t>
            </w:r>
          </w:p>
        </w:tc>
        <w:tc>
          <w:tcPr>
            <w:tcW w:w="712" w:type="dxa"/>
          </w:tcPr>
          <w:p w:rsidR="00BE328A" w:rsidRDefault="00BE328A" w:rsidP="00766E0E">
            <w:pPr>
              <w:jc w:val="center"/>
              <w:rPr>
                <w:rFonts w:hAnsi="Times New Roman" w:cs="Times New Roman"/>
                <w:color w:val="000000"/>
                <w:sz w:val="24"/>
                <w:szCs w:val="24"/>
              </w:rPr>
            </w:pPr>
            <w:r>
              <w:rPr>
                <w:rFonts w:hAnsi="Times New Roman" w:cs="Times New Roman"/>
                <w:color w:val="000000"/>
                <w:sz w:val="24"/>
                <w:szCs w:val="24"/>
              </w:rPr>
              <w:t>+</w:t>
            </w:r>
          </w:p>
        </w:tc>
      </w:tr>
      <w:tr w:rsidR="00BE328A" w:rsidTr="00BE328A">
        <w:tc>
          <w:tcPr>
            <w:tcW w:w="615" w:type="dxa"/>
          </w:tcPr>
          <w:p w:rsidR="00BE328A" w:rsidRPr="00B21B8F" w:rsidRDefault="00BE328A">
            <w:pPr>
              <w:ind w:left="75" w:right="75"/>
              <w:rPr>
                <w:rFonts w:hAnsi="Times New Roman" w:cs="Times New Roman"/>
                <w:color w:val="000000"/>
                <w:sz w:val="24"/>
                <w:szCs w:val="24"/>
                <w:lang w:val="ru-RU"/>
              </w:rPr>
            </w:pPr>
            <w:r>
              <w:rPr>
                <w:rFonts w:hAnsi="Times New Roman" w:cs="Times New Roman"/>
                <w:color w:val="000000"/>
                <w:sz w:val="24"/>
                <w:szCs w:val="24"/>
                <w:lang w:val="ru-RU"/>
              </w:rPr>
              <w:t>4</w:t>
            </w:r>
          </w:p>
        </w:tc>
        <w:tc>
          <w:tcPr>
            <w:tcW w:w="2678" w:type="dxa"/>
          </w:tcPr>
          <w:p w:rsidR="00BE328A" w:rsidRPr="002A0B12" w:rsidRDefault="00BE328A">
            <w:pPr>
              <w:rPr>
                <w:lang w:val="ru-RU"/>
              </w:rPr>
            </w:pPr>
            <w:r>
              <w:rPr>
                <w:rFonts w:ascii="Times New Roman" w:hAnsi="Times New Roman" w:cs="Times New Roman"/>
                <w:sz w:val="24"/>
                <w:szCs w:val="24"/>
              </w:rPr>
              <w:t>Турни</w:t>
            </w:r>
            <w:r>
              <w:rPr>
                <w:rFonts w:ascii="Times New Roman" w:hAnsi="Times New Roman" w:cs="Times New Roman"/>
                <w:sz w:val="24"/>
                <w:szCs w:val="24"/>
                <w:lang w:val="ru-RU"/>
              </w:rPr>
              <w:t>р</w:t>
            </w:r>
            <w:r w:rsidRPr="00BE415A">
              <w:rPr>
                <w:rFonts w:ascii="Times New Roman" w:hAnsi="Times New Roman" w:cs="Times New Roman"/>
                <w:sz w:val="24"/>
                <w:szCs w:val="24"/>
              </w:rPr>
              <w:t xml:space="preserve"> по пионерболу</w:t>
            </w:r>
          </w:p>
        </w:tc>
        <w:tc>
          <w:tcPr>
            <w:tcW w:w="1869" w:type="dxa"/>
          </w:tcPr>
          <w:p w:rsidR="00BE328A" w:rsidRDefault="00BE328A" w:rsidP="00B21B8F">
            <w:r w:rsidRPr="008C4B4E">
              <w:rPr>
                <w:rFonts w:hAnsi="Times New Roman" w:cs="Times New Roman"/>
                <w:color w:val="000000"/>
                <w:sz w:val="24"/>
                <w:szCs w:val="24"/>
                <w:lang w:val="ru-RU"/>
              </w:rPr>
              <w:t>Внеурочные</w:t>
            </w:r>
            <w:r>
              <w:rPr>
                <w:rFonts w:hAnsi="Times New Roman" w:cs="Times New Roman"/>
                <w:color w:val="000000"/>
                <w:sz w:val="24"/>
                <w:szCs w:val="24"/>
                <w:lang w:val="ru-RU"/>
              </w:rPr>
              <w:t xml:space="preserve"> </w:t>
            </w:r>
            <w:r w:rsidRPr="008C4B4E">
              <w:rPr>
                <w:rFonts w:hAnsi="Times New Roman" w:cs="Times New Roman"/>
                <w:color w:val="000000"/>
                <w:sz w:val="24"/>
                <w:szCs w:val="24"/>
                <w:lang w:val="ru-RU"/>
              </w:rPr>
              <w:t xml:space="preserve"> занятия </w:t>
            </w:r>
          </w:p>
        </w:tc>
        <w:tc>
          <w:tcPr>
            <w:tcW w:w="848" w:type="dxa"/>
          </w:tcPr>
          <w:p w:rsidR="00BE328A" w:rsidRDefault="00BE328A" w:rsidP="00766E0E">
            <w:pPr>
              <w:jc w:val="center"/>
              <w:rPr>
                <w:rFonts w:hAnsi="Times New Roman" w:cs="Times New Roman"/>
                <w:color w:val="000000"/>
                <w:sz w:val="24"/>
                <w:szCs w:val="24"/>
              </w:rPr>
            </w:pPr>
            <w:r>
              <w:rPr>
                <w:rFonts w:hAnsi="Times New Roman" w:cs="Times New Roman"/>
                <w:color w:val="000000"/>
                <w:sz w:val="24"/>
                <w:szCs w:val="24"/>
              </w:rPr>
              <w:t>+</w:t>
            </w:r>
          </w:p>
        </w:tc>
        <w:tc>
          <w:tcPr>
            <w:tcW w:w="709" w:type="dxa"/>
          </w:tcPr>
          <w:p w:rsidR="00BE328A" w:rsidRDefault="00BE328A" w:rsidP="00766E0E">
            <w:pPr>
              <w:jc w:val="center"/>
              <w:rPr>
                <w:rFonts w:hAnsi="Times New Roman" w:cs="Times New Roman"/>
                <w:color w:val="000000"/>
                <w:sz w:val="24"/>
                <w:szCs w:val="24"/>
              </w:rPr>
            </w:pPr>
            <w:r>
              <w:rPr>
                <w:rFonts w:hAnsi="Times New Roman" w:cs="Times New Roman"/>
                <w:color w:val="000000"/>
                <w:sz w:val="24"/>
                <w:szCs w:val="24"/>
              </w:rPr>
              <w:t>+</w:t>
            </w:r>
          </w:p>
        </w:tc>
        <w:tc>
          <w:tcPr>
            <w:tcW w:w="565" w:type="dxa"/>
          </w:tcPr>
          <w:p w:rsidR="00BE328A" w:rsidRDefault="00BE328A" w:rsidP="00766E0E">
            <w:pPr>
              <w:jc w:val="center"/>
              <w:rPr>
                <w:rFonts w:hAnsi="Times New Roman" w:cs="Times New Roman"/>
                <w:color w:val="000000"/>
                <w:sz w:val="24"/>
                <w:szCs w:val="24"/>
              </w:rPr>
            </w:pPr>
            <w:r>
              <w:rPr>
                <w:rFonts w:hAnsi="Times New Roman" w:cs="Times New Roman"/>
                <w:color w:val="000000"/>
                <w:sz w:val="24"/>
                <w:szCs w:val="24"/>
              </w:rPr>
              <w:t>+</w:t>
            </w:r>
          </w:p>
        </w:tc>
        <w:tc>
          <w:tcPr>
            <w:tcW w:w="570" w:type="dxa"/>
          </w:tcPr>
          <w:p w:rsidR="00BE328A" w:rsidRPr="002A0B12" w:rsidRDefault="00BE328A" w:rsidP="00766E0E">
            <w:pPr>
              <w:ind w:left="75" w:right="75"/>
              <w:rPr>
                <w:rFonts w:hAnsi="Times New Roman" w:cs="Times New Roman"/>
                <w:color w:val="000000"/>
                <w:sz w:val="24"/>
                <w:szCs w:val="24"/>
                <w:lang w:val="ru-RU"/>
              </w:rPr>
            </w:pPr>
            <w:r>
              <w:rPr>
                <w:rFonts w:hAnsi="Times New Roman" w:cs="Times New Roman"/>
                <w:color w:val="000000"/>
                <w:sz w:val="24"/>
                <w:szCs w:val="24"/>
                <w:lang w:val="ru-RU"/>
              </w:rPr>
              <w:t>+</w:t>
            </w:r>
          </w:p>
        </w:tc>
        <w:tc>
          <w:tcPr>
            <w:tcW w:w="677" w:type="dxa"/>
          </w:tcPr>
          <w:p w:rsidR="00BE328A" w:rsidRPr="002A0B12" w:rsidRDefault="00BE328A" w:rsidP="00766E0E">
            <w:pPr>
              <w:ind w:left="75" w:right="75"/>
              <w:rPr>
                <w:rFonts w:hAnsi="Times New Roman" w:cs="Times New Roman"/>
                <w:color w:val="000000"/>
                <w:sz w:val="24"/>
                <w:szCs w:val="24"/>
                <w:lang w:val="ru-RU"/>
              </w:rPr>
            </w:pPr>
            <w:r>
              <w:rPr>
                <w:rFonts w:hAnsi="Times New Roman" w:cs="Times New Roman"/>
                <w:color w:val="000000"/>
                <w:sz w:val="24"/>
                <w:szCs w:val="24"/>
                <w:lang w:val="ru-RU"/>
              </w:rPr>
              <w:t>+</w:t>
            </w:r>
          </w:p>
        </w:tc>
        <w:tc>
          <w:tcPr>
            <w:tcW w:w="712" w:type="dxa"/>
          </w:tcPr>
          <w:p w:rsidR="00BE328A" w:rsidRDefault="00BE328A" w:rsidP="00766E0E">
            <w:pPr>
              <w:jc w:val="center"/>
              <w:rPr>
                <w:rFonts w:hAnsi="Times New Roman" w:cs="Times New Roman"/>
                <w:color w:val="000000"/>
                <w:sz w:val="24"/>
                <w:szCs w:val="24"/>
              </w:rPr>
            </w:pPr>
            <w:r>
              <w:rPr>
                <w:rFonts w:hAnsi="Times New Roman" w:cs="Times New Roman"/>
                <w:color w:val="000000"/>
                <w:sz w:val="24"/>
                <w:szCs w:val="24"/>
              </w:rPr>
              <w:t>+</w:t>
            </w:r>
          </w:p>
        </w:tc>
      </w:tr>
      <w:tr w:rsidR="00BE328A" w:rsidRPr="00B21B8F" w:rsidTr="00BE328A">
        <w:tc>
          <w:tcPr>
            <w:tcW w:w="615" w:type="dxa"/>
          </w:tcPr>
          <w:p w:rsidR="00BE328A" w:rsidRPr="00B21B8F" w:rsidRDefault="00BE328A">
            <w:pPr>
              <w:ind w:left="75" w:right="75"/>
              <w:rPr>
                <w:rFonts w:hAnsi="Times New Roman" w:cs="Times New Roman"/>
                <w:color w:val="000000"/>
                <w:sz w:val="24"/>
                <w:szCs w:val="24"/>
                <w:lang w:val="ru-RU"/>
              </w:rPr>
            </w:pPr>
            <w:r>
              <w:rPr>
                <w:rFonts w:hAnsi="Times New Roman" w:cs="Times New Roman"/>
                <w:color w:val="000000"/>
                <w:sz w:val="24"/>
                <w:szCs w:val="24"/>
                <w:lang w:val="ru-RU"/>
              </w:rPr>
              <w:t>5</w:t>
            </w:r>
          </w:p>
        </w:tc>
        <w:tc>
          <w:tcPr>
            <w:tcW w:w="2678" w:type="dxa"/>
          </w:tcPr>
          <w:p w:rsidR="00BE328A" w:rsidRPr="00B21B8F" w:rsidRDefault="00BE328A">
            <w:pPr>
              <w:rPr>
                <w:lang w:val="ru-RU"/>
              </w:rPr>
            </w:pPr>
            <w:r>
              <w:rPr>
                <w:rFonts w:ascii="Times New Roman" w:hAnsi="Times New Roman" w:cs="Times New Roman"/>
                <w:sz w:val="24"/>
                <w:lang w:val="ru-RU"/>
              </w:rPr>
              <w:t xml:space="preserve">Проект </w:t>
            </w:r>
            <w:r w:rsidRPr="00B21B8F">
              <w:rPr>
                <w:rFonts w:ascii="Times New Roman" w:hAnsi="Times New Roman" w:cs="Times New Roman"/>
                <w:sz w:val="24"/>
                <w:lang w:val="ru-RU"/>
              </w:rPr>
              <w:t>«От сердца к сердцу»</w:t>
            </w:r>
          </w:p>
        </w:tc>
        <w:tc>
          <w:tcPr>
            <w:tcW w:w="1869" w:type="dxa"/>
          </w:tcPr>
          <w:p w:rsidR="00BE328A" w:rsidRDefault="00BE328A" w:rsidP="00B21B8F">
            <w:r w:rsidRPr="008C4B4E">
              <w:rPr>
                <w:rFonts w:hAnsi="Times New Roman" w:cs="Times New Roman"/>
                <w:color w:val="000000"/>
                <w:sz w:val="24"/>
                <w:szCs w:val="24"/>
                <w:lang w:val="ru-RU"/>
              </w:rPr>
              <w:t>Внеурочные</w:t>
            </w:r>
            <w:r>
              <w:rPr>
                <w:rFonts w:hAnsi="Times New Roman" w:cs="Times New Roman"/>
                <w:color w:val="000000"/>
                <w:sz w:val="24"/>
                <w:szCs w:val="24"/>
                <w:lang w:val="ru-RU"/>
              </w:rPr>
              <w:t xml:space="preserve"> </w:t>
            </w:r>
            <w:r w:rsidRPr="008C4B4E">
              <w:rPr>
                <w:rFonts w:hAnsi="Times New Roman" w:cs="Times New Roman"/>
                <w:color w:val="000000"/>
                <w:sz w:val="24"/>
                <w:szCs w:val="24"/>
                <w:lang w:val="ru-RU"/>
              </w:rPr>
              <w:t xml:space="preserve"> занятия </w:t>
            </w:r>
          </w:p>
        </w:tc>
        <w:tc>
          <w:tcPr>
            <w:tcW w:w="848" w:type="dxa"/>
          </w:tcPr>
          <w:p w:rsidR="00BE328A" w:rsidRDefault="00BE328A" w:rsidP="00766E0E">
            <w:pPr>
              <w:jc w:val="center"/>
              <w:rPr>
                <w:rFonts w:hAnsi="Times New Roman" w:cs="Times New Roman"/>
                <w:color w:val="000000"/>
                <w:sz w:val="24"/>
                <w:szCs w:val="24"/>
              </w:rPr>
            </w:pPr>
            <w:r>
              <w:rPr>
                <w:rFonts w:hAnsi="Times New Roman" w:cs="Times New Roman"/>
                <w:color w:val="000000"/>
                <w:sz w:val="24"/>
                <w:szCs w:val="24"/>
              </w:rPr>
              <w:t>+</w:t>
            </w:r>
          </w:p>
        </w:tc>
        <w:tc>
          <w:tcPr>
            <w:tcW w:w="709" w:type="dxa"/>
          </w:tcPr>
          <w:p w:rsidR="00BE328A" w:rsidRDefault="00BE328A" w:rsidP="00766E0E">
            <w:pPr>
              <w:jc w:val="center"/>
              <w:rPr>
                <w:rFonts w:hAnsi="Times New Roman" w:cs="Times New Roman"/>
                <w:color w:val="000000"/>
                <w:sz w:val="24"/>
                <w:szCs w:val="24"/>
              </w:rPr>
            </w:pPr>
            <w:r>
              <w:rPr>
                <w:rFonts w:hAnsi="Times New Roman" w:cs="Times New Roman"/>
                <w:color w:val="000000"/>
                <w:sz w:val="24"/>
                <w:szCs w:val="24"/>
              </w:rPr>
              <w:t>+</w:t>
            </w:r>
          </w:p>
        </w:tc>
        <w:tc>
          <w:tcPr>
            <w:tcW w:w="565" w:type="dxa"/>
          </w:tcPr>
          <w:p w:rsidR="00BE328A" w:rsidRDefault="00BE328A" w:rsidP="00766E0E">
            <w:pPr>
              <w:jc w:val="center"/>
              <w:rPr>
                <w:rFonts w:hAnsi="Times New Roman" w:cs="Times New Roman"/>
                <w:color w:val="000000"/>
                <w:sz w:val="24"/>
                <w:szCs w:val="24"/>
              </w:rPr>
            </w:pPr>
            <w:r>
              <w:rPr>
                <w:rFonts w:hAnsi="Times New Roman" w:cs="Times New Roman"/>
                <w:color w:val="000000"/>
                <w:sz w:val="24"/>
                <w:szCs w:val="24"/>
              </w:rPr>
              <w:t>+</w:t>
            </w:r>
          </w:p>
        </w:tc>
        <w:tc>
          <w:tcPr>
            <w:tcW w:w="570" w:type="dxa"/>
          </w:tcPr>
          <w:p w:rsidR="00BE328A" w:rsidRPr="002A0B12" w:rsidRDefault="00BE328A" w:rsidP="00766E0E">
            <w:pPr>
              <w:ind w:left="75" w:right="75"/>
              <w:rPr>
                <w:rFonts w:hAnsi="Times New Roman" w:cs="Times New Roman"/>
                <w:color w:val="000000"/>
                <w:sz w:val="24"/>
                <w:szCs w:val="24"/>
                <w:lang w:val="ru-RU"/>
              </w:rPr>
            </w:pPr>
            <w:r>
              <w:rPr>
                <w:rFonts w:hAnsi="Times New Roman" w:cs="Times New Roman"/>
                <w:color w:val="000000"/>
                <w:sz w:val="24"/>
                <w:szCs w:val="24"/>
                <w:lang w:val="ru-RU"/>
              </w:rPr>
              <w:t>+</w:t>
            </w:r>
          </w:p>
        </w:tc>
        <w:tc>
          <w:tcPr>
            <w:tcW w:w="677" w:type="dxa"/>
          </w:tcPr>
          <w:p w:rsidR="00BE328A" w:rsidRPr="002A0B12" w:rsidRDefault="00BE328A" w:rsidP="00766E0E">
            <w:pPr>
              <w:ind w:left="75" w:right="75"/>
              <w:rPr>
                <w:rFonts w:hAnsi="Times New Roman" w:cs="Times New Roman"/>
                <w:color w:val="000000"/>
                <w:sz w:val="24"/>
                <w:szCs w:val="24"/>
                <w:lang w:val="ru-RU"/>
              </w:rPr>
            </w:pPr>
            <w:r>
              <w:rPr>
                <w:rFonts w:hAnsi="Times New Roman" w:cs="Times New Roman"/>
                <w:color w:val="000000"/>
                <w:sz w:val="24"/>
                <w:szCs w:val="24"/>
                <w:lang w:val="ru-RU"/>
              </w:rPr>
              <w:t>+</w:t>
            </w:r>
          </w:p>
        </w:tc>
        <w:tc>
          <w:tcPr>
            <w:tcW w:w="712" w:type="dxa"/>
          </w:tcPr>
          <w:p w:rsidR="00BE328A" w:rsidRDefault="00BE328A" w:rsidP="00766E0E">
            <w:pPr>
              <w:jc w:val="center"/>
              <w:rPr>
                <w:rFonts w:hAnsi="Times New Roman" w:cs="Times New Roman"/>
                <w:color w:val="000000"/>
                <w:sz w:val="24"/>
                <w:szCs w:val="24"/>
              </w:rPr>
            </w:pPr>
            <w:r>
              <w:rPr>
                <w:rFonts w:hAnsi="Times New Roman" w:cs="Times New Roman"/>
                <w:color w:val="000000"/>
                <w:sz w:val="24"/>
                <w:szCs w:val="24"/>
              </w:rPr>
              <w:t>+</w:t>
            </w:r>
          </w:p>
        </w:tc>
      </w:tr>
      <w:tr w:rsidR="00BE328A" w:rsidRPr="00B21B8F" w:rsidTr="00BE328A">
        <w:tc>
          <w:tcPr>
            <w:tcW w:w="615" w:type="dxa"/>
          </w:tcPr>
          <w:p w:rsidR="00BE328A" w:rsidRPr="00B21B8F" w:rsidRDefault="00BE328A">
            <w:pPr>
              <w:ind w:left="75" w:right="75"/>
              <w:rPr>
                <w:rFonts w:hAnsi="Times New Roman" w:cs="Times New Roman"/>
                <w:color w:val="000000"/>
                <w:sz w:val="24"/>
                <w:szCs w:val="24"/>
                <w:lang w:val="ru-RU"/>
              </w:rPr>
            </w:pPr>
            <w:r>
              <w:rPr>
                <w:rFonts w:hAnsi="Times New Roman" w:cs="Times New Roman"/>
                <w:color w:val="000000"/>
                <w:sz w:val="24"/>
                <w:szCs w:val="24"/>
                <w:lang w:val="ru-RU"/>
              </w:rPr>
              <w:t>6</w:t>
            </w:r>
          </w:p>
        </w:tc>
        <w:tc>
          <w:tcPr>
            <w:tcW w:w="2678" w:type="dxa"/>
          </w:tcPr>
          <w:p w:rsidR="00BE328A" w:rsidRPr="00B21B8F" w:rsidRDefault="00BE328A">
            <w:pPr>
              <w:rPr>
                <w:lang w:val="ru-RU"/>
              </w:rPr>
            </w:pPr>
            <w:r>
              <w:rPr>
                <w:lang w:val="ru-RU"/>
              </w:rPr>
              <w:t xml:space="preserve">Классные часы </w:t>
            </w:r>
            <w:r w:rsidRPr="00B21B8F">
              <w:rPr>
                <w:lang w:val="ru-RU"/>
              </w:rPr>
              <w:t>«Хьоме Нана</w:t>
            </w:r>
            <w:r>
              <w:rPr>
                <w:lang w:val="ru-RU"/>
              </w:rPr>
              <w:t>»</w:t>
            </w:r>
          </w:p>
        </w:tc>
        <w:tc>
          <w:tcPr>
            <w:tcW w:w="1869" w:type="dxa"/>
            <w:vAlign w:val="center"/>
          </w:tcPr>
          <w:p w:rsidR="00BE328A" w:rsidRDefault="00BE328A" w:rsidP="00766E0E">
            <w:pPr>
              <w:rPr>
                <w:rFonts w:hAnsi="Times New Roman" w:cs="Times New Roman"/>
                <w:color w:val="000000"/>
                <w:sz w:val="24"/>
                <w:szCs w:val="24"/>
              </w:rPr>
            </w:pPr>
            <w:r>
              <w:rPr>
                <w:rFonts w:hAnsi="Times New Roman" w:cs="Times New Roman"/>
                <w:color w:val="000000"/>
                <w:sz w:val="24"/>
                <w:szCs w:val="24"/>
              </w:rPr>
              <w:t>Классное руководство</w:t>
            </w:r>
          </w:p>
        </w:tc>
        <w:tc>
          <w:tcPr>
            <w:tcW w:w="848" w:type="dxa"/>
          </w:tcPr>
          <w:p w:rsidR="00BE328A" w:rsidRDefault="00BE328A" w:rsidP="00766E0E">
            <w:pPr>
              <w:jc w:val="center"/>
              <w:rPr>
                <w:rFonts w:hAnsi="Times New Roman" w:cs="Times New Roman"/>
                <w:color w:val="000000"/>
                <w:sz w:val="24"/>
                <w:szCs w:val="24"/>
              </w:rPr>
            </w:pPr>
            <w:r>
              <w:rPr>
                <w:rFonts w:hAnsi="Times New Roman" w:cs="Times New Roman"/>
                <w:color w:val="000000"/>
                <w:sz w:val="24"/>
                <w:szCs w:val="24"/>
              </w:rPr>
              <w:t>+</w:t>
            </w:r>
          </w:p>
        </w:tc>
        <w:tc>
          <w:tcPr>
            <w:tcW w:w="709" w:type="dxa"/>
          </w:tcPr>
          <w:p w:rsidR="00BE328A" w:rsidRDefault="00BE328A" w:rsidP="00766E0E">
            <w:pPr>
              <w:jc w:val="center"/>
              <w:rPr>
                <w:rFonts w:hAnsi="Times New Roman" w:cs="Times New Roman"/>
                <w:color w:val="000000"/>
                <w:sz w:val="24"/>
                <w:szCs w:val="24"/>
              </w:rPr>
            </w:pPr>
            <w:r>
              <w:rPr>
                <w:rFonts w:hAnsi="Times New Roman" w:cs="Times New Roman"/>
                <w:color w:val="000000"/>
                <w:sz w:val="24"/>
                <w:szCs w:val="24"/>
              </w:rPr>
              <w:t>+</w:t>
            </w:r>
          </w:p>
        </w:tc>
        <w:tc>
          <w:tcPr>
            <w:tcW w:w="565" w:type="dxa"/>
          </w:tcPr>
          <w:p w:rsidR="00BE328A" w:rsidRDefault="00BE328A" w:rsidP="00766E0E">
            <w:pPr>
              <w:jc w:val="center"/>
              <w:rPr>
                <w:rFonts w:hAnsi="Times New Roman" w:cs="Times New Roman"/>
                <w:color w:val="000000"/>
                <w:sz w:val="24"/>
                <w:szCs w:val="24"/>
              </w:rPr>
            </w:pPr>
            <w:r>
              <w:rPr>
                <w:rFonts w:hAnsi="Times New Roman" w:cs="Times New Roman"/>
                <w:color w:val="000000"/>
                <w:sz w:val="24"/>
                <w:szCs w:val="24"/>
              </w:rPr>
              <w:t>+</w:t>
            </w:r>
          </w:p>
        </w:tc>
        <w:tc>
          <w:tcPr>
            <w:tcW w:w="570" w:type="dxa"/>
          </w:tcPr>
          <w:p w:rsidR="00BE328A" w:rsidRPr="002A0B12" w:rsidRDefault="00BE328A" w:rsidP="00766E0E">
            <w:pPr>
              <w:ind w:left="75" w:right="75"/>
              <w:rPr>
                <w:rFonts w:hAnsi="Times New Roman" w:cs="Times New Roman"/>
                <w:color w:val="000000"/>
                <w:sz w:val="24"/>
                <w:szCs w:val="24"/>
                <w:lang w:val="ru-RU"/>
              </w:rPr>
            </w:pPr>
            <w:r>
              <w:rPr>
                <w:rFonts w:hAnsi="Times New Roman" w:cs="Times New Roman"/>
                <w:color w:val="000000"/>
                <w:sz w:val="24"/>
                <w:szCs w:val="24"/>
                <w:lang w:val="ru-RU"/>
              </w:rPr>
              <w:t>+</w:t>
            </w:r>
          </w:p>
        </w:tc>
        <w:tc>
          <w:tcPr>
            <w:tcW w:w="677" w:type="dxa"/>
          </w:tcPr>
          <w:p w:rsidR="00BE328A" w:rsidRPr="002A0B12" w:rsidRDefault="00BE328A" w:rsidP="00766E0E">
            <w:pPr>
              <w:ind w:left="75" w:right="75"/>
              <w:rPr>
                <w:rFonts w:hAnsi="Times New Roman" w:cs="Times New Roman"/>
                <w:color w:val="000000"/>
                <w:sz w:val="24"/>
                <w:szCs w:val="24"/>
                <w:lang w:val="ru-RU"/>
              </w:rPr>
            </w:pPr>
            <w:r>
              <w:rPr>
                <w:rFonts w:hAnsi="Times New Roman" w:cs="Times New Roman"/>
                <w:color w:val="000000"/>
                <w:sz w:val="24"/>
                <w:szCs w:val="24"/>
                <w:lang w:val="ru-RU"/>
              </w:rPr>
              <w:t>+</w:t>
            </w:r>
          </w:p>
        </w:tc>
        <w:tc>
          <w:tcPr>
            <w:tcW w:w="712" w:type="dxa"/>
          </w:tcPr>
          <w:p w:rsidR="00BE328A" w:rsidRDefault="00BE328A" w:rsidP="00766E0E">
            <w:pPr>
              <w:jc w:val="center"/>
              <w:rPr>
                <w:rFonts w:hAnsi="Times New Roman" w:cs="Times New Roman"/>
                <w:color w:val="000000"/>
                <w:sz w:val="24"/>
                <w:szCs w:val="24"/>
              </w:rPr>
            </w:pPr>
            <w:r>
              <w:rPr>
                <w:rFonts w:hAnsi="Times New Roman" w:cs="Times New Roman"/>
                <w:color w:val="000000"/>
                <w:sz w:val="24"/>
                <w:szCs w:val="24"/>
              </w:rPr>
              <w:t>+</w:t>
            </w:r>
          </w:p>
        </w:tc>
      </w:tr>
      <w:tr w:rsidR="00BE328A" w:rsidRPr="00B21B8F" w:rsidTr="00BE328A">
        <w:tc>
          <w:tcPr>
            <w:tcW w:w="615" w:type="dxa"/>
          </w:tcPr>
          <w:p w:rsidR="00BE328A" w:rsidRPr="00B21B8F" w:rsidRDefault="00BE328A">
            <w:pPr>
              <w:ind w:left="75" w:right="75"/>
              <w:rPr>
                <w:rFonts w:hAnsi="Times New Roman" w:cs="Times New Roman"/>
                <w:color w:val="000000"/>
                <w:sz w:val="24"/>
                <w:szCs w:val="24"/>
                <w:lang w:val="ru-RU"/>
              </w:rPr>
            </w:pPr>
            <w:r>
              <w:rPr>
                <w:rFonts w:hAnsi="Times New Roman" w:cs="Times New Roman"/>
                <w:color w:val="000000"/>
                <w:sz w:val="24"/>
                <w:szCs w:val="24"/>
                <w:lang w:val="ru-RU"/>
              </w:rPr>
              <w:t>7</w:t>
            </w:r>
          </w:p>
        </w:tc>
        <w:tc>
          <w:tcPr>
            <w:tcW w:w="2678" w:type="dxa"/>
          </w:tcPr>
          <w:p w:rsidR="00BE328A" w:rsidRPr="00B21B8F" w:rsidRDefault="00BE328A" w:rsidP="00B21B8F">
            <w:pPr>
              <w:spacing w:line="276" w:lineRule="auto"/>
              <w:rPr>
                <w:rFonts w:ascii="Times New Roman" w:hAnsi="Times New Roman" w:cs="Times New Roman"/>
                <w:sz w:val="24"/>
                <w:szCs w:val="24"/>
                <w:lang w:val="ru-RU"/>
              </w:rPr>
            </w:pPr>
            <w:r>
              <w:rPr>
                <w:rFonts w:ascii="Times New Roman" w:hAnsi="Times New Roman" w:cs="Times New Roman"/>
                <w:sz w:val="24"/>
                <w:szCs w:val="24"/>
                <w:lang w:val="ru-RU"/>
              </w:rPr>
              <w:t xml:space="preserve">Тематическая </w:t>
            </w:r>
            <w:r w:rsidRPr="00B21B8F">
              <w:rPr>
                <w:rFonts w:ascii="Times New Roman" w:hAnsi="Times New Roman" w:cs="Times New Roman"/>
                <w:sz w:val="24"/>
                <w:szCs w:val="24"/>
                <w:lang w:val="ru-RU"/>
              </w:rPr>
              <w:t>линейка</w:t>
            </w:r>
            <w:r>
              <w:rPr>
                <w:rFonts w:ascii="Times New Roman" w:hAnsi="Times New Roman" w:cs="Times New Roman"/>
                <w:sz w:val="24"/>
                <w:szCs w:val="24"/>
                <w:lang w:val="ru-RU"/>
              </w:rPr>
              <w:t>, приуроченная</w:t>
            </w:r>
            <w:r w:rsidRPr="00B21B8F">
              <w:rPr>
                <w:rFonts w:ascii="Times New Roman" w:hAnsi="Times New Roman" w:cs="Times New Roman"/>
                <w:sz w:val="24"/>
                <w:szCs w:val="24"/>
                <w:lang w:val="ru-RU"/>
              </w:rPr>
              <w:t xml:space="preserve"> Дню Мира</w:t>
            </w:r>
          </w:p>
        </w:tc>
        <w:tc>
          <w:tcPr>
            <w:tcW w:w="1869" w:type="dxa"/>
          </w:tcPr>
          <w:p w:rsidR="00BE328A" w:rsidRDefault="00BE328A" w:rsidP="00B21B8F">
            <w:r w:rsidRPr="008C4B4E">
              <w:rPr>
                <w:rFonts w:hAnsi="Times New Roman" w:cs="Times New Roman"/>
                <w:color w:val="000000"/>
                <w:sz w:val="24"/>
                <w:szCs w:val="24"/>
                <w:lang w:val="ru-RU"/>
              </w:rPr>
              <w:t>Внеурочные</w:t>
            </w:r>
            <w:r>
              <w:rPr>
                <w:rFonts w:hAnsi="Times New Roman" w:cs="Times New Roman"/>
                <w:color w:val="000000"/>
                <w:sz w:val="24"/>
                <w:szCs w:val="24"/>
                <w:lang w:val="ru-RU"/>
              </w:rPr>
              <w:t xml:space="preserve"> </w:t>
            </w:r>
            <w:r w:rsidRPr="008C4B4E">
              <w:rPr>
                <w:rFonts w:hAnsi="Times New Roman" w:cs="Times New Roman"/>
                <w:color w:val="000000"/>
                <w:sz w:val="24"/>
                <w:szCs w:val="24"/>
                <w:lang w:val="ru-RU"/>
              </w:rPr>
              <w:t xml:space="preserve"> занятия </w:t>
            </w:r>
          </w:p>
        </w:tc>
        <w:tc>
          <w:tcPr>
            <w:tcW w:w="848" w:type="dxa"/>
          </w:tcPr>
          <w:p w:rsidR="00BE328A" w:rsidRDefault="00BE328A" w:rsidP="00766E0E">
            <w:pPr>
              <w:jc w:val="center"/>
              <w:rPr>
                <w:rFonts w:hAnsi="Times New Roman" w:cs="Times New Roman"/>
                <w:color w:val="000000"/>
                <w:sz w:val="24"/>
                <w:szCs w:val="24"/>
              </w:rPr>
            </w:pPr>
            <w:r>
              <w:rPr>
                <w:rFonts w:hAnsi="Times New Roman" w:cs="Times New Roman"/>
                <w:color w:val="000000"/>
                <w:sz w:val="24"/>
                <w:szCs w:val="24"/>
              </w:rPr>
              <w:t>+</w:t>
            </w:r>
          </w:p>
        </w:tc>
        <w:tc>
          <w:tcPr>
            <w:tcW w:w="709" w:type="dxa"/>
          </w:tcPr>
          <w:p w:rsidR="00BE328A" w:rsidRDefault="00BE328A" w:rsidP="00766E0E">
            <w:pPr>
              <w:jc w:val="center"/>
              <w:rPr>
                <w:rFonts w:hAnsi="Times New Roman" w:cs="Times New Roman"/>
                <w:color w:val="000000"/>
                <w:sz w:val="24"/>
                <w:szCs w:val="24"/>
              </w:rPr>
            </w:pPr>
            <w:r>
              <w:rPr>
                <w:rFonts w:hAnsi="Times New Roman" w:cs="Times New Roman"/>
                <w:color w:val="000000"/>
                <w:sz w:val="24"/>
                <w:szCs w:val="24"/>
              </w:rPr>
              <w:t>+</w:t>
            </w:r>
          </w:p>
        </w:tc>
        <w:tc>
          <w:tcPr>
            <w:tcW w:w="565" w:type="dxa"/>
          </w:tcPr>
          <w:p w:rsidR="00BE328A" w:rsidRDefault="00BE328A" w:rsidP="00766E0E">
            <w:pPr>
              <w:jc w:val="center"/>
              <w:rPr>
                <w:rFonts w:hAnsi="Times New Roman" w:cs="Times New Roman"/>
                <w:color w:val="000000"/>
                <w:sz w:val="24"/>
                <w:szCs w:val="24"/>
              </w:rPr>
            </w:pPr>
            <w:r>
              <w:rPr>
                <w:rFonts w:hAnsi="Times New Roman" w:cs="Times New Roman"/>
                <w:color w:val="000000"/>
                <w:sz w:val="24"/>
                <w:szCs w:val="24"/>
              </w:rPr>
              <w:t>+</w:t>
            </w:r>
          </w:p>
        </w:tc>
        <w:tc>
          <w:tcPr>
            <w:tcW w:w="570" w:type="dxa"/>
          </w:tcPr>
          <w:p w:rsidR="00BE328A" w:rsidRPr="002A0B12" w:rsidRDefault="00BE328A" w:rsidP="00766E0E">
            <w:pPr>
              <w:ind w:left="75" w:right="75"/>
              <w:rPr>
                <w:rFonts w:hAnsi="Times New Roman" w:cs="Times New Roman"/>
                <w:color w:val="000000"/>
                <w:sz w:val="24"/>
                <w:szCs w:val="24"/>
                <w:lang w:val="ru-RU"/>
              </w:rPr>
            </w:pPr>
            <w:r>
              <w:rPr>
                <w:rFonts w:hAnsi="Times New Roman" w:cs="Times New Roman"/>
                <w:color w:val="000000"/>
                <w:sz w:val="24"/>
                <w:szCs w:val="24"/>
                <w:lang w:val="ru-RU"/>
              </w:rPr>
              <w:t>+</w:t>
            </w:r>
          </w:p>
        </w:tc>
        <w:tc>
          <w:tcPr>
            <w:tcW w:w="677" w:type="dxa"/>
          </w:tcPr>
          <w:p w:rsidR="00BE328A" w:rsidRPr="002A0B12" w:rsidRDefault="00BE328A" w:rsidP="00766E0E">
            <w:pPr>
              <w:ind w:left="75" w:right="75"/>
              <w:rPr>
                <w:rFonts w:hAnsi="Times New Roman" w:cs="Times New Roman"/>
                <w:color w:val="000000"/>
                <w:sz w:val="24"/>
                <w:szCs w:val="24"/>
                <w:lang w:val="ru-RU"/>
              </w:rPr>
            </w:pPr>
            <w:r>
              <w:rPr>
                <w:rFonts w:hAnsi="Times New Roman" w:cs="Times New Roman"/>
                <w:color w:val="000000"/>
                <w:sz w:val="24"/>
                <w:szCs w:val="24"/>
                <w:lang w:val="ru-RU"/>
              </w:rPr>
              <w:t>+</w:t>
            </w:r>
          </w:p>
        </w:tc>
        <w:tc>
          <w:tcPr>
            <w:tcW w:w="712" w:type="dxa"/>
          </w:tcPr>
          <w:p w:rsidR="00BE328A" w:rsidRDefault="00BE328A" w:rsidP="00766E0E">
            <w:pPr>
              <w:jc w:val="center"/>
              <w:rPr>
                <w:rFonts w:hAnsi="Times New Roman" w:cs="Times New Roman"/>
                <w:color w:val="000000"/>
                <w:sz w:val="24"/>
                <w:szCs w:val="24"/>
              </w:rPr>
            </w:pPr>
            <w:r>
              <w:rPr>
                <w:rFonts w:hAnsi="Times New Roman" w:cs="Times New Roman"/>
                <w:color w:val="000000"/>
                <w:sz w:val="24"/>
                <w:szCs w:val="24"/>
              </w:rPr>
              <w:t>+</w:t>
            </w:r>
          </w:p>
        </w:tc>
      </w:tr>
      <w:tr w:rsidR="00BE328A" w:rsidRPr="00100DE5" w:rsidTr="00BE328A">
        <w:tc>
          <w:tcPr>
            <w:tcW w:w="615" w:type="dxa"/>
          </w:tcPr>
          <w:p w:rsidR="00BE328A" w:rsidRDefault="00BE328A">
            <w:pPr>
              <w:ind w:left="75" w:right="75"/>
              <w:rPr>
                <w:rFonts w:hAnsi="Times New Roman" w:cs="Times New Roman"/>
                <w:color w:val="000000"/>
                <w:sz w:val="24"/>
                <w:szCs w:val="24"/>
                <w:lang w:val="ru-RU"/>
              </w:rPr>
            </w:pPr>
            <w:r>
              <w:rPr>
                <w:rFonts w:hAnsi="Times New Roman" w:cs="Times New Roman"/>
                <w:color w:val="000000"/>
                <w:sz w:val="24"/>
                <w:szCs w:val="24"/>
                <w:lang w:val="ru-RU"/>
              </w:rPr>
              <w:t>8</w:t>
            </w:r>
          </w:p>
        </w:tc>
        <w:tc>
          <w:tcPr>
            <w:tcW w:w="2678" w:type="dxa"/>
          </w:tcPr>
          <w:p w:rsidR="00BE328A" w:rsidRPr="00100DE5" w:rsidRDefault="00BE328A">
            <w:pPr>
              <w:rPr>
                <w:lang w:val="ru-RU"/>
              </w:rPr>
            </w:pPr>
            <w:r>
              <w:rPr>
                <w:color w:val="181818"/>
                <w:lang w:val="ru-RU"/>
              </w:rPr>
              <w:t>Ф</w:t>
            </w:r>
            <w:r w:rsidRPr="00100DE5">
              <w:rPr>
                <w:color w:val="181818"/>
                <w:lang w:val="ru-RU"/>
              </w:rPr>
              <w:t>леш-</w:t>
            </w:r>
            <w:r>
              <w:rPr>
                <w:color w:val="181818"/>
                <w:lang w:val="ru-RU"/>
              </w:rPr>
              <w:t xml:space="preserve">моб </w:t>
            </w:r>
            <w:r w:rsidRPr="00100DE5">
              <w:rPr>
                <w:color w:val="181818"/>
                <w:lang w:val="ru-RU"/>
              </w:rPr>
              <w:t>«Мы вместе против террора»</w:t>
            </w:r>
          </w:p>
        </w:tc>
        <w:tc>
          <w:tcPr>
            <w:tcW w:w="1869" w:type="dxa"/>
          </w:tcPr>
          <w:p w:rsidR="00BE328A" w:rsidRDefault="00BE328A" w:rsidP="00BE328A">
            <w:r w:rsidRPr="008C4B4E">
              <w:rPr>
                <w:rFonts w:hAnsi="Times New Roman" w:cs="Times New Roman"/>
                <w:color w:val="000000"/>
                <w:sz w:val="24"/>
                <w:szCs w:val="24"/>
                <w:lang w:val="ru-RU"/>
              </w:rPr>
              <w:t>Внеурочные</w:t>
            </w:r>
            <w:r>
              <w:rPr>
                <w:rFonts w:hAnsi="Times New Roman" w:cs="Times New Roman"/>
                <w:color w:val="000000"/>
                <w:sz w:val="24"/>
                <w:szCs w:val="24"/>
                <w:lang w:val="ru-RU"/>
              </w:rPr>
              <w:t xml:space="preserve"> </w:t>
            </w:r>
            <w:r w:rsidRPr="008C4B4E">
              <w:rPr>
                <w:rFonts w:hAnsi="Times New Roman" w:cs="Times New Roman"/>
                <w:color w:val="000000"/>
                <w:sz w:val="24"/>
                <w:szCs w:val="24"/>
                <w:lang w:val="ru-RU"/>
              </w:rPr>
              <w:t xml:space="preserve"> занятия </w:t>
            </w:r>
          </w:p>
        </w:tc>
        <w:tc>
          <w:tcPr>
            <w:tcW w:w="848" w:type="dxa"/>
          </w:tcPr>
          <w:p w:rsidR="00BE328A" w:rsidRDefault="00BE328A" w:rsidP="00766E0E">
            <w:pPr>
              <w:jc w:val="center"/>
              <w:rPr>
                <w:rFonts w:hAnsi="Times New Roman" w:cs="Times New Roman"/>
                <w:color w:val="000000"/>
                <w:sz w:val="24"/>
                <w:szCs w:val="24"/>
              </w:rPr>
            </w:pPr>
            <w:r>
              <w:rPr>
                <w:rFonts w:hAnsi="Times New Roman" w:cs="Times New Roman"/>
                <w:color w:val="000000"/>
                <w:sz w:val="24"/>
                <w:szCs w:val="24"/>
              </w:rPr>
              <w:t>+</w:t>
            </w:r>
          </w:p>
        </w:tc>
        <w:tc>
          <w:tcPr>
            <w:tcW w:w="709" w:type="dxa"/>
          </w:tcPr>
          <w:p w:rsidR="00BE328A" w:rsidRDefault="00BE328A" w:rsidP="00766E0E">
            <w:pPr>
              <w:jc w:val="center"/>
              <w:rPr>
                <w:rFonts w:hAnsi="Times New Roman" w:cs="Times New Roman"/>
                <w:color w:val="000000"/>
                <w:sz w:val="24"/>
                <w:szCs w:val="24"/>
              </w:rPr>
            </w:pPr>
            <w:r>
              <w:rPr>
                <w:rFonts w:hAnsi="Times New Roman" w:cs="Times New Roman"/>
                <w:color w:val="000000"/>
                <w:sz w:val="24"/>
                <w:szCs w:val="24"/>
              </w:rPr>
              <w:t>+</w:t>
            </w:r>
          </w:p>
        </w:tc>
        <w:tc>
          <w:tcPr>
            <w:tcW w:w="565" w:type="dxa"/>
          </w:tcPr>
          <w:p w:rsidR="00BE328A" w:rsidRDefault="00BE328A" w:rsidP="00766E0E">
            <w:pPr>
              <w:jc w:val="center"/>
              <w:rPr>
                <w:rFonts w:hAnsi="Times New Roman" w:cs="Times New Roman"/>
                <w:color w:val="000000"/>
                <w:sz w:val="24"/>
                <w:szCs w:val="24"/>
              </w:rPr>
            </w:pPr>
            <w:r>
              <w:rPr>
                <w:rFonts w:hAnsi="Times New Roman" w:cs="Times New Roman"/>
                <w:color w:val="000000"/>
                <w:sz w:val="24"/>
                <w:szCs w:val="24"/>
              </w:rPr>
              <w:t>+</w:t>
            </w:r>
          </w:p>
        </w:tc>
        <w:tc>
          <w:tcPr>
            <w:tcW w:w="570" w:type="dxa"/>
          </w:tcPr>
          <w:p w:rsidR="00BE328A" w:rsidRPr="002A0B12" w:rsidRDefault="00BE328A" w:rsidP="00766E0E">
            <w:pPr>
              <w:ind w:left="75" w:right="75"/>
              <w:rPr>
                <w:rFonts w:hAnsi="Times New Roman" w:cs="Times New Roman"/>
                <w:color w:val="000000"/>
                <w:sz w:val="24"/>
                <w:szCs w:val="24"/>
                <w:lang w:val="ru-RU"/>
              </w:rPr>
            </w:pPr>
            <w:r>
              <w:rPr>
                <w:rFonts w:hAnsi="Times New Roman" w:cs="Times New Roman"/>
                <w:color w:val="000000"/>
                <w:sz w:val="24"/>
                <w:szCs w:val="24"/>
                <w:lang w:val="ru-RU"/>
              </w:rPr>
              <w:t>+</w:t>
            </w:r>
          </w:p>
        </w:tc>
        <w:tc>
          <w:tcPr>
            <w:tcW w:w="677" w:type="dxa"/>
          </w:tcPr>
          <w:p w:rsidR="00BE328A" w:rsidRPr="002A0B12" w:rsidRDefault="00BE328A" w:rsidP="00766E0E">
            <w:pPr>
              <w:ind w:left="75" w:right="75"/>
              <w:rPr>
                <w:rFonts w:hAnsi="Times New Roman" w:cs="Times New Roman"/>
                <w:color w:val="000000"/>
                <w:sz w:val="24"/>
                <w:szCs w:val="24"/>
                <w:lang w:val="ru-RU"/>
              </w:rPr>
            </w:pPr>
            <w:r>
              <w:rPr>
                <w:rFonts w:hAnsi="Times New Roman" w:cs="Times New Roman"/>
                <w:color w:val="000000"/>
                <w:sz w:val="24"/>
                <w:szCs w:val="24"/>
                <w:lang w:val="ru-RU"/>
              </w:rPr>
              <w:t>+</w:t>
            </w:r>
          </w:p>
        </w:tc>
        <w:tc>
          <w:tcPr>
            <w:tcW w:w="712" w:type="dxa"/>
          </w:tcPr>
          <w:p w:rsidR="00BE328A" w:rsidRDefault="00BE328A" w:rsidP="00766E0E">
            <w:pPr>
              <w:jc w:val="center"/>
              <w:rPr>
                <w:rFonts w:hAnsi="Times New Roman" w:cs="Times New Roman"/>
                <w:color w:val="000000"/>
                <w:sz w:val="24"/>
                <w:szCs w:val="24"/>
              </w:rPr>
            </w:pPr>
            <w:r>
              <w:rPr>
                <w:rFonts w:hAnsi="Times New Roman" w:cs="Times New Roman"/>
                <w:color w:val="000000"/>
                <w:sz w:val="24"/>
                <w:szCs w:val="24"/>
              </w:rPr>
              <w:t>+</w:t>
            </w:r>
          </w:p>
        </w:tc>
      </w:tr>
      <w:tr w:rsidR="00BE328A" w:rsidTr="00BE328A">
        <w:tc>
          <w:tcPr>
            <w:tcW w:w="615" w:type="dxa"/>
          </w:tcPr>
          <w:p w:rsidR="00BE328A" w:rsidRDefault="00BE328A">
            <w:pPr>
              <w:ind w:left="75" w:right="75"/>
              <w:rPr>
                <w:rFonts w:hAnsi="Times New Roman" w:cs="Times New Roman"/>
                <w:color w:val="000000"/>
                <w:sz w:val="24"/>
                <w:szCs w:val="24"/>
                <w:lang w:val="ru-RU"/>
              </w:rPr>
            </w:pPr>
            <w:r>
              <w:rPr>
                <w:rFonts w:hAnsi="Times New Roman" w:cs="Times New Roman"/>
                <w:color w:val="000000"/>
                <w:sz w:val="24"/>
                <w:szCs w:val="24"/>
                <w:lang w:val="ru-RU"/>
              </w:rPr>
              <w:t>9</w:t>
            </w:r>
          </w:p>
        </w:tc>
        <w:tc>
          <w:tcPr>
            <w:tcW w:w="2678" w:type="dxa"/>
          </w:tcPr>
          <w:p w:rsidR="00BE328A" w:rsidRPr="002A0B12" w:rsidRDefault="00BE328A">
            <w:pPr>
              <w:rPr>
                <w:lang w:val="ru-RU"/>
              </w:rPr>
            </w:pPr>
            <w:r w:rsidRPr="00BE415A">
              <w:rPr>
                <w:rFonts w:ascii="Times New Roman" w:hAnsi="Times New Roman" w:cs="Times New Roman"/>
                <w:sz w:val="24"/>
                <w:szCs w:val="24"/>
              </w:rPr>
              <w:t>Единый</w:t>
            </w:r>
            <w:r>
              <w:rPr>
                <w:rFonts w:ascii="Times New Roman" w:hAnsi="Times New Roman" w:cs="Times New Roman"/>
                <w:sz w:val="24"/>
                <w:szCs w:val="24"/>
                <w:lang w:val="ru-RU"/>
              </w:rPr>
              <w:t xml:space="preserve"> </w:t>
            </w:r>
            <w:r w:rsidRPr="00BE415A">
              <w:rPr>
                <w:rFonts w:ascii="Times New Roman" w:hAnsi="Times New Roman" w:cs="Times New Roman"/>
                <w:sz w:val="24"/>
                <w:szCs w:val="24"/>
              </w:rPr>
              <w:t xml:space="preserve"> урок «Поезд победы»;</w:t>
            </w:r>
          </w:p>
        </w:tc>
        <w:tc>
          <w:tcPr>
            <w:tcW w:w="1869" w:type="dxa"/>
          </w:tcPr>
          <w:p w:rsidR="00BE328A" w:rsidRDefault="00BE328A" w:rsidP="00BE328A">
            <w:r>
              <w:rPr>
                <w:rFonts w:hAnsi="Times New Roman" w:cs="Times New Roman"/>
                <w:color w:val="000000"/>
                <w:sz w:val="24"/>
                <w:szCs w:val="24"/>
              </w:rPr>
              <w:t>Урочная деятельность</w:t>
            </w:r>
          </w:p>
        </w:tc>
        <w:tc>
          <w:tcPr>
            <w:tcW w:w="848" w:type="dxa"/>
          </w:tcPr>
          <w:p w:rsidR="00BE328A" w:rsidRDefault="00BE328A" w:rsidP="00766E0E">
            <w:pPr>
              <w:jc w:val="center"/>
              <w:rPr>
                <w:rFonts w:hAnsi="Times New Roman" w:cs="Times New Roman"/>
                <w:color w:val="000000"/>
                <w:sz w:val="24"/>
                <w:szCs w:val="24"/>
              </w:rPr>
            </w:pPr>
            <w:r>
              <w:rPr>
                <w:rFonts w:hAnsi="Times New Roman" w:cs="Times New Roman"/>
                <w:color w:val="000000"/>
                <w:sz w:val="24"/>
                <w:szCs w:val="24"/>
              </w:rPr>
              <w:t>+</w:t>
            </w:r>
          </w:p>
        </w:tc>
        <w:tc>
          <w:tcPr>
            <w:tcW w:w="709" w:type="dxa"/>
          </w:tcPr>
          <w:p w:rsidR="00BE328A" w:rsidRDefault="00BE328A" w:rsidP="00766E0E">
            <w:pPr>
              <w:jc w:val="center"/>
              <w:rPr>
                <w:rFonts w:hAnsi="Times New Roman" w:cs="Times New Roman"/>
                <w:color w:val="000000"/>
                <w:sz w:val="24"/>
                <w:szCs w:val="24"/>
              </w:rPr>
            </w:pPr>
            <w:r>
              <w:rPr>
                <w:rFonts w:hAnsi="Times New Roman" w:cs="Times New Roman"/>
                <w:color w:val="000000"/>
                <w:sz w:val="24"/>
                <w:szCs w:val="24"/>
              </w:rPr>
              <w:t>+</w:t>
            </w:r>
          </w:p>
        </w:tc>
        <w:tc>
          <w:tcPr>
            <w:tcW w:w="565" w:type="dxa"/>
          </w:tcPr>
          <w:p w:rsidR="00BE328A" w:rsidRDefault="00BE328A" w:rsidP="00766E0E">
            <w:pPr>
              <w:jc w:val="center"/>
              <w:rPr>
                <w:rFonts w:hAnsi="Times New Roman" w:cs="Times New Roman"/>
                <w:color w:val="000000"/>
                <w:sz w:val="24"/>
                <w:szCs w:val="24"/>
              </w:rPr>
            </w:pPr>
            <w:r>
              <w:rPr>
                <w:rFonts w:hAnsi="Times New Roman" w:cs="Times New Roman"/>
                <w:color w:val="000000"/>
                <w:sz w:val="24"/>
                <w:szCs w:val="24"/>
              </w:rPr>
              <w:t>+</w:t>
            </w:r>
          </w:p>
        </w:tc>
        <w:tc>
          <w:tcPr>
            <w:tcW w:w="570" w:type="dxa"/>
          </w:tcPr>
          <w:p w:rsidR="00BE328A" w:rsidRPr="002A0B12" w:rsidRDefault="00BE328A" w:rsidP="00766E0E">
            <w:pPr>
              <w:ind w:left="75" w:right="75"/>
              <w:rPr>
                <w:rFonts w:hAnsi="Times New Roman" w:cs="Times New Roman"/>
                <w:color w:val="000000"/>
                <w:sz w:val="24"/>
                <w:szCs w:val="24"/>
                <w:lang w:val="ru-RU"/>
              </w:rPr>
            </w:pPr>
            <w:r>
              <w:rPr>
                <w:rFonts w:hAnsi="Times New Roman" w:cs="Times New Roman"/>
                <w:color w:val="000000"/>
                <w:sz w:val="24"/>
                <w:szCs w:val="24"/>
                <w:lang w:val="ru-RU"/>
              </w:rPr>
              <w:t>+</w:t>
            </w:r>
          </w:p>
        </w:tc>
        <w:tc>
          <w:tcPr>
            <w:tcW w:w="677" w:type="dxa"/>
          </w:tcPr>
          <w:p w:rsidR="00BE328A" w:rsidRPr="002A0B12" w:rsidRDefault="00BE328A" w:rsidP="00766E0E">
            <w:pPr>
              <w:ind w:left="75" w:right="75"/>
              <w:rPr>
                <w:rFonts w:hAnsi="Times New Roman" w:cs="Times New Roman"/>
                <w:color w:val="000000"/>
                <w:sz w:val="24"/>
                <w:szCs w:val="24"/>
                <w:lang w:val="ru-RU"/>
              </w:rPr>
            </w:pPr>
            <w:r>
              <w:rPr>
                <w:rFonts w:hAnsi="Times New Roman" w:cs="Times New Roman"/>
                <w:color w:val="000000"/>
                <w:sz w:val="24"/>
                <w:szCs w:val="24"/>
                <w:lang w:val="ru-RU"/>
              </w:rPr>
              <w:t>+</w:t>
            </w:r>
          </w:p>
        </w:tc>
        <w:tc>
          <w:tcPr>
            <w:tcW w:w="712" w:type="dxa"/>
          </w:tcPr>
          <w:p w:rsidR="00BE328A" w:rsidRDefault="00BE328A" w:rsidP="00766E0E">
            <w:pPr>
              <w:jc w:val="center"/>
              <w:rPr>
                <w:rFonts w:hAnsi="Times New Roman" w:cs="Times New Roman"/>
                <w:color w:val="000000"/>
                <w:sz w:val="24"/>
                <w:szCs w:val="24"/>
              </w:rPr>
            </w:pPr>
            <w:r>
              <w:rPr>
                <w:rFonts w:hAnsi="Times New Roman" w:cs="Times New Roman"/>
                <w:color w:val="000000"/>
                <w:sz w:val="24"/>
                <w:szCs w:val="24"/>
              </w:rPr>
              <w:t>+</w:t>
            </w:r>
          </w:p>
        </w:tc>
      </w:tr>
      <w:tr w:rsidR="00BE328A" w:rsidRPr="00BE328A" w:rsidTr="00BE328A">
        <w:tc>
          <w:tcPr>
            <w:tcW w:w="615" w:type="dxa"/>
          </w:tcPr>
          <w:p w:rsidR="00BE328A" w:rsidRDefault="00BE328A">
            <w:pPr>
              <w:ind w:left="75" w:right="75"/>
              <w:rPr>
                <w:rFonts w:hAnsi="Times New Roman" w:cs="Times New Roman"/>
                <w:color w:val="000000"/>
                <w:sz w:val="24"/>
                <w:szCs w:val="24"/>
                <w:lang w:val="ru-RU"/>
              </w:rPr>
            </w:pPr>
            <w:r>
              <w:rPr>
                <w:rFonts w:hAnsi="Times New Roman" w:cs="Times New Roman"/>
                <w:color w:val="000000"/>
                <w:sz w:val="24"/>
                <w:szCs w:val="24"/>
                <w:lang w:val="ru-RU"/>
              </w:rPr>
              <w:t>10</w:t>
            </w:r>
          </w:p>
        </w:tc>
        <w:tc>
          <w:tcPr>
            <w:tcW w:w="2678" w:type="dxa"/>
          </w:tcPr>
          <w:p w:rsidR="00BE328A" w:rsidRPr="00BE328A" w:rsidRDefault="00BE328A">
            <w:pPr>
              <w:rPr>
                <w:lang w:val="ru-RU"/>
              </w:rPr>
            </w:pPr>
            <w:r>
              <w:rPr>
                <w:rFonts w:ascii="Times New Roman" w:hAnsi="Times New Roman" w:cs="Times New Roman"/>
                <w:sz w:val="24"/>
                <w:szCs w:val="24"/>
                <w:lang w:val="ru-RU"/>
              </w:rPr>
              <w:t xml:space="preserve">Уроки </w:t>
            </w:r>
            <w:r w:rsidRPr="00BE328A">
              <w:rPr>
                <w:rFonts w:ascii="Times New Roman" w:hAnsi="Times New Roman" w:cs="Times New Roman"/>
                <w:sz w:val="24"/>
                <w:szCs w:val="24"/>
                <w:lang w:val="ru-RU"/>
              </w:rPr>
              <w:t>Мужества «Достойные сыны  Отечества»;</w:t>
            </w:r>
          </w:p>
        </w:tc>
        <w:tc>
          <w:tcPr>
            <w:tcW w:w="1869" w:type="dxa"/>
          </w:tcPr>
          <w:p w:rsidR="00BE328A" w:rsidRDefault="00BE328A" w:rsidP="00766E0E">
            <w:r>
              <w:rPr>
                <w:rFonts w:hAnsi="Times New Roman" w:cs="Times New Roman"/>
                <w:color w:val="000000"/>
                <w:sz w:val="24"/>
                <w:szCs w:val="24"/>
              </w:rPr>
              <w:t>Урочная деятельность</w:t>
            </w:r>
          </w:p>
        </w:tc>
        <w:tc>
          <w:tcPr>
            <w:tcW w:w="848" w:type="dxa"/>
          </w:tcPr>
          <w:p w:rsidR="00BE328A" w:rsidRDefault="00BE328A" w:rsidP="00766E0E">
            <w:pPr>
              <w:jc w:val="center"/>
              <w:rPr>
                <w:rFonts w:hAnsi="Times New Roman" w:cs="Times New Roman"/>
                <w:color w:val="000000"/>
                <w:sz w:val="24"/>
                <w:szCs w:val="24"/>
              </w:rPr>
            </w:pPr>
            <w:r>
              <w:rPr>
                <w:rFonts w:hAnsi="Times New Roman" w:cs="Times New Roman"/>
                <w:color w:val="000000"/>
                <w:sz w:val="24"/>
                <w:szCs w:val="24"/>
              </w:rPr>
              <w:t>+</w:t>
            </w:r>
          </w:p>
        </w:tc>
        <w:tc>
          <w:tcPr>
            <w:tcW w:w="709" w:type="dxa"/>
          </w:tcPr>
          <w:p w:rsidR="00BE328A" w:rsidRDefault="00BE328A" w:rsidP="00766E0E">
            <w:pPr>
              <w:jc w:val="center"/>
              <w:rPr>
                <w:rFonts w:hAnsi="Times New Roman" w:cs="Times New Roman"/>
                <w:color w:val="000000"/>
                <w:sz w:val="24"/>
                <w:szCs w:val="24"/>
              </w:rPr>
            </w:pPr>
            <w:r>
              <w:rPr>
                <w:rFonts w:hAnsi="Times New Roman" w:cs="Times New Roman"/>
                <w:color w:val="000000"/>
                <w:sz w:val="24"/>
                <w:szCs w:val="24"/>
              </w:rPr>
              <w:t>+</w:t>
            </w:r>
          </w:p>
        </w:tc>
        <w:tc>
          <w:tcPr>
            <w:tcW w:w="565" w:type="dxa"/>
          </w:tcPr>
          <w:p w:rsidR="00BE328A" w:rsidRDefault="00BE328A" w:rsidP="00766E0E">
            <w:pPr>
              <w:jc w:val="center"/>
              <w:rPr>
                <w:rFonts w:hAnsi="Times New Roman" w:cs="Times New Roman"/>
                <w:color w:val="000000"/>
                <w:sz w:val="24"/>
                <w:szCs w:val="24"/>
              </w:rPr>
            </w:pPr>
            <w:r>
              <w:rPr>
                <w:rFonts w:hAnsi="Times New Roman" w:cs="Times New Roman"/>
                <w:color w:val="000000"/>
                <w:sz w:val="24"/>
                <w:szCs w:val="24"/>
              </w:rPr>
              <w:t>+</w:t>
            </w:r>
          </w:p>
        </w:tc>
        <w:tc>
          <w:tcPr>
            <w:tcW w:w="570" w:type="dxa"/>
          </w:tcPr>
          <w:p w:rsidR="00BE328A" w:rsidRPr="002A0B12" w:rsidRDefault="00BE328A" w:rsidP="00766E0E">
            <w:pPr>
              <w:ind w:left="75" w:right="75"/>
              <w:rPr>
                <w:rFonts w:hAnsi="Times New Roman" w:cs="Times New Roman"/>
                <w:color w:val="000000"/>
                <w:sz w:val="24"/>
                <w:szCs w:val="24"/>
                <w:lang w:val="ru-RU"/>
              </w:rPr>
            </w:pPr>
            <w:r>
              <w:rPr>
                <w:rFonts w:hAnsi="Times New Roman" w:cs="Times New Roman"/>
                <w:color w:val="000000"/>
                <w:sz w:val="24"/>
                <w:szCs w:val="24"/>
                <w:lang w:val="ru-RU"/>
              </w:rPr>
              <w:t>+</w:t>
            </w:r>
          </w:p>
        </w:tc>
        <w:tc>
          <w:tcPr>
            <w:tcW w:w="677" w:type="dxa"/>
          </w:tcPr>
          <w:p w:rsidR="00BE328A" w:rsidRPr="002A0B12" w:rsidRDefault="00BE328A" w:rsidP="00766E0E">
            <w:pPr>
              <w:ind w:left="75" w:right="75"/>
              <w:rPr>
                <w:rFonts w:hAnsi="Times New Roman" w:cs="Times New Roman"/>
                <w:color w:val="000000"/>
                <w:sz w:val="24"/>
                <w:szCs w:val="24"/>
                <w:lang w:val="ru-RU"/>
              </w:rPr>
            </w:pPr>
            <w:r>
              <w:rPr>
                <w:rFonts w:hAnsi="Times New Roman" w:cs="Times New Roman"/>
                <w:color w:val="000000"/>
                <w:sz w:val="24"/>
                <w:szCs w:val="24"/>
                <w:lang w:val="ru-RU"/>
              </w:rPr>
              <w:t>+</w:t>
            </w:r>
          </w:p>
        </w:tc>
        <w:tc>
          <w:tcPr>
            <w:tcW w:w="712" w:type="dxa"/>
          </w:tcPr>
          <w:p w:rsidR="00BE328A" w:rsidRDefault="00BE328A" w:rsidP="00766E0E">
            <w:pPr>
              <w:jc w:val="center"/>
              <w:rPr>
                <w:rFonts w:hAnsi="Times New Roman" w:cs="Times New Roman"/>
                <w:color w:val="000000"/>
                <w:sz w:val="24"/>
                <w:szCs w:val="24"/>
              </w:rPr>
            </w:pPr>
            <w:r>
              <w:rPr>
                <w:rFonts w:hAnsi="Times New Roman" w:cs="Times New Roman"/>
                <w:color w:val="000000"/>
                <w:sz w:val="24"/>
                <w:szCs w:val="24"/>
              </w:rPr>
              <w:t>+</w:t>
            </w:r>
          </w:p>
        </w:tc>
      </w:tr>
    </w:tbl>
    <w:p w:rsidR="00F67B55" w:rsidRPr="00594704" w:rsidRDefault="00594704">
      <w:pPr>
        <w:rPr>
          <w:rFonts w:hAnsi="Times New Roman" w:cs="Times New Roman"/>
          <w:color w:val="000000"/>
          <w:sz w:val="24"/>
          <w:szCs w:val="24"/>
          <w:lang w:val="ru-RU"/>
        </w:rPr>
      </w:pPr>
      <w:r w:rsidRPr="00594704">
        <w:rPr>
          <w:rFonts w:hAnsi="Times New Roman" w:cs="Times New Roman"/>
          <w:b/>
          <w:bCs/>
          <w:color w:val="000000"/>
          <w:sz w:val="24"/>
          <w:szCs w:val="24"/>
          <w:lang w:val="ru-RU"/>
        </w:rPr>
        <w:t>Участие обучающихся 5–9-х классов в общешкольных воспитательных мероприятиях</w:t>
      </w:r>
    </w:p>
    <w:tbl>
      <w:tblPr>
        <w:tblW w:w="5000" w:type="pct"/>
        <w:tblCellMar>
          <w:top w:w="15" w:type="dxa"/>
          <w:left w:w="15" w:type="dxa"/>
          <w:bottom w:w="15" w:type="dxa"/>
          <w:right w:w="15" w:type="dxa"/>
        </w:tblCellMar>
        <w:tblLook w:val="0600"/>
      </w:tblPr>
      <w:tblGrid>
        <w:gridCol w:w="541"/>
        <w:gridCol w:w="2557"/>
        <w:gridCol w:w="1658"/>
        <w:gridCol w:w="420"/>
        <w:gridCol w:w="421"/>
        <w:gridCol w:w="699"/>
        <w:gridCol w:w="837"/>
        <w:gridCol w:w="826"/>
        <w:gridCol w:w="10"/>
        <w:gridCol w:w="701"/>
        <w:gridCol w:w="387"/>
      </w:tblGrid>
      <w:tr w:rsidR="002A0B12" w:rsidTr="00BE328A">
        <w:tc>
          <w:tcPr>
            <w:tcW w:w="541" w:type="dxa"/>
            <w:tcBorders>
              <w:top w:val="single" w:sz="6" w:space="0" w:color="000000"/>
              <w:left w:val="single" w:sz="6" w:space="0" w:color="000000"/>
              <w:bottom w:val="single" w:sz="6" w:space="0" w:color="000000"/>
              <w:right w:val="single" w:sz="6" w:space="0" w:color="000000"/>
            </w:tcBorders>
            <w:vAlign w:val="center"/>
          </w:tcPr>
          <w:p w:rsidR="002A0B12" w:rsidRDefault="002A0B12">
            <w:pPr>
              <w:jc w:val="center"/>
              <w:rPr>
                <w:rFonts w:hAnsi="Times New Roman" w:cs="Times New Roman"/>
                <w:b/>
                <w:bCs/>
                <w:color w:val="000000"/>
                <w:sz w:val="24"/>
                <w:szCs w:val="24"/>
              </w:rPr>
            </w:pPr>
            <w:r>
              <w:rPr>
                <w:rFonts w:hAnsi="Times New Roman" w:cs="Times New Roman"/>
                <w:b/>
                <w:bCs/>
                <w:color w:val="000000"/>
                <w:sz w:val="24"/>
                <w:szCs w:val="24"/>
              </w:rPr>
              <w:lastRenderedPageBreak/>
              <w:t>№ п/п</w:t>
            </w:r>
          </w:p>
        </w:tc>
        <w:tc>
          <w:tcPr>
            <w:tcW w:w="2557" w:type="dxa"/>
            <w:tcBorders>
              <w:top w:val="single" w:sz="6" w:space="0" w:color="000000"/>
              <w:left w:val="single" w:sz="6" w:space="0" w:color="000000"/>
              <w:bottom w:val="single" w:sz="6" w:space="0" w:color="000000"/>
              <w:right w:val="single" w:sz="6" w:space="0" w:color="000000"/>
            </w:tcBorders>
            <w:vAlign w:val="center"/>
          </w:tcPr>
          <w:p w:rsidR="002A0B12" w:rsidRDefault="002A0B12">
            <w:pPr>
              <w:jc w:val="center"/>
              <w:rPr>
                <w:rFonts w:hAnsi="Times New Roman" w:cs="Times New Roman"/>
                <w:b/>
                <w:bCs/>
                <w:color w:val="000000"/>
                <w:sz w:val="24"/>
                <w:szCs w:val="24"/>
              </w:rPr>
            </w:pPr>
            <w:r>
              <w:rPr>
                <w:rFonts w:hAnsi="Times New Roman" w:cs="Times New Roman"/>
                <w:b/>
                <w:bCs/>
                <w:color w:val="000000"/>
                <w:sz w:val="24"/>
                <w:szCs w:val="24"/>
              </w:rPr>
              <w:t>Название мероприятия</w:t>
            </w:r>
          </w:p>
        </w:tc>
        <w:tc>
          <w:tcPr>
            <w:tcW w:w="1658" w:type="dxa"/>
            <w:tcBorders>
              <w:top w:val="single" w:sz="6" w:space="0" w:color="000000"/>
              <w:left w:val="single" w:sz="6" w:space="0" w:color="000000"/>
              <w:bottom w:val="single" w:sz="6" w:space="0" w:color="000000"/>
              <w:right w:val="single" w:sz="6" w:space="0" w:color="000000"/>
            </w:tcBorders>
            <w:vAlign w:val="center"/>
          </w:tcPr>
          <w:p w:rsidR="002A0B12" w:rsidRDefault="002A0B12">
            <w:pPr>
              <w:rPr>
                <w:rFonts w:hAnsi="Times New Roman" w:cs="Times New Roman"/>
                <w:b/>
                <w:bCs/>
                <w:color w:val="000000"/>
                <w:sz w:val="24"/>
                <w:szCs w:val="24"/>
              </w:rPr>
            </w:pPr>
            <w:r>
              <w:rPr>
                <w:rFonts w:hAnsi="Times New Roman" w:cs="Times New Roman"/>
                <w:b/>
                <w:bCs/>
                <w:color w:val="000000"/>
                <w:sz w:val="24"/>
                <w:szCs w:val="24"/>
              </w:rPr>
              <w:t>Модуль</w:t>
            </w:r>
          </w:p>
        </w:tc>
        <w:tc>
          <w:tcPr>
            <w:tcW w:w="420" w:type="dxa"/>
            <w:tcBorders>
              <w:top w:val="single" w:sz="6" w:space="0" w:color="000000"/>
              <w:left w:val="single" w:sz="6" w:space="0" w:color="000000"/>
              <w:bottom w:val="single" w:sz="6" w:space="0" w:color="000000"/>
              <w:right w:val="single" w:sz="6" w:space="0" w:color="000000"/>
            </w:tcBorders>
            <w:vAlign w:val="center"/>
          </w:tcPr>
          <w:p w:rsidR="002A0B12" w:rsidRPr="002A0B12" w:rsidRDefault="002A0B12">
            <w:pPr>
              <w:jc w:val="center"/>
              <w:rPr>
                <w:rFonts w:hAnsi="Times New Roman" w:cs="Times New Roman"/>
                <w:b/>
                <w:bCs/>
                <w:color w:val="000000"/>
                <w:sz w:val="24"/>
                <w:szCs w:val="24"/>
                <w:lang w:val="ru-RU"/>
              </w:rPr>
            </w:pPr>
            <w:r>
              <w:rPr>
                <w:rFonts w:hAnsi="Times New Roman" w:cs="Times New Roman"/>
                <w:b/>
                <w:bCs/>
                <w:color w:val="000000"/>
                <w:sz w:val="24"/>
                <w:szCs w:val="24"/>
              </w:rPr>
              <w:t xml:space="preserve">5 </w:t>
            </w:r>
          </w:p>
        </w:tc>
        <w:tc>
          <w:tcPr>
            <w:tcW w:w="421" w:type="dxa"/>
            <w:tcBorders>
              <w:top w:val="single" w:sz="6" w:space="0" w:color="000000"/>
              <w:left w:val="single" w:sz="6" w:space="0" w:color="000000"/>
              <w:bottom w:val="single" w:sz="6" w:space="0" w:color="000000"/>
              <w:right w:val="single" w:sz="6" w:space="0" w:color="000000"/>
            </w:tcBorders>
            <w:vAlign w:val="center"/>
          </w:tcPr>
          <w:p w:rsidR="002A0B12" w:rsidRPr="002A0B12" w:rsidRDefault="002A0B12">
            <w:pPr>
              <w:jc w:val="center"/>
              <w:rPr>
                <w:rFonts w:hAnsi="Times New Roman" w:cs="Times New Roman"/>
                <w:b/>
                <w:bCs/>
                <w:color w:val="000000"/>
                <w:sz w:val="24"/>
                <w:szCs w:val="24"/>
                <w:lang w:val="ru-RU"/>
              </w:rPr>
            </w:pPr>
            <w:r>
              <w:rPr>
                <w:rFonts w:hAnsi="Times New Roman" w:cs="Times New Roman"/>
                <w:b/>
                <w:bCs/>
                <w:color w:val="000000"/>
                <w:sz w:val="24"/>
                <w:szCs w:val="24"/>
                <w:lang w:val="ru-RU"/>
              </w:rPr>
              <w:t>6</w:t>
            </w:r>
          </w:p>
        </w:tc>
        <w:tc>
          <w:tcPr>
            <w:tcW w:w="699" w:type="dxa"/>
            <w:tcBorders>
              <w:top w:val="single" w:sz="6" w:space="0" w:color="000000"/>
              <w:left w:val="single" w:sz="6" w:space="0" w:color="000000"/>
              <w:bottom w:val="single" w:sz="6" w:space="0" w:color="000000"/>
              <w:right w:val="single" w:sz="6" w:space="0" w:color="000000"/>
            </w:tcBorders>
            <w:vAlign w:val="center"/>
          </w:tcPr>
          <w:p w:rsidR="002A0B12" w:rsidRDefault="002A0B12">
            <w:pPr>
              <w:jc w:val="center"/>
              <w:rPr>
                <w:rFonts w:hAnsi="Times New Roman" w:cs="Times New Roman"/>
                <w:b/>
                <w:bCs/>
                <w:color w:val="000000"/>
                <w:sz w:val="24"/>
                <w:szCs w:val="24"/>
              </w:rPr>
            </w:pPr>
            <w:r>
              <w:rPr>
                <w:rFonts w:hAnsi="Times New Roman" w:cs="Times New Roman"/>
                <w:b/>
                <w:bCs/>
                <w:color w:val="000000"/>
                <w:sz w:val="24"/>
                <w:szCs w:val="24"/>
                <w:lang w:val="ru-RU"/>
              </w:rPr>
              <w:t>7</w:t>
            </w:r>
            <w:r>
              <w:rPr>
                <w:rFonts w:hAnsi="Times New Roman" w:cs="Times New Roman"/>
                <w:b/>
                <w:bCs/>
                <w:color w:val="000000"/>
                <w:sz w:val="24"/>
                <w:szCs w:val="24"/>
              </w:rPr>
              <w:t xml:space="preserve"> «А»</w:t>
            </w:r>
          </w:p>
        </w:tc>
        <w:tc>
          <w:tcPr>
            <w:tcW w:w="837" w:type="dxa"/>
            <w:tcBorders>
              <w:top w:val="single" w:sz="6" w:space="0" w:color="000000"/>
              <w:left w:val="single" w:sz="6" w:space="0" w:color="000000"/>
              <w:bottom w:val="single" w:sz="6" w:space="0" w:color="000000"/>
              <w:right w:val="single" w:sz="6" w:space="0" w:color="000000"/>
            </w:tcBorders>
            <w:vAlign w:val="center"/>
          </w:tcPr>
          <w:p w:rsidR="002A0B12" w:rsidRPr="002A0B12" w:rsidRDefault="002A0B12">
            <w:pPr>
              <w:jc w:val="center"/>
              <w:rPr>
                <w:rFonts w:hAnsi="Times New Roman" w:cs="Times New Roman"/>
                <w:b/>
                <w:bCs/>
                <w:color w:val="000000"/>
                <w:sz w:val="24"/>
                <w:szCs w:val="24"/>
                <w:lang w:val="ru-RU"/>
              </w:rPr>
            </w:pPr>
            <w:r>
              <w:rPr>
                <w:rFonts w:hAnsi="Times New Roman" w:cs="Times New Roman"/>
                <w:b/>
                <w:bCs/>
                <w:color w:val="000000"/>
                <w:sz w:val="24"/>
                <w:szCs w:val="24"/>
                <w:lang w:val="ru-RU"/>
              </w:rPr>
              <w:t>7 «Б»</w:t>
            </w:r>
          </w:p>
        </w:tc>
        <w:tc>
          <w:tcPr>
            <w:tcW w:w="836" w:type="dxa"/>
            <w:gridSpan w:val="2"/>
            <w:tcBorders>
              <w:top w:val="single" w:sz="6" w:space="0" w:color="000000"/>
              <w:left w:val="single" w:sz="6" w:space="0" w:color="000000"/>
              <w:bottom w:val="single" w:sz="6" w:space="0" w:color="000000"/>
              <w:right w:val="single" w:sz="4" w:space="0" w:color="auto"/>
            </w:tcBorders>
            <w:vAlign w:val="center"/>
          </w:tcPr>
          <w:p w:rsidR="002A0B12" w:rsidRPr="002A0B12" w:rsidRDefault="002A0B12" w:rsidP="002A0B12">
            <w:pPr>
              <w:jc w:val="center"/>
              <w:rPr>
                <w:rFonts w:hAnsi="Times New Roman" w:cs="Times New Roman"/>
                <w:b/>
                <w:bCs/>
                <w:color w:val="000000"/>
                <w:sz w:val="24"/>
                <w:szCs w:val="24"/>
                <w:lang w:val="ru-RU"/>
              </w:rPr>
            </w:pPr>
            <w:r>
              <w:rPr>
                <w:rFonts w:hAnsi="Times New Roman" w:cs="Times New Roman"/>
                <w:b/>
                <w:bCs/>
                <w:color w:val="000000"/>
                <w:sz w:val="24"/>
                <w:szCs w:val="24"/>
                <w:lang w:val="ru-RU"/>
              </w:rPr>
              <w:t>8 «А»</w:t>
            </w:r>
          </w:p>
        </w:tc>
        <w:tc>
          <w:tcPr>
            <w:tcW w:w="701" w:type="dxa"/>
            <w:tcBorders>
              <w:top w:val="single" w:sz="6" w:space="0" w:color="000000"/>
              <w:left w:val="single" w:sz="4" w:space="0" w:color="auto"/>
              <w:bottom w:val="single" w:sz="6" w:space="0" w:color="000000"/>
              <w:right w:val="single" w:sz="4" w:space="0" w:color="auto"/>
            </w:tcBorders>
            <w:vAlign w:val="center"/>
          </w:tcPr>
          <w:p w:rsidR="002A0B12" w:rsidRPr="002A0B12" w:rsidRDefault="002A0B12" w:rsidP="002A0B12">
            <w:pPr>
              <w:jc w:val="center"/>
              <w:rPr>
                <w:rFonts w:hAnsi="Times New Roman" w:cs="Times New Roman"/>
                <w:b/>
                <w:bCs/>
                <w:color w:val="000000"/>
                <w:sz w:val="24"/>
                <w:szCs w:val="24"/>
                <w:lang w:val="ru-RU"/>
              </w:rPr>
            </w:pPr>
            <w:r>
              <w:rPr>
                <w:rFonts w:hAnsi="Times New Roman" w:cs="Times New Roman"/>
                <w:b/>
                <w:bCs/>
                <w:color w:val="000000"/>
                <w:sz w:val="24"/>
                <w:szCs w:val="24"/>
                <w:lang w:val="ru-RU"/>
              </w:rPr>
              <w:t>8 «Б»</w:t>
            </w:r>
            <w:r>
              <w:rPr>
                <w:rFonts w:hAnsi="Times New Roman" w:cs="Times New Roman"/>
                <w:b/>
                <w:bCs/>
                <w:color w:val="000000"/>
                <w:sz w:val="24"/>
                <w:szCs w:val="24"/>
              </w:rPr>
              <w:t xml:space="preserve"> </w:t>
            </w:r>
          </w:p>
        </w:tc>
        <w:tc>
          <w:tcPr>
            <w:tcW w:w="387" w:type="dxa"/>
            <w:tcBorders>
              <w:top w:val="single" w:sz="6" w:space="0" w:color="000000"/>
              <w:left w:val="single" w:sz="4" w:space="0" w:color="auto"/>
              <w:bottom w:val="single" w:sz="6" w:space="0" w:color="000000"/>
              <w:right w:val="single" w:sz="6" w:space="0" w:color="000000"/>
            </w:tcBorders>
            <w:vAlign w:val="center"/>
          </w:tcPr>
          <w:p w:rsidR="002A0B12" w:rsidRPr="002A0B12" w:rsidRDefault="002A0B12" w:rsidP="002A0B12">
            <w:pPr>
              <w:jc w:val="center"/>
              <w:rPr>
                <w:rFonts w:hAnsi="Times New Roman" w:cs="Times New Roman"/>
                <w:b/>
                <w:bCs/>
                <w:color w:val="000000"/>
                <w:sz w:val="24"/>
                <w:szCs w:val="24"/>
                <w:lang w:val="ru-RU"/>
              </w:rPr>
            </w:pPr>
            <w:r>
              <w:rPr>
                <w:rFonts w:hAnsi="Times New Roman" w:cs="Times New Roman"/>
                <w:b/>
                <w:bCs/>
                <w:color w:val="000000"/>
                <w:sz w:val="24"/>
                <w:szCs w:val="24"/>
                <w:lang w:val="ru-RU"/>
              </w:rPr>
              <w:t>9</w:t>
            </w:r>
          </w:p>
        </w:tc>
      </w:tr>
      <w:tr w:rsidR="002A0B12" w:rsidTr="00BE328A">
        <w:tc>
          <w:tcPr>
            <w:tcW w:w="54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A0B12" w:rsidRDefault="002A0B12">
            <w:pPr>
              <w:rPr>
                <w:rFonts w:hAnsi="Times New Roman" w:cs="Times New Roman"/>
                <w:color w:val="000000"/>
                <w:sz w:val="24"/>
                <w:szCs w:val="24"/>
              </w:rPr>
            </w:pPr>
            <w:r>
              <w:rPr>
                <w:rFonts w:hAnsi="Times New Roman" w:cs="Times New Roman"/>
                <w:color w:val="000000"/>
                <w:sz w:val="24"/>
                <w:szCs w:val="24"/>
              </w:rPr>
              <w:t>1</w:t>
            </w:r>
          </w:p>
        </w:tc>
        <w:tc>
          <w:tcPr>
            <w:tcW w:w="255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A0B12" w:rsidRPr="00594704" w:rsidRDefault="002A0B12">
            <w:pPr>
              <w:rPr>
                <w:rFonts w:hAnsi="Times New Roman" w:cs="Times New Roman"/>
                <w:color w:val="000000"/>
                <w:sz w:val="24"/>
                <w:szCs w:val="24"/>
                <w:lang w:val="ru-RU"/>
              </w:rPr>
            </w:pPr>
            <w:r w:rsidRPr="00594704">
              <w:rPr>
                <w:rFonts w:hAnsi="Times New Roman" w:cs="Times New Roman"/>
                <w:color w:val="000000"/>
                <w:sz w:val="24"/>
                <w:szCs w:val="24"/>
                <w:lang w:val="ru-RU"/>
              </w:rPr>
              <w:t>Всероссийский урок науки и технологий</w:t>
            </w:r>
          </w:p>
        </w:tc>
        <w:tc>
          <w:tcPr>
            <w:tcW w:w="165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A0B12" w:rsidRDefault="002A0B12">
            <w:r>
              <w:rPr>
                <w:rFonts w:hAnsi="Times New Roman" w:cs="Times New Roman"/>
                <w:color w:val="000000"/>
                <w:sz w:val="24"/>
                <w:szCs w:val="24"/>
              </w:rPr>
              <w:t>Урочная деятельность</w:t>
            </w:r>
          </w:p>
        </w:tc>
        <w:tc>
          <w:tcPr>
            <w:tcW w:w="42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A0B12" w:rsidRDefault="002A0B12">
            <w:pPr>
              <w:rPr>
                <w:rFonts w:hAnsi="Times New Roman" w:cs="Times New Roman"/>
                <w:color w:val="000000"/>
                <w:sz w:val="24"/>
                <w:szCs w:val="24"/>
              </w:rPr>
            </w:pPr>
            <w:r>
              <w:rPr>
                <w:rFonts w:hAnsi="Times New Roman" w:cs="Times New Roman"/>
                <w:color w:val="000000"/>
                <w:sz w:val="24"/>
                <w:szCs w:val="24"/>
              </w:rPr>
              <w:t>+</w:t>
            </w:r>
          </w:p>
        </w:tc>
        <w:tc>
          <w:tcPr>
            <w:tcW w:w="4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A0B12" w:rsidRDefault="002A0B12">
            <w:pPr>
              <w:rPr>
                <w:rFonts w:hAnsi="Times New Roman" w:cs="Times New Roman"/>
                <w:color w:val="000000"/>
                <w:sz w:val="24"/>
                <w:szCs w:val="24"/>
              </w:rPr>
            </w:pPr>
            <w:r>
              <w:rPr>
                <w:rFonts w:hAnsi="Times New Roman" w:cs="Times New Roman"/>
                <w:color w:val="000000"/>
                <w:sz w:val="24"/>
                <w:szCs w:val="24"/>
              </w:rPr>
              <w:t>+</w:t>
            </w:r>
          </w:p>
        </w:tc>
        <w:tc>
          <w:tcPr>
            <w:tcW w:w="69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A0B12" w:rsidRDefault="002A0B12">
            <w:pPr>
              <w:rPr>
                <w:rFonts w:hAnsi="Times New Roman" w:cs="Times New Roman"/>
                <w:color w:val="000000"/>
                <w:sz w:val="24"/>
                <w:szCs w:val="24"/>
              </w:rPr>
            </w:pPr>
            <w:r>
              <w:rPr>
                <w:rFonts w:hAnsi="Times New Roman" w:cs="Times New Roman"/>
                <w:color w:val="000000"/>
                <w:sz w:val="24"/>
                <w:szCs w:val="24"/>
              </w:rPr>
              <w:t>+</w:t>
            </w:r>
          </w:p>
        </w:tc>
        <w:tc>
          <w:tcPr>
            <w:tcW w:w="83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A0B12" w:rsidRPr="002A0B12" w:rsidRDefault="002A0B12">
            <w:pPr>
              <w:ind w:left="75" w:right="75"/>
              <w:rPr>
                <w:rFonts w:hAnsi="Times New Roman" w:cs="Times New Roman"/>
                <w:color w:val="000000"/>
                <w:sz w:val="24"/>
                <w:szCs w:val="24"/>
                <w:lang w:val="ru-RU"/>
              </w:rPr>
            </w:pPr>
            <w:r>
              <w:rPr>
                <w:rFonts w:hAnsi="Times New Roman" w:cs="Times New Roman"/>
                <w:color w:val="000000"/>
                <w:sz w:val="24"/>
                <w:szCs w:val="24"/>
                <w:lang w:val="ru-RU"/>
              </w:rPr>
              <w:t>+</w:t>
            </w:r>
          </w:p>
        </w:tc>
        <w:tc>
          <w:tcPr>
            <w:tcW w:w="836" w:type="dxa"/>
            <w:gridSpan w:val="2"/>
            <w:tcBorders>
              <w:top w:val="single" w:sz="6" w:space="0" w:color="000000"/>
              <w:left w:val="single" w:sz="6" w:space="0" w:color="000000"/>
              <w:bottom w:val="single" w:sz="6" w:space="0" w:color="000000"/>
              <w:right w:val="single" w:sz="4" w:space="0" w:color="auto"/>
            </w:tcBorders>
            <w:tcMar>
              <w:top w:w="75" w:type="dxa"/>
              <w:left w:w="75" w:type="dxa"/>
              <w:bottom w:w="75" w:type="dxa"/>
              <w:right w:w="75" w:type="dxa"/>
            </w:tcMar>
            <w:vAlign w:val="center"/>
          </w:tcPr>
          <w:p w:rsidR="002A0B12" w:rsidRDefault="002A0B12">
            <w:pPr>
              <w:rPr>
                <w:rFonts w:hAnsi="Times New Roman" w:cs="Times New Roman"/>
                <w:color w:val="000000"/>
                <w:sz w:val="24"/>
                <w:szCs w:val="24"/>
              </w:rPr>
            </w:pPr>
            <w:r>
              <w:rPr>
                <w:rFonts w:hAnsi="Times New Roman" w:cs="Times New Roman"/>
                <w:color w:val="000000"/>
                <w:sz w:val="24"/>
                <w:szCs w:val="24"/>
              </w:rPr>
              <w:t>+</w:t>
            </w:r>
          </w:p>
        </w:tc>
        <w:tc>
          <w:tcPr>
            <w:tcW w:w="701" w:type="dxa"/>
            <w:tcBorders>
              <w:top w:val="single" w:sz="6" w:space="0" w:color="000000"/>
              <w:left w:val="single" w:sz="4" w:space="0" w:color="auto"/>
              <w:bottom w:val="single" w:sz="6" w:space="0" w:color="000000"/>
              <w:right w:val="single" w:sz="4" w:space="0" w:color="auto"/>
            </w:tcBorders>
            <w:vAlign w:val="center"/>
          </w:tcPr>
          <w:p w:rsidR="002A0B12" w:rsidRPr="002A0B12" w:rsidRDefault="002A0B12" w:rsidP="002A0B12">
            <w:pPr>
              <w:rPr>
                <w:rFonts w:hAnsi="Times New Roman" w:cs="Times New Roman"/>
                <w:color w:val="000000"/>
                <w:sz w:val="24"/>
                <w:szCs w:val="24"/>
                <w:lang w:val="ru-RU"/>
              </w:rPr>
            </w:pPr>
            <w:r>
              <w:rPr>
                <w:rFonts w:hAnsi="Times New Roman" w:cs="Times New Roman"/>
                <w:color w:val="000000"/>
                <w:sz w:val="24"/>
                <w:szCs w:val="24"/>
                <w:lang w:val="ru-RU"/>
              </w:rPr>
              <w:t>+</w:t>
            </w:r>
          </w:p>
        </w:tc>
        <w:tc>
          <w:tcPr>
            <w:tcW w:w="387" w:type="dxa"/>
            <w:tcBorders>
              <w:top w:val="single" w:sz="6" w:space="0" w:color="000000"/>
              <w:left w:val="single" w:sz="4" w:space="0" w:color="auto"/>
              <w:bottom w:val="single" w:sz="6" w:space="0" w:color="000000"/>
              <w:right w:val="single" w:sz="6" w:space="0" w:color="000000"/>
            </w:tcBorders>
            <w:vAlign w:val="center"/>
          </w:tcPr>
          <w:p w:rsidR="002A0B12" w:rsidRPr="002A0B12" w:rsidRDefault="002A0B12" w:rsidP="002A0B12">
            <w:pPr>
              <w:rPr>
                <w:rFonts w:hAnsi="Times New Roman" w:cs="Times New Roman"/>
                <w:color w:val="000000"/>
                <w:sz w:val="24"/>
                <w:szCs w:val="24"/>
                <w:lang w:val="ru-RU"/>
              </w:rPr>
            </w:pPr>
            <w:r>
              <w:rPr>
                <w:rFonts w:hAnsi="Times New Roman" w:cs="Times New Roman"/>
                <w:color w:val="000000"/>
                <w:sz w:val="24"/>
                <w:szCs w:val="24"/>
                <w:lang w:val="ru-RU"/>
              </w:rPr>
              <w:t>+</w:t>
            </w:r>
          </w:p>
        </w:tc>
      </w:tr>
      <w:tr w:rsidR="002A0B12" w:rsidTr="00BE328A">
        <w:tc>
          <w:tcPr>
            <w:tcW w:w="54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A0B12" w:rsidRDefault="002A0B12">
            <w:pPr>
              <w:rPr>
                <w:rFonts w:hAnsi="Times New Roman" w:cs="Times New Roman"/>
                <w:color w:val="000000"/>
                <w:sz w:val="24"/>
                <w:szCs w:val="24"/>
              </w:rPr>
            </w:pPr>
            <w:r>
              <w:rPr>
                <w:rFonts w:hAnsi="Times New Roman" w:cs="Times New Roman"/>
                <w:color w:val="000000"/>
                <w:sz w:val="24"/>
                <w:szCs w:val="24"/>
              </w:rPr>
              <w:t>2</w:t>
            </w:r>
          </w:p>
        </w:tc>
        <w:tc>
          <w:tcPr>
            <w:tcW w:w="255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A0B12" w:rsidRPr="00594704" w:rsidRDefault="002A0B12">
            <w:pPr>
              <w:rPr>
                <w:rFonts w:hAnsi="Times New Roman" w:cs="Times New Roman"/>
                <w:color w:val="000000"/>
                <w:sz w:val="24"/>
                <w:szCs w:val="24"/>
                <w:lang w:val="ru-RU"/>
              </w:rPr>
            </w:pPr>
            <w:r w:rsidRPr="00594704">
              <w:rPr>
                <w:rFonts w:hAnsi="Times New Roman" w:cs="Times New Roman"/>
                <w:color w:val="000000"/>
                <w:sz w:val="24"/>
                <w:szCs w:val="24"/>
                <w:lang w:val="ru-RU"/>
              </w:rPr>
              <w:t>Единые классные часы, посвященные дню окончания Второй мировой войны</w:t>
            </w:r>
          </w:p>
        </w:tc>
        <w:tc>
          <w:tcPr>
            <w:tcW w:w="165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A0B12" w:rsidRDefault="002A0B12">
            <w:pPr>
              <w:rPr>
                <w:rFonts w:hAnsi="Times New Roman" w:cs="Times New Roman"/>
                <w:color w:val="000000"/>
                <w:sz w:val="24"/>
                <w:szCs w:val="24"/>
              </w:rPr>
            </w:pPr>
            <w:r>
              <w:rPr>
                <w:rFonts w:hAnsi="Times New Roman" w:cs="Times New Roman"/>
                <w:color w:val="000000"/>
                <w:sz w:val="24"/>
                <w:szCs w:val="24"/>
              </w:rPr>
              <w:t>Классное руководство</w:t>
            </w:r>
          </w:p>
        </w:tc>
        <w:tc>
          <w:tcPr>
            <w:tcW w:w="42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A0B12" w:rsidRDefault="002A0B12">
            <w:pPr>
              <w:rPr>
                <w:rFonts w:hAnsi="Times New Roman" w:cs="Times New Roman"/>
                <w:color w:val="000000"/>
                <w:sz w:val="24"/>
                <w:szCs w:val="24"/>
              </w:rPr>
            </w:pPr>
            <w:r>
              <w:rPr>
                <w:rFonts w:hAnsi="Times New Roman" w:cs="Times New Roman"/>
                <w:color w:val="000000"/>
                <w:sz w:val="24"/>
                <w:szCs w:val="24"/>
              </w:rPr>
              <w:t>+</w:t>
            </w:r>
          </w:p>
        </w:tc>
        <w:tc>
          <w:tcPr>
            <w:tcW w:w="4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A0B12" w:rsidRDefault="002A0B12">
            <w:pPr>
              <w:rPr>
                <w:rFonts w:hAnsi="Times New Roman" w:cs="Times New Roman"/>
                <w:color w:val="000000"/>
                <w:sz w:val="24"/>
                <w:szCs w:val="24"/>
              </w:rPr>
            </w:pPr>
            <w:r>
              <w:rPr>
                <w:rFonts w:hAnsi="Times New Roman" w:cs="Times New Roman"/>
                <w:color w:val="000000"/>
                <w:sz w:val="24"/>
                <w:szCs w:val="24"/>
              </w:rPr>
              <w:t>+</w:t>
            </w:r>
          </w:p>
        </w:tc>
        <w:tc>
          <w:tcPr>
            <w:tcW w:w="69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A0B12" w:rsidRDefault="002A0B12">
            <w:pPr>
              <w:rPr>
                <w:rFonts w:hAnsi="Times New Roman" w:cs="Times New Roman"/>
                <w:color w:val="000000"/>
                <w:sz w:val="24"/>
                <w:szCs w:val="24"/>
              </w:rPr>
            </w:pPr>
            <w:r>
              <w:rPr>
                <w:rFonts w:hAnsi="Times New Roman" w:cs="Times New Roman"/>
                <w:color w:val="000000"/>
                <w:sz w:val="24"/>
                <w:szCs w:val="24"/>
              </w:rPr>
              <w:t>+</w:t>
            </w:r>
          </w:p>
        </w:tc>
        <w:tc>
          <w:tcPr>
            <w:tcW w:w="83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A0B12" w:rsidRPr="002A0B12" w:rsidRDefault="002A0B12">
            <w:pPr>
              <w:ind w:left="75" w:right="75"/>
              <w:rPr>
                <w:rFonts w:hAnsi="Times New Roman" w:cs="Times New Roman"/>
                <w:color w:val="000000"/>
                <w:sz w:val="24"/>
                <w:szCs w:val="24"/>
                <w:lang w:val="ru-RU"/>
              </w:rPr>
            </w:pPr>
            <w:r>
              <w:rPr>
                <w:rFonts w:hAnsi="Times New Roman" w:cs="Times New Roman"/>
                <w:color w:val="000000"/>
                <w:sz w:val="24"/>
                <w:szCs w:val="24"/>
                <w:lang w:val="ru-RU"/>
              </w:rPr>
              <w:t>+</w:t>
            </w:r>
          </w:p>
        </w:tc>
        <w:tc>
          <w:tcPr>
            <w:tcW w:w="836" w:type="dxa"/>
            <w:gridSpan w:val="2"/>
            <w:tcBorders>
              <w:top w:val="single" w:sz="6" w:space="0" w:color="000000"/>
              <w:left w:val="single" w:sz="6" w:space="0" w:color="000000"/>
              <w:bottom w:val="single" w:sz="6" w:space="0" w:color="000000"/>
              <w:right w:val="single" w:sz="4" w:space="0" w:color="auto"/>
            </w:tcBorders>
            <w:tcMar>
              <w:top w:w="75" w:type="dxa"/>
              <w:left w:w="75" w:type="dxa"/>
              <w:bottom w:w="75" w:type="dxa"/>
              <w:right w:w="75" w:type="dxa"/>
            </w:tcMar>
            <w:vAlign w:val="center"/>
          </w:tcPr>
          <w:p w:rsidR="002A0B12" w:rsidRDefault="002A0B12">
            <w:pPr>
              <w:rPr>
                <w:rFonts w:hAnsi="Times New Roman" w:cs="Times New Roman"/>
                <w:color w:val="000000"/>
                <w:sz w:val="24"/>
                <w:szCs w:val="24"/>
              </w:rPr>
            </w:pPr>
            <w:r>
              <w:rPr>
                <w:rFonts w:hAnsi="Times New Roman" w:cs="Times New Roman"/>
                <w:color w:val="000000"/>
                <w:sz w:val="24"/>
                <w:szCs w:val="24"/>
              </w:rPr>
              <w:t>+</w:t>
            </w:r>
          </w:p>
        </w:tc>
        <w:tc>
          <w:tcPr>
            <w:tcW w:w="701" w:type="dxa"/>
            <w:tcBorders>
              <w:top w:val="single" w:sz="6" w:space="0" w:color="000000"/>
              <w:left w:val="single" w:sz="4" w:space="0" w:color="auto"/>
              <w:bottom w:val="single" w:sz="6" w:space="0" w:color="000000"/>
              <w:right w:val="single" w:sz="4" w:space="0" w:color="auto"/>
            </w:tcBorders>
            <w:vAlign w:val="center"/>
          </w:tcPr>
          <w:p w:rsidR="002A0B12" w:rsidRPr="002A0B12" w:rsidRDefault="002A0B12" w:rsidP="002A0B12">
            <w:pPr>
              <w:rPr>
                <w:rFonts w:hAnsi="Times New Roman" w:cs="Times New Roman"/>
                <w:color w:val="000000"/>
                <w:sz w:val="24"/>
                <w:szCs w:val="24"/>
                <w:lang w:val="ru-RU"/>
              </w:rPr>
            </w:pPr>
            <w:r>
              <w:rPr>
                <w:rFonts w:hAnsi="Times New Roman" w:cs="Times New Roman"/>
                <w:color w:val="000000"/>
                <w:sz w:val="24"/>
                <w:szCs w:val="24"/>
                <w:lang w:val="ru-RU"/>
              </w:rPr>
              <w:t>+</w:t>
            </w:r>
          </w:p>
        </w:tc>
        <w:tc>
          <w:tcPr>
            <w:tcW w:w="387" w:type="dxa"/>
            <w:tcBorders>
              <w:top w:val="single" w:sz="6" w:space="0" w:color="000000"/>
              <w:left w:val="single" w:sz="4" w:space="0" w:color="auto"/>
              <w:bottom w:val="single" w:sz="6" w:space="0" w:color="000000"/>
              <w:right w:val="single" w:sz="6" w:space="0" w:color="000000"/>
            </w:tcBorders>
            <w:vAlign w:val="center"/>
          </w:tcPr>
          <w:p w:rsidR="002A0B12" w:rsidRPr="002A0B12" w:rsidRDefault="002A0B12" w:rsidP="002A0B12">
            <w:pPr>
              <w:rPr>
                <w:rFonts w:hAnsi="Times New Roman" w:cs="Times New Roman"/>
                <w:color w:val="000000"/>
                <w:sz w:val="24"/>
                <w:szCs w:val="24"/>
                <w:lang w:val="ru-RU"/>
              </w:rPr>
            </w:pPr>
            <w:r>
              <w:rPr>
                <w:rFonts w:hAnsi="Times New Roman" w:cs="Times New Roman"/>
                <w:color w:val="000000"/>
                <w:sz w:val="24"/>
                <w:szCs w:val="24"/>
                <w:lang w:val="ru-RU"/>
              </w:rPr>
              <w:t>+</w:t>
            </w:r>
          </w:p>
        </w:tc>
      </w:tr>
      <w:tr w:rsidR="00766E0E" w:rsidTr="00766E0E">
        <w:tc>
          <w:tcPr>
            <w:tcW w:w="54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66E0E" w:rsidRPr="00BE328A" w:rsidRDefault="00766E0E">
            <w:pPr>
              <w:ind w:left="75" w:right="75"/>
              <w:rPr>
                <w:rFonts w:hAnsi="Times New Roman" w:cs="Times New Roman"/>
                <w:color w:val="000000"/>
                <w:sz w:val="24"/>
                <w:szCs w:val="24"/>
                <w:lang w:val="ru-RU"/>
              </w:rPr>
            </w:pPr>
            <w:r>
              <w:rPr>
                <w:rFonts w:hAnsi="Times New Roman" w:cs="Times New Roman"/>
                <w:color w:val="000000"/>
                <w:sz w:val="24"/>
                <w:szCs w:val="24"/>
                <w:lang w:val="ru-RU"/>
              </w:rPr>
              <w:t>3</w:t>
            </w:r>
          </w:p>
        </w:tc>
        <w:tc>
          <w:tcPr>
            <w:tcW w:w="255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66E0E" w:rsidRPr="00766E0E" w:rsidRDefault="00766E0E" w:rsidP="00766E0E">
            <w:pPr>
              <w:rPr>
                <w:sz w:val="24"/>
                <w:szCs w:val="24"/>
                <w:lang w:val="ru-RU"/>
              </w:rPr>
            </w:pPr>
            <w:r>
              <w:rPr>
                <w:rFonts w:ascii="Times New Roman" w:hAnsi="Times New Roman" w:cs="Times New Roman"/>
                <w:sz w:val="24"/>
                <w:szCs w:val="24"/>
              </w:rPr>
              <w:t>Акция</w:t>
            </w:r>
            <w:r w:rsidRPr="00766E0E">
              <w:rPr>
                <w:rFonts w:ascii="Times New Roman" w:hAnsi="Times New Roman" w:cs="Times New Roman"/>
                <w:sz w:val="24"/>
                <w:szCs w:val="24"/>
              </w:rPr>
              <w:t xml:space="preserve"> «Письмо солдату», </w:t>
            </w:r>
            <w:r w:rsidRPr="00766E0E">
              <w:rPr>
                <w:rFonts w:ascii="Times New Roman" w:hAnsi="Times New Roman" w:cs="Times New Roman"/>
                <w:color w:val="383838"/>
                <w:sz w:val="24"/>
                <w:szCs w:val="24"/>
                <w:shd w:val="clear" w:color="auto" w:fill="FFFFFF"/>
              </w:rPr>
              <w:t>«ZаМир»</w:t>
            </w:r>
          </w:p>
        </w:tc>
        <w:tc>
          <w:tcPr>
            <w:tcW w:w="165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66E0E" w:rsidRDefault="00766E0E" w:rsidP="00766E0E">
            <w:r w:rsidRPr="008C4B4E">
              <w:rPr>
                <w:rFonts w:hAnsi="Times New Roman" w:cs="Times New Roman"/>
                <w:color w:val="000000"/>
                <w:sz w:val="24"/>
                <w:szCs w:val="24"/>
                <w:lang w:val="ru-RU"/>
              </w:rPr>
              <w:t>Внеурочные</w:t>
            </w:r>
            <w:r>
              <w:rPr>
                <w:rFonts w:hAnsi="Times New Roman" w:cs="Times New Roman"/>
                <w:color w:val="000000"/>
                <w:sz w:val="24"/>
                <w:szCs w:val="24"/>
                <w:lang w:val="ru-RU"/>
              </w:rPr>
              <w:t xml:space="preserve"> </w:t>
            </w:r>
            <w:r w:rsidRPr="008C4B4E">
              <w:rPr>
                <w:rFonts w:hAnsi="Times New Roman" w:cs="Times New Roman"/>
                <w:color w:val="000000"/>
                <w:sz w:val="24"/>
                <w:szCs w:val="24"/>
                <w:lang w:val="ru-RU"/>
              </w:rPr>
              <w:t xml:space="preserve"> занятия </w:t>
            </w:r>
          </w:p>
        </w:tc>
        <w:tc>
          <w:tcPr>
            <w:tcW w:w="42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66E0E" w:rsidRDefault="00766E0E" w:rsidP="00766E0E">
            <w:pPr>
              <w:rPr>
                <w:rFonts w:hAnsi="Times New Roman" w:cs="Times New Roman"/>
                <w:color w:val="000000"/>
                <w:sz w:val="24"/>
                <w:szCs w:val="24"/>
              </w:rPr>
            </w:pPr>
            <w:r>
              <w:rPr>
                <w:rFonts w:hAnsi="Times New Roman" w:cs="Times New Roman"/>
                <w:color w:val="000000"/>
                <w:sz w:val="24"/>
                <w:szCs w:val="24"/>
              </w:rPr>
              <w:t>+</w:t>
            </w:r>
          </w:p>
        </w:tc>
        <w:tc>
          <w:tcPr>
            <w:tcW w:w="4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66E0E" w:rsidRDefault="00766E0E" w:rsidP="00766E0E">
            <w:pPr>
              <w:rPr>
                <w:rFonts w:hAnsi="Times New Roman" w:cs="Times New Roman"/>
                <w:color w:val="000000"/>
                <w:sz w:val="24"/>
                <w:szCs w:val="24"/>
              </w:rPr>
            </w:pPr>
            <w:r>
              <w:rPr>
                <w:rFonts w:hAnsi="Times New Roman" w:cs="Times New Roman"/>
                <w:color w:val="000000"/>
                <w:sz w:val="24"/>
                <w:szCs w:val="24"/>
              </w:rPr>
              <w:t>+</w:t>
            </w:r>
          </w:p>
        </w:tc>
        <w:tc>
          <w:tcPr>
            <w:tcW w:w="69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66E0E" w:rsidRDefault="00766E0E" w:rsidP="00766E0E">
            <w:pPr>
              <w:rPr>
                <w:rFonts w:hAnsi="Times New Roman" w:cs="Times New Roman"/>
                <w:color w:val="000000"/>
                <w:sz w:val="24"/>
                <w:szCs w:val="24"/>
              </w:rPr>
            </w:pPr>
            <w:r>
              <w:rPr>
                <w:rFonts w:hAnsi="Times New Roman" w:cs="Times New Roman"/>
                <w:color w:val="000000"/>
                <w:sz w:val="24"/>
                <w:szCs w:val="24"/>
              </w:rPr>
              <w:t>+</w:t>
            </w:r>
          </w:p>
        </w:tc>
        <w:tc>
          <w:tcPr>
            <w:tcW w:w="83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66E0E" w:rsidRPr="002A0B12" w:rsidRDefault="00766E0E" w:rsidP="00766E0E">
            <w:pPr>
              <w:ind w:left="75" w:right="75"/>
              <w:rPr>
                <w:rFonts w:hAnsi="Times New Roman" w:cs="Times New Roman"/>
                <w:color w:val="000000"/>
                <w:sz w:val="24"/>
                <w:szCs w:val="24"/>
                <w:lang w:val="ru-RU"/>
              </w:rPr>
            </w:pPr>
            <w:r>
              <w:rPr>
                <w:rFonts w:hAnsi="Times New Roman" w:cs="Times New Roman"/>
                <w:color w:val="000000"/>
                <w:sz w:val="24"/>
                <w:szCs w:val="24"/>
                <w:lang w:val="ru-RU"/>
              </w:rPr>
              <w:t>+</w:t>
            </w:r>
          </w:p>
        </w:tc>
        <w:tc>
          <w:tcPr>
            <w:tcW w:w="826" w:type="dxa"/>
            <w:tcBorders>
              <w:top w:val="single" w:sz="6" w:space="0" w:color="000000"/>
              <w:left w:val="single" w:sz="6" w:space="0" w:color="000000"/>
              <w:bottom w:val="single" w:sz="6" w:space="0" w:color="000000"/>
              <w:right w:val="single" w:sz="4" w:space="0" w:color="auto"/>
            </w:tcBorders>
            <w:tcMar>
              <w:top w:w="75" w:type="dxa"/>
              <w:left w:w="75" w:type="dxa"/>
              <w:bottom w:w="75" w:type="dxa"/>
              <w:right w:w="75" w:type="dxa"/>
            </w:tcMar>
            <w:vAlign w:val="center"/>
          </w:tcPr>
          <w:p w:rsidR="00766E0E" w:rsidRDefault="00766E0E" w:rsidP="00766E0E">
            <w:pPr>
              <w:rPr>
                <w:rFonts w:hAnsi="Times New Roman" w:cs="Times New Roman"/>
                <w:color w:val="000000"/>
                <w:sz w:val="24"/>
                <w:szCs w:val="24"/>
              </w:rPr>
            </w:pPr>
            <w:r>
              <w:rPr>
                <w:rFonts w:hAnsi="Times New Roman" w:cs="Times New Roman"/>
                <w:color w:val="000000"/>
                <w:sz w:val="24"/>
                <w:szCs w:val="24"/>
              </w:rPr>
              <w:t>+</w:t>
            </w:r>
          </w:p>
        </w:tc>
        <w:tc>
          <w:tcPr>
            <w:tcW w:w="711" w:type="dxa"/>
            <w:gridSpan w:val="2"/>
            <w:tcBorders>
              <w:top w:val="single" w:sz="6" w:space="0" w:color="000000"/>
              <w:left w:val="single" w:sz="4" w:space="0" w:color="auto"/>
              <w:bottom w:val="single" w:sz="6" w:space="0" w:color="000000"/>
              <w:right w:val="single" w:sz="4" w:space="0" w:color="auto"/>
            </w:tcBorders>
            <w:vAlign w:val="center"/>
          </w:tcPr>
          <w:p w:rsidR="00766E0E" w:rsidRPr="002A0B12" w:rsidRDefault="00766E0E" w:rsidP="00766E0E">
            <w:pPr>
              <w:rPr>
                <w:rFonts w:hAnsi="Times New Roman" w:cs="Times New Roman"/>
                <w:color w:val="000000"/>
                <w:sz w:val="24"/>
                <w:szCs w:val="24"/>
                <w:lang w:val="ru-RU"/>
              </w:rPr>
            </w:pPr>
            <w:r>
              <w:rPr>
                <w:rFonts w:hAnsi="Times New Roman" w:cs="Times New Roman"/>
                <w:color w:val="000000"/>
                <w:sz w:val="24"/>
                <w:szCs w:val="24"/>
                <w:lang w:val="ru-RU"/>
              </w:rPr>
              <w:t>+</w:t>
            </w:r>
          </w:p>
        </w:tc>
        <w:tc>
          <w:tcPr>
            <w:tcW w:w="387" w:type="dxa"/>
            <w:tcBorders>
              <w:top w:val="single" w:sz="6" w:space="0" w:color="000000"/>
              <w:left w:val="single" w:sz="4" w:space="0" w:color="auto"/>
              <w:bottom w:val="single" w:sz="6" w:space="0" w:color="000000"/>
              <w:right w:val="single" w:sz="6" w:space="0" w:color="000000"/>
            </w:tcBorders>
            <w:vAlign w:val="center"/>
          </w:tcPr>
          <w:p w:rsidR="00766E0E" w:rsidRPr="002A0B12" w:rsidRDefault="00766E0E" w:rsidP="00766E0E">
            <w:pPr>
              <w:rPr>
                <w:rFonts w:hAnsi="Times New Roman" w:cs="Times New Roman"/>
                <w:color w:val="000000"/>
                <w:sz w:val="24"/>
                <w:szCs w:val="24"/>
                <w:lang w:val="ru-RU"/>
              </w:rPr>
            </w:pPr>
            <w:r>
              <w:rPr>
                <w:rFonts w:hAnsi="Times New Roman" w:cs="Times New Roman"/>
                <w:color w:val="000000"/>
                <w:sz w:val="24"/>
                <w:szCs w:val="24"/>
                <w:lang w:val="ru-RU"/>
              </w:rPr>
              <w:t>+</w:t>
            </w:r>
          </w:p>
        </w:tc>
      </w:tr>
      <w:tr w:rsidR="00DE1CBE" w:rsidRPr="00766E0E" w:rsidTr="00BE328A">
        <w:tc>
          <w:tcPr>
            <w:tcW w:w="54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E1CBE" w:rsidRPr="00BE328A" w:rsidRDefault="00DE1CBE">
            <w:pPr>
              <w:ind w:left="75" w:right="75"/>
              <w:rPr>
                <w:rFonts w:hAnsi="Times New Roman" w:cs="Times New Roman"/>
                <w:color w:val="000000"/>
                <w:sz w:val="24"/>
                <w:szCs w:val="24"/>
                <w:lang w:val="ru-RU"/>
              </w:rPr>
            </w:pPr>
            <w:r>
              <w:rPr>
                <w:rFonts w:hAnsi="Times New Roman" w:cs="Times New Roman"/>
                <w:color w:val="000000"/>
                <w:sz w:val="24"/>
                <w:szCs w:val="24"/>
                <w:lang w:val="ru-RU"/>
              </w:rPr>
              <w:t>4</w:t>
            </w:r>
          </w:p>
        </w:tc>
        <w:tc>
          <w:tcPr>
            <w:tcW w:w="255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E1CBE" w:rsidRPr="00766E0E" w:rsidRDefault="00DE1CBE">
            <w:pPr>
              <w:rPr>
                <w:sz w:val="24"/>
                <w:szCs w:val="24"/>
                <w:lang w:val="ru-RU"/>
              </w:rPr>
            </w:pPr>
            <w:r>
              <w:rPr>
                <w:rFonts w:ascii="Times New Roman" w:hAnsi="Times New Roman" w:cs="Times New Roman"/>
                <w:sz w:val="24"/>
                <w:szCs w:val="24"/>
                <w:lang w:val="ru-RU"/>
              </w:rPr>
              <w:t xml:space="preserve">Классные </w:t>
            </w:r>
            <w:r w:rsidRPr="00766E0E">
              <w:rPr>
                <w:rFonts w:ascii="Times New Roman" w:hAnsi="Times New Roman" w:cs="Times New Roman"/>
                <w:sz w:val="24"/>
                <w:szCs w:val="24"/>
                <w:lang w:val="ru-RU"/>
              </w:rPr>
              <w:t>часы «Как пишутся Законы»</w:t>
            </w:r>
          </w:p>
        </w:tc>
        <w:tc>
          <w:tcPr>
            <w:tcW w:w="165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E1CBE" w:rsidRDefault="00DE1CBE" w:rsidP="008E1D2A">
            <w:pPr>
              <w:rPr>
                <w:rFonts w:hAnsi="Times New Roman" w:cs="Times New Roman"/>
                <w:color w:val="000000"/>
                <w:sz w:val="24"/>
                <w:szCs w:val="24"/>
              </w:rPr>
            </w:pPr>
            <w:r>
              <w:rPr>
                <w:rFonts w:hAnsi="Times New Roman" w:cs="Times New Roman"/>
                <w:color w:val="000000"/>
                <w:sz w:val="24"/>
                <w:szCs w:val="24"/>
              </w:rPr>
              <w:t>Классное руководство</w:t>
            </w:r>
          </w:p>
        </w:tc>
        <w:tc>
          <w:tcPr>
            <w:tcW w:w="42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E1CBE" w:rsidRDefault="00DE1CBE" w:rsidP="008E1D2A">
            <w:pPr>
              <w:rPr>
                <w:rFonts w:hAnsi="Times New Roman" w:cs="Times New Roman"/>
                <w:color w:val="000000"/>
                <w:sz w:val="24"/>
                <w:szCs w:val="24"/>
              </w:rPr>
            </w:pPr>
            <w:r>
              <w:rPr>
                <w:rFonts w:hAnsi="Times New Roman" w:cs="Times New Roman"/>
                <w:color w:val="000000"/>
                <w:sz w:val="24"/>
                <w:szCs w:val="24"/>
              </w:rPr>
              <w:t>+</w:t>
            </w:r>
          </w:p>
        </w:tc>
        <w:tc>
          <w:tcPr>
            <w:tcW w:w="4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E1CBE" w:rsidRDefault="00DE1CBE" w:rsidP="008E1D2A">
            <w:pPr>
              <w:rPr>
                <w:rFonts w:hAnsi="Times New Roman" w:cs="Times New Roman"/>
                <w:color w:val="000000"/>
                <w:sz w:val="24"/>
                <w:szCs w:val="24"/>
              </w:rPr>
            </w:pPr>
            <w:r>
              <w:rPr>
                <w:rFonts w:hAnsi="Times New Roman" w:cs="Times New Roman"/>
                <w:color w:val="000000"/>
                <w:sz w:val="24"/>
                <w:szCs w:val="24"/>
              </w:rPr>
              <w:t>+</w:t>
            </w:r>
          </w:p>
        </w:tc>
        <w:tc>
          <w:tcPr>
            <w:tcW w:w="69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E1CBE" w:rsidRDefault="00DE1CBE" w:rsidP="008E1D2A">
            <w:pPr>
              <w:rPr>
                <w:rFonts w:hAnsi="Times New Roman" w:cs="Times New Roman"/>
                <w:color w:val="000000"/>
                <w:sz w:val="24"/>
                <w:szCs w:val="24"/>
              </w:rPr>
            </w:pPr>
            <w:r>
              <w:rPr>
                <w:rFonts w:hAnsi="Times New Roman" w:cs="Times New Roman"/>
                <w:color w:val="000000"/>
                <w:sz w:val="24"/>
                <w:szCs w:val="24"/>
              </w:rPr>
              <w:t>+</w:t>
            </w:r>
          </w:p>
        </w:tc>
        <w:tc>
          <w:tcPr>
            <w:tcW w:w="83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E1CBE" w:rsidRPr="002A0B12" w:rsidRDefault="00DE1CBE" w:rsidP="008E1D2A">
            <w:pPr>
              <w:ind w:left="75" w:right="75"/>
              <w:rPr>
                <w:rFonts w:hAnsi="Times New Roman" w:cs="Times New Roman"/>
                <w:color w:val="000000"/>
                <w:sz w:val="24"/>
                <w:szCs w:val="24"/>
                <w:lang w:val="ru-RU"/>
              </w:rPr>
            </w:pPr>
            <w:r>
              <w:rPr>
                <w:rFonts w:hAnsi="Times New Roman" w:cs="Times New Roman"/>
                <w:color w:val="000000"/>
                <w:sz w:val="24"/>
                <w:szCs w:val="24"/>
                <w:lang w:val="ru-RU"/>
              </w:rPr>
              <w:t>+</w:t>
            </w:r>
          </w:p>
        </w:tc>
        <w:tc>
          <w:tcPr>
            <w:tcW w:w="826" w:type="dxa"/>
            <w:tcBorders>
              <w:top w:val="single" w:sz="6" w:space="0" w:color="000000"/>
              <w:left w:val="single" w:sz="6" w:space="0" w:color="000000"/>
              <w:bottom w:val="single" w:sz="6" w:space="0" w:color="000000"/>
              <w:right w:val="single" w:sz="4" w:space="0" w:color="auto"/>
            </w:tcBorders>
            <w:tcMar>
              <w:top w:w="75" w:type="dxa"/>
              <w:left w:w="75" w:type="dxa"/>
              <w:bottom w:w="75" w:type="dxa"/>
              <w:right w:w="75" w:type="dxa"/>
            </w:tcMar>
            <w:vAlign w:val="center"/>
          </w:tcPr>
          <w:p w:rsidR="00DE1CBE" w:rsidRDefault="00DE1CBE" w:rsidP="008E1D2A">
            <w:pPr>
              <w:rPr>
                <w:rFonts w:hAnsi="Times New Roman" w:cs="Times New Roman"/>
                <w:color w:val="000000"/>
                <w:sz w:val="24"/>
                <w:szCs w:val="24"/>
              </w:rPr>
            </w:pPr>
            <w:r>
              <w:rPr>
                <w:rFonts w:hAnsi="Times New Roman" w:cs="Times New Roman"/>
                <w:color w:val="000000"/>
                <w:sz w:val="24"/>
                <w:szCs w:val="24"/>
              </w:rPr>
              <w:t>+</w:t>
            </w:r>
          </w:p>
        </w:tc>
        <w:tc>
          <w:tcPr>
            <w:tcW w:w="711" w:type="dxa"/>
            <w:gridSpan w:val="2"/>
            <w:tcBorders>
              <w:top w:val="single" w:sz="6" w:space="0" w:color="000000"/>
              <w:left w:val="single" w:sz="4" w:space="0" w:color="auto"/>
              <w:bottom w:val="single" w:sz="6" w:space="0" w:color="000000"/>
              <w:right w:val="single" w:sz="4" w:space="0" w:color="auto"/>
            </w:tcBorders>
            <w:vAlign w:val="center"/>
          </w:tcPr>
          <w:p w:rsidR="00DE1CBE" w:rsidRPr="002A0B12" w:rsidRDefault="00DE1CBE" w:rsidP="008E1D2A">
            <w:pPr>
              <w:rPr>
                <w:rFonts w:hAnsi="Times New Roman" w:cs="Times New Roman"/>
                <w:color w:val="000000"/>
                <w:sz w:val="24"/>
                <w:szCs w:val="24"/>
                <w:lang w:val="ru-RU"/>
              </w:rPr>
            </w:pPr>
            <w:r>
              <w:rPr>
                <w:rFonts w:hAnsi="Times New Roman" w:cs="Times New Roman"/>
                <w:color w:val="000000"/>
                <w:sz w:val="24"/>
                <w:szCs w:val="24"/>
                <w:lang w:val="ru-RU"/>
              </w:rPr>
              <w:t>+</w:t>
            </w:r>
          </w:p>
        </w:tc>
        <w:tc>
          <w:tcPr>
            <w:tcW w:w="387" w:type="dxa"/>
            <w:tcBorders>
              <w:top w:val="single" w:sz="6" w:space="0" w:color="000000"/>
              <w:left w:val="single" w:sz="4" w:space="0" w:color="auto"/>
              <w:bottom w:val="single" w:sz="6" w:space="0" w:color="000000"/>
              <w:right w:val="single" w:sz="6" w:space="0" w:color="000000"/>
            </w:tcBorders>
            <w:vAlign w:val="center"/>
          </w:tcPr>
          <w:p w:rsidR="00DE1CBE" w:rsidRPr="002A0B12" w:rsidRDefault="00DE1CBE" w:rsidP="008E1D2A">
            <w:pPr>
              <w:rPr>
                <w:rFonts w:hAnsi="Times New Roman" w:cs="Times New Roman"/>
                <w:color w:val="000000"/>
                <w:sz w:val="24"/>
                <w:szCs w:val="24"/>
                <w:lang w:val="ru-RU"/>
              </w:rPr>
            </w:pPr>
            <w:r>
              <w:rPr>
                <w:rFonts w:hAnsi="Times New Roman" w:cs="Times New Roman"/>
                <w:color w:val="000000"/>
                <w:sz w:val="24"/>
                <w:szCs w:val="24"/>
                <w:lang w:val="ru-RU"/>
              </w:rPr>
              <w:t>+</w:t>
            </w:r>
          </w:p>
        </w:tc>
      </w:tr>
      <w:tr w:rsidR="00DE1CBE" w:rsidTr="00BE328A">
        <w:tc>
          <w:tcPr>
            <w:tcW w:w="54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E1CBE" w:rsidRPr="00BE328A" w:rsidRDefault="00DE1CBE">
            <w:pPr>
              <w:ind w:left="75" w:right="75"/>
              <w:rPr>
                <w:rFonts w:hAnsi="Times New Roman" w:cs="Times New Roman"/>
                <w:color w:val="000000"/>
                <w:sz w:val="24"/>
                <w:szCs w:val="24"/>
                <w:lang w:val="ru-RU"/>
              </w:rPr>
            </w:pPr>
            <w:r>
              <w:rPr>
                <w:rFonts w:hAnsi="Times New Roman" w:cs="Times New Roman"/>
                <w:color w:val="000000"/>
                <w:sz w:val="24"/>
                <w:szCs w:val="24"/>
                <w:lang w:val="ru-RU"/>
              </w:rPr>
              <w:t>5</w:t>
            </w:r>
          </w:p>
        </w:tc>
        <w:tc>
          <w:tcPr>
            <w:tcW w:w="255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E1CBE" w:rsidRPr="00DE1CBE" w:rsidRDefault="00DE1CBE" w:rsidP="008E1D2A">
            <w:pPr>
              <w:rPr>
                <w:sz w:val="24"/>
                <w:szCs w:val="24"/>
                <w:lang w:val="ru-RU"/>
              </w:rPr>
            </w:pPr>
            <w:r w:rsidRPr="00DE1CBE">
              <w:rPr>
                <w:rFonts w:ascii="Times New Roman" w:hAnsi="Times New Roman" w:cs="Times New Roman"/>
                <w:sz w:val="24"/>
                <w:szCs w:val="24"/>
              </w:rPr>
              <w:t>Урок памяти «Блокадный хлеб»</w:t>
            </w:r>
          </w:p>
        </w:tc>
        <w:tc>
          <w:tcPr>
            <w:tcW w:w="165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E1CBE" w:rsidRDefault="00DE1CBE" w:rsidP="008E1D2A">
            <w:r>
              <w:rPr>
                <w:rFonts w:hAnsi="Times New Roman" w:cs="Times New Roman"/>
                <w:color w:val="000000"/>
                <w:sz w:val="24"/>
                <w:szCs w:val="24"/>
              </w:rPr>
              <w:t>Урочная деятельность</w:t>
            </w:r>
          </w:p>
        </w:tc>
        <w:tc>
          <w:tcPr>
            <w:tcW w:w="42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E1CBE" w:rsidRDefault="00DE1CBE" w:rsidP="008E1D2A">
            <w:pPr>
              <w:rPr>
                <w:rFonts w:hAnsi="Times New Roman" w:cs="Times New Roman"/>
                <w:color w:val="000000"/>
                <w:sz w:val="24"/>
                <w:szCs w:val="24"/>
              </w:rPr>
            </w:pPr>
            <w:r>
              <w:rPr>
                <w:rFonts w:hAnsi="Times New Roman" w:cs="Times New Roman"/>
                <w:color w:val="000000"/>
                <w:sz w:val="24"/>
                <w:szCs w:val="24"/>
              </w:rPr>
              <w:t>+</w:t>
            </w:r>
          </w:p>
        </w:tc>
        <w:tc>
          <w:tcPr>
            <w:tcW w:w="4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E1CBE" w:rsidRDefault="00DE1CBE" w:rsidP="008E1D2A">
            <w:pPr>
              <w:rPr>
                <w:rFonts w:hAnsi="Times New Roman" w:cs="Times New Roman"/>
                <w:color w:val="000000"/>
                <w:sz w:val="24"/>
                <w:szCs w:val="24"/>
              </w:rPr>
            </w:pPr>
            <w:r>
              <w:rPr>
                <w:rFonts w:hAnsi="Times New Roman" w:cs="Times New Roman"/>
                <w:color w:val="000000"/>
                <w:sz w:val="24"/>
                <w:szCs w:val="24"/>
              </w:rPr>
              <w:t>+</w:t>
            </w:r>
          </w:p>
        </w:tc>
        <w:tc>
          <w:tcPr>
            <w:tcW w:w="69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E1CBE" w:rsidRDefault="00DE1CBE" w:rsidP="008E1D2A">
            <w:pPr>
              <w:rPr>
                <w:rFonts w:hAnsi="Times New Roman" w:cs="Times New Roman"/>
                <w:color w:val="000000"/>
                <w:sz w:val="24"/>
                <w:szCs w:val="24"/>
              </w:rPr>
            </w:pPr>
            <w:r>
              <w:rPr>
                <w:rFonts w:hAnsi="Times New Roman" w:cs="Times New Roman"/>
                <w:color w:val="000000"/>
                <w:sz w:val="24"/>
                <w:szCs w:val="24"/>
              </w:rPr>
              <w:t>+</w:t>
            </w:r>
          </w:p>
        </w:tc>
        <w:tc>
          <w:tcPr>
            <w:tcW w:w="83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E1CBE" w:rsidRPr="002A0B12" w:rsidRDefault="00DE1CBE" w:rsidP="008E1D2A">
            <w:pPr>
              <w:ind w:left="75" w:right="75"/>
              <w:rPr>
                <w:rFonts w:hAnsi="Times New Roman" w:cs="Times New Roman"/>
                <w:color w:val="000000"/>
                <w:sz w:val="24"/>
                <w:szCs w:val="24"/>
                <w:lang w:val="ru-RU"/>
              </w:rPr>
            </w:pPr>
            <w:r>
              <w:rPr>
                <w:rFonts w:hAnsi="Times New Roman" w:cs="Times New Roman"/>
                <w:color w:val="000000"/>
                <w:sz w:val="24"/>
                <w:szCs w:val="24"/>
                <w:lang w:val="ru-RU"/>
              </w:rPr>
              <w:t>+</w:t>
            </w:r>
          </w:p>
        </w:tc>
        <w:tc>
          <w:tcPr>
            <w:tcW w:w="826" w:type="dxa"/>
            <w:tcBorders>
              <w:top w:val="single" w:sz="6" w:space="0" w:color="000000"/>
              <w:left w:val="single" w:sz="6" w:space="0" w:color="000000"/>
              <w:bottom w:val="single" w:sz="6" w:space="0" w:color="000000"/>
              <w:right w:val="single" w:sz="4" w:space="0" w:color="auto"/>
            </w:tcBorders>
            <w:tcMar>
              <w:top w:w="75" w:type="dxa"/>
              <w:left w:w="75" w:type="dxa"/>
              <w:bottom w:w="75" w:type="dxa"/>
              <w:right w:w="75" w:type="dxa"/>
            </w:tcMar>
            <w:vAlign w:val="center"/>
          </w:tcPr>
          <w:p w:rsidR="00DE1CBE" w:rsidRDefault="00DE1CBE" w:rsidP="008E1D2A">
            <w:pPr>
              <w:rPr>
                <w:rFonts w:hAnsi="Times New Roman" w:cs="Times New Roman"/>
                <w:color w:val="000000"/>
                <w:sz w:val="24"/>
                <w:szCs w:val="24"/>
              </w:rPr>
            </w:pPr>
            <w:r>
              <w:rPr>
                <w:rFonts w:hAnsi="Times New Roman" w:cs="Times New Roman"/>
                <w:color w:val="000000"/>
                <w:sz w:val="24"/>
                <w:szCs w:val="24"/>
              </w:rPr>
              <w:t>+</w:t>
            </w:r>
          </w:p>
        </w:tc>
        <w:tc>
          <w:tcPr>
            <w:tcW w:w="711" w:type="dxa"/>
            <w:gridSpan w:val="2"/>
            <w:tcBorders>
              <w:top w:val="single" w:sz="6" w:space="0" w:color="000000"/>
              <w:left w:val="single" w:sz="4" w:space="0" w:color="auto"/>
              <w:bottom w:val="single" w:sz="6" w:space="0" w:color="000000"/>
              <w:right w:val="single" w:sz="4" w:space="0" w:color="auto"/>
            </w:tcBorders>
            <w:vAlign w:val="center"/>
          </w:tcPr>
          <w:p w:rsidR="00DE1CBE" w:rsidRPr="002A0B12" w:rsidRDefault="00DE1CBE" w:rsidP="008E1D2A">
            <w:pPr>
              <w:rPr>
                <w:rFonts w:hAnsi="Times New Roman" w:cs="Times New Roman"/>
                <w:color w:val="000000"/>
                <w:sz w:val="24"/>
                <w:szCs w:val="24"/>
                <w:lang w:val="ru-RU"/>
              </w:rPr>
            </w:pPr>
            <w:r>
              <w:rPr>
                <w:rFonts w:hAnsi="Times New Roman" w:cs="Times New Roman"/>
                <w:color w:val="000000"/>
                <w:sz w:val="24"/>
                <w:szCs w:val="24"/>
                <w:lang w:val="ru-RU"/>
              </w:rPr>
              <w:t>+</w:t>
            </w:r>
          </w:p>
        </w:tc>
        <w:tc>
          <w:tcPr>
            <w:tcW w:w="387" w:type="dxa"/>
            <w:tcBorders>
              <w:top w:val="single" w:sz="6" w:space="0" w:color="000000"/>
              <w:left w:val="single" w:sz="4" w:space="0" w:color="auto"/>
              <w:bottom w:val="single" w:sz="6" w:space="0" w:color="000000"/>
              <w:right w:val="single" w:sz="6" w:space="0" w:color="000000"/>
            </w:tcBorders>
            <w:vAlign w:val="center"/>
          </w:tcPr>
          <w:p w:rsidR="00DE1CBE" w:rsidRPr="002A0B12" w:rsidRDefault="00DE1CBE" w:rsidP="008E1D2A">
            <w:pPr>
              <w:rPr>
                <w:rFonts w:hAnsi="Times New Roman" w:cs="Times New Roman"/>
                <w:color w:val="000000"/>
                <w:sz w:val="24"/>
                <w:szCs w:val="24"/>
                <w:lang w:val="ru-RU"/>
              </w:rPr>
            </w:pPr>
            <w:r>
              <w:rPr>
                <w:rFonts w:hAnsi="Times New Roman" w:cs="Times New Roman"/>
                <w:color w:val="000000"/>
                <w:sz w:val="24"/>
                <w:szCs w:val="24"/>
                <w:lang w:val="ru-RU"/>
              </w:rPr>
              <w:t>+</w:t>
            </w:r>
          </w:p>
        </w:tc>
      </w:tr>
      <w:tr w:rsidR="00DE1CBE" w:rsidTr="008E1D2A">
        <w:tc>
          <w:tcPr>
            <w:tcW w:w="54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E1CBE" w:rsidRPr="00BE328A" w:rsidRDefault="00DE1CBE">
            <w:pPr>
              <w:ind w:left="75" w:right="75"/>
              <w:rPr>
                <w:rFonts w:hAnsi="Times New Roman" w:cs="Times New Roman"/>
                <w:color w:val="000000"/>
                <w:sz w:val="24"/>
                <w:szCs w:val="24"/>
                <w:lang w:val="ru-RU"/>
              </w:rPr>
            </w:pPr>
            <w:r>
              <w:rPr>
                <w:rFonts w:hAnsi="Times New Roman" w:cs="Times New Roman"/>
                <w:color w:val="000000"/>
                <w:sz w:val="24"/>
                <w:szCs w:val="24"/>
                <w:lang w:val="ru-RU"/>
              </w:rPr>
              <w:t>6</w:t>
            </w:r>
          </w:p>
        </w:tc>
        <w:tc>
          <w:tcPr>
            <w:tcW w:w="255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E1CBE" w:rsidRPr="002A0B12" w:rsidRDefault="00DE1CBE">
            <w:pPr>
              <w:rPr>
                <w:lang w:val="ru-RU"/>
              </w:rPr>
            </w:pPr>
            <w:r w:rsidRPr="00DE1CBE">
              <w:rPr>
                <w:lang w:val="ru-RU"/>
              </w:rPr>
              <w:t>Урок безопасности на дороге</w:t>
            </w:r>
          </w:p>
        </w:tc>
        <w:tc>
          <w:tcPr>
            <w:tcW w:w="165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E1CBE" w:rsidRDefault="00DE1CBE" w:rsidP="008E1D2A">
            <w:r>
              <w:rPr>
                <w:rFonts w:hAnsi="Times New Roman" w:cs="Times New Roman"/>
                <w:color w:val="000000"/>
                <w:sz w:val="24"/>
                <w:szCs w:val="24"/>
              </w:rPr>
              <w:t>Урочная деятельность</w:t>
            </w:r>
          </w:p>
        </w:tc>
        <w:tc>
          <w:tcPr>
            <w:tcW w:w="42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E1CBE" w:rsidRDefault="00DE1CBE" w:rsidP="008E1D2A">
            <w:pPr>
              <w:rPr>
                <w:rFonts w:hAnsi="Times New Roman" w:cs="Times New Roman"/>
                <w:color w:val="000000"/>
                <w:sz w:val="24"/>
                <w:szCs w:val="24"/>
              </w:rPr>
            </w:pPr>
            <w:r>
              <w:rPr>
                <w:rFonts w:hAnsi="Times New Roman" w:cs="Times New Roman"/>
                <w:color w:val="000000"/>
                <w:sz w:val="24"/>
                <w:szCs w:val="24"/>
              </w:rPr>
              <w:t>+</w:t>
            </w:r>
          </w:p>
        </w:tc>
        <w:tc>
          <w:tcPr>
            <w:tcW w:w="4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E1CBE" w:rsidRDefault="00DE1CBE" w:rsidP="008E1D2A">
            <w:pPr>
              <w:rPr>
                <w:rFonts w:hAnsi="Times New Roman" w:cs="Times New Roman"/>
                <w:color w:val="000000"/>
                <w:sz w:val="24"/>
                <w:szCs w:val="24"/>
              </w:rPr>
            </w:pPr>
            <w:r>
              <w:rPr>
                <w:rFonts w:hAnsi="Times New Roman" w:cs="Times New Roman"/>
                <w:color w:val="000000"/>
                <w:sz w:val="24"/>
                <w:szCs w:val="24"/>
              </w:rPr>
              <w:t>+</w:t>
            </w:r>
          </w:p>
        </w:tc>
        <w:tc>
          <w:tcPr>
            <w:tcW w:w="69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E1CBE" w:rsidRDefault="00DE1CBE" w:rsidP="008E1D2A">
            <w:pPr>
              <w:rPr>
                <w:rFonts w:hAnsi="Times New Roman" w:cs="Times New Roman"/>
                <w:color w:val="000000"/>
                <w:sz w:val="24"/>
                <w:szCs w:val="24"/>
              </w:rPr>
            </w:pPr>
            <w:r>
              <w:rPr>
                <w:rFonts w:hAnsi="Times New Roman" w:cs="Times New Roman"/>
                <w:color w:val="000000"/>
                <w:sz w:val="24"/>
                <w:szCs w:val="24"/>
              </w:rPr>
              <w:t>+</w:t>
            </w:r>
          </w:p>
        </w:tc>
        <w:tc>
          <w:tcPr>
            <w:tcW w:w="83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E1CBE" w:rsidRPr="002A0B12" w:rsidRDefault="00DE1CBE" w:rsidP="008E1D2A">
            <w:pPr>
              <w:ind w:left="75" w:right="75"/>
              <w:rPr>
                <w:rFonts w:hAnsi="Times New Roman" w:cs="Times New Roman"/>
                <w:color w:val="000000"/>
                <w:sz w:val="24"/>
                <w:szCs w:val="24"/>
                <w:lang w:val="ru-RU"/>
              </w:rPr>
            </w:pPr>
            <w:r>
              <w:rPr>
                <w:rFonts w:hAnsi="Times New Roman" w:cs="Times New Roman"/>
                <w:color w:val="000000"/>
                <w:sz w:val="24"/>
                <w:szCs w:val="24"/>
                <w:lang w:val="ru-RU"/>
              </w:rPr>
              <w:t>+</w:t>
            </w:r>
          </w:p>
        </w:tc>
        <w:tc>
          <w:tcPr>
            <w:tcW w:w="826" w:type="dxa"/>
            <w:tcBorders>
              <w:top w:val="single" w:sz="6" w:space="0" w:color="000000"/>
              <w:left w:val="single" w:sz="6" w:space="0" w:color="000000"/>
              <w:bottom w:val="single" w:sz="6" w:space="0" w:color="000000"/>
              <w:right w:val="single" w:sz="4" w:space="0" w:color="auto"/>
            </w:tcBorders>
            <w:tcMar>
              <w:top w:w="75" w:type="dxa"/>
              <w:left w:w="75" w:type="dxa"/>
              <w:bottom w:w="75" w:type="dxa"/>
              <w:right w:w="75" w:type="dxa"/>
            </w:tcMar>
            <w:vAlign w:val="center"/>
          </w:tcPr>
          <w:p w:rsidR="00DE1CBE" w:rsidRDefault="00DE1CBE" w:rsidP="008E1D2A">
            <w:pPr>
              <w:rPr>
                <w:rFonts w:hAnsi="Times New Roman" w:cs="Times New Roman"/>
                <w:color w:val="000000"/>
                <w:sz w:val="24"/>
                <w:szCs w:val="24"/>
              </w:rPr>
            </w:pPr>
            <w:r>
              <w:rPr>
                <w:rFonts w:hAnsi="Times New Roman" w:cs="Times New Roman"/>
                <w:color w:val="000000"/>
                <w:sz w:val="24"/>
                <w:szCs w:val="24"/>
              </w:rPr>
              <w:t>+</w:t>
            </w:r>
          </w:p>
        </w:tc>
        <w:tc>
          <w:tcPr>
            <w:tcW w:w="711" w:type="dxa"/>
            <w:gridSpan w:val="2"/>
            <w:tcBorders>
              <w:top w:val="single" w:sz="6" w:space="0" w:color="000000"/>
              <w:left w:val="single" w:sz="4" w:space="0" w:color="auto"/>
              <w:bottom w:val="single" w:sz="6" w:space="0" w:color="000000"/>
              <w:right w:val="single" w:sz="4" w:space="0" w:color="auto"/>
            </w:tcBorders>
            <w:vAlign w:val="center"/>
          </w:tcPr>
          <w:p w:rsidR="00DE1CBE" w:rsidRPr="002A0B12" w:rsidRDefault="00DE1CBE" w:rsidP="008E1D2A">
            <w:pPr>
              <w:rPr>
                <w:rFonts w:hAnsi="Times New Roman" w:cs="Times New Roman"/>
                <w:color w:val="000000"/>
                <w:sz w:val="24"/>
                <w:szCs w:val="24"/>
                <w:lang w:val="ru-RU"/>
              </w:rPr>
            </w:pPr>
            <w:r>
              <w:rPr>
                <w:rFonts w:hAnsi="Times New Roman" w:cs="Times New Roman"/>
                <w:color w:val="000000"/>
                <w:sz w:val="24"/>
                <w:szCs w:val="24"/>
                <w:lang w:val="ru-RU"/>
              </w:rPr>
              <w:t>+</w:t>
            </w:r>
          </w:p>
        </w:tc>
        <w:tc>
          <w:tcPr>
            <w:tcW w:w="387" w:type="dxa"/>
            <w:tcBorders>
              <w:top w:val="single" w:sz="6" w:space="0" w:color="000000"/>
              <w:left w:val="single" w:sz="4" w:space="0" w:color="auto"/>
              <w:bottom w:val="single" w:sz="6" w:space="0" w:color="000000"/>
              <w:right w:val="single" w:sz="6" w:space="0" w:color="000000"/>
            </w:tcBorders>
            <w:vAlign w:val="center"/>
          </w:tcPr>
          <w:p w:rsidR="00DE1CBE" w:rsidRPr="002A0B12" w:rsidRDefault="00DE1CBE" w:rsidP="008E1D2A">
            <w:pPr>
              <w:rPr>
                <w:rFonts w:hAnsi="Times New Roman" w:cs="Times New Roman"/>
                <w:color w:val="000000"/>
                <w:sz w:val="24"/>
                <w:szCs w:val="24"/>
                <w:lang w:val="ru-RU"/>
              </w:rPr>
            </w:pPr>
            <w:r>
              <w:rPr>
                <w:rFonts w:hAnsi="Times New Roman" w:cs="Times New Roman"/>
                <w:color w:val="000000"/>
                <w:sz w:val="24"/>
                <w:szCs w:val="24"/>
                <w:lang w:val="ru-RU"/>
              </w:rPr>
              <w:t>+</w:t>
            </w:r>
          </w:p>
        </w:tc>
      </w:tr>
      <w:tr w:rsidR="006A7F79" w:rsidTr="008E1D2A">
        <w:tc>
          <w:tcPr>
            <w:tcW w:w="54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A7F79" w:rsidRPr="00BE328A" w:rsidRDefault="006A7F79">
            <w:pPr>
              <w:ind w:left="75" w:right="75"/>
              <w:rPr>
                <w:rFonts w:hAnsi="Times New Roman" w:cs="Times New Roman"/>
                <w:color w:val="000000"/>
                <w:sz w:val="24"/>
                <w:szCs w:val="24"/>
                <w:lang w:val="ru-RU"/>
              </w:rPr>
            </w:pPr>
            <w:r>
              <w:rPr>
                <w:rFonts w:hAnsi="Times New Roman" w:cs="Times New Roman"/>
                <w:color w:val="000000"/>
                <w:sz w:val="24"/>
                <w:szCs w:val="24"/>
                <w:lang w:val="ru-RU"/>
              </w:rPr>
              <w:t>7</w:t>
            </w:r>
          </w:p>
        </w:tc>
        <w:tc>
          <w:tcPr>
            <w:tcW w:w="255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A7F79" w:rsidRPr="006A7F79" w:rsidRDefault="006A7F79" w:rsidP="006A7F79">
            <w:pPr>
              <w:tabs>
                <w:tab w:val="left" w:pos="1428"/>
              </w:tabs>
              <w:spacing w:after="200" w:line="276" w:lineRule="auto"/>
              <w:contextualSpacing/>
              <w:rPr>
                <w:sz w:val="24"/>
                <w:szCs w:val="24"/>
                <w:lang w:val="ru-RU"/>
              </w:rPr>
            </w:pPr>
            <w:r w:rsidRPr="006A7F79">
              <w:rPr>
                <w:sz w:val="24"/>
                <w:szCs w:val="24"/>
              </w:rPr>
              <w:t xml:space="preserve">День чеченского языка </w:t>
            </w:r>
          </w:p>
        </w:tc>
        <w:tc>
          <w:tcPr>
            <w:tcW w:w="165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A7F79" w:rsidRDefault="006A7F79" w:rsidP="008E1D2A">
            <w:r w:rsidRPr="008C4B4E">
              <w:rPr>
                <w:rFonts w:hAnsi="Times New Roman" w:cs="Times New Roman"/>
                <w:color w:val="000000"/>
                <w:sz w:val="24"/>
                <w:szCs w:val="24"/>
                <w:lang w:val="ru-RU"/>
              </w:rPr>
              <w:t>Внеурочные</w:t>
            </w:r>
            <w:r>
              <w:rPr>
                <w:rFonts w:hAnsi="Times New Roman" w:cs="Times New Roman"/>
                <w:color w:val="000000"/>
                <w:sz w:val="24"/>
                <w:szCs w:val="24"/>
                <w:lang w:val="ru-RU"/>
              </w:rPr>
              <w:t xml:space="preserve"> </w:t>
            </w:r>
            <w:r w:rsidRPr="008C4B4E">
              <w:rPr>
                <w:rFonts w:hAnsi="Times New Roman" w:cs="Times New Roman"/>
                <w:color w:val="000000"/>
                <w:sz w:val="24"/>
                <w:szCs w:val="24"/>
                <w:lang w:val="ru-RU"/>
              </w:rPr>
              <w:t xml:space="preserve"> занятия </w:t>
            </w:r>
          </w:p>
        </w:tc>
        <w:tc>
          <w:tcPr>
            <w:tcW w:w="42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A7F79" w:rsidRDefault="006A7F79" w:rsidP="008E1D2A">
            <w:pPr>
              <w:rPr>
                <w:rFonts w:hAnsi="Times New Roman" w:cs="Times New Roman"/>
                <w:color w:val="000000"/>
                <w:sz w:val="24"/>
                <w:szCs w:val="24"/>
              </w:rPr>
            </w:pPr>
            <w:r>
              <w:rPr>
                <w:rFonts w:hAnsi="Times New Roman" w:cs="Times New Roman"/>
                <w:color w:val="000000"/>
                <w:sz w:val="24"/>
                <w:szCs w:val="24"/>
              </w:rPr>
              <w:t>+</w:t>
            </w:r>
          </w:p>
        </w:tc>
        <w:tc>
          <w:tcPr>
            <w:tcW w:w="4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A7F79" w:rsidRDefault="006A7F79" w:rsidP="008E1D2A">
            <w:pPr>
              <w:rPr>
                <w:rFonts w:hAnsi="Times New Roman" w:cs="Times New Roman"/>
                <w:color w:val="000000"/>
                <w:sz w:val="24"/>
                <w:szCs w:val="24"/>
              </w:rPr>
            </w:pPr>
            <w:r>
              <w:rPr>
                <w:rFonts w:hAnsi="Times New Roman" w:cs="Times New Roman"/>
                <w:color w:val="000000"/>
                <w:sz w:val="24"/>
                <w:szCs w:val="24"/>
              </w:rPr>
              <w:t>+</w:t>
            </w:r>
          </w:p>
        </w:tc>
        <w:tc>
          <w:tcPr>
            <w:tcW w:w="69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A7F79" w:rsidRDefault="006A7F79" w:rsidP="008E1D2A">
            <w:pPr>
              <w:rPr>
                <w:rFonts w:hAnsi="Times New Roman" w:cs="Times New Roman"/>
                <w:color w:val="000000"/>
                <w:sz w:val="24"/>
                <w:szCs w:val="24"/>
              </w:rPr>
            </w:pPr>
            <w:r>
              <w:rPr>
                <w:rFonts w:hAnsi="Times New Roman" w:cs="Times New Roman"/>
                <w:color w:val="000000"/>
                <w:sz w:val="24"/>
                <w:szCs w:val="24"/>
              </w:rPr>
              <w:t>+</w:t>
            </w:r>
          </w:p>
        </w:tc>
        <w:tc>
          <w:tcPr>
            <w:tcW w:w="83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A7F79" w:rsidRPr="002A0B12" w:rsidRDefault="006A7F79" w:rsidP="008E1D2A">
            <w:pPr>
              <w:ind w:left="75" w:right="75"/>
              <w:rPr>
                <w:rFonts w:hAnsi="Times New Roman" w:cs="Times New Roman"/>
                <w:color w:val="000000"/>
                <w:sz w:val="24"/>
                <w:szCs w:val="24"/>
                <w:lang w:val="ru-RU"/>
              </w:rPr>
            </w:pPr>
            <w:r>
              <w:rPr>
                <w:rFonts w:hAnsi="Times New Roman" w:cs="Times New Roman"/>
                <w:color w:val="000000"/>
                <w:sz w:val="24"/>
                <w:szCs w:val="24"/>
                <w:lang w:val="ru-RU"/>
              </w:rPr>
              <w:t>+</w:t>
            </w:r>
          </w:p>
        </w:tc>
        <w:tc>
          <w:tcPr>
            <w:tcW w:w="826" w:type="dxa"/>
            <w:tcBorders>
              <w:top w:val="single" w:sz="6" w:space="0" w:color="000000"/>
              <w:left w:val="single" w:sz="6" w:space="0" w:color="000000"/>
              <w:bottom w:val="single" w:sz="6" w:space="0" w:color="000000"/>
              <w:right w:val="single" w:sz="4" w:space="0" w:color="auto"/>
            </w:tcBorders>
            <w:tcMar>
              <w:top w:w="75" w:type="dxa"/>
              <w:left w:w="75" w:type="dxa"/>
              <w:bottom w:w="75" w:type="dxa"/>
              <w:right w:w="75" w:type="dxa"/>
            </w:tcMar>
            <w:vAlign w:val="center"/>
          </w:tcPr>
          <w:p w:rsidR="006A7F79" w:rsidRDefault="006A7F79" w:rsidP="008E1D2A">
            <w:pPr>
              <w:rPr>
                <w:rFonts w:hAnsi="Times New Roman" w:cs="Times New Roman"/>
                <w:color w:val="000000"/>
                <w:sz w:val="24"/>
                <w:szCs w:val="24"/>
              </w:rPr>
            </w:pPr>
            <w:r>
              <w:rPr>
                <w:rFonts w:hAnsi="Times New Roman" w:cs="Times New Roman"/>
                <w:color w:val="000000"/>
                <w:sz w:val="24"/>
                <w:szCs w:val="24"/>
              </w:rPr>
              <w:t>+</w:t>
            </w:r>
          </w:p>
        </w:tc>
        <w:tc>
          <w:tcPr>
            <w:tcW w:w="711" w:type="dxa"/>
            <w:gridSpan w:val="2"/>
            <w:tcBorders>
              <w:top w:val="single" w:sz="6" w:space="0" w:color="000000"/>
              <w:left w:val="single" w:sz="4" w:space="0" w:color="auto"/>
              <w:bottom w:val="single" w:sz="6" w:space="0" w:color="000000"/>
              <w:right w:val="single" w:sz="4" w:space="0" w:color="auto"/>
            </w:tcBorders>
            <w:vAlign w:val="center"/>
          </w:tcPr>
          <w:p w:rsidR="006A7F79" w:rsidRPr="002A0B12" w:rsidRDefault="006A7F79" w:rsidP="008E1D2A">
            <w:pPr>
              <w:rPr>
                <w:rFonts w:hAnsi="Times New Roman" w:cs="Times New Roman"/>
                <w:color w:val="000000"/>
                <w:sz w:val="24"/>
                <w:szCs w:val="24"/>
                <w:lang w:val="ru-RU"/>
              </w:rPr>
            </w:pPr>
            <w:r>
              <w:rPr>
                <w:rFonts w:hAnsi="Times New Roman" w:cs="Times New Roman"/>
                <w:color w:val="000000"/>
                <w:sz w:val="24"/>
                <w:szCs w:val="24"/>
                <w:lang w:val="ru-RU"/>
              </w:rPr>
              <w:t>+</w:t>
            </w:r>
          </w:p>
        </w:tc>
        <w:tc>
          <w:tcPr>
            <w:tcW w:w="387" w:type="dxa"/>
            <w:tcBorders>
              <w:top w:val="single" w:sz="6" w:space="0" w:color="000000"/>
              <w:left w:val="single" w:sz="4" w:space="0" w:color="auto"/>
              <w:bottom w:val="single" w:sz="6" w:space="0" w:color="000000"/>
              <w:right w:val="single" w:sz="6" w:space="0" w:color="000000"/>
            </w:tcBorders>
            <w:vAlign w:val="center"/>
          </w:tcPr>
          <w:p w:rsidR="006A7F79" w:rsidRPr="002A0B12" w:rsidRDefault="006A7F79" w:rsidP="008E1D2A">
            <w:pPr>
              <w:rPr>
                <w:rFonts w:hAnsi="Times New Roman" w:cs="Times New Roman"/>
                <w:color w:val="000000"/>
                <w:sz w:val="24"/>
                <w:szCs w:val="24"/>
                <w:lang w:val="ru-RU"/>
              </w:rPr>
            </w:pPr>
            <w:r>
              <w:rPr>
                <w:rFonts w:hAnsi="Times New Roman" w:cs="Times New Roman"/>
                <w:color w:val="000000"/>
                <w:sz w:val="24"/>
                <w:szCs w:val="24"/>
                <w:lang w:val="ru-RU"/>
              </w:rPr>
              <w:t>+</w:t>
            </w:r>
          </w:p>
        </w:tc>
      </w:tr>
      <w:tr w:rsidR="006A7F79" w:rsidRPr="00BE328A" w:rsidTr="00766E0E">
        <w:tc>
          <w:tcPr>
            <w:tcW w:w="54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A7F79" w:rsidRPr="00BE328A" w:rsidRDefault="006A7F79">
            <w:pPr>
              <w:ind w:left="75" w:right="75"/>
              <w:rPr>
                <w:rFonts w:hAnsi="Times New Roman" w:cs="Times New Roman"/>
                <w:color w:val="000000"/>
                <w:sz w:val="24"/>
                <w:szCs w:val="24"/>
                <w:lang w:val="ru-RU"/>
              </w:rPr>
            </w:pPr>
            <w:r>
              <w:rPr>
                <w:rFonts w:hAnsi="Times New Roman" w:cs="Times New Roman"/>
                <w:color w:val="000000"/>
                <w:sz w:val="24"/>
                <w:szCs w:val="24"/>
                <w:lang w:val="ru-RU"/>
              </w:rPr>
              <w:t>8</w:t>
            </w:r>
          </w:p>
        </w:tc>
        <w:tc>
          <w:tcPr>
            <w:tcW w:w="255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A7F79" w:rsidRPr="00BE328A" w:rsidRDefault="006A7F79">
            <w:pPr>
              <w:rPr>
                <w:lang w:val="ru-RU"/>
              </w:rPr>
            </w:pPr>
            <w:r w:rsidRPr="00BE328A">
              <w:rPr>
                <w:color w:val="181818"/>
                <w:lang w:val="ru-RU"/>
              </w:rPr>
              <w:t>Всероссийский открытый урок по Основам безопасности жизнедеятельности</w:t>
            </w:r>
          </w:p>
        </w:tc>
        <w:tc>
          <w:tcPr>
            <w:tcW w:w="165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A7F79" w:rsidRDefault="006A7F79" w:rsidP="00766E0E">
            <w:r>
              <w:rPr>
                <w:rFonts w:hAnsi="Times New Roman" w:cs="Times New Roman"/>
                <w:color w:val="000000"/>
                <w:sz w:val="24"/>
                <w:szCs w:val="24"/>
              </w:rPr>
              <w:t>Урочная деятельность</w:t>
            </w:r>
          </w:p>
        </w:tc>
        <w:tc>
          <w:tcPr>
            <w:tcW w:w="42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A7F79" w:rsidRPr="00BE328A" w:rsidRDefault="006A7F79">
            <w:pPr>
              <w:ind w:left="75" w:right="75"/>
              <w:rPr>
                <w:rFonts w:hAnsi="Times New Roman" w:cs="Times New Roman"/>
                <w:color w:val="000000"/>
                <w:sz w:val="24"/>
                <w:szCs w:val="24"/>
                <w:lang w:val="ru-RU"/>
              </w:rPr>
            </w:pPr>
            <w:r>
              <w:rPr>
                <w:rFonts w:hAnsi="Times New Roman" w:cs="Times New Roman"/>
                <w:color w:val="000000"/>
                <w:sz w:val="24"/>
                <w:szCs w:val="24"/>
                <w:lang w:val="ru-RU"/>
              </w:rPr>
              <w:t>-</w:t>
            </w:r>
          </w:p>
        </w:tc>
        <w:tc>
          <w:tcPr>
            <w:tcW w:w="4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A7F79" w:rsidRPr="00BE328A" w:rsidRDefault="006A7F79">
            <w:pPr>
              <w:ind w:left="75" w:right="75"/>
              <w:rPr>
                <w:rFonts w:hAnsi="Times New Roman" w:cs="Times New Roman"/>
                <w:color w:val="000000"/>
                <w:sz w:val="24"/>
                <w:szCs w:val="24"/>
                <w:lang w:val="ru-RU"/>
              </w:rPr>
            </w:pPr>
            <w:r>
              <w:rPr>
                <w:rFonts w:hAnsi="Times New Roman" w:cs="Times New Roman"/>
                <w:color w:val="000000"/>
                <w:sz w:val="24"/>
                <w:szCs w:val="24"/>
                <w:lang w:val="ru-RU"/>
              </w:rPr>
              <w:t>-</w:t>
            </w:r>
          </w:p>
        </w:tc>
        <w:tc>
          <w:tcPr>
            <w:tcW w:w="69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A7F79" w:rsidRPr="00BE328A" w:rsidRDefault="006A7F79">
            <w:pPr>
              <w:ind w:left="75" w:right="75"/>
              <w:rPr>
                <w:rFonts w:hAnsi="Times New Roman" w:cs="Times New Roman"/>
                <w:color w:val="000000"/>
                <w:sz w:val="24"/>
                <w:szCs w:val="24"/>
                <w:lang w:val="ru-RU"/>
              </w:rPr>
            </w:pPr>
            <w:r>
              <w:rPr>
                <w:rFonts w:hAnsi="Times New Roman" w:cs="Times New Roman"/>
                <w:color w:val="000000"/>
                <w:sz w:val="24"/>
                <w:szCs w:val="24"/>
                <w:lang w:val="ru-RU"/>
              </w:rPr>
              <w:t>-</w:t>
            </w:r>
          </w:p>
        </w:tc>
        <w:tc>
          <w:tcPr>
            <w:tcW w:w="83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A7F79" w:rsidRPr="00BE328A" w:rsidRDefault="006A7F79">
            <w:pPr>
              <w:ind w:left="75" w:right="75"/>
              <w:rPr>
                <w:rFonts w:hAnsi="Times New Roman" w:cs="Times New Roman"/>
                <w:color w:val="000000"/>
                <w:sz w:val="24"/>
                <w:szCs w:val="24"/>
                <w:lang w:val="ru-RU"/>
              </w:rPr>
            </w:pPr>
            <w:r>
              <w:rPr>
                <w:rFonts w:hAnsi="Times New Roman" w:cs="Times New Roman"/>
                <w:color w:val="000000"/>
                <w:sz w:val="24"/>
                <w:szCs w:val="24"/>
                <w:lang w:val="ru-RU"/>
              </w:rPr>
              <w:t>-</w:t>
            </w:r>
          </w:p>
        </w:tc>
        <w:tc>
          <w:tcPr>
            <w:tcW w:w="826" w:type="dxa"/>
            <w:tcBorders>
              <w:top w:val="single" w:sz="6" w:space="0" w:color="000000"/>
              <w:left w:val="single" w:sz="6" w:space="0" w:color="000000"/>
              <w:bottom w:val="single" w:sz="6" w:space="0" w:color="000000"/>
              <w:right w:val="single" w:sz="4" w:space="0" w:color="auto"/>
            </w:tcBorders>
            <w:tcMar>
              <w:top w:w="75" w:type="dxa"/>
              <w:left w:w="75" w:type="dxa"/>
              <w:bottom w:w="75" w:type="dxa"/>
              <w:right w:w="75" w:type="dxa"/>
            </w:tcMar>
            <w:vAlign w:val="center"/>
          </w:tcPr>
          <w:p w:rsidR="006A7F79" w:rsidRDefault="006A7F79" w:rsidP="00766E0E">
            <w:pPr>
              <w:rPr>
                <w:rFonts w:hAnsi="Times New Roman" w:cs="Times New Roman"/>
                <w:color w:val="000000"/>
                <w:sz w:val="24"/>
                <w:szCs w:val="24"/>
              </w:rPr>
            </w:pPr>
            <w:r>
              <w:rPr>
                <w:rFonts w:hAnsi="Times New Roman" w:cs="Times New Roman"/>
                <w:color w:val="000000"/>
                <w:sz w:val="24"/>
                <w:szCs w:val="24"/>
              </w:rPr>
              <w:t>+</w:t>
            </w:r>
          </w:p>
        </w:tc>
        <w:tc>
          <w:tcPr>
            <w:tcW w:w="711" w:type="dxa"/>
            <w:gridSpan w:val="2"/>
            <w:tcBorders>
              <w:top w:val="single" w:sz="6" w:space="0" w:color="000000"/>
              <w:left w:val="single" w:sz="4" w:space="0" w:color="auto"/>
              <w:bottom w:val="single" w:sz="6" w:space="0" w:color="000000"/>
              <w:right w:val="single" w:sz="4" w:space="0" w:color="auto"/>
            </w:tcBorders>
            <w:vAlign w:val="center"/>
          </w:tcPr>
          <w:p w:rsidR="006A7F79" w:rsidRDefault="006A7F79" w:rsidP="00766E0E">
            <w:pPr>
              <w:rPr>
                <w:rFonts w:hAnsi="Times New Roman" w:cs="Times New Roman"/>
                <w:color w:val="000000"/>
                <w:sz w:val="24"/>
                <w:szCs w:val="24"/>
              </w:rPr>
            </w:pPr>
            <w:r>
              <w:rPr>
                <w:rFonts w:hAnsi="Times New Roman" w:cs="Times New Roman"/>
                <w:color w:val="000000"/>
                <w:sz w:val="24"/>
                <w:szCs w:val="24"/>
              </w:rPr>
              <w:t>+</w:t>
            </w:r>
          </w:p>
        </w:tc>
        <w:tc>
          <w:tcPr>
            <w:tcW w:w="387" w:type="dxa"/>
            <w:tcBorders>
              <w:top w:val="single" w:sz="6" w:space="0" w:color="000000"/>
              <w:left w:val="single" w:sz="4" w:space="0" w:color="auto"/>
              <w:bottom w:val="single" w:sz="6" w:space="0" w:color="000000"/>
              <w:right w:val="single" w:sz="6" w:space="0" w:color="000000"/>
            </w:tcBorders>
            <w:vAlign w:val="center"/>
          </w:tcPr>
          <w:p w:rsidR="006A7F79" w:rsidRDefault="006A7F79" w:rsidP="00766E0E">
            <w:pPr>
              <w:rPr>
                <w:rFonts w:hAnsi="Times New Roman" w:cs="Times New Roman"/>
                <w:color w:val="000000"/>
                <w:sz w:val="24"/>
                <w:szCs w:val="24"/>
              </w:rPr>
            </w:pPr>
            <w:r>
              <w:rPr>
                <w:rFonts w:hAnsi="Times New Roman" w:cs="Times New Roman"/>
                <w:color w:val="000000"/>
                <w:sz w:val="24"/>
                <w:szCs w:val="24"/>
              </w:rPr>
              <w:t>+</w:t>
            </w:r>
          </w:p>
        </w:tc>
      </w:tr>
      <w:tr w:rsidR="006A7F79" w:rsidTr="00BE328A">
        <w:tc>
          <w:tcPr>
            <w:tcW w:w="54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A7F79" w:rsidRPr="00BE328A" w:rsidRDefault="006A7F79">
            <w:pPr>
              <w:ind w:left="75" w:right="75"/>
              <w:rPr>
                <w:rFonts w:hAnsi="Times New Roman" w:cs="Times New Roman"/>
                <w:color w:val="000000"/>
                <w:sz w:val="24"/>
                <w:szCs w:val="24"/>
                <w:lang w:val="ru-RU"/>
              </w:rPr>
            </w:pPr>
            <w:r>
              <w:rPr>
                <w:rFonts w:hAnsi="Times New Roman" w:cs="Times New Roman"/>
                <w:color w:val="000000"/>
                <w:sz w:val="24"/>
                <w:szCs w:val="24"/>
                <w:lang w:val="ru-RU"/>
              </w:rPr>
              <w:t>9</w:t>
            </w:r>
          </w:p>
        </w:tc>
        <w:tc>
          <w:tcPr>
            <w:tcW w:w="255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A7F79" w:rsidRPr="002A0B12" w:rsidRDefault="006A7F79" w:rsidP="00766E0E">
            <w:pPr>
              <w:rPr>
                <w:lang w:val="ru-RU"/>
              </w:rPr>
            </w:pPr>
            <w:r w:rsidRPr="00BE415A">
              <w:rPr>
                <w:rFonts w:ascii="Times New Roman" w:hAnsi="Times New Roman" w:cs="Times New Roman"/>
                <w:sz w:val="24"/>
                <w:szCs w:val="24"/>
              </w:rPr>
              <w:t>Единый</w:t>
            </w:r>
            <w:r>
              <w:rPr>
                <w:rFonts w:ascii="Times New Roman" w:hAnsi="Times New Roman" w:cs="Times New Roman"/>
                <w:sz w:val="24"/>
                <w:szCs w:val="24"/>
                <w:lang w:val="ru-RU"/>
              </w:rPr>
              <w:t xml:space="preserve"> </w:t>
            </w:r>
            <w:r w:rsidRPr="00BE415A">
              <w:rPr>
                <w:rFonts w:ascii="Times New Roman" w:hAnsi="Times New Roman" w:cs="Times New Roman"/>
                <w:sz w:val="24"/>
                <w:szCs w:val="24"/>
              </w:rPr>
              <w:t xml:space="preserve"> урок «Поезд победы»;</w:t>
            </w:r>
          </w:p>
        </w:tc>
        <w:tc>
          <w:tcPr>
            <w:tcW w:w="165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A7F79" w:rsidRDefault="006A7F79" w:rsidP="00766E0E">
            <w:r>
              <w:rPr>
                <w:rFonts w:hAnsi="Times New Roman" w:cs="Times New Roman"/>
                <w:color w:val="000000"/>
                <w:sz w:val="24"/>
                <w:szCs w:val="24"/>
              </w:rPr>
              <w:t>Урочная деятельность</w:t>
            </w:r>
          </w:p>
        </w:tc>
        <w:tc>
          <w:tcPr>
            <w:tcW w:w="42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A7F79" w:rsidRDefault="006A7F79" w:rsidP="00766E0E">
            <w:pPr>
              <w:rPr>
                <w:rFonts w:hAnsi="Times New Roman" w:cs="Times New Roman"/>
                <w:color w:val="000000"/>
                <w:sz w:val="24"/>
                <w:szCs w:val="24"/>
              </w:rPr>
            </w:pPr>
            <w:r>
              <w:rPr>
                <w:rFonts w:hAnsi="Times New Roman" w:cs="Times New Roman"/>
                <w:color w:val="000000"/>
                <w:sz w:val="24"/>
                <w:szCs w:val="24"/>
              </w:rPr>
              <w:t>+</w:t>
            </w:r>
          </w:p>
        </w:tc>
        <w:tc>
          <w:tcPr>
            <w:tcW w:w="4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A7F79" w:rsidRDefault="006A7F79" w:rsidP="00766E0E">
            <w:pPr>
              <w:rPr>
                <w:rFonts w:hAnsi="Times New Roman" w:cs="Times New Roman"/>
                <w:color w:val="000000"/>
                <w:sz w:val="24"/>
                <w:szCs w:val="24"/>
              </w:rPr>
            </w:pPr>
            <w:r>
              <w:rPr>
                <w:rFonts w:hAnsi="Times New Roman" w:cs="Times New Roman"/>
                <w:color w:val="000000"/>
                <w:sz w:val="24"/>
                <w:szCs w:val="24"/>
              </w:rPr>
              <w:t>+</w:t>
            </w:r>
          </w:p>
        </w:tc>
        <w:tc>
          <w:tcPr>
            <w:tcW w:w="69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A7F79" w:rsidRDefault="006A7F79" w:rsidP="00766E0E">
            <w:pPr>
              <w:rPr>
                <w:rFonts w:hAnsi="Times New Roman" w:cs="Times New Roman"/>
                <w:color w:val="000000"/>
                <w:sz w:val="24"/>
                <w:szCs w:val="24"/>
              </w:rPr>
            </w:pPr>
            <w:r>
              <w:rPr>
                <w:rFonts w:hAnsi="Times New Roman" w:cs="Times New Roman"/>
                <w:color w:val="000000"/>
                <w:sz w:val="24"/>
                <w:szCs w:val="24"/>
              </w:rPr>
              <w:t>+</w:t>
            </w:r>
          </w:p>
        </w:tc>
        <w:tc>
          <w:tcPr>
            <w:tcW w:w="83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A7F79" w:rsidRPr="002A0B12" w:rsidRDefault="006A7F79" w:rsidP="00766E0E">
            <w:pPr>
              <w:ind w:left="75" w:right="75"/>
              <w:rPr>
                <w:rFonts w:hAnsi="Times New Roman" w:cs="Times New Roman"/>
                <w:color w:val="000000"/>
                <w:sz w:val="24"/>
                <w:szCs w:val="24"/>
                <w:lang w:val="ru-RU"/>
              </w:rPr>
            </w:pPr>
            <w:r>
              <w:rPr>
                <w:rFonts w:hAnsi="Times New Roman" w:cs="Times New Roman"/>
                <w:color w:val="000000"/>
                <w:sz w:val="24"/>
                <w:szCs w:val="24"/>
                <w:lang w:val="ru-RU"/>
              </w:rPr>
              <w:t>+</w:t>
            </w:r>
          </w:p>
        </w:tc>
        <w:tc>
          <w:tcPr>
            <w:tcW w:w="826" w:type="dxa"/>
            <w:tcBorders>
              <w:top w:val="single" w:sz="6" w:space="0" w:color="000000"/>
              <w:left w:val="single" w:sz="6" w:space="0" w:color="000000"/>
              <w:bottom w:val="single" w:sz="6" w:space="0" w:color="000000"/>
              <w:right w:val="single" w:sz="4" w:space="0" w:color="auto"/>
            </w:tcBorders>
            <w:tcMar>
              <w:top w:w="75" w:type="dxa"/>
              <w:left w:w="75" w:type="dxa"/>
              <w:bottom w:w="75" w:type="dxa"/>
              <w:right w:w="75" w:type="dxa"/>
            </w:tcMar>
            <w:vAlign w:val="center"/>
          </w:tcPr>
          <w:p w:rsidR="006A7F79" w:rsidRDefault="006A7F79" w:rsidP="00766E0E">
            <w:pPr>
              <w:rPr>
                <w:rFonts w:hAnsi="Times New Roman" w:cs="Times New Roman"/>
                <w:color w:val="000000"/>
                <w:sz w:val="24"/>
                <w:szCs w:val="24"/>
              </w:rPr>
            </w:pPr>
            <w:r>
              <w:rPr>
                <w:rFonts w:hAnsi="Times New Roman" w:cs="Times New Roman"/>
                <w:color w:val="000000"/>
                <w:sz w:val="24"/>
                <w:szCs w:val="24"/>
              </w:rPr>
              <w:t>+</w:t>
            </w:r>
          </w:p>
        </w:tc>
        <w:tc>
          <w:tcPr>
            <w:tcW w:w="711" w:type="dxa"/>
            <w:gridSpan w:val="2"/>
            <w:tcBorders>
              <w:top w:val="single" w:sz="6" w:space="0" w:color="000000"/>
              <w:left w:val="single" w:sz="4" w:space="0" w:color="auto"/>
              <w:bottom w:val="single" w:sz="6" w:space="0" w:color="000000"/>
              <w:right w:val="single" w:sz="4" w:space="0" w:color="auto"/>
            </w:tcBorders>
            <w:vAlign w:val="center"/>
          </w:tcPr>
          <w:p w:rsidR="006A7F79" w:rsidRPr="002A0B12" w:rsidRDefault="006A7F79" w:rsidP="00766E0E">
            <w:pPr>
              <w:rPr>
                <w:rFonts w:hAnsi="Times New Roman" w:cs="Times New Roman"/>
                <w:color w:val="000000"/>
                <w:sz w:val="24"/>
                <w:szCs w:val="24"/>
                <w:lang w:val="ru-RU"/>
              </w:rPr>
            </w:pPr>
            <w:r>
              <w:rPr>
                <w:rFonts w:hAnsi="Times New Roman" w:cs="Times New Roman"/>
                <w:color w:val="000000"/>
                <w:sz w:val="24"/>
                <w:szCs w:val="24"/>
                <w:lang w:val="ru-RU"/>
              </w:rPr>
              <w:t>+</w:t>
            </w:r>
          </w:p>
        </w:tc>
        <w:tc>
          <w:tcPr>
            <w:tcW w:w="387" w:type="dxa"/>
            <w:tcBorders>
              <w:top w:val="single" w:sz="6" w:space="0" w:color="000000"/>
              <w:left w:val="single" w:sz="4" w:space="0" w:color="auto"/>
              <w:bottom w:val="single" w:sz="6" w:space="0" w:color="000000"/>
              <w:right w:val="single" w:sz="6" w:space="0" w:color="000000"/>
            </w:tcBorders>
            <w:vAlign w:val="center"/>
          </w:tcPr>
          <w:p w:rsidR="006A7F79" w:rsidRPr="002A0B12" w:rsidRDefault="006A7F79" w:rsidP="00766E0E">
            <w:pPr>
              <w:rPr>
                <w:rFonts w:hAnsi="Times New Roman" w:cs="Times New Roman"/>
                <w:color w:val="000000"/>
                <w:sz w:val="24"/>
                <w:szCs w:val="24"/>
                <w:lang w:val="ru-RU"/>
              </w:rPr>
            </w:pPr>
            <w:r>
              <w:rPr>
                <w:rFonts w:hAnsi="Times New Roman" w:cs="Times New Roman"/>
                <w:color w:val="000000"/>
                <w:sz w:val="24"/>
                <w:szCs w:val="24"/>
                <w:lang w:val="ru-RU"/>
              </w:rPr>
              <w:t>+</w:t>
            </w:r>
          </w:p>
        </w:tc>
      </w:tr>
      <w:tr w:rsidR="006A7F79" w:rsidTr="00BE328A">
        <w:tc>
          <w:tcPr>
            <w:tcW w:w="54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A7F79" w:rsidRPr="00BE328A" w:rsidRDefault="006A7F79">
            <w:pPr>
              <w:ind w:left="75" w:right="75"/>
              <w:rPr>
                <w:rFonts w:hAnsi="Times New Roman" w:cs="Times New Roman"/>
                <w:color w:val="000000"/>
                <w:sz w:val="24"/>
                <w:szCs w:val="24"/>
                <w:lang w:val="ru-RU"/>
              </w:rPr>
            </w:pPr>
            <w:r>
              <w:rPr>
                <w:rFonts w:hAnsi="Times New Roman" w:cs="Times New Roman"/>
                <w:color w:val="000000"/>
                <w:sz w:val="24"/>
                <w:szCs w:val="24"/>
                <w:lang w:val="ru-RU"/>
              </w:rPr>
              <w:t>10</w:t>
            </w:r>
          </w:p>
        </w:tc>
        <w:tc>
          <w:tcPr>
            <w:tcW w:w="255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A7F79" w:rsidRPr="00BE328A" w:rsidRDefault="006A7F79" w:rsidP="00766E0E">
            <w:pPr>
              <w:rPr>
                <w:lang w:val="ru-RU"/>
              </w:rPr>
            </w:pPr>
            <w:r>
              <w:rPr>
                <w:rFonts w:ascii="Times New Roman" w:hAnsi="Times New Roman" w:cs="Times New Roman"/>
                <w:sz w:val="24"/>
                <w:szCs w:val="24"/>
                <w:lang w:val="ru-RU"/>
              </w:rPr>
              <w:t xml:space="preserve">Уроки </w:t>
            </w:r>
            <w:r w:rsidRPr="00BE328A">
              <w:rPr>
                <w:rFonts w:ascii="Times New Roman" w:hAnsi="Times New Roman" w:cs="Times New Roman"/>
                <w:sz w:val="24"/>
                <w:szCs w:val="24"/>
                <w:lang w:val="ru-RU"/>
              </w:rPr>
              <w:t>Мужества «Достойные сыны  Отечества»;</w:t>
            </w:r>
          </w:p>
        </w:tc>
        <w:tc>
          <w:tcPr>
            <w:tcW w:w="165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A7F79" w:rsidRDefault="006A7F79" w:rsidP="00766E0E">
            <w:r>
              <w:rPr>
                <w:rFonts w:hAnsi="Times New Roman" w:cs="Times New Roman"/>
                <w:color w:val="000000"/>
                <w:sz w:val="24"/>
                <w:szCs w:val="24"/>
              </w:rPr>
              <w:t>Урочная деятельность</w:t>
            </w:r>
          </w:p>
        </w:tc>
        <w:tc>
          <w:tcPr>
            <w:tcW w:w="42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A7F79" w:rsidRDefault="006A7F79" w:rsidP="00766E0E">
            <w:pPr>
              <w:rPr>
                <w:rFonts w:hAnsi="Times New Roman" w:cs="Times New Roman"/>
                <w:color w:val="000000"/>
                <w:sz w:val="24"/>
                <w:szCs w:val="24"/>
              </w:rPr>
            </w:pPr>
            <w:r>
              <w:rPr>
                <w:rFonts w:hAnsi="Times New Roman" w:cs="Times New Roman"/>
                <w:color w:val="000000"/>
                <w:sz w:val="24"/>
                <w:szCs w:val="24"/>
              </w:rPr>
              <w:t>+</w:t>
            </w:r>
          </w:p>
        </w:tc>
        <w:tc>
          <w:tcPr>
            <w:tcW w:w="4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A7F79" w:rsidRDefault="006A7F79" w:rsidP="00766E0E">
            <w:pPr>
              <w:rPr>
                <w:rFonts w:hAnsi="Times New Roman" w:cs="Times New Roman"/>
                <w:color w:val="000000"/>
                <w:sz w:val="24"/>
                <w:szCs w:val="24"/>
              </w:rPr>
            </w:pPr>
            <w:r>
              <w:rPr>
                <w:rFonts w:hAnsi="Times New Roman" w:cs="Times New Roman"/>
                <w:color w:val="000000"/>
                <w:sz w:val="24"/>
                <w:szCs w:val="24"/>
              </w:rPr>
              <w:t>+</w:t>
            </w:r>
          </w:p>
        </w:tc>
        <w:tc>
          <w:tcPr>
            <w:tcW w:w="69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A7F79" w:rsidRDefault="006A7F79" w:rsidP="00766E0E">
            <w:pPr>
              <w:rPr>
                <w:rFonts w:hAnsi="Times New Roman" w:cs="Times New Roman"/>
                <w:color w:val="000000"/>
                <w:sz w:val="24"/>
                <w:szCs w:val="24"/>
              </w:rPr>
            </w:pPr>
            <w:r>
              <w:rPr>
                <w:rFonts w:hAnsi="Times New Roman" w:cs="Times New Roman"/>
                <w:color w:val="000000"/>
                <w:sz w:val="24"/>
                <w:szCs w:val="24"/>
              </w:rPr>
              <w:t>+</w:t>
            </w:r>
          </w:p>
        </w:tc>
        <w:tc>
          <w:tcPr>
            <w:tcW w:w="83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A7F79" w:rsidRPr="002A0B12" w:rsidRDefault="006A7F79" w:rsidP="00766E0E">
            <w:pPr>
              <w:ind w:left="75" w:right="75"/>
              <w:rPr>
                <w:rFonts w:hAnsi="Times New Roman" w:cs="Times New Roman"/>
                <w:color w:val="000000"/>
                <w:sz w:val="24"/>
                <w:szCs w:val="24"/>
                <w:lang w:val="ru-RU"/>
              </w:rPr>
            </w:pPr>
            <w:r>
              <w:rPr>
                <w:rFonts w:hAnsi="Times New Roman" w:cs="Times New Roman"/>
                <w:color w:val="000000"/>
                <w:sz w:val="24"/>
                <w:szCs w:val="24"/>
                <w:lang w:val="ru-RU"/>
              </w:rPr>
              <w:t>+</w:t>
            </w:r>
          </w:p>
        </w:tc>
        <w:tc>
          <w:tcPr>
            <w:tcW w:w="826" w:type="dxa"/>
            <w:tcBorders>
              <w:top w:val="single" w:sz="6" w:space="0" w:color="000000"/>
              <w:left w:val="single" w:sz="6" w:space="0" w:color="000000"/>
              <w:bottom w:val="single" w:sz="6" w:space="0" w:color="000000"/>
              <w:right w:val="single" w:sz="4" w:space="0" w:color="auto"/>
            </w:tcBorders>
            <w:tcMar>
              <w:top w:w="75" w:type="dxa"/>
              <w:left w:w="75" w:type="dxa"/>
              <w:bottom w:w="75" w:type="dxa"/>
              <w:right w:w="75" w:type="dxa"/>
            </w:tcMar>
            <w:vAlign w:val="center"/>
          </w:tcPr>
          <w:p w:rsidR="006A7F79" w:rsidRDefault="006A7F79" w:rsidP="00766E0E">
            <w:pPr>
              <w:rPr>
                <w:rFonts w:hAnsi="Times New Roman" w:cs="Times New Roman"/>
                <w:color w:val="000000"/>
                <w:sz w:val="24"/>
                <w:szCs w:val="24"/>
              </w:rPr>
            </w:pPr>
            <w:r>
              <w:rPr>
                <w:rFonts w:hAnsi="Times New Roman" w:cs="Times New Roman"/>
                <w:color w:val="000000"/>
                <w:sz w:val="24"/>
                <w:szCs w:val="24"/>
              </w:rPr>
              <w:t>+</w:t>
            </w:r>
          </w:p>
        </w:tc>
        <w:tc>
          <w:tcPr>
            <w:tcW w:w="711" w:type="dxa"/>
            <w:gridSpan w:val="2"/>
            <w:tcBorders>
              <w:top w:val="single" w:sz="6" w:space="0" w:color="000000"/>
              <w:left w:val="single" w:sz="4" w:space="0" w:color="auto"/>
              <w:bottom w:val="single" w:sz="6" w:space="0" w:color="000000"/>
              <w:right w:val="single" w:sz="4" w:space="0" w:color="auto"/>
            </w:tcBorders>
            <w:vAlign w:val="center"/>
          </w:tcPr>
          <w:p w:rsidR="006A7F79" w:rsidRPr="002A0B12" w:rsidRDefault="006A7F79" w:rsidP="00766E0E">
            <w:pPr>
              <w:rPr>
                <w:rFonts w:hAnsi="Times New Roman" w:cs="Times New Roman"/>
                <w:color w:val="000000"/>
                <w:sz w:val="24"/>
                <w:szCs w:val="24"/>
                <w:lang w:val="ru-RU"/>
              </w:rPr>
            </w:pPr>
            <w:r>
              <w:rPr>
                <w:rFonts w:hAnsi="Times New Roman" w:cs="Times New Roman"/>
                <w:color w:val="000000"/>
                <w:sz w:val="24"/>
                <w:szCs w:val="24"/>
                <w:lang w:val="ru-RU"/>
              </w:rPr>
              <w:t>+</w:t>
            </w:r>
          </w:p>
        </w:tc>
        <w:tc>
          <w:tcPr>
            <w:tcW w:w="387" w:type="dxa"/>
            <w:tcBorders>
              <w:top w:val="single" w:sz="6" w:space="0" w:color="000000"/>
              <w:left w:val="single" w:sz="4" w:space="0" w:color="auto"/>
              <w:bottom w:val="single" w:sz="6" w:space="0" w:color="000000"/>
              <w:right w:val="single" w:sz="6" w:space="0" w:color="000000"/>
            </w:tcBorders>
            <w:vAlign w:val="center"/>
          </w:tcPr>
          <w:p w:rsidR="006A7F79" w:rsidRPr="002A0B12" w:rsidRDefault="006A7F79" w:rsidP="00766E0E">
            <w:pPr>
              <w:rPr>
                <w:rFonts w:hAnsi="Times New Roman" w:cs="Times New Roman"/>
                <w:color w:val="000000"/>
                <w:sz w:val="24"/>
                <w:szCs w:val="24"/>
                <w:lang w:val="ru-RU"/>
              </w:rPr>
            </w:pPr>
            <w:r>
              <w:rPr>
                <w:rFonts w:hAnsi="Times New Roman" w:cs="Times New Roman"/>
                <w:color w:val="000000"/>
                <w:sz w:val="24"/>
                <w:szCs w:val="24"/>
                <w:lang w:val="ru-RU"/>
              </w:rPr>
              <w:t>+</w:t>
            </w:r>
          </w:p>
        </w:tc>
      </w:tr>
    </w:tbl>
    <w:p w:rsidR="00F67B55" w:rsidRPr="00594704" w:rsidRDefault="00594704">
      <w:pPr>
        <w:jc w:val="center"/>
        <w:rPr>
          <w:rFonts w:hAnsi="Times New Roman" w:cs="Times New Roman"/>
          <w:color w:val="000000"/>
          <w:sz w:val="24"/>
          <w:szCs w:val="24"/>
          <w:lang w:val="ru-RU"/>
        </w:rPr>
      </w:pPr>
      <w:r w:rsidRPr="00594704">
        <w:rPr>
          <w:rFonts w:hAnsi="Times New Roman" w:cs="Times New Roman"/>
          <w:b/>
          <w:bCs/>
          <w:color w:val="000000"/>
          <w:sz w:val="24"/>
          <w:szCs w:val="24"/>
          <w:lang w:val="ru-RU"/>
        </w:rPr>
        <w:t>Участие обучающихся 10–11-х классов в общешкольных воспитательных мероприятиях</w:t>
      </w:r>
    </w:p>
    <w:tbl>
      <w:tblPr>
        <w:tblW w:w="5000" w:type="pct"/>
        <w:tblCellMar>
          <w:top w:w="15" w:type="dxa"/>
          <w:left w:w="15" w:type="dxa"/>
          <w:bottom w:w="15" w:type="dxa"/>
          <w:right w:w="15" w:type="dxa"/>
        </w:tblCellMar>
        <w:tblLook w:val="0600"/>
      </w:tblPr>
      <w:tblGrid>
        <w:gridCol w:w="540"/>
        <w:gridCol w:w="2698"/>
        <w:gridCol w:w="2249"/>
        <w:gridCol w:w="1646"/>
        <w:gridCol w:w="1924"/>
      </w:tblGrid>
      <w:tr w:rsidR="002A0B12" w:rsidTr="00BE328A">
        <w:tc>
          <w:tcPr>
            <w:tcW w:w="540" w:type="dxa"/>
            <w:tcBorders>
              <w:top w:val="single" w:sz="6" w:space="0" w:color="000000"/>
              <w:left w:val="single" w:sz="6" w:space="0" w:color="000000"/>
              <w:bottom w:val="single" w:sz="6" w:space="0" w:color="000000"/>
              <w:right w:val="single" w:sz="6" w:space="0" w:color="000000"/>
            </w:tcBorders>
            <w:vAlign w:val="center"/>
          </w:tcPr>
          <w:p w:rsidR="002A0B12" w:rsidRDefault="002A0B12">
            <w:pPr>
              <w:jc w:val="center"/>
              <w:rPr>
                <w:rFonts w:hAnsi="Times New Roman" w:cs="Times New Roman"/>
                <w:b/>
                <w:bCs/>
                <w:color w:val="000000"/>
                <w:sz w:val="24"/>
                <w:szCs w:val="24"/>
              </w:rPr>
            </w:pPr>
            <w:r>
              <w:rPr>
                <w:rFonts w:hAnsi="Times New Roman" w:cs="Times New Roman"/>
                <w:b/>
                <w:bCs/>
                <w:color w:val="000000"/>
                <w:sz w:val="24"/>
                <w:szCs w:val="24"/>
              </w:rPr>
              <w:t>№ п/п</w:t>
            </w:r>
          </w:p>
        </w:tc>
        <w:tc>
          <w:tcPr>
            <w:tcW w:w="2698" w:type="dxa"/>
            <w:tcBorders>
              <w:top w:val="single" w:sz="6" w:space="0" w:color="000000"/>
              <w:left w:val="single" w:sz="6" w:space="0" w:color="000000"/>
              <w:bottom w:val="single" w:sz="6" w:space="0" w:color="000000"/>
              <w:right w:val="single" w:sz="6" w:space="0" w:color="000000"/>
            </w:tcBorders>
            <w:vAlign w:val="center"/>
          </w:tcPr>
          <w:p w:rsidR="002A0B12" w:rsidRDefault="002A0B12">
            <w:pPr>
              <w:jc w:val="center"/>
              <w:rPr>
                <w:rFonts w:hAnsi="Times New Roman" w:cs="Times New Roman"/>
                <w:b/>
                <w:bCs/>
                <w:color w:val="000000"/>
                <w:sz w:val="24"/>
                <w:szCs w:val="24"/>
              </w:rPr>
            </w:pPr>
            <w:r>
              <w:rPr>
                <w:rFonts w:hAnsi="Times New Roman" w:cs="Times New Roman"/>
                <w:b/>
                <w:bCs/>
                <w:color w:val="000000"/>
                <w:sz w:val="24"/>
                <w:szCs w:val="24"/>
              </w:rPr>
              <w:t>Название мероприятия</w:t>
            </w:r>
          </w:p>
        </w:tc>
        <w:tc>
          <w:tcPr>
            <w:tcW w:w="2249" w:type="dxa"/>
            <w:tcBorders>
              <w:top w:val="single" w:sz="6" w:space="0" w:color="000000"/>
              <w:left w:val="single" w:sz="6" w:space="0" w:color="000000"/>
              <w:bottom w:val="single" w:sz="6" w:space="0" w:color="000000"/>
              <w:right w:val="single" w:sz="6" w:space="0" w:color="000000"/>
            </w:tcBorders>
            <w:vAlign w:val="center"/>
          </w:tcPr>
          <w:p w:rsidR="002A0B12" w:rsidRDefault="002A0B12">
            <w:pPr>
              <w:rPr>
                <w:rFonts w:hAnsi="Times New Roman" w:cs="Times New Roman"/>
                <w:b/>
                <w:bCs/>
                <w:color w:val="000000"/>
                <w:sz w:val="24"/>
                <w:szCs w:val="24"/>
              </w:rPr>
            </w:pPr>
            <w:r>
              <w:rPr>
                <w:rFonts w:hAnsi="Times New Roman" w:cs="Times New Roman"/>
                <w:b/>
                <w:bCs/>
                <w:color w:val="000000"/>
                <w:sz w:val="24"/>
                <w:szCs w:val="24"/>
              </w:rPr>
              <w:t>Модуль</w:t>
            </w:r>
          </w:p>
        </w:tc>
        <w:tc>
          <w:tcPr>
            <w:tcW w:w="1646" w:type="dxa"/>
            <w:tcBorders>
              <w:top w:val="single" w:sz="6" w:space="0" w:color="000000"/>
              <w:left w:val="single" w:sz="6" w:space="0" w:color="000000"/>
              <w:bottom w:val="single" w:sz="6" w:space="0" w:color="000000"/>
              <w:right w:val="single" w:sz="6" w:space="0" w:color="000000"/>
            </w:tcBorders>
            <w:vAlign w:val="center"/>
          </w:tcPr>
          <w:p w:rsidR="002A0B12" w:rsidRPr="002A0B12" w:rsidRDefault="002A0B12">
            <w:pPr>
              <w:jc w:val="center"/>
              <w:rPr>
                <w:rFonts w:hAnsi="Times New Roman" w:cs="Times New Roman"/>
                <w:b/>
                <w:bCs/>
                <w:color w:val="000000"/>
                <w:sz w:val="24"/>
                <w:szCs w:val="24"/>
                <w:lang w:val="ru-RU"/>
              </w:rPr>
            </w:pPr>
            <w:r>
              <w:rPr>
                <w:rFonts w:hAnsi="Times New Roman" w:cs="Times New Roman"/>
                <w:b/>
                <w:bCs/>
                <w:color w:val="000000"/>
                <w:sz w:val="24"/>
                <w:szCs w:val="24"/>
              </w:rPr>
              <w:t xml:space="preserve">10 </w:t>
            </w:r>
          </w:p>
        </w:tc>
        <w:tc>
          <w:tcPr>
            <w:tcW w:w="1924" w:type="dxa"/>
            <w:tcBorders>
              <w:top w:val="single" w:sz="6" w:space="0" w:color="000000"/>
              <w:left w:val="single" w:sz="6" w:space="0" w:color="000000"/>
              <w:bottom w:val="single" w:sz="6" w:space="0" w:color="000000"/>
              <w:right w:val="single" w:sz="6" w:space="0" w:color="000000"/>
            </w:tcBorders>
            <w:vAlign w:val="center"/>
          </w:tcPr>
          <w:p w:rsidR="002A0B12" w:rsidRPr="002A0B12" w:rsidRDefault="002A0B12" w:rsidP="002A0B12">
            <w:pPr>
              <w:jc w:val="center"/>
              <w:rPr>
                <w:rFonts w:hAnsi="Times New Roman" w:cs="Times New Roman"/>
                <w:b/>
                <w:bCs/>
                <w:color w:val="000000"/>
                <w:sz w:val="24"/>
                <w:szCs w:val="24"/>
                <w:lang w:val="ru-RU"/>
              </w:rPr>
            </w:pPr>
            <w:r>
              <w:rPr>
                <w:rFonts w:hAnsi="Times New Roman" w:cs="Times New Roman"/>
                <w:b/>
                <w:bCs/>
                <w:color w:val="000000"/>
                <w:sz w:val="24"/>
                <w:szCs w:val="24"/>
              </w:rPr>
              <w:t>11</w:t>
            </w:r>
          </w:p>
        </w:tc>
      </w:tr>
      <w:tr w:rsidR="002A0B12" w:rsidTr="00BE328A">
        <w:tc>
          <w:tcPr>
            <w:tcW w:w="5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A0B12" w:rsidRDefault="002A0B12">
            <w:pPr>
              <w:rPr>
                <w:rFonts w:hAnsi="Times New Roman" w:cs="Times New Roman"/>
                <w:color w:val="000000"/>
                <w:sz w:val="24"/>
                <w:szCs w:val="24"/>
              </w:rPr>
            </w:pPr>
            <w:r>
              <w:rPr>
                <w:rFonts w:hAnsi="Times New Roman" w:cs="Times New Roman"/>
                <w:color w:val="000000"/>
                <w:sz w:val="24"/>
                <w:szCs w:val="24"/>
              </w:rPr>
              <w:t>1</w:t>
            </w:r>
          </w:p>
        </w:tc>
        <w:tc>
          <w:tcPr>
            <w:tcW w:w="269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A0B12" w:rsidRPr="00594704" w:rsidRDefault="002A0B12">
            <w:pPr>
              <w:rPr>
                <w:rFonts w:hAnsi="Times New Roman" w:cs="Times New Roman"/>
                <w:color w:val="000000"/>
                <w:sz w:val="24"/>
                <w:szCs w:val="24"/>
                <w:lang w:val="ru-RU"/>
              </w:rPr>
            </w:pPr>
            <w:r w:rsidRPr="00594704">
              <w:rPr>
                <w:rFonts w:hAnsi="Times New Roman" w:cs="Times New Roman"/>
                <w:color w:val="000000"/>
                <w:sz w:val="24"/>
                <w:szCs w:val="24"/>
                <w:lang w:val="ru-RU"/>
              </w:rPr>
              <w:t>Всероссийский урок науки и технологий</w:t>
            </w:r>
          </w:p>
        </w:tc>
        <w:tc>
          <w:tcPr>
            <w:tcW w:w="224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A0B12" w:rsidRDefault="002A0B12">
            <w:r>
              <w:rPr>
                <w:rFonts w:hAnsi="Times New Roman" w:cs="Times New Roman"/>
                <w:color w:val="000000"/>
                <w:sz w:val="24"/>
                <w:szCs w:val="24"/>
              </w:rPr>
              <w:t>Урочная деятельность</w:t>
            </w:r>
          </w:p>
        </w:tc>
        <w:tc>
          <w:tcPr>
            <w:tcW w:w="164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A0B12" w:rsidRDefault="002A0B12">
            <w:pPr>
              <w:rPr>
                <w:rFonts w:hAnsi="Times New Roman" w:cs="Times New Roman"/>
                <w:color w:val="000000"/>
                <w:sz w:val="24"/>
                <w:szCs w:val="24"/>
              </w:rPr>
            </w:pPr>
            <w:r>
              <w:rPr>
                <w:rFonts w:hAnsi="Times New Roman" w:cs="Times New Roman"/>
                <w:color w:val="000000"/>
                <w:sz w:val="24"/>
                <w:szCs w:val="24"/>
              </w:rPr>
              <w:t>+</w:t>
            </w:r>
          </w:p>
        </w:tc>
        <w:tc>
          <w:tcPr>
            <w:tcW w:w="192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A0B12" w:rsidRPr="002A0B12" w:rsidRDefault="002A0B12">
            <w:pPr>
              <w:rPr>
                <w:rFonts w:hAnsi="Times New Roman" w:cs="Times New Roman"/>
                <w:color w:val="000000"/>
                <w:sz w:val="24"/>
                <w:szCs w:val="24"/>
                <w:lang w:val="ru-RU"/>
              </w:rPr>
            </w:pPr>
            <w:r>
              <w:rPr>
                <w:rFonts w:hAnsi="Times New Roman" w:cs="Times New Roman"/>
                <w:color w:val="000000"/>
                <w:sz w:val="24"/>
                <w:szCs w:val="24"/>
              </w:rPr>
              <w:t>+</w:t>
            </w:r>
          </w:p>
        </w:tc>
      </w:tr>
      <w:tr w:rsidR="002A0B12" w:rsidTr="00BE328A">
        <w:tc>
          <w:tcPr>
            <w:tcW w:w="5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A0B12" w:rsidRDefault="002A0B12">
            <w:pPr>
              <w:rPr>
                <w:rFonts w:hAnsi="Times New Roman" w:cs="Times New Roman"/>
                <w:color w:val="000000"/>
                <w:sz w:val="24"/>
                <w:szCs w:val="24"/>
              </w:rPr>
            </w:pPr>
            <w:r>
              <w:rPr>
                <w:rFonts w:hAnsi="Times New Roman" w:cs="Times New Roman"/>
                <w:color w:val="000000"/>
                <w:sz w:val="24"/>
                <w:szCs w:val="24"/>
              </w:rPr>
              <w:t>2</w:t>
            </w:r>
          </w:p>
        </w:tc>
        <w:tc>
          <w:tcPr>
            <w:tcW w:w="269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A0B12" w:rsidRPr="00594704" w:rsidRDefault="002A0B12">
            <w:pPr>
              <w:rPr>
                <w:rFonts w:hAnsi="Times New Roman" w:cs="Times New Roman"/>
                <w:color w:val="000000"/>
                <w:sz w:val="24"/>
                <w:szCs w:val="24"/>
                <w:lang w:val="ru-RU"/>
              </w:rPr>
            </w:pPr>
            <w:r w:rsidRPr="00594704">
              <w:rPr>
                <w:rFonts w:hAnsi="Times New Roman" w:cs="Times New Roman"/>
                <w:color w:val="000000"/>
                <w:sz w:val="24"/>
                <w:szCs w:val="24"/>
                <w:lang w:val="ru-RU"/>
              </w:rPr>
              <w:t>Единые классные часы, посвященные дню окончания Второй мировой войны</w:t>
            </w:r>
          </w:p>
        </w:tc>
        <w:tc>
          <w:tcPr>
            <w:tcW w:w="224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A0B12" w:rsidRDefault="002A0B12">
            <w:pPr>
              <w:rPr>
                <w:rFonts w:hAnsi="Times New Roman" w:cs="Times New Roman"/>
                <w:color w:val="000000"/>
                <w:sz w:val="24"/>
                <w:szCs w:val="24"/>
              </w:rPr>
            </w:pPr>
            <w:r>
              <w:rPr>
                <w:rFonts w:hAnsi="Times New Roman" w:cs="Times New Roman"/>
                <w:color w:val="000000"/>
                <w:sz w:val="24"/>
                <w:szCs w:val="24"/>
              </w:rPr>
              <w:t>Классное руководство</w:t>
            </w:r>
          </w:p>
        </w:tc>
        <w:tc>
          <w:tcPr>
            <w:tcW w:w="164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A0B12" w:rsidRDefault="002A0B12">
            <w:pPr>
              <w:rPr>
                <w:rFonts w:hAnsi="Times New Roman" w:cs="Times New Roman"/>
                <w:color w:val="000000"/>
                <w:sz w:val="24"/>
                <w:szCs w:val="24"/>
              </w:rPr>
            </w:pPr>
            <w:r>
              <w:rPr>
                <w:rFonts w:hAnsi="Times New Roman" w:cs="Times New Roman"/>
                <w:color w:val="000000"/>
                <w:sz w:val="24"/>
                <w:szCs w:val="24"/>
              </w:rPr>
              <w:t>+</w:t>
            </w:r>
          </w:p>
        </w:tc>
        <w:tc>
          <w:tcPr>
            <w:tcW w:w="192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A0B12" w:rsidRPr="002A0B12" w:rsidRDefault="002A0B12">
            <w:pPr>
              <w:rPr>
                <w:rFonts w:hAnsi="Times New Roman" w:cs="Times New Roman"/>
                <w:color w:val="000000"/>
                <w:sz w:val="24"/>
                <w:szCs w:val="24"/>
                <w:lang w:val="ru-RU"/>
              </w:rPr>
            </w:pPr>
            <w:r>
              <w:rPr>
                <w:rFonts w:hAnsi="Times New Roman" w:cs="Times New Roman"/>
                <w:color w:val="000000"/>
                <w:sz w:val="24"/>
                <w:szCs w:val="24"/>
              </w:rPr>
              <w:t>+</w:t>
            </w:r>
          </w:p>
        </w:tc>
      </w:tr>
      <w:tr w:rsidR="00766E0E" w:rsidTr="00766E0E">
        <w:tc>
          <w:tcPr>
            <w:tcW w:w="5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66E0E" w:rsidRPr="00BE328A" w:rsidRDefault="00766E0E">
            <w:pPr>
              <w:ind w:left="75" w:right="75"/>
              <w:rPr>
                <w:rFonts w:hAnsi="Times New Roman" w:cs="Times New Roman"/>
                <w:color w:val="000000"/>
                <w:sz w:val="24"/>
                <w:szCs w:val="24"/>
                <w:lang w:val="ru-RU"/>
              </w:rPr>
            </w:pPr>
            <w:r>
              <w:rPr>
                <w:rFonts w:hAnsi="Times New Roman" w:cs="Times New Roman"/>
                <w:color w:val="000000"/>
                <w:sz w:val="24"/>
                <w:szCs w:val="24"/>
                <w:lang w:val="ru-RU"/>
              </w:rPr>
              <w:t>3</w:t>
            </w:r>
          </w:p>
        </w:tc>
        <w:tc>
          <w:tcPr>
            <w:tcW w:w="269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66E0E" w:rsidRPr="00766E0E" w:rsidRDefault="00766E0E">
            <w:pPr>
              <w:rPr>
                <w:sz w:val="24"/>
                <w:szCs w:val="24"/>
                <w:lang w:val="ru-RU"/>
              </w:rPr>
            </w:pPr>
            <w:r>
              <w:rPr>
                <w:rFonts w:ascii="Times New Roman" w:hAnsi="Times New Roman" w:cs="Times New Roman"/>
                <w:sz w:val="24"/>
                <w:szCs w:val="24"/>
              </w:rPr>
              <w:t>Акция</w:t>
            </w:r>
            <w:r w:rsidRPr="00766E0E">
              <w:rPr>
                <w:rFonts w:ascii="Times New Roman" w:hAnsi="Times New Roman" w:cs="Times New Roman"/>
                <w:sz w:val="24"/>
                <w:szCs w:val="24"/>
              </w:rPr>
              <w:t xml:space="preserve"> «Письмо солдату», </w:t>
            </w:r>
            <w:r w:rsidRPr="00766E0E">
              <w:rPr>
                <w:rFonts w:ascii="Times New Roman" w:hAnsi="Times New Roman" w:cs="Times New Roman"/>
                <w:color w:val="383838"/>
                <w:sz w:val="24"/>
                <w:szCs w:val="24"/>
                <w:shd w:val="clear" w:color="auto" w:fill="FFFFFF"/>
              </w:rPr>
              <w:t>«ZаМир»</w:t>
            </w:r>
          </w:p>
        </w:tc>
        <w:tc>
          <w:tcPr>
            <w:tcW w:w="224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66E0E" w:rsidRDefault="00766E0E" w:rsidP="00766E0E">
            <w:r w:rsidRPr="008C4B4E">
              <w:rPr>
                <w:rFonts w:hAnsi="Times New Roman" w:cs="Times New Roman"/>
                <w:color w:val="000000"/>
                <w:sz w:val="24"/>
                <w:szCs w:val="24"/>
                <w:lang w:val="ru-RU"/>
              </w:rPr>
              <w:t>Внеурочные</w:t>
            </w:r>
            <w:r>
              <w:rPr>
                <w:rFonts w:hAnsi="Times New Roman" w:cs="Times New Roman"/>
                <w:color w:val="000000"/>
                <w:sz w:val="24"/>
                <w:szCs w:val="24"/>
                <w:lang w:val="ru-RU"/>
              </w:rPr>
              <w:t xml:space="preserve"> </w:t>
            </w:r>
            <w:r w:rsidRPr="008C4B4E">
              <w:rPr>
                <w:rFonts w:hAnsi="Times New Roman" w:cs="Times New Roman"/>
                <w:color w:val="000000"/>
                <w:sz w:val="24"/>
                <w:szCs w:val="24"/>
                <w:lang w:val="ru-RU"/>
              </w:rPr>
              <w:t xml:space="preserve"> занятия </w:t>
            </w:r>
          </w:p>
        </w:tc>
        <w:tc>
          <w:tcPr>
            <w:tcW w:w="164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66E0E" w:rsidRPr="00766E0E" w:rsidRDefault="00766E0E">
            <w:pPr>
              <w:ind w:left="75" w:right="75"/>
              <w:rPr>
                <w:rFonts w:hAnsi="Times New Roman" w:cs="Times New Roman"/>
                <w:color w:val="000000"/>
                <w:sz w:val="24"/>
                <w:szCs w:val="24"/>
                <w:lang w:val="ru-RU"/>
              </w:rPr>
            </w:pPr>
            <w:r>
              <w:rPr>
                <w:rFonts w:hAnsi="Times New Roman" w:cs="Times New Roman"/>
                <w:color w:val="000000"/>
                <w:sz w:val="24"/>
                <w:szCs w:val="24"/>
                <w:lang w:val="ru-RU"/>
              </w:rPr>
              <w:t>+</w:t>
            </w:r>
          </w:p>
        </w:tc>
        <w:tc>
          <w:tcPr>
            <w:tcW w:w="192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66E0E" w:rsidRPr="00766E0E" w:rsidRDefault="00766E0E">
            <w:pPr>
              <w:ind w:left="75" w:right="75"/>
              <w:rPr>
                <w:rFonts w:hAnsi="Times New Roman" w:cs="Times New Roman"/>
                <w:color w:val="000000"/>
                <w:sz w:val="24"/>
                <w:szCs w:val="24"/>
                <w:lang w:val="ru-RU"/>
              </w:rPr>
            </w:pPr>
            <w:r>
              <w:rPr>
                <w:rFonts w:hAnsi="Times New Roman" w:cs="Times New Roman"/>
                <w:color w:val="000000"/>
                <w:sz w:val="24"/>
                <w:szCs w:val="24"/>
                <w:lang w:val="ru-RU"/>
              </w:rPr>
              <w:t>+</w:t>
            </w:r>
          </w:p>
        </w:tc>
      </w:tr>
      <w:tr w:rsidR="00DE1CBE" w:rsidTr="00BE328A">
        <w:tc>
          <w:tcPr>
            <w:tcW w:w="5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E1CBE" w:rsidRPr="00BE328A" w:rsidRDefault="00DE1CBE">
            <w:pPr>
              <w:ind w:left="75" w:right="75"/>
              <w:rPr>
                <w:rFonts w:hAnsi="Times New Roman" w:cs="Times New Roman"/>
                <w:color w:val="000000"/>
                <w:sz w:val="24"/>
                <w:szCs w:val="24"/>
                <w:lang w:val="ru-RU"/>
              </w:rPr>
            </w:pPr>
            <w:r>
              <w:rPr>
                <w:rFonts w:hAnsi="Times New Roman" w:cs="Times New Roman"/>
                <w:color w:val="000000"/>
                <w:sz w:val="24"/>
                <w:szCs w:val="24"/>
                <w:lang w:val="ru-RU"/>
              </w:rPr>
              <w:lastRenderedPageBreak/>
              <w:t>4</w:t>
            </w:r>
          </w:p>
        </w:tc>
        <w:tc>
          <w:tcPr>
            <w:tcW w:w="269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E1CBE" w:rsidRPr="00766E0E" w:rsidRDefault="00DE1CBE" w:rsidP="008E1D2A">
            <w:pPr>
              <w:rPr>
                <w:sz w:val="24"/>
                <w:szCs w:val="24"/>
                <w:lang w:val="ru-RU"/>
              </w:rPr>
            </w:pPr>
            <w:r>
              <w:rPr>
                <w:rFonts w:ascii="Times New Roman" w:hAnsi="Times New Roman" w:cs="Times New Roman"/>
                <w:sz w:val="24"/>
                <w:szCs w:val="24"/>
                <w:lang w:val="ru-RU"/>
              </w:rPr>
              <w:t xml:space="preserve">Классные </w:t>
            </w:r>
            <w:r w:rsidRPr="00766E0E">
              <w:rPr>
                <w:rFonts w:ascii="Times New Roman" w:hAnsi="Times New Roman" w:cs="Times New Roman"/>
                <w:sz w:val="24"/>
                <w:szCs w:val="24"/>
                <w:lang w:val="ru-RU"/>
              </w:rPr>
              <w:t>часы «Как пишутся Законы»</w:t>
            </w:r>
          </w:p>
        </w:tc>
        <w:tc>
          <w:tcPr>
            <w:tcW w:w="224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E1CBE" w:rsidRDefault="00DE1CBE" w:rsidP="008E1D2A">
            <w:pPr>
              <w:rPr>
                <w:rFonts w:hAnsi="Times New Roman" w:cs="Times New Roman"/>
                <w:color w:val="000000"/>
                <w:sz w:val="24"/>
                <w:szCs w:val="24"/>
              </w:rPr>
            </w:pPr>
            <w:r>
              <w:rPr>
                <w:rFonts w:hAnsi="Times New Roman" w:cs="Times New Roman"/>
                <w:color w:val="000000"/>
                <w:sz w:val="24"/>
                <w:szCs w:val="24"/>
              </w:rPr>
              <w:t>Классное руководство</w:t>
            </w:r>
          </w:p>
        </w:tc>
        <w:tc>
          <w:tcPr>
            <w:tcW w:w="164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E1CBE" w:rsidRDefault="00DE1CBE" w:rsidP="008E1D2A">
            <w:pPr>
              <w:rPr>
                <w:rFonts w:hAnsi="Times New Roman" w:cs="Times New Roman"/>
                <w:color w:val="000000"/>
                <w:sz w:val="24"/>
                <w:szCs w:val="24"/>
              </w:rPr>
            </w:pPr>
            <w:r>
              <w:rPr>
                <w:rFonts w:hAnsi="Times New Roman" w:cs="Times New Roman"/>
                <w:color w:val="000000"/>
                <w:sz w:val="24"/>
                <w:szCs w:val="24"/>
              </w:rPr>
              <w:t>+</w:t>
            </w:r>
          </w:p>
        </w:tc>
        <w:tc>
          <w:tcPr>
            <w:tcW w:w="192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E1CBE" w:rsidRDefault="00DE1CBE" w:rsidP="008E1D2A">
            <w:pPr>
              <w:rPr>
                <w:rFonts w:hAnsi="Times New Roman" w:cs="Times New Roman"/>
                <w:color w:val="000000"/>
                <w:sz w:val="24"/>
                <w:szCs w:val="24"/>
              </w:rPr>
            </w:pPr>
            <w:r>
              <w:rPr>
                <w:rFonts w:hAnsi="Times New Roman" w:cs="Times New Roman"/>
                <w:color w:val="000000"/>
                <w:sz w:val="24"/>
                <w:szCs w:val="24"/>
              </w:rPr>
              <w:t>+</w:t>
            </w:r>
          </w:p>
        </w:tc>
      </w:tr>
      <w:tr w:rsidR="00DE1CBE" w:rsidTr="00BE328A">
        <w:tc>
          <w:tcPr>
            <w:tcW w:w="5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E1CBE" w:rsidRPr="00BE328A" w:rsidRDefault="00DE1CBE">
            <w:pPr>
              <w:ind w:left="75" w:right="75"/>
              <w:rPr>
                <w:rFonts w:hAnsi="Times New Roman" w:cs="Times New Roman"/>
                <w:color w:val="000000"/>
                <w:sz w:val="24"/>
                <w:szCs w:val="24"/>
                <w:lang w:val="ru-RU"/>
              </w:rPr>
            </w:pPr>
            <w:r>
              <w:rPr>
                <w:rFonts w:hAnsi="Times New Roman" w:cs="Times New Roman"/>
                <w:color w:val="000000"/>
                <w:sz w:val="24"/>
                <w:szCs w:val="24"/>
                <w:lang w:val="ru-RU"/>
              </w:rPr>
              <w:t>5</w:t>
            </w:r>
          </w:p>
        </w:tc>
        <w:tc>
          <w:tcPr>
            <w:tcW w:w="269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E1CBE" w:rsidRPr="00DE1CBE" w:rsidRDefault="00DE1CBE">
            <w:pPr>
              <w:rPr>
                <w:sz w:val="24"/>
                <w:szCs w:val="24"/>
                <w:lang w:val="ru-RU"/>
              </w:rPr>
            </w:pPr>
            <w:r w:rsidRPr="00DE1CBE">
              <w:rPr>
                <w:rFonts w:ascii="Times New Roman" w:hAnsi="Times New Roman" w:cs="Times New Roman"/>
                <w:sz w:val="24"/>
                <w:szCs w:val="24"/>
              </w:rPr>
              <w:t>Урок памяти «Блокадный хлеб»</w:t>
            </w:r>
          </w:p>
        </w:tc>
        <w:tc>
          <w:tcPr>
            <w:tcW w:w="224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E1CBE" w:rsidRDefault="00DE1CBE" w:rsidP="008E1D2A">
            <w:r>
              <w:rPr>
                <w:rFonts w:hAnsi="Times New Roman" w:cs="Times New Roman"/>
                <w:color w:val="000000"/>
                <w:sz w:val="24"/>
                <w:szCs w:val="24"/>
              </w:rPr>
              <w:t>Урочная деятельность</w:t>
            </w:r>
          </w:p>
        </w:tc>
        <w:tc>
          <w:tcPr>
            <w:tcW w:w="164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E1CBE" w:rsidRPr="00DE1CBE" w:rsidRDefault="00DE1CBE">
            <w:pPr>
              <w:ind w:left="75" w:right="75"/>
              <w:rPr>
                <w:rFonts w:hAnsi="Times New Roman" w:cs="Times New Roman"/>
                <w:color w:val="000000"/>
                <w:sz w:val="24"/>
                <w:szCs w:val="24"/>
                <w:lang w:val="ru-RU"/>
              </w:rPr>
            </w:pPr>
            <w:r>
              <w:rPr>
                <w:rFonts w:hAnsi="Times New Roman" w:cs="Times New Roman"/>
                <w:color w:val="000000"/>
                <w:sz w:val="24"/>
                <w:szCs w:val="24"/>
                <w:lang w:val="ru-RU"/>
              </w:rPr>
              <w:t>+</w:t>
            </w:r>
          </w:p>
        </w:tc>
        <w:tc>
          <w:tcPr>
            <w:tcW w:w="192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E1CBE" w:rsidRPr="00DE1CBE" w:rsidRDefault="00DE1CBE">
            <w:pPr>
              <w:ind w:left="75" w:right="75"/>
              <w:rPr>
                <w:rFonts w:hAnsi="Times New Roman" w:cs="Times New Roman"/>
                <w:color w:val="000000"/>
                <w:sz w:val="24"/>
                <w:szCs w:val="24"/>
                <w:lang w:val="ru-RU"/>
              </w:rPr>
            </w:pPr>
            <w:r>
              <w:rPr>
                <w:rFonts w:hAnsi="Times New Roman" w:cs="Times New Roman"/>
                <w:color w:val="000000"/>
                <w:sz w:val="24"/>
                <w:szCs w:val="24"/>
                <w:lang w:val="ru-RU"/>
              </w:rPr>
              <w:t>+</w:t>
            </w:r>
          </w:p>
        </w:tc>
      </w:tr>
      <w:tr w:rsidR="00DE1CBE" w:rsidTr="008E1D2A">
        <w:tc>
          <w:tcPr>
            <w:tcW w:w="5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E1CBE" w:rsidRPr="00BE328A" w:rsidRDefault="00DE1CBE">
            <w:pPr>
              <w:ind w:left="75" w:right="75"/>
              <w:rPr>
                <w:rFonts w:hAnsi="Times New Roman" w:cs="Times New Roman"/>
                <w:color w:val="000000"/>
                <w:sz w:val="24"/>
                <w:szCs w:val="24"/>
                <w:lang w:val="ru-RU"/>
              </w:rPr>
            </w:pPr>
            <w:r>
              <w:rPr>
                <w:rFonts w:hAnsi="Times New Roman" w:cs="Times New Roman"/>
                <w:color w:val="000000"/>
                <w:sz w:val="24"/>
                <w:szCs w:val="24"/>
                <w:lang w:val="ru-RU"/>
              </w:rPr>
              <w:t>6</w:t>
            </w:r>
          </w:p>
        </w:tc>
        <w:tc>
          <w:tcPr>
            <w:tcW w:w="269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E1CBE" w:rsidRPr="002A0B12" w:rsidRDefault="00DE1CBE" w:rsidP="008E1D2A">
            <w:pPr>
              <w:rPr>
                <w:lang w:val="ru-RU"/>
              </w:rPr>
            </w:pPr>
            <w:r w:rsidRPr="00DE1CBE">
              <w:rPr>
                <w:lang w:val="ru-RU"/>
              </w:rPr>
              <w:t>Урок безопасности на дороге</w:t>
            </w:r>
          </w:p>
        </w:tc>
        <w:tc>
          <w:tcPr>
            <w:tcW w:w="224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E1CBE" w:rsidRDefault="00DE1CBE" w:rsidP="008E1D2A">
            <w:r>
              <w:rPr>
                <w:rFonts w:hAnsi="Times New Roman" w:cs="Times New Roman"/>
                <w:color w:val="000000"/>
                <w:sz w:val="24"/>
                <w:szCs w:val="24"/>
              </w:rPr>
              <w:t>Урочная деятельность</w:t>
            </w:r>
          </w:p>
        </w:tc>
        <w:tc>
          <w:tcPr>
            <w:tcW w:w="164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E1CBE" w:rsidRDefault="00DE1CBE" w:rsidP="008E1D2A">
            <w:pPr>
              <w:rPr>
                <w:rFonts w:hAnsi="Times New Roman" w:cs="Times New Roman"/>
                <w:color w:val="000000"/>
                <w:sz w:val="24"/>
                <w:szCs w:val="24"/>
              </w:rPr>
            </w:pPr>
            <w:r>
              <w:rPr>
                <w:rFonts w:hAnsi="Times New Roman" w:cs="Times New Roman"/>
                <w:color w:val="000000"/>
                <w:sz w:val="24"/>
                <w:szCs w:val="24"/>
              </w:rPr>
              <w:t>+</w:t>
            </w:r>
          </w:p>
        </w:tc>
        <w:tc>
          <w:tcPr>
            <w:tcW w:w="192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E1CBE" w:rsidRDefault="00DE1CBE" w:rsidP="008E1D2A">
            <w:pPr>
              <w:rPr>
                <w:rFonts w:hAnsi="Times New Roman" w:cs="Times New Roman"/>
                <w:color w:val="000000"/>
                <w:sz w:val="24"/>
                <w:szCs w:val="24"/>
              </w:rPr>
            </w:pPr>
            <w:r>
              <w:rPr>
                <w:rFonts w:hAnsi="Times New Roman" w:cs="Times New Roman"/>
                <w:color w:val="000000"/>
                <w:sz w:val="24"/>
                <w:szCs w:val="24"/>
              </w:rPr>
              <w:t>+</w:t>
            </w:r>
          </w:p>
        </w:tc>
      </w:tr>
      <w:tr w:rsidR="006A7F79" w:rsidRPr="006A7F79" w:rsidTr="008E1D2A">
        <w:tc>
          <w:tcPr>
            <w:tcW w:w="5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A7F79" w:rsidRPr="00BE328A" w:rsidRDefault="006A7F79">
            <w:pPr>
              <w:ind w:left="75" w:right="75"/>
              <w:rPr>
                <w:rFonts w:hAnsi="Times New Roman" w:cs="Times New Roman"/>
                <w:color w:val="000000"/>
                <w:sz w:val="24"/>
                <w:szCs w:val="24"/>
                <w:lang w:val="ru-RU"/>
              </w:rPr>
            </w:pPr>
            <w:r>
              <w:rPr>
                <w:rFonts w:hAnsi="Times New Roman" w:cs="Times New Roman"/>
                <w:color w:val="000000"/>
                <w:sz w:val="24"/>
                <w:szCs w:val="24"/>
                <w:lang w:val="ru-RU"/>
              </w:rPr>
              <w:t>7</w:t>
            </w:r>
          </w:p>
        </w:tc>
        <w:tc>
          <w:tcPr>
            <w:tcW w:w="269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A7F79" w:rsidRPr="006A7F79" w:rsidRDefault="006A7F79" w:rsidP="006A7F79">
            <w:pPr>
              <w:tabs>
                <w:tab w:val="left" w:pos="1428"/>
              </w:tabs>
              <w:spacing w:after="200" w:line="276" w:lineRule="auto"/>
              <w:contextualSpacing/>
              <w:rPr>
                <w:sz w:val="24"/>
                <w:szCs w:val="24"/>
                <w:lang w:val="ru-RU"/>
              </w:rPr>
            </w:pPr>
            <w:r w:rsidRPr="006A7F79">
              <w:rPr>
                <w:sz w:val="24"/>
                <w:szCs w:val="24"/>
                <w:lang w:val="ru-RU"/>
              </w:rPr>
              <w:t>Всероссийский день борьбы со СПИДом</w:t>
            </w:r>
          </w:p>
        </w:tc>
        <w:tc>
          <w:tcPr>
            <w:tcW w:w="224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A7F79" w:rsidRDefault="006A7F79" w:rsidP="008E1D2A">
            <w:r w:rsidRPr="008C4B4E">
              <w:rPr>
                <w:rFonts w:hAnsi="Times New Roman" w:cs="Times New Roman"/>
                <w:color w:val="000000"/>
                <w:sz w:val="24"/>
                <w:szCs w:val="24"/>
                <w:lang w:val="ru-RU"/>
              </w:rPr>
              <w:t>Внеурочные</w:t>
            </w:r>
            <w:r>
              <w:rPr>
                <w:rFonts w:hAnsi="Times New Roman" w:cs="Times New Roman"/>
                <w:color w:val="000000"/>
                <w:sz w:val="24"/>
                <w:szCs w:val="24"/>
                <w:lang w:val="ru-RU"/>
              </w:rPr>
              <w:t xml:space="preserve"> </w:t>
            </w:r>
            <w:r w:rsidRPr="008C4B4E">
              <w:rPr>
                <w:rFonts w:hAnsi="Times New Roman" w:cs="Times New Roman"/>
                <w:color w:val="000000"/>
                <w:sz w:val="24"/>
                <w:szCs w:val="24"/>
                <w:lang w:val="ru-RU"/>
              </w:rPr>
              <w:t xml:space="preserve"> занятия </w:t>
            </w:r>
          </w:p>
        </w:tc>
        <w:tc>
          <w:tcPr>
            <w:tcW w:w="164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A7F79" w:rsidRPr="006A7F79" w:rsidRDefault="006A7F79">
            <w:pPr>
              <w:ind w:left="75" w:right="75"/>
              <w:rPr>
                <w:rFonts w:hAnsi="Times New Roman" w:cs="Times New Roman"/>
                <w:color w:val="000000"/>
                <w:sz w:val="24"/>
                <w:szCs w:val="24"/>
                <w:lang w:val="ru-RU"/>
              </w:rPr>
            </w:pPr>
            <w:r>
              <w:rPr>
                <w:rFonts w:hAnsi="Times New Roman" w:cs="Times New Roman"/>
                <w:color w:val="000000"/>
                <w:sz w:val="24"/>
                <w:szCs w:val="24"/>
                <w:lang w:val="ru-RU"/>
              </w:rPr>
              <w:t>+</w:t>
            </w:r>
          </w:p>
        </w:tc>
        <w:tc>
          <w:tcPr>
            <w:tcW w:w="192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A7F79" w:rsidRPr="006A7F79" w:rsidRDefault="006A7F79">
            <w:pPr>
              <w:ind w:left="75" w:right="75"/>
              <w:rPr>
                <w:rFonts w:hAnsi="Times New Roman" w:cs="Times New Roman"/>
                <w:color w:val="000000"/>
                <w:sz w:val="24"/>
                <w:szCs w:val="24"/>
                <w:lang w:val="ru-RU"/>
              </w:rPr>
            </w:pPr>
            <w:r>
              <w:rPr>
                <w:rFonts w:hAnsi="Times New Roman" w:cs="Times New Roman"/>
                <w:color w:val="000000"/>
                <w:sz w:val="24"/>
                <w:szCs w:val="24"/>
                <w:lang w:val="ru-RU"/>
              </w:rPr>
              <w:t>+</w:t>
            </w:r>
          </w:p>
        </w:tc>
      </w:tr>
      <w:tr w:rsidR="006A7F79" w:rsidTr="00766E0E">
        <w:tc>
          <w:tcPr>
            <w:tcW w:w="5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A7F79" w:rsidRPr="00BE328A" w:rsidRDefault="006A7F79">
            <w:pPr>
              <w:ind w:left="75" w:right="75"/>
              <w:rPr>
                <w:rFonts w:hAnsi="Times New Roman" w:cs="Times New Roman"/>
                <w:color w:val="000000"/>
                <w:sz w:val="24"/>
                <w:szCs w:val="24"/>
                <w:lang w:val="ru-RU"/>
              </w:rPr>
            </w:pPr>
            <w:r>
              <w:rPr>
                <w:rFonts w:hAnsi="Times New Roman" w:cs="Times New Roman"/>
                <w:color w:val="000000"/>
                <w:sz w:val="24"/>
                <w:szCs w:val="24"/>
                <w:lang w:val="ru-RU"/>
              </w:rPr>
              <w:t>8</w:t>
            </w:r>
          </w:p>
        </w:tc>
        <w:tc>
          <w:tcPr>
            <w:tcW w:w="269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A7F79" w:rsidRPr="00BE328A" w:rsidRDefault="006A7F79" w:rsidP="00766E0E">
            <w:pPr>
              <w:rPr>
                <w:lang w:val="ru-RU"/>
              </w:rPr>
            </w:pPr>
            <w:r w:rsidRPr="00BE328A">
              <w:rPr>
                <w:color w:val="181818"/>
                <w:lang w:val="ru-RU"/>
              </w:rPr>
              <w:t>Всероссийский открытый урок по Основам безопасности жизнедеятельности</w:t>
            </w:r>
          </w:p>
        </w:tc>
        <w:tc>
          <w:tcPr>
            <w:tcW w:w="224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A7F79" w:rsidRDefault="006A7F79" w:rsidP="00766E0E">
            <w:r>
              <w:rPr>
                <w:rFonts w:hAnsi="Times New Roman" w:cs="Times New Roman"/>
                <w:color w:val="000000"/>
                <w:sz w:val="24"/>
                <w:szCs w:val="24"/>
              </w:rPr>
              <w:t>Урочная деятельность</w:t>
            </w:r>
          </w:p>
        </w:tc>
        <w:tc>
          <w:tcPr>
            <w:tcW w:w="164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A7F79" w:rsidRPr="00327C20" w:rsidRDefault="006A7F79">
            <w:pPr>
              <w:ind w:left="75" w:right="75"/>
              <w:rPr>
                <w:rFonts w:hAnsi="Times New Roman" w:cs="Times New Roman"/>
                <w:color w:val="000000"/>
                <w:sz w:val="24"/>
                <w:szCs w:val="24"/>
                <w:lang w:val="ru-RU"/>
              </w:rPr>
            </w:pPr>
            <w:r>
              <w:rPr>
                <w:rFonts w:hAnsi="Times New Roman" w:cs="Times New Roman"/>
                <w:color w:val="000000"/>
                <w:sz w:val="24"/>
                <w:szCs w:val="24"/>
                <w:lang w:val="ru-RU"/>
              </w:rPr>
              <w:t>+</w:t>
            </w:r>
          </w:p>
        </w:tc>
        <w:tc>
          <w:tcPr>
            <w:tcW w:w="192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A7F79" w:rsidRPr="00327C20" w:rsidRDefault="006A7F79">
            <w:pPr>
              <w:ind w:left="75" w:right="75"/>
              <w:rPr>
                <w:rFonts w:hAnsi="Times New Roman" w:cs="Times New Roman"/>
                <w:color w:val="000000"/>
                <w:sz w:val="24"/>
                <w:szCs w:val="24"/>
                <w:lang w:val="ru-RU"/>
              </w:rPr>
            </w:pPr>
            <w:r>
              <w:rPr>
                <w:rFonts w:hAnsi="Times New Roman" w:cs="Times New Roman"/>
                <w:color w:val="000000"/>
                <w:sz w:val="24"/>
                <w:szCs w:val="24"/>
                <w:lang w:val="ru-RU"/>
              </w:rPr>
              <w:t>+</w:t>
            </w:r>
          </w:p>
        </w:tc>
      </w:tr>
      <w:tr w:rsidR="006A7F79" w:rsidTr="00BE328A">
        <w:tc>
          <w:tcPr>
            <w:tcW w:w="5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A7F79" w:rsidRPr="00BE328A" w:rsidRDefault="006A7F79">
            <w:pPr>
              <w:ind w:left="75" w:right="75"/>
              <w:rPr>
                <w:rFonts w:hAnsi="Times New Roman" w:cs="Times New Roman"/>
                <w:color w:val="000000"/>
                <w:sz w:val="24"/>
                <w:szCs w:val="24"/>
                <w:lang w:val="ru-RU"/>
              </w:rPr>
            </w:pPr>
            <w:r>
              <w:rPr>
                <w:rFonts w:hAnsi="Times New Roman" w:cs="Times New Roman"/>
                <w:color w:val="000000"/>
                <w:sz w:val="24"/>
                <w:szCs w:val="24"/>
                <w:lang w:val="ru-RU"/>
              </w:rPr>
              <w:t>9</w:t>
            </w:r>
          </w:p>
        </w:tc>
        <w:tc>
          <w:tcPr>
            <w:tcW w:w="269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A7F79" w:rsidRPr="002A0B12" w:rsidRDefault="006A7F79" w:rsidP="00766E0E">
            <w:pPr>
              <w:rPr>
                <w:lang w:val="ru-RU"/>
              </w:rPr>
            </w:pPr>
            <w:r w:rsidRPr="00BE415A">
              <w:rPr>
                <w:rFonts w:ascii="Times New Roman" w:hAnsi="Times New Roman" w:cs="Times New Roman"/>
                <w:sz w:val="24"/>
                <w:szCs w:val="24"/>
              </w:rPr>
              <w:t>Единый</w:t>
            </w:r>
            <w:r>
              <w:rPr>
                <w:rFonts w:ascii="Times New Roman" w:hAnsi="Times New Roman" w:cs="Times New Roman"/>
                <w:sz w:val="24"/>
                <w:szCs w:val="24"/>
                <w:lang w:val="ru-RU"/>
              </w:rPr>
              <w:t xml:space="preserve"> </w:t>
            </w:r>
            <w:r w:rsidRPr="00BE415A">
              <w:rPr>
                <w:rFonts w:ascii="Times New Roman" w:hAnsi="Times New Roman" w:cs="Times New Roman"/>
                <w:sz w:val="24"/>
                <w:szCs w:val="24"/>
              </w:rPr>
              <w:t xml:space="preserve"> урок «Поезд победы»;</w:t>
            </w:r>
          </w:p>
        </w:tc>
        <w:tc>
          <w:tcPr>
            <w:tcW w:w="224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A7F79" w:rsidRDefault="006A7F79" w:rsidP="00766E0E">
            <w:r>
              <w:rPr>
                <w:rFonts w:hAnsi="Times New Roman" w:cs="Times New Roman"/>
                <w:color w:val="000000"/>
                <w:sz w:val="24"/>
                <w:szCs w:val="24"/>
              </w:rPr>
              <w:t>Урочная деятельность</w:t>
            </w:r>
          </w:p>
        </w:tc>
        <w:tc>
          <w:tcPr>
            <w:tcW w:w="164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A7F79" w:rsidRPr="00BE328A" w:rsidRDefault="006A7F79">
            <w:pPr>
              <w:ind w:left="75" w:right="75"/>
              <w:rPr>
                <w:rFonts w:hAnsi="Times New Roman" w:cs="Times New Roman"/>
                <w:color w:val="000000"/>
                <w:sz w:val="24"/>
                <w:szCs w:val="24"/>
                <w:lang w:val="ru-RU"/>
              </w:rPr>
            </w:pPr>
            <w:r>
              <w:rPr>
                <w:rFonts w:hAnsi="Times New Roman" w:cs="Times New Roman"/>
                <w:color w:val="000000"/>
                <w:sz w:val="24"/>
                <w:szCs w:val="24"/>
                <w:lang w:val="ru-RU"/>
              </w:rPr>
              <w:t>+</w:t>
            </w:r>
          </w:p>
        </w:tc>
        <w:tc>
          <w:tcPr>
            <w:tcW w:w="192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A7F79" w:rsidRPr="00BE328A" w:rsidRDefault="006A7F79">
            <w:pPr>
              <w:ind w:left="75" w:right="75"/>
              <w:rPr>
                <w:rFonts w:hAnsi="Times New Roman" w:cs="Times New Roman"/>
                <w:color w:val="000000"/>
                <w:sz w:val="24"/>
                <w:szCs w:val="24"/>
                <w:lang w:val="ru-RU"/>
              </w:rPr>
            </w:pPr>
            <w:r>
              <w:rPr>
                <w:rFonts w:hAnsi="Times New Roman" w:cs="Times New Roman"/>
                <w:color w:val="000000"/>
                <w:sz w:val="24"/>
                <w:szCs w:val="24"/>
                <w:lang w:val="ru-RU"/>
              </w:rPr>
              <w:t>+</w:t>
            </w:r>
          </w:p>
        </w:tc>
      </w:tr>
      <w:tr w:rsidR="006A7F79" w:rsidTr="00BE328A">
        <w:tc>
          <w:tcPr>
            <w:tcW w:w="5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A7F79" w:rsidRPr="00BE328A" w:rsidRDefault="006A7F79">
            <w:pPr>
              <w:ind w:left="75" w:right="75"/>
              <w:rPr>
                <w:rFonts w:hAnsi="Times New Roman" w:cs="Times New Roman"/>
                <w:color w:val="000000"/>
                <w:sz w:val="24"/>
                <w:szCs w:val="24"/>
                <w:lang w:val="ru-RU"/>
              </w:rPr>
            </w:pPr>
            <w:r>
              <w:rPr>
                <w:rFonts w:hAnsi="Times New Roman" w:cs="Times New Roman"/>
                <w:color w:val="000000"/>
                <w:sz w:val="24"/>
                <w:szCs w:val="24"/>
                <w:lang w:val="ru-RU"/>
              </w:rPr>
              <w:t>10</w:t>
            </w:r>
          </w:p>
        </w:tc>
        <w:tc>
          <w:tcPr>
            <w:tcW w:w="269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A7F79" w:rsidRPr="00BE328A" w:rsidRDefault="006A7F79" w:rsidP="00766E0E">
            <w:pPr>
              <w:rPr>
                <w:lang w:val="ru-RU"/>
              </w:rPr>
            </w:pPr>
            <w:r>
              <w:rPr>
                <w:rFonts w:ascii="Times New Roman" w:hAnsi="Times New Roman" w:cs="Times New Roman"/>
                <w:sz w:val="24"/>
                <w:szCs w:val="24"/>
                <w:lang w:val="ru-RU"/>
              </w:rPr>
              <w:t xml:space="preserve">Уроки </w:t>
            </w:r>
            <w:r w:rsidRPr="00BE328A">
              <w:rPr>
                <w:rFonts w:ascii="Times New Roman" w:hAnsi="Times New Roman" w:cs="Times New Roman"/>
                <w:sz w:val="24"/>
                <w:szCs w:val="24"/>
                <w:lang w:val="ru-RU"/>
              </w:rPr>
              <w:t>Мужества «Достойные сыны  Отечества»;</w:t>
            </w:r>
          </w:p>
        </w:tc>
        <w:tc>
          <w:tcPr>
            <w:tcW w:w="224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6A7F79" w:rsidRDefault="006A7F79" w:rsidP="00766E0E">
            <w:r>
              <w:rPr>
                <w:rFonts w:hAnsi="Times New Roman" w:cs="Times New Roman"/>
                <w:color w:val="000000"/>
                <w:sz w:val="24"/>
                <w:szCs w:val="24"/>
              </w:rPr>
              <w:t>Урочная деятельность</w:t>
            </w:r>
          </w:p>
        </w:tc>
        <w:tc>
          <w:tcPr>
            <w:tcW w:w="164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A7F79" w:rsidRPr="00BE328A" w:rsidRDefault="006A7F79">
            <w:pPr>
              <w:ind w:left="75" w:right="75"/>
              <w:rPr>
                <w:rFonts w:hAnsi="Times New Roman" w:cs="Times New Roman"/>
                <w:color w:val="000000"/>
                <w:sz w:val="24"/>
                <w:szCs w:val="24"/>
                <w:lang w:val="ru-RU"/>
              </w:rPr>
            </w:pPr>
            <w:r>
              <w:rPr>
                <w:rFonts w:hAnsi="Times New Roman" w:cs="Times New Roman"/>
                <w:color w:val="000000"/>
                <w:sz w:val="24"/>
                <w:szCs w:val="24"/>
                <w:lang w:val="ru-RU"/>
              </w:rPr>
              <w:t>+</w:t>
            </w:r>
          </w:p>
        </w:tc>
        <w:tc>
          <w:tcPr>
            <w:tcW w:w="192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6A7F79" w:rsidRPr="00BE328A" w:rsidRDefault="006A7F79">
            <w:pPr>
              <w:ind w:left="75" w:right="75"/>
              <w:rPr>
                <w:rFonts w:hAnsi="Times New Roman" w:cs="Times New Roman"/>
                <w:color w:val="000000"/>
                <w:sz w:val="24"/>
                <w:szCs w:val="24"/>
                <w:lang w:val="ru-RU"/>
              </w:rPr>
            </w:pPr>
            <w:r>
              <w:rPr>
                <w:rFonts w:hAnsi="Times New Roman" w:cs="Times New Roman"/>
                <w:color w:val="000000"/>
                <w:sz w:val="24"/>
                <w:szCs w:val="24"/>
                <w:lang w:val="ru-RU"/>
              </w:rPr>
              <w:t>+</w:t>
            </w:r>
          </w:p>
        </w:tc>
      </w:tr>
    </w:tbl>
    <w:p w:rsidR="00F67B55" w:rsidRPr="00594704" w:rsidRDefault="00594704" w:rsidP="002A0B12">
      <w:pPr>
        <w:jc w:val="both"/>
        <w:rPr>
          <w:rFonts w:hAnsi="Times New Roman" w:cs="Times New Roman"/>
          <w:color w:val="000000"/>
          <w:sz w:val="24"/>
          <w:szCs w:val="24"/>
          <w:lang w:val="ru-RU"/>
        </w:rPr>
      </w:pPr>
      <w:r w:rsidRPr="00594704">
        <w:rPr>
          <w:rFonts w:hAnsi="Times New Roman" w:cs="Times New Roman"/>
          <w:color w:val="000000"/>
          <w:sz w:val="24"/>
          <w:szCs w:val="24"/>
          <w:lang w:val="ru-RU"/>
        </w:rPr>
        <w:t>Доля обучающихся 1–11-х классов, принявших участие в событиях, мероприятиях, конкурсах, олимпиадах, фестивалях, проектах, соревнованиях различных уровней составила 87 процентов (высокий уровень вовлеченности). Но результаты анкетирования обучающихся, их родителей и педагогов показали, что в основном дети участвуют в мероприятиях под давлением педагогов, уровень добровольности низкий. Возможно, это связано с тем, что педагоги не вовлекают обучающихся в планирование общешкольных дел, не прислушиваются к их мнению, не проводят совместный анализ проведенных общешкольных мероприятий.</w:t>
      </w:r>
    </w:p>
    <w:p w:rsidR="00F67B55" w:rsidRDefault="00594704">
      <w:pPr>
        <w:rPr>
          <w:rFonts w:hAnsi="Times New Roman" w:cs="Times New Roman"/>
          <w:b/>
          <w:bCs/>
          <w:color w:val="000000"/>
          <w:sz w:val="24"/>
          <w:szCs w:val="24"/>
          <w:lang w:val="ru-RU"/>
        </w:rPr>
      </w:pPr>
      <w:r w:rsidRPr="00594704">
        <w:rPr>
          <w:rFonts w:hAnsi="Times New Roman" w:cs="Times New Roman"/>
          <w:b/>
          <w:bCs/>
          <w:color w:val="000000"/>
          <w:sz w:val="24"/>
          <w:szCs w:val="24"/>
          <w:lang w:val="ru-RU"/>
        </w:rPr>
        <w:t>Участие в интеллектуальных конкурсах и олимпиадах различных уровней</w:t>
      </w:r>
    </w:p>
    <w:tbl>
      <w:tblPr>
        <w:tblStyle w:val="a9"/>
        <w:tblW w:w="0" w:type="auto"/>
        <w:tblLayout w:type="fixed"/>
        <w:tblLook w:val="04A0"/>
      </w:tblPr>
      <w:tblGrid>
        <w:gridCol w:w="4786"/>
        <w:gridCol w:w="1701"/>
        <w:gridCol w:w="1559"/>
        <w:gridCol w:w="1197"/>
      </w:tblGrid>
      <w:tr w:rsidR="006A7F79" w:rsidRPr="00C53D82" w:rsidTr="006A7F79">
        <w:tc>
          <w:tcPr>
            <w:tcW w:w="4786" w:type="dxa"/>
          </w:tcPr>
          <w:p w:rsidR="006A7F79" w:rsidRPr="006A7F79" w:rsidRDefault="006A7F79" w:rsidP="008E1D2A">
            <w:pPr>
              <w:rPr>
                <w:rFonts w:ascii="Times New Roman" w:hAnsi="Times New Roman" w:cs="Times New Roman"/>
                <w:b/>
              </w:rPr>
            </w:pPr>
            <w:r w:rsidRPr="006A7F79">
              <w:rPr>
                <w:rFonts w:ascii="Times New Roman" w:hAnsi="Times New Roman" w:cs="Times New Roman"/>
                <w:b/>
              </w:rPr>
              <w:t>Название</w:t>
            </w:r>
          </w:p>
        </w:tc>
        <w:tc>
          <w:tcPr>
            <w:tcW w:w="1701" w:type="dxa"/>
          </w:tcPr>
          <w:p w:rsidR="006A7F79" w:rsidRPr="006A7F79" w:rsidRDefault="006A7F79" w:rsidP="008E1D2A">
            <w:pPr>
              <w:rPr>
                <w:rFonts w:ascii="Times New Roman" w:hAnsi="Times New Roman" w:cs="Times New Roman"/>
                <w:b/>
              </w:rPr>
            </w:pPr>
            <w:r w:rsidRPr="006A7F79">
              <w:rPr>
                <w:rFonts w:ascii="Times New Roman" w:hAnsi="Times New Roman" w:cs="Times New Roman"/>
                <w:b/>
              </w:rPr>
              <w:t>Участников</w:t>
            </w:r>
          </w:p>
        </w:tc>
        <w:tc>
          <w:tcPr>
            <w:tcW w:w="1559" w:type="dxa"/>
          </w:tcPr>
          <w:p w:rsidR="006A7F79" w:rsidRPr="006A7F79" w:rsidRDefault="006A7F79" w:rsidP="008E1D2A">
            <w:pPr>
              <w:rPr>
                <w:rFonts w:ascii="Times New Roman" w:hAnsi="Times New Roman" w:cs="Times New Roman"/>
                <w:b/>
              </w:rPr>
            </w:pPr>
            <w:r w:rsidRPr="006A7F79">
              <w:rPr>
                <w:rFonts w:ascii="Times New Roman" w:hAnsi="Times New Roman" w:cs="Times New Roman"/>
                <w:b/>
              </w:rPr>
              <w:t>Победителей</w:t>
            </w:r>
          </w:p>
        </w:tc>
        <w:tc>
          <w:tcPr>
            <w:tcW w:w="1197" w:type="dxa"/>
          </w:tcPr>
          <w:p w:rsidR="006A7F79" w:rsidRPr="006A7F79" w:rsidRDefault="006A7F79" w:rsidP="006A7F79">
            <w:pPr>
              <w:rPr>
                <w:rFonts w:ascii="Times New Roman" w:hAnsi="Times New Roman" w:cs="Times New Roman"/>
                <w:b/>
                <w:lang w:val="ru-RU"/>
              </w:rPr>
            </w:pPr>
            <w:r w:rsidRPr="006A7F79">
              <w:rPr>
                <w:rFonts w:ascii="Times New Roman" w:hAnsi="Times New Roman" w:cs="Times New Roman"/>
                <w:b/>
              </w:rPr>
              <w:t>Призер</w:t>
            </w:r>
            <w:r w:rsidRPr="006A7F79">
              <w:rPr>
                <w:rFonts w:ascii="Times New Roman" w:hAnsi="Times New Roman" w:cs="Times New Roman"/>
                <w:b/>
                <w:lang w:val="ru-RU"/>
              </w:rPr>
              <w:t>ы</w:t>
            </w:r>
          </w:p>
        </w:tc>
      </w:tr>
      <w:tr w:rsidR="006A7F79" w:rsidRPr="00C53D82" w:rsidTr="006A7F79">
        <w:tc>
          <w:tcPr>
            <w:tcW w:w="4786" w:type="dxa"/>
          </w:tcPr>
          <w:p w:rsidR="006A7F79" w:rsidRPr="006A7F79" w:rsidRDefault="006A7F79" w:rsidP="008E1D2A">
            <w:pPr>
              <w:rPr>
                <w:rFonts w:ascii="Times New Roman" w:hAnsi="Times New Roman" w:cs="Times New Roman"/>
                <w:sz w:val="24"/>
                <w:szCs w:val="24"/>
                <w:lang w:val="ru-RU"/>
              </w:rPr>
            </w:pPr>
            <w:r w:rsidRPr="006A7F79">
              <w:rPr>
                <w:rFonts w:ascii="Times New Roman" w:hAnsi="Times New Roman" w:cs="Times New Roman"/>
                <w:sz w:val="24"/>
                <w:szCs w:val="24"/>
                <w:lang w:val="ru-RU"/>
              </w:rPr>
              <w:t>Всероссийский конкурс юных чтецов "Живая классика"</w:t>
            </w:r>
          </w:p>
        </w:tc>
        <w:tc>
          <w:tcPr>
            <w:tcW w:w="1701" w:type="dxa"/>
          </w:tcPr>
          <w:p w:rsidR="006A7F79" w:rsidRPr="00C53D82" w:rsidRDefault="006A7F79" w:rsidP="008E1D2A">
            <w:pPr>
              <w:rPr>
                <w:rFonts w:ascii="Times New Roman" w:hAnsi="Times New Roman" w:cs="Times New Roman"/>
                <w:sz w:val="24"/>
                <w:szCs w:val="24"/>
              </w:rPr>
            </w:pPr>
            <w:r>
              <w:rPr>
                <w:rFonts w:ascii="Times New Roman" w:hAnsi="Times New Roman" w:cs="Times New Roman"/>
                <w:sz w:val="24"/>
                <w:szCs w:val="24"/>
              </w:rPr>
              <w:t>12</w:t>
            </w:r>
          </w:p>
        </w:tc>
        <w:tc>
          <w:tcPr>
            <w:tcW w:w="1559" w:type="dxa"/>
          </w:tcPr>
          <w:p w:rsidR="006A7F79" w:rsidRPr="00C53D82" w:rsidRDefault="006A7F79" w:rsidP="008E1D2A">
            <w:pPr>
              <w:rPr>
                <w:rFonts w:ascii="Times New Roman" w:hAnsi="Times New Roman" w:cs="Times New Roman"/>
                <w:sz w:val="24"/>
                <w:szCs w:val="24"/>
              </w:rPr>
            </w:pPr>
            <w:r>
              <w:rPr>
                <w:rFonts w:ascii="Times New Roman" w:hAnsi="Times New Roman" w:cs="Times New Roman"/>
                <w:sz w:val="24"/>
                <w:szCs w:val="24"/>
              </w:rPr>
              <w:t>1</w:t>
            </w:r>
          </w:p>
        </w:tc>
        <w:tc>
          <w:tcPr>
            <w:tcW w:w="1197" w:type="dxa"/>
          </w:tcPr>
          <w:p w:rsidR="006A7F79" w:rsidRPr="00C53D82" w:rsidRDefault="006A7F79" w:rsidP="008E1D2A">
            <w:pPr>
              <w:rPr>
                <w:rFonts w:ascii="Times New Roman" w:hAnsi="Times New Roman" w:cs="Times New Roman"/>
                <w:sz w:val="24"/>
                <w:szCs w:val="24"/>
              </w:rPr>
            </w:pPr>
            <w:r>
              <w:rPr>
                <w:rFonts w:ascii="Times New Roman" w:hAnsi="Times New Roman" w:cs="Times New Roman"/>
                <w:sz w:val="24"/>
                <w:szCs w:val="24"/>
              </w:rPr>
              <w:t>2</w:t>
            </w:r>
          </w:p>
        </w:tc>
      </w:tr>
      <w:tr w:rsidR="006A7F79" w:rsidRPr="00C53D82" w:rsidTr="006A7F79">
        <w:tc>
          <w:tcPr>
            <w:tcW w:w="4786" w:type="dxa"/>
          </w:tcPr>
          <w:p w:rsidR="006A7F79" w:rsidRPr="006A7F79" w:rsidRDefault="006A7F79" w:rsidP="008E1D2A">
            <w:pPr>
              <w:rPr>
                <w:rFonts w:ascii="Times New Roman" w:hAnsi="Times New Roman" w:cs="Times New Roman"/>
                <w:sz w:val="24"/>
                <w:szCs w:val="24"/>
                <w:lang w:val="ru-RU"/>
              </w:rPr>
            </w:pPr>
            <w:r w:rsidRPr="006A7F79">
              <w:rPr>
                <w:rFonts w:ascii="Times New Roman" w:hAnsi="Times New Roman" w:cs="Times New Roman"/>
                <w:sz w:val="24"/>
                <w:szCs w:val="24"/>
                <w:lang w:val="ru-RU"/>
              </w:rPr>
              <w:t>Олимпиада по всем школьным предметам (ВсОШ)</w:t>
            </w:r>
          </w:p>
        </w:tc>
        <w:tc>
          <w:tcPr>
            <w:tcW w:w="1701" w:type="dxa"/>
          </w:tcPr>
          <w:p w:rsidR="006A7F79" w:rsidRPr="00C53D82" w:rsidRDefault="006A7F79" w:rsidP="008E1D2A">
            <w:pPr>
              <w:rPr>
                <w:rFonts w:ascii="Times New Roman" w:hAnsi="Times New Roman" w:cs="Times New Roman"/>
                <w:sz w:val="24"/>
                <w:szCs w:val="24"/>
              </w:rPr>
            </w:pPr>
            <w:r>
              <w:rPr>
                <w:rFonts w:ascii="Times New Roman" w:hAnsi="Times New Roman" w:cs="Times New Roman"/>
                <w:sz w:val="24"/>
                <w:szCs w:val="24"/>
              </w:rPr>
              <w:t>61</w:t>
            </w:r>
          </w:p>
        </w:tc>
        <w:tc>
          <w:tcPr>
            <w:tcW w:w="1559" w:type="dxa"/>
          </w:tcPr>
          <w:p w:rsidR="006A7F79" w:rsidRPr="00C53D82" w:rsidRDefault="006A7F79" w:rsidP="008E1D2A">
            <w:pPr>
              <w:rPr>
                <w:rFonts w:ascii="Times New Roman" w:hAnsi="Times New Roman" w:cs="Times New Roman"/>
                <w:sz w:val="24"/>
                <w:szCs w:val="24"/>
              </w:rPr>
            </w:pPr>
            <w:r>
              <w:rPr>
                <w:rFonts w:ascii="Times New Roman" w:hAnsi="Times New Roman" w:cs="Times New Roman"/>
                <w:sz w:val="24"/>
                <w:szCs w:val="24"/>
              </w:rPr>
              <w:t>25</w:t>
            </w:r>
          </w:p>
        </w:tc>
        <w:tc>
          <w:tcPr>
            <w:tcW w:w="1197" w:type="dxa"/>
          </w:tcPr>
          <w:p w:rsidR="006A7F79" w:rsidRPr="00C53D82" w:rsidRDefault="006A7F79" w:rsidP="008E1D2A">
            <w:pPr>
              <w:rPr>
                <w:rFonts w:ascii="Times New Roman" w:hAnsi="Times New Roman" w:cs="Times New Roman"/>
                <w:sz w:val="24"/>
                <w:szCs w:val="24"/>
              </w:rPr>
            </w:pPr>
            <w:r>
              <w:rPr>
                <w:rFonts w:ascii="Times New Roman" w:hAnsi="Times New Roman" w:cs="Times New Roman"/>
                <w:sz w:val="24"/>
                <w:szCs w:val="24"/>
              </w:rPr>
              <w:t>16</w:t>
            </w:r>
          </w:p>
        </w:tc>
      </w:tr>
      <w:tr w:rsidR="006A7F79" w:rsidRPr="00C53D82" w:rsidTr="006A7F79">
        <w:tc>
          <w:tcPr>
            <w:tcW w:w="4786" w:type="dxa"/>
          </w:tcPr>
          <w:p w:rsidR="006A7F79" w:rsidRPr="00C53D82" w:rsidRDefault="006A7F79" w:rsidP="008E1D2A">
            <w:pPr>
              <w:rPr>
                <w:rFonts w:ascii="Times New Roman" w:hAnsi="Times New Roman" w:cs="Times New Roman"/>
                <w:sz w:val="24"/>
                <w:szCs w:val="24"/>
              </w:rPr>
            </w:pPr>
            <w:r w:rsidRPr="00C53D82">
              <w:rPr>
                <w:rFonts w:ascii="Times New Roman" w:hAnsi="Times New Roman" w:cs="Times New Roman"/>
                <w:sz w:val="24"/>
                <w:szCs w:val="24"/>
              </w:rPr>
              <w:t>конкурса «Письмо солдату» СВО</w:t>
            </w:r>
          </w:p>
        </w:tc>
        <w:tc>
          <w:tcPr>
            <w:tcW w:w="1701" w:type="dxa"/>
          </w:tcPr>
          <w:p w:rsidR="006A7F79" w:rsidRPr="00C53D82" w:rsidRDefault="006A7F79" w:rsidP="008E1D2A">
            <w:pPr>
              <w:rPr>
                <w:rFonts w:ascii="Times New Roman" w:hAnsi="Times New Roman" w:cs="Times New Roman"/>
                <w:sz w:val="24"/>
                <w:szCs w:val="24"/>
              </w:rPr>
            </w:pPr>
            <w:r w:rsidRPr="00C53D82">
              <w:rPr>
                <w:rFonts w:ascii="Times New Roman" w:hAnsi="Times New Roman" w:cs="Times New Roman"/>
                <w:sz w:val="24"/>
                <w:szCs w:val="24"/>
              </w:rPr>
              <w:t>22</w:t>
            </w:r>
          </w:p>
        </w:tc>
        <w:tc>
          <w:tcPr>
            <w:tcW w:w="1559" w:type="dxa"/>
          </w:tcPr>
          <w:p w:rsidR="006A7F79" w:rsidRPr="00C53D82" w:rsidRDefault="006A7F79" w:rsidP="008E1D2A">
            <w:pPr>
              <w:rPr>
                <w:rFonts w:ascii="Times New Roman" w:hAnsi="Times New Roman" w:cs="Times New Roman"/>
                <w:sz w:val="24"/>
                <w:szCs w:val="24"/>
              </w:rPr>
            </w:pPr>
            <w:r>
              <w:rPr>
                <w:rFonts w:ascii="Times New Roman" w:hAnsi="Times New Roman" w:cs="Times New Roman"/>
                <w:sz w:val="24"/>
                <w:szCs w:val="24"/>
              </w:rPr>
              <w:t>9</w:t>
            </w:r>
          </w:p>
        </w:tc>
        <w:tc>
          <w:tcPr>
            <w:tcW w:w="1197" w:type="dxa"/>
          </w:tcPr>
          <w:p w:rsidR="006A7F79" w:rsidRPr="00C53D82" w:rsidRDefault="006A7F79" w:rsidP="008E1D2A">
            <w:pPr>
              <w:rPr>
                <w:rFonts w:ascii="Times New Roman" w:hAnsi="Times New Roman" w:cs="Times New Roman"/>
                <w:sz w:val="24"/>
                <w:szCs w:val="24"/>
              </w:rPr>
            </w:pPr>
            <w:r>
              <w:rPr>
                <w:rFonts w:ascii="Times New Roman" w:hAnsi="Times New Roman" w:cs="Times New Roman"/>
                <w:sz w:val="24"/>
                <w:szCs w:val="24"/>
              </w:rPr>
              <w:t>10</w:t>
            </w:r>
          </w:p>
        </w:tc>
      </w:tr>
      <w:tr w:rsidR="006A7F79" w:rsidRPr="00C53D82" w:rsidTr="006A7F79">
        <w:trPr>
          <w:trHeight w:val="150"/>
        </w:trPr>
        <w:tc>
          <w:tcPr>
            <w:tcW w:w="4786" w:type="dxa"/>
          </w:tcPr>
          <w:p w:rsidR="006A7F79" w:rsidRPr="006A7F79" w:rsidRDefault="006A7F79" w:rsidP="008E1D2A">
            <w:pPr>
              <w:rPr>
                <w:rFonts w:ascii="Times New Roman" w:hAnsi="Times New Roman" w:cs="Times New Roman"/>
                <w:sz w:val="24"/>
                <w:szCs w:val="24"/>
                <w:lang w:val="ru-RU"/>
              </w:rPr>
            </w:pPr>
            <w:r w:rsidRPr="006A7F79">
              <w:rPr>
                <w:rFonts w:ascii="Times New Roman" w:hAnsi="Times New Roman" w:cs="Times New Roman"/>
                <w:sz w:val="24"/>
                <w:szCs w:val="24"/>
                <w:lang w:val="ru-RU"/>
              </w:rPr>
              <w:t>Всероссийского конкурса сочинений «Без срока давности»</w:t>
            </w:r>
          </w:p>
        </w:tc>
        <w:tc>
          <w:tcPr>
            <w:tcW w:w="1701" w:type="dxa"/>
          </w:tcPr>
          <w:p w:rsidR="006A7F79" w:rsidRPr="00C53D82" w:rsidRDefault="006A7F79" w:rsidP="008E1D2A">
            <w:pPr>
              <w:rPr>
                <w:rFonts w:ascii="Times New Roman" w:hAnsi="Times New Roman" w:cs="Times New Roman"/>
                <w:sz w:val="24"/>
                <w:szCs w:val="24"/>
              </w:rPr>
            </w:pPr>
            <w:r>
              <w:rPr>
                <w:rFonts w:ascii="Times New Roman" w:hAnsi="Times New Roman" w:cs="Times New Roman"/>
                <w:sz w:val="24"/>
                <w:szCs w:val="24"/>
              </w:rPr>
              <w:t>9</w:t>
            </w:r>
          </w:p>
        </w:tc>
        <w:tc>
          <w:tcPr>
            <w:tcW w:w="1559" w:type="dxa"/>
          </w:tcPr>
          <w:p w:rsidR="006A7F79" w:rsidRPr="00C53D82" w:rsidRDefault="006A7F79" w:rsidP="008E1D2A">
            <w:pPr>
              <w:rPr>
                <w:rFonts w:ascii="Times New Roman" w:hAnsi="Times New Roman" w:cs="Times New Roman"/>
                <w:sz w:val="24"/>
                <w:szCs w:val="24"/>
              </w:rPr>
            </w:pPr>
            <w:r>
              <w:rPr>
                <w:rFonts w:ascii="Times New Roman" w:hAnsi="Times New Roman" w:cs="Times New Roman"/>
                <w:sz w:val="24"/>
                <w:szCs w:val="24"/>
              </w:rPr>
              <w:t>3</w:t>
            </w:r>
          </w:p>
        </w:tc>
        <w:tc>
          <w:tcPr>
            <w:tcW w:w="1197" w:type="dxa"/>
          </w:tcPr>
          <w:p w:rsidR="006A7F79" w:rsidRPr="00C53D82" w:rsidRDefault="006A7F79" w:rsidP="008E1D2A">
            <w:pPr>
              <w:rPr>
                <w:rFonts w:ascii="Times New Roman" w:hAnsi="Times New Roman" w:cs="Times New Roman"/>
                <w:sz w:val="24"/>
                <w:szCs w:val="24"/>
              </w:rPr>
            </w:pPr>
            <w:r>
              <w:rPr>
                <w:rFonts w:ascii="Times New Roman" w:hAnsi="Times New Roman" w:cs="Times New Roman"/>
                <w:sz w:val="24"/>
                <w:szCs w:val="24"/>
              </w:rPr>
              <w:t>3</w:t>
            </w:r>
          </w:p>
        </w:tc>
      </w:tr>
      <w:tr w:rsidR="006A7F79" w:rsidRPr="00C53D82" w:rsidTr="006A7F79">
        <w:trPr>
          <w:trHeight w:val="104"/>
        </w:trPr>
        <w:tc>
          <w:tcPr>
            <w:tcW w:w="4786" w:type="dxa"/>
          </w:tcPr>
          <w:p w:rsidR="006A7F79" w:rsidRPr="006A7F79" w:rsidRDefault="006A7F79" w:rsidP="008E1D2A">
            <w:pPr>
              <w:rPr>
                <w:rFonts w:ascii="Times New Roman" w:hAnsi="Times New Roman" w:cs="Times New Roman"/>
                <w:sz w:val="24"/>
                <w:szCs w:val="24"/>
                <w:lang w:val="ru-RU"/>
              </w:rPr>
            </w:pPr>
            <w:r w:rsidRPr="006A7F79">
              <w:rPr>
                <w:rFonts w:ascii="Times New Roman" w:hAnsi="Times New Roman" w:cs="Times New Roman"/>
                <w:sz w:val="24"/>
                <w:szCs w:val="24"/>
                <w:lang w:val="ru-RU"/>
              </w:rPr>
              <w:t>Всероссийская онлайн –олимпиада Учи.ру по русскому языку</w:t>
            </w:r>
          </w:p>
        </w:tc>
        <w:tc>
          <w:tcPr>
            <w:tcW w:w="1701" w:type="dxa"/>
          </w:tcPr>
          <w:p w:rsidR="006A7F79" w:rsidRPr="00C53D82" w:rsidRDefault="006A7F79" w:rsidP="008E1D2A">
            <w:pPr>
              <w:rPr>
                <w:rFonts w:ascii="Times New Roman" w:hAnsi="Times New Roman" w:cs="Times New Roman"/>
                <w:sz w:val="24"/>
                <w:szCs w:val="24"/>
              </w:rPr>
            </w:pPr>
            <w:r>
              <w:rPr>
                <w:rFonts w:ascii="Times New Roman" w:hAnsi="Times New Roman" w:cs="Times New Roman"/>
                <w:sz w:val="24"/>
                <w:szCs w:val="24"/>
              </w:rPr>
              <w:t>205</w:t>
            </w:r>
          </w:p>
        </w:tc>
        <w:tc>
          <w:tcPr>
            <w:tcW w:w="1559" w:type="dxa"/>
          </w:tcPr>
          <w:p w:rsidR="006A7F79" w:rsidRPr="00C53D82" w:rsidRDefault="006A7F79" w:rsidP="008E1D2A">
            <w:pPr>
              <w:rPr>
                <w:rFonts w:ascii="Times New Roman" w:hAnsi="Times New Roman" w:cs="Times New Roman"/>
                <w:sz w:val="24"/>
                <w:szCs w:val="24"/>
              </w:rPr>
            </w:pPr>
            <w:r>
              <w:rPr>
                <w:rFonts w:ascii="Times New Roman" w:hAnsi="Times New Roman" w:cs="Times New Roman"/>
                <w:sz w:val="24"/>
                <w:szCs w:val="24"/>
              </w:rPr>
              <w:t>31</w:t>
            </w:r>
          </w:p>
        </w:tc>
        <w:tc>
          <w:tcPr>
            <w:tcW w:w="1197" w:type="dxa"/>
          </w:tcPr>
          <w:p w:rsidR="006A7F79" w:rsidRPr="00C53D82" w:rsidRDefault="006A7F79" w:rsidP="008E1D2A">
            <w:pPr>
              <w:rPr>
                <w:rFonts w:ascii="Times New Roman" w:hAnsi="Times New Roman" w:cs="Times New Roman"/>
                <w:sz w:val="24"/>
                <w:szCs w:val="24"/>
              </w:rPr>
            </w:pPr>
            <w:r>
              <w:rPr>
                <w:rFonts w:ascii="Times New Roman" w:hAnsi="Times New Roman" w:cs="Times New Roman"/>
                <w:sz w:val="24"/>
                <w:szCs w:val="24"/>
              </w:rPr>
              <w:t>30</w:t>
            </w:r>
          </w:p>
        </w:tc>
      </w:tr>
      <w:tr w:rsidR="006A7F79" w:rsidRPr="00C53D82" w:rsidTr="006A7F79">
        <w:trPr>
          <w:trHeight w:val="135"/>
        </w:trPr>
        <w:tc>
          <w:tcPr>
            <w:tcW w:w="4786" w:type="dxa"/>
          </w:tcPr>
          <w:p w:rsidR="006A7F79" w:rsidRPr="006A7F79" w:rsidRDefault="006A7F79" w:rsidP="008E1D2A">
            <w:pPr>
              <w:rPr>
                <w:rFonts w:ascii="Times New Roman" w:hAnsi="Times New Roman" w:cs="Times New Roman"/>
                <w:sz w:val="24"/>
                <w:szCs w:val="24"/>
                <w:lang w:val="ru-RU"/>
              </w:rPr>
            </w:pPr>
            <w:r w:rsidRPr="006A7F79">
              <w:rPr>
                <w:rFonts w:ascii="Times New Roman" w:hAnsi="Times New Roman" w:cs="Times New Roman"/>
                <w:sz w:val="24"/>
                <w:szCs w:val="24"/>
                <w:lang w:val="ru-RU"/>
              </w:rPr>
              <w:t>Всероссийская онлайн -олимпиада Учи.ру по математике</w:t>
            </w:r>
          </w:p>
        </w:tc>
        <w:tc>
          <w:tcPr>
            <w:tcW w:w="1701" w:type="dxa"/>
          </w:tcPr>
          <w:p w:rsidR="006A7F79" w:rsidRPr="00C53D82" w:rsidRDefault="006A7F79" w:rsidP="008E1D2A">
            <w:pPr>
              <w:rPr>
                <w:rFonts w:ascii="Times New Roman" w:hAnsi="Times New Roman" w:cs="Times New Roman"/>
                <w:sz w:val="24"/>
                <w:szCs w:val="24"/>
              </w:rPr>
            </w:pPr>
            <w:r>
              <w:rPr>
                <w:rFonts w:ascii="Times New Roman" w:hAnsi="Times New Roman" w:cs="Times New Roman"/>
                <w:sz w:val="24"/>
                <w:szCs w:val="24"/>
              </w:rPr>
              <w:t>210</w:t>
            </w:r>
          </w:p>
        </w:tc>
        <w:tc>
          <w:tcPr>
            <w:tcW w:w="1559" w:type="dxa"/>
          </w:tcPr>
          <w:p w:rsidR="006A7F79" w:rsidRPr="00C53D82" w:rsidRDefault="006A7F79" w:rsidP="008E1D2A">
            <w:pPr>
              <w:rPr>
                <w:rFonts w:ascii="Times New Roman" w:hAnsi="Times New Roman" w:cs="Times New Roman"/>
                <w:sz w:val="24"/>
                <w:szCs w:val="24"/>
              </w:rPr>
            </w:pPr>
            <w:r>
              <w:rPr>
                <w:rFonts w:ascii="Times New Roman" w:hAnsi="Times New Roman" w:cs="Times New Roman"/>
                <w:sz w:val="24"/>
                <w:szCs w:val="24"/>
              </w:rPr>
              <w:t>40</w:t>
            </w:r>
          </w:p>
        </w:tc>
        <w:tc>
          <w:tcPr>
            <w:tcW w:w="1197" w:type="dxa"/>
          </w:tcPr>
          <w:p w:rsidR="006A7F79" w:rsidRPr="00C53D82" w:rsidRDefault="006A7F79" w:rsidP="008E1D2A">
            <w:pPr>
              <w:rPr>
                <w:rFonts w:ascii="Times New Roman" w:hAnsi="Times New Roman" w:cs="Times New Roman"/>
                <w:sz w:val="24"/>
                <w:szCs w:val="24"/>
              </w:rPr>
            </w:pPr>
            <w:r>
              <w:rPr>
                <w:rFonts w:ascii="Times New Roman" w:hAnsi="Times New Roman" w:cs="Times New Roman"/>
                <w:sz w:val="24"/>
                <w:szCs w:val="24"/>
              </w:rPr>
              <w:t>36</w:t>
            </w:r>
          </w:p>
        </w:tc>
      </w:tr>
      <w:tr w:rsidR="006A7F79" w:rsidRPr="00C53D82" w:rsidTr="006A7F79">
        <w:trPr>
          <w:trHeight w:val="135"/>
        </w:trPr>
        <w:tc>
          <w:tcPr>
            <w:tcW w:w="4786" w:type="dxa"/>
          </w:tcPr>
          <w:p w:rsidR="006A7F79" w:rsidRPr="006A7F79" w:rsidRDefault="006A7F79" w:rsidP="008E1D2A">
            <w:pPr>
              <w:rPr>
                <w:rFonts w:ascii="Times New Roman" w:hAnsi="Times New Roman" w:cs="Times New Roman"/>
                <w:sz w:val="24"/>
                <w:szCs w:val="24"/>
                <w:lang w:val="ru-RU"/>
              </w:rPr>
            </w:pPr>
            <w:r w:rsidRPr="006A7F79">
              <w:rPr>
                <w:rFonts w:ascii="Times New Roman" w:hAnsi="Times New Roman" w:cs="Times New Roman"/>
                <w:sz w:val="24"/>
                <w:szCs w:val="24"/>
                <w:lang w:val="ru-RU"/>
              </w:rPr>
              <w:t>Конкурс «Слово доброе душу разбудить»</w:t>
            </w:r>
          </w:p>
        </w:tc>
        <w:tc>
          <w:tcPr>
            <w:tcW w:w="1701" w:type="dxa"/>
          </w:tcPr>
          <w:p w:rsidR="006A7F79" w:rsidRPr="00C53D82" w:rsidRDefault="006A7F79" w:rsidP="008E1D2A">
            <w:pPr>
              <w:rPr>
                <w:rFonts w:ascii="Times New Roman" w:hAnsi="Times New Roman" w:cs="Times New Roman"/>
                <w:sz w:val="24"/>
                <w:szCs w:val="24"/>
              </w:rPr>
            </w:pPr>
            <w:r>
              <w:rPr>
                <w:rFonts w:ascii="Times New Roman" w:hAnsi="Times New Roman" w:cs="Times New Roman"/>
                <w:sz w:val="24"/>
                <w:szCs w:val="24"/>
              </w:rPr>
              <w:t>12</w:t>
            </w:r>
          </w:p>
        </w:tc>
        <w:tc>
          <w:tcPr>
            <w:tcW w:w="1559" w:type="dxa"/>
          </w:tcPr>
          <w:p w:rsidR="006A7F79" w:rsidRPr="00C53D82" w:rsidRDefault="006A7F79" w:rsidP="008E1D2A">
            <w:pPr>
              <w:rPr>
                <w:rFonts w:ascii="Times New Roman" w:hAnsi="Times New Roman" w:cs="Times New Roman"/>
                <w:sz w:val="24"/>
                <w:szCs w:val="24"/>
              </w:rPr>
            </w:pPr>
            <w:r>
              <w:rPr>
                <w:rFonts w:ascii="Times New Roman" w:hAnsi="Times New Roman" w:cs="Times New Roman"/>
                <w:sz w:val="24"/>
                <w:szCs w:val="24"/>
              </w:rPr>
              <w:t>3</w:t>
            </w:r>
          </w:p>
        </w:tc>
        <w:tc>
          <w:tcPr>
            <w:tcW w:w="1197" w:type="dxa"/>
          </w:tcPr>
          <w:p w:rsidR="006A7F79" w:rsidRPr="00C53D82" w:rsidRDefault="006A7F79" w:rsidP="008E1D2A">
            <w:pPr>
              <w:rPr>
                <w:rFonts w:ascii="Times New Roman" w:hAnsi="Times New Roman" w:cs="Times New Roman"/>
                <w:sz w:val="24"/>
                <w:szCs w:val="24"/>
              </w:rPr>
            </w:pPr>
            <w:r>
              <w:rPr>
                <w:rFonts w:ascii="Times New Roman" w:hAnsi="Times New Roman" w:cs="Times New Roman"/>
                <w:sz w:val="24"/>
                <w:szCs w:val="24"/>
              </w:rPr>
              <w:t>3</w:t>
            </w:r>
          </w:p>
        </w:tc>
      </w:tr>
      <w:tr w:rsidR="006A7F79" w:rsidRPr="00C53D82" w:rsidTr="006A7F79">
        <w:trPr>
          <w:trHeight w:val="435"/>
        </w:trPr>
        <w:tc>
          <w:tcPr>
            <w:tcW w:w="4786" w:type="dxa"/>
          </w:tcPr>
          <w:p w:rsidR="006A7F79" w:rsidRPr="00C53D82" w:rsidRDefault="006A7F79" w:rsidP="008E1D2A">
            <w:pPr>
              <w:rPr>
                <w:rFonts w:ascii="Times New Roman" w:hAnsi="Times New Roman" w:cs="Times New Roman"/>
                <w:sz w:val="24"/>
                <w:szCs w:val="24"/>
              </w:rPr>
            </w:pPr>
            <w:r w:rsidRPr="00C53D82">
              <w:rPr>
                <w:rFonts w:ascii="Times New Roman" w:hAnsi="Times New Roman" w:cs="Times New Roman"/>
                <w:sz w:val="24"/>
                <w:szCs w:val="24"/>
              </w:rPr>
              <w:t xml:space="preserve">Спортивные достижения  </w:t>
            </w:r>
          </w:p>
        </w:tc>
        <w:tc>
          <w:tcPr>
            <w:tcW w:w="1701" w:type="dxa"/>
          </w:tcPr>
          <w:p w:rsidR="006A7F79" w:rsidRPr="00C53D82" w:rsidRDefault="006A7F79" w:rsidP="008E1D2A">
            <w:pPr>
              <w:rPr>
                <w:rFonts w:ascii="Times New Roman" w:hAnsi="Times New Roman" w:cs="Times New Roman"/>
                <w:sz w:val="24"/>
                <w:szCs w:val="24"/>
              </w:rPr>
            </w:pPr>
            <w:r>
              <w:rPr>
                <w:rFonts w:ascii="Times New Roman" w:hAnsi="Times New Roman" w:cs="Times New Roman"/>
                <w:sz w:val="24"/>
                <w:szCs w:val="24"/>
              </w:rPr>
              <w:t>37</w:t>
            </w:r>
          </w:p>
        </w:tc>
        <w:tc>
          <w:tcPr>
            <w:tcW w:w="1559" w:type="dxa"/>
          </w:tcPr>
          <w:p w:rsidR="006A7F79" w:rsidRPr="00C53D82" w:rsidRDefault="006A7F79" w:rsidP="008E1D2A">
            <w:pPr>
              <w:rPr>
                <w:rFonts w:ascii="Times New Roman" w:hAnsi="Times New Roman" w:cs="Times New Roman"/>
                <w:sz w:val="24"/>
                <w:szCs w:val="24"/>
              </w:rPr>
            </w:pPr>
            <w:r>
              <w:rPr>
                <w:rFonts w:ascii="Times New Roman" w:hAnsi="Times New Roman" w:cs="Times New Roman"/>
                <w:sz w:val="24"/>
                <w:szCs w:val="24"/>
              </w:rPr>
              <w:t>10</w:t>
            </w:r>
          </w:p>
        </w:tc>
        <w:tc>
          <w:tcPr>
            <w:tcW w:w="1197" w:type="dxa"/>
          </w:tcPr>
          <w:p w:rsidR="006A7F79" w:rsidRPr="00C53D82" w:rsidRDefault="006A7F79" w:rsidP="008E1D2A">
            <w:pPr>
              <w:rPr>
                <w:rFonts w:ascii="Times New Roman" w:hAnsi="Times New Roman" w:cs="Times New Roman"/>
                <w:sz w:val="24"/>
                <w:szCs w:val="24"/>
              </w:rPr>
            </w:pPr>
            <w:r>
              <w:rPr>
                <w:rFonts w:ascii="Times New Roman" w:hAnsi="Times New Roman" w:cs="Times New Roman"/>
                <w:sz w:val="24"/>
                <w:szCs w:val="24"/>
              </w:rPr>
              <w:t>15</w:t>
            </w:r>
          </w:p>
        </w:tc>
      </w:tr>
      <w:tr w:rsidR="006A7F79" w:rsidRPr="00C53D82" w:rsidTr="006A7F79">
        <w:trPr>
          <w:trHeight w:val="141"/>
        </w:trPr>
        <w:tc>
          <w:tcPr>
            <w:tcW w:w="4786" w:type="dxa"/>
            <w:tcBorders>
              <w:bottom w:val="single" w:sz="4" w:space="0" w:color="auto"/>
            </w:tcBorders>
          </w:tcPr>
          <w:p w:rsidR="006A7F79" w:rsidRPr="006A7F79" w:rsidRDefault="006A7F79" w:rsidP="008E1D2A">
            <w:pPr>
              <w:rPr>
                <w:rFonts w:ascii="Times New Roman" w:eastAsia="Times New Roman" w:hAnsi="Times New Roman" w:cs="Times New Roman"/>
                <w:sz w:val="24"/>
                <w:szCs w:val="24"/>
                <w:lang w:val="ru-RU" w:eastAsia="ru-RU"/>
              </w:rPr>
            </w:pPr>
            <w:r w:rsidRPr="006A7F79">
              <w:rPr>
                <w:rFonts w:ascii="Times New Roman" w:eastAsia="Times New Roman" w:hAnsi="Times New Roman" w:cs="Times New Roman"/>
                <w:color w:val="181818"/>
                <w:sz w:val="24"/>
                <w:szCs w:val="28"/>
                <w:lang w:val="ru-RU" w:eastAsia="ru-RU"/>
              </w:rPr>
              <w:t>Внеклассные мероприятия:</w:t>
            </w:r>
            <w:r w:rsidRPr="000F16EE">
              <w:rPr>
                <w:rFonts w:ascii="Times New Roman" w:eastAsia="Times New Roman" w:hAnsi="Times New Roman" w:cs="Times New Roman"/>
                <w:color w:val="181818"/>
                <w:sz w:val="24"/>
                <w:szCs w:val="28"/>
                <w:lang w:eastAsia="ru-RU"/>
              </w:rPr>
              <w:t> </w:t>
            </w:r>
            <w:r w:rsidRPr="006A7F79">
              <w:rPr>
                <w:rFonts w:ascii="Times New Roman" w:eastAsia="Times New Roman" w:hAnsi="Times New Roman" w:cs="Times New Roman"/>
                <w:color w:val="181818"/>
                <w:sz w:val="24"/>
                <w:szCs w:val="28"/>
                <w:lang w:val="ru-RU" w:eastAsia="ru-RU"/>
              </w:rPr>
              <w:t xml:space="preserve"> Дары осени, </w:t>
            </w:r>
            <w:r w:rsidRPr="006A7F79">
              <w:rPr>
                <w:rFonts w:ascii="Times New Roman" w:eastAsia="Times New Roman" w:hAnsi="Times New Roman" w:cs="Times New Roman"/>
                <w:color w:val="181818"/>
                <w:sz w:val="24"/>
                <w:szCs w:val="28"/>
                <w:lang w:val="ru-RU" w:eastAsia="ru-RU"/>
              </w:rPr>
              <w:lastRenderedPageBreak/>
              <w:t>День матери, Лучший чтец, Лучший рисунок</w:t>
            </w:r>
          </w:p>
        </w:tc>
        <w:tc>
          <w:tcPr>
            <w:tcW w:w="1701" w:type="dxa"/>
          </w:tcPr>
          <w:p w:rsidR="006A7F79" w:rsidRDefault="006A7F79" w:rsidP="008E1D2A">
            <w:pPr>
              <w:rPr>
                <w:rFonts w:ascii="Times New Roman" w:hAnsi="Times New Roman" w:cs="Times New Roman"/>
                <w:sz w:val="24"/>
                <w:szCs w:val="24"/>
              </w:rPr>
            </w:pPr>
            <w:r>
              <w:rPr>
                <w:rFonts w:ascii="Times New Roman" w:hAnsi="Times New Roman" w:cs="Times New Roman"/>
                <w:sz w:val="24"/>
                <w:szCs w:val="24"/>
              </w:rPr>
              <w:lastRenderedPageBreak/>
              <w:t>67</w:t>
            </w:r>
          </w:p>
        </w:tc>
        <w:tc>
          <w:tcPr>
            <w:tcW w:w="1559" w:type="dxa"/>
          </w:tcPr>
          <w:p w:rsidR="006A7F79" w:rsidRPr="00C53D82" w:rsidRDefault="006A7F79" w:rsidP="008E1D2A">
            <w:pPr>
              <w:rPr>
                <w:rFonts w:ascii="Times New Roman" w:hAnsi="Times New Roman" w:cs="Times New Roman"/>
                <w:sz w:val="24"/>
                <w:szCs w:val="24"/>
              </w:rPr>
            </w:pPr>
            <w:r>
              <w:rPr>
                <w:rFonts w:ascii="Times New Roman" w:hAnsi="Times New Roman" w:cs="Times New Roman"/>
                <w:sz w:val="24"/>
                <w:szCs w:val="24"/>
              </w:rPr>
              <w:t>5</w:t>
            </w:r>
          </w:p>
        </w:tc>
        <w:tc>
          <w:tcPr>
            <w:tcW w:w="1197" w:type="dxa"/>
          </w:tcPr>
          <w:p w:rsidR="006A7F79" w:rsidRDefault="006A7F79" w:rsidP="008E1D2A">
            <w:pPr>
              <w:rPr>
                <w:rFonts w:ascii="Times New Roman" w:hAnsi="Times New Roman" w:cs="Times New Roman"/>
                <w:sz w:val="24"/>
                <w:szCs w:val="24"/>
              </w:rPr>
            </w:pPr>
            <w:r>
              <w:rPr>
                <w:rFonts w:ascii="Times New Roman" w:hAnsi="Times New Roman" w:cs="Times New Roman"/>
                <w:sz w:val="24"/>
                <w:szCs w:val="24"/>
              </w:rPr>
              <w:t>12</w:t>
            </w:r>
          </w:p>
        </w:tc>
      </w:tr>
    </w:tbl>
    <w:p w:rsidR="0068713F" w:rsidRPr="0068713F" w:rsidRDefault="0068713F" w:rsidP="0068713F">
      <w:pPr>
        <w:jc w:val="both"/>
        <w:rPr>
          <w:rFonts w:ascii="Times New Roman" w:hAnsi="Times New Roman" w:cs="Times New Roman"/>
          <w:sz w:val="24"/>
          <w:szCs w:val="24"/>
          <w:lang w:val="ru-RU"/>
        </w:rPr>
      </w:pPr>
      <w:r w:rsidRPr="0068713F">
        <w:rPr>
          <w:rFonts w:ascii="Times New Roman" w:hAnsi="Times New Roman" w:cs="Times New Roman"/>
          <w:sz w:val="24"/>
          <w:szCs w:val="24"/>
          <w:lang w:val="ru-RU"/>
        </w:rPr>
        <w:lastRenderedPageBreak/>
        <w:t>Отдельно хочется отметить достижения Музаевой Амины (11 класс), которая стала победителем муниципального этапа ВСОШ по чеченскому языку, победителем первого тура конкурса «Синмехаллаш» и призером второго, призером республиканского конкурса на лучшее сочинение на тему «Значение и роль семьи в современном обществе». Победитель муниципального этапа исследовательских работ по биологии.</w:t>
      </w:r>
    </w:p>
    <w:p w:rsidR="0068713F" w:rsidRPr="0068713F" w:rsidRDefault="0068713F" w:rsidP="0068713F">
      <w:pPr>
        <w:jc w:val="both"/>
        <w:rPr>
          <w:rFonts w:ascii="Times New Roman" w:hAnsi="Times New Roman" w:cs="Times New Roman"/>
          <w:sz w:val="24"/>
          <w:szCs w:val="24"/>
          <w:lang w:val="ru-RU"/>
        </w:rPr>
      </w:pPr>
      <w:r w:rsidRPr="0068713F">
        <w:rPr>
          <w:rFonts w:ascii="Times New Roman" w:hAnsi="Times New Roman" w:cs="Times New Roman"/>
          <w:sz w:val="24"/>
          <w:szCs w:val="24"/>
          <w:lang w:val="ru-RU"/>
        </w:rPr>
        <w:t>Мешиева Сафия (9б класс) - победитель муниципального этапа конкурса «Дека сан аз».</w:t>
      </w:r>
    </w:p>
    <w:p w:rsidR="0068713F" w:rsidRPr="0068713F" w:rsidRDefault="0068713F" w:rsidP="0068713F">
      <w:pPr>
        <w:jc w:val="both"/>
        <w:rPr>
          <w:rFonts w:ascii="Times New Roman" w:hAnsi="Times New Roman" w:cs="Times New Roman"/>
          <w:sz w:val="24"/>
          <w:szCs w:val="24"/>
          <w:lang w:val="ru-RU"/>
        </w:rPr>
      </w:pPr>
      <w:r w:rsidRPr="0068713F">
        <w:rPr>
          <w:rFonts w:ascii="Times New Roman" w:hAnsi="Times New Roman" w:cs="Times New Roman"/>
          <w:sz w:val="24"/>
          <w:szCs w:val="24"/>
          <w:lang w:val="ru-RU"/>
        </w:rPr>
        <w:t>Садуева Мадина (11 класс) – победитель муниципального этапа ВсОШ по чеченской литературе.</w:t>
      </w:r>
    </w:p>
    <w:p w:rsidR="0068713F" w:rsidRPr="0068713F" w:rsidRDefault="0068713F" w:rsidP="0068713F">
      <w:pPr>
        <w:jc w:val="both"/>
        <w:rPr>
          <w:rFonts w:ascii="Times New Roman" w:hAnsi="Times New Roman" w:cs="Times New Roman"/>
          <w:sz w:val="24"/>
          <w:szCs w:val="24"/>
          <w:lang w:val="ru-RU"/>
        </w:rPr>
      </w:pPr>
      <w:r w:rsidRPr="0068713F">
        <w:rPr>
          <w:rFonts w:ascii="Times New Roman" w:hAnsi="Times New Roman" w:cs="Times New Roman"/>
          <w:sz w:val="24"/>
          <w:szCs w:val="24"/>
          <w:lang w:val="ru-RU"/>
        </w:rPr>
        <w:t>Зубайраева Рамина (7 класс) – победитель муниципального этапа ВсоШ по русскому языку и призер по литературе.</w:t>
      </w:r>
    </w:p>
    <w:p w:rsidR="0068713F" w:rsidRPr="0068713F" w:rsidRDefault="0068713F" w:rsidP="0068713F">
      <w:pPr>
        <w:jc w:val="both"/>
        <w:rPr>
          <w:rFonts w:ascii="Times New Roman" w:hAnsi="Times New Roman" w:cs="Times New Roman"/>
          <w:sz w:val="24"/>
          <w:szCs w:val="24"/>
          <w:lang w:val="ru-RU"/>
        </w:rPr>
      </w:pPr>
      <w:r w:rsidRPr="0068713F">
        <w:rPr>
          <w:rFonts w:ascii="Times New Roman" w:hAnsi="Times New Roman" w:cs="Times New Roman"/>
          <w:sz w:val="24"/>
          <w:szCs w:val="24"/>
          <w:lang w:val="ru-RU"/>
        </w:rPr>
        <w:t>Солтамурадова Амина (10 класс) – победитель школьного этапа по 10 предметам ВсОШ.</w:t>
      </w:r>
    </w:p>
    <w:p w:rsidR="0068713F" w:rsidRPr="0068713F" w:rsidRDefault="0068713F" w:rsidP="0068713F">
      <w:pPr>
        <w:jc w:val="both"/>
        <w:rPr>
          <w:rFonts w:ascii="Times New Roman" w:hAnsi="Times New Roman" w:cs="Times New Roman"/>
          <w:sz w:val="24"/>
          <w:szCs w:val="24"/>
          <w:lang w:val="ru-RU"/>
        </w:rPr>
      </w:pPr>
      <w:r w:rsidRPr="0068713F">
        <w:rPr>
          <w:rFonts w:ascii="Times New Roman" w:hAnsi="Times New Roman" w:cs="Times New Roman"/>
          <w:sz w:val="24"/>
          <w:szCs w:val="24"/>
          <w:lang w:val="ru-RU"/>
        </w:rPr>
        <w:t>Домбаева Аминат (5 класс) – участница Всероссийского конкурса «Мой герой» (ждем результаты).</w:t>
      </w:r>
    </w:p>
    <w:p w:rsidR="00F67B55" w:rsidRPr="0068713F" w:rsidRDefault="0068713F" w:rsidP="0068713F">
      <w:pPr>
        <w:jc w:val="both"/>
        <w:rPr>
          <w:rFonts w:ascii="Times New Roman" w:hAnsi="Times New Roman" w:cs="Times New Roman"/>
          <w:sz w:val="24"/>
          <w:szCs w:val="24"/>
          <w:lang w:val="ru-RU"/>
        </w:rPr>
      </w:pPr>
      <w:r w:rsidRPr="0068713F">
        <w:rPr>
          <w:rFonts w:ascii="Times New Roman" w:hAnsi="Times New Roman" w:cs="Times New Roman"/>
          <w:sz w:val="24"/>
          <w:szCs w:val="24"/>
          <w:lang w:val="ru-RU"/>
        </w:rPr>
        <w:t>Вадраев Байсангур (10 класс), Орсункаев Расул (9 класс), Аюбов Мовсур (9 класс), Алиев Ясин (8 класс), Исраилов Магомед (8 класс), Закаев Магомед-Эмин (8 класс), Гогуев Хамзат (7 класс), Сукуев Абдурахман (7 класс) – неоднократные победители и призеры спортивных мероприятий по боксу республиканского и межрегионального уровня.</w:t>
      </w:r>
    </w:p>
    <w:p w:rsidR="00F67B55" w:rsidRPr="00594704" w:rsidRDefault="00594704">
      <w:pPr>
        <w:rPr>
          <w:rFonts w:hAnsi="Times New Roman" w:cs="Times New Roman"/>
          <w:color w:val="000000"/>
          <w:sz w:val="24"/>
          <w:szCs w:val="24"/>
          <w:lang w:val="ru-RU"/>
        </w:rPr>
      </w:pPr>
      <w:r w:rsidRPr="00594704">
        <w:rPr>
          <w:rFonts w:hAnsi="Times New Roman" w:cs="Times New Roman"/>
          <w:b/>
          <w:bCs/>
          <w:color w:val="000000"/>
          <w:sz w:val="24"/>
          <w:szCs w:val="24"/>
          <w:lang w:val="ru-RU"/>
        </w:rPr>
        <w:t>7.3. Качество организуемой в школе внеурочной деятельности (реализация модуля «Внеурочная деятельность»)</w:t>
      </w:r>
    </w:p>
    <w:p w:rsidR="00F67B55" w:rsidRPr="00594704" w:rsidRDefault="00594704">
      <w:pPr>
        <w:rPr>
          <w:rFonts w:hAnsi="Times New Roman" w:cs="Times New Roman"/>
          <w:color w:val="000000"/>
          <w:sz w:val="24"/>
          <w:szCs w:val="24"/>
          <w:lang w:val="ru-RU"/>
        </w:rPr>
      </w:pPr>
      <w:r w:rsidRPr="00594704">
        <w:rPr>
          <w:rFonts w:hAnsi="Times New Roman" w:cs="Times New Roman"/>
          <w:color w:val="000000"/>
          <w:sz w:val="24"/>
          <w:szCs w:val="24"/>
          <w:lang w:val="ru-RU"/>
        </w:rPr>
        <w:t>Внеурочная деятельность в 2024/25 учебном году осуществлялась по следующим направлениям:</w:t>
      </w:r>
    </w:p>
    <w:p w:rsidR="00F67B55" w:rsidRPr="00594704" w:rsidRDefault="00594704" w:rsidP="002A0B12">
      <w:pPr>
        <w:numPr>
          <w:ilvl w:val="0"/>
          <w:numId w:val="36"/>
        </w:numPr>
        <w:ind w:left="780" w:right="180"/>
        <w:contextualSpacing/>
        <w:jc w:val="both"/>
        <w:rPr>
          <w:rFonts w:hAnsi="Times New Roman" w:cs="Times New Roman"/>
          <w:color w:val="000000"/>
          <w:sz w:val="24"/>
          <w:szCs w:val="24"/>
          <w:lang w:val="ru-RU"/>
        </w:rPr>
      </w:pPr>
      <w:r w:rsidRPr="00594704">
        <w:rPr>
          <w:rFonts w:hAnsi="Times New Roman" w:cs="Times New Roman"/>
          <w:color w:val="000000"/>
          <w:sz w:val="24"/>
          <w:szCs w:val="24"/>
          <w:lang w:val="ru-RU"/>
        </w:rPr>
        <w:t>информационно-просветительские занятия патриотической, нравственной и экологической направленности «Разговоры о важном»;</w:t>
      </w:r>
    </w:p>
    <w:p w:rsidR="00F67B55" w:rsidRPr="00594704" w:rsidRDefault="00594704" w:rsidP="002A0B12">
      <w:pPr>
        <w:numPr>
          <w:ilvl w:val="0"/>
          <w:numId w:val="36"/>
        </w:numPr>
        <w:ind w:left="780" w:right="180"/>
        <w:contextualSpacing/>
        <w:jc w:val="both"/>
        <w:rPr>
          <w:rFonts w:hAnsi="Times New Roman" w:cs="Times New Roman"/>
          <w:color w:val="000000"/>
          <w:sz w:val="24"/>
          <w:szCs w:val="24"/>
          <w:lang w:val="ru-RU"/>
        </w:rPr>
      </w:pPr>
      <w:r w:rsidRPr="00594704">
        <w:rPr>
          <w:rFonts w:hAnsi="Times New Roman" w:cs="Times New Roman"/>
          <w:color w:val="000000"/>
          <w:sz w:val="24"/>
          <w:szCs w:val="24"/>
          <w:lang w:val="ru-RU"/>
        </w:rPr>
        <w:t>занятия по формированию функциональной грамотности обучающихся;</w:t>
      </w:r>
    </w:p>
    <w:p w:rsidR="00F67B55" w:rsidRPr="00594704" w:rsidRDefault="00594704" w:rsidP="002A0B12">
      <w:pPr>
        <w:numPr>
          <w:ilvl w:val="0"/>
          <w:numId w:val="36"/>
        </w:numPr>
        <w:ind w:left="780" w:right="180"/>
        <w:contextualSpacing/>
        <w:jc w:val="both"/>
        <w:rPr>
          <w:rFonts w:hAnsi="Times New Roman" w:cs="Times New Roman"/>
          <w:color w:val="000000"/>
          <w:sz w:val="24"/>
          <w:szCs w:val="24"/>
          <w:lang w:val="ru-RU"/>
        </w:rPr>
      </w:pPr>
      <w:r w:rsidRPr="00594704">
        <w:rPr>
          <w:rFonts w:hAnsi="Times New Roman" w:cs="Times New Roman"/>
          <w:color w:val="000000"/>
          <w:sz w:val="24"/>
          <w:szCs w:val="24"/>
          <w:lang w:val="ru-RU"/>
        </w:rPr>
        <w:t>занятия, направленные на удовлетворение профориентационных интересов и потребностей обучающихся;</w:t>
      </w:r>
    </w:p>
    <w:p w:rsidR="00F67B55" w:rsidRPr="00594704" w:rsidRDefault="00594704" w:rsidP="002A0B12">
      <w:pPr>
        <w:numPr>
          <w:ilvl w:val="0"/>
          <w:numId w:val="36"/>
        </w:numPr>
        <w:ind w:left="780" w:right="180"/>
        <w:contextualSpacing/>
        <w:jc w:val="both"/>
        <w:rPr>
          <w:rFonts w:hAnsi="Times New Roman" w:cs="Times New Roman"/>
          <w:color w:val="000000"/>
          <w:sz w:val="24"/>
          <w:szCs w:val="24"/>
          <w:lang w:val="ru-RU"/>
        </w:rPr>
      </w:pPr>
      <w:r w:rsidRPr="00594704">
        <w:rPr>
          <w:rFonts w:hAnsi="Times New Roman" w:cs="Times New Roman"/>
          <w:color w:val="000000"/>
          <w:sz w:val="24"/>
          <w:szCs w:val="24"/>
          <w:lang w:val="ru-RU"/>
        </w:rPr>
        <w:t>занятия, связанные с реализацией особых интеллектуальных и социокультурных потребностей обучающихся;</w:t>
      </w:r>
    </w:p>
    <w:p w:rsidR="00F67B55" w:rsidRPr="00594704" w:rsidRDefault="00594704" w:rsidP="002A0B12">
      <w:pPr>
        <w:numPr>
          <w:ilvl w:val="0"/>
          <w:numId w:val="36"/>
        </w:numPr>
        <w:ind w:left="780" w:right="180"/>
        <w:contextualSpacing/>
        <w:jc w:val="both"/>
        <w:rPr>
          <w:rFonts w:hAnsi="Times New Roman" w:cs="Times New Roman"/>
          <w:color w:val="000000"/>
          <w:sz w:val="24"/>
          <w:szCs w:val="24"/>
          <w:lang w:val="ru-RU"/>
        </w:rPr>
      </w:pPr>
      <w:r w:rsidRPr="00594704">
        <w:rPr>
          <w:rFonts w:hAnsi="Times New Roman" w:cs="Times New Roman"/>
          <w:color w:val="000000"/>
          <w:sz w:val="24"/>
          <w:szCs w:val="24"/>
          <w:lang w:val="ru-RU"/>
        </w:rPr>
        <w:t>занятия, направленные на удовлетворение интересов и потребностей обучающихся в творческом и физическом развитии, помощь в самореализации, раскрытии и развитии способностей и талантов;</w:t>
      </w:r>
    </w:p>
    <w:p w:rsidR="00F67B55" w:rsidRPr="00594704" w:rsidRDefault="00594704" w:rsidP="002A0B12">
      <w:pPr>
        <w:numPr>
          <w:ilvl w:val="0"/>
          <w:numId w:val="36"/>
        </w:numPr>
        <w:ind w:left="780" w:right="180"/>
        <w:jc w:val="both"/>
        <w:rPr>
          <w:rFonts w:hAnsi="Times New Roman" w:cs="Times New Roman"/>
          <w:color w:val="000000"/>
          <w:sz w:val="24"/>
          <w:szCs w:val="24"/>
          <w:lang w:val="ru-RU"/>
        </w:rPr>
      </w:pPr>
      <w:r w:rsidRPr="00594704">
        <w:rPr>
          <w:rFonts w:hAnsi="Times New Roman" w:cs="Times New Roman"/>
          <w:color w:val="000000"/>
          <w:sz w:val="24"/>
          <w:szCs w:val="24"/>
          <w:lang w:val="ru-RU"/>
        </w:rPr>
        <w:t xml:space="preserve">занятия, направленные на удовлетворение социальных интересов и потребностей обучающихся, на педагогическое сопровождение деятельности социально ориентированных ученических сообществ, детских общественных </w:t>
      </w:r>
      <w:r w:rsidRPr="00594704">
        <w:rPr>
          <w:rFonts w:hAnsi="Times New Roman" w:cs="Times New Roman"/>
          <w:color w:val="000000"/>
          <w:sz w:val="24"/>
          <w:szCs w:val="24"/>
          <w:lang w:val="ru-RU"/>
        </w:rPr>
        <w:lastRenderedPageBreak/>
        <w:t>объединений, органов ученического самоуправления, на организацию совместно с обучающимися комплекса мероприятий воспитательной направленности.</w:t>
      </w:r>
    </w:p>
    <w:tbl>
      <w:tblPr>
        <w:tblW w:w="5000" w:type="pct"/>
        <w:tblCellMar>
          <w:top w:w="15" w:type="dxa"/>
          <w:left w:w="15" w:type="dxa"/>
          <w:bottom w:w="15" w:type="dxa"/>
          <w:right w:w="15" w:type="dxa"/>
        </w:tblCellMar>
        <w:tblLook w:val="0600"/>
      </w:tblPr>
      <w:tblGrid>
        <w:gridCol w:w="2764"/>
        <w:gridCol w:w="1928"/>
        <w:gridCol w:w="1603"/>
        <w:gridCol w:w="1012"/>
        <w:gridCol w:w="1750"/>
      </w:tblGrid>
      <w:tr w:rsidR="00F67B55" w:rsidTr="002A0B12">
        <w:tc>
          <w:tcPr>
            <w:tcW w:w="2764" w:type="dxa"/>
            <w:tcBorders>
              <w:top w:val="single" w:sz="6" w:space="0" w:color="000000"/>
              <w:left w:val="single" w:sz="6" w:space="0" w:color="000000"/>
              <w:bottom w:val="single" w:sz="6" w:space="0" w:color="000000"/>
              <w:right w:val="single" w:sz="6" w:space="0" w:color="000000"/>
            </w:tcBorders>
            <w:vAlign w:val="center"/>
          </w:tcPr>
          <w:p w:rsidR="00F67B55" w:rsidRDefault="00594704">
            <w:pPr>
              <w:rPr>
                <w:rFonts w:hAnsi="Times New Roman" w:cs="Times New Roman"/>
                <w:b/>
                <w:bCs/>
                <w:color w:val="000000"/>
                <w:sz w:val="24"/>
                <w:szCs w:val="24"/>
              </w:rPr>
            </w:pPr>
            <w:r>
              <w:rPr>
                <w:rFonts w:hAnsi="Times New Roman" w:cs="Times New Roman"/>
                <w:b/>
                <w:bCs/>
                <w:color w:val="000000"/>
                <w:sz w:val="24"/>
                <w:szCs w:val="24"/>
              </w:rPr>
              <w:t>Направление</w:t>
            </w:r>
          </w:p>
        </w:tc>
        <w:tc>
          <w:tcPr>
            <w:tcW w:w="1928" w:type="dxa"/>
            <w:tcBorders>
              <w:top w:val="single" w:sz="6" w:space="0" w:color="000000"/>
              <w:left w:val="single" w:sz="6" w:space="0" w:color="000000"/>
              <w:bottom w:val="single" w:sz="6" w:space="0" w:color="000000"/>
              <w:right w:val="single" w:sz="6" w:space="0" w:color="000000"/>
            </w:tcBorders>
            <w:vAlign w:val="center"/>
          </w:tcPr>
          <w:p w:rsidR="00F67B55" w:rsidRDefault="00594704">
            <w:pPr>
              <w:rPr>
                <w:rFonts w:hAnsi="Times New Roman" w:cs="Times New Roman"/>
                <w:b/>
                <w:bCs/>
                <w:color w:val="000000"/>
                <w:sz w:val="24"/>
                <w:szCs w:val="24"/>
              </w:rPr>
            </w:pPr>
            <w:r>
              <w:rPr>
                <w:rFonts w:hAnsi="Times New Roman" w:cs="Times New Roman"/>
                <w:b/>
                <w:bCs/>
                <w:color w:val="000000"/>
                <w:sz w:val="24"/>
                <w:szCs w:val="24"/>
              </w:rPr>
              <w:t>Название курса</w:t>
            </w:r>
          </w:p>
        </w:tc>
        <w:tc>
          <w:tcPr>
            <w:tcW w:w="1603" w:type="dxa"/>
            <w:tcBorders>
              <w:top w:val="single" w:sz="6" w:space="0" w:color="000000"/>
              <w:left w:val="single" w:sz="6" w:space="0" w:color="000000"/>
              <w:bottom w:val="single" w:sz="6" w:space="0" w:color="000000"/>
              <w:right w:val="single" w:sz="6" w:space="0" w:color="000000"/>
            </w:tcBorders>
            <w:vAlign w:val="center"/>
          </w:tcPr>
          <w:p w:rsidR="00F67B55" w:rsidRDefault="00594704">
            <w:pPr>
              <w:rPr>
                <w:rFonts w:hAnsi="Times New Roman" w:cs="Times New Roman"/>
                <w:b/>
                <w:bCs/>
                <w:color w:val="000000"/>
                <w:sz w:val="24"/>
                <w:szCs w:val="24"/>
              </w:rPr>
            </w:pPr>
            <w:r>
              <w:rPr>
                <w:rFonts w:hAnsi="Times New Roman" w:cs="Times New Roman"/>
                <w:b/>
                <w:bCs/>
                <w:color w:val="000000"/>
                <w:sz w:val="24"/>
                <w:szCs w:val="24"/>
              </w:rPr>
              <w:t>Ф. И. О. педагога</w:t>
            </w:r>
          </w:p>
        </w:tc>
        <w:tc>
          <w:tcPr>
            <w:tcW w:w="1012" w:type="dxa"/>
            <w:tcBorders>
              <w:top w:val="single" w:sz="6" w:space="0" w:color="000000"/>
              <w:left w:val="single" w:sz="6" w:space="0" w:color="000000"/>
              <w:bottom w:val="single" w:sz="6" w:space="0" w:color="000000"/>
              <w:right w:val="single" w:sz="6" w:space="0" w:color="000000"/>
            </w:tcBorders>
            <w:vAlign w:val="center"/>
          </w:tcPr>
          <w:p w:rsidR="00F67B55" w:rsidRDefault="00594704">
            <w:pPr>
              <w:rPr>
                <w:rFonts w:hAnsi="Times New Roman" w:cs="Times New Roman"/>
                <w:b/>
                <w:bCs/>
                <w:color w:val="000000"/>
                <w:sz w:val="24"/>
                <w:szCs w:val="24"/>
              </w:rPr>
            </w:pPr>
            <w:r>
              <w:rPr>
                <w:rFonts w:hAnsi="Times New Roman" w:cs="Times New Roman"/>
                <w:b/>
                <w:bCs/>
                <w:color w:val="000000"/>
                <w:sz w:val="24"/>
                <w:szCs w:val="24"/>
              </w:rPr>
              <w:t>Классы</w:t>
            </w:r>
          </w:p>
        </w:tc>
        <w:tc>
          <w:tcPr>
            <w:tcW w:w="1750" w:type="dxa"/>
            <w:tcBorders>
              <w:top w:val="single" w:sz="6" w:space="0" w:color="000000"/>
              <w:left w:val="single" w:sz="6" w:space="0" w:color="000000"/>
              <w:bottom w:val="single" w:sz="6" w:space="0" w:color="000000"/>
              <w:right w:val="single" w:sz="6" w:space="0" w:color="000000"/>
            </w:tcBorders>
            <w:vAlign w:val="center"/>
          </w:tcPr>
          <w:p w:rsidR="00F67B55" w:rsidRDefault="00594704">
            <w:pPr>
              <w:rPr>
                <w:rFonts w:hAnsi="Times New Roman" w:cs="Times New Roman"/>
                <w:b/>
                <w:bCs/>
                <w:color w:val="000000"/>
                <w:sz w:val="24"/>
                <w:szCs w:val="24"/>
              </w:rPr>
            </w:pPr>
            <w:r>
              <w:rPr>
                <w:rFonts w:hAnsi="Times New Roman" w:cs="Times New Roman"/>
                <w:b/>
                <w:bCs/>
                <w:color w:val="000000"/>
                <w:sz w:val="24"/>
                <w:szCs w:val="24"/>
              </w:rPr>
              <w:t>Общее количество обучающихся</w:t>
            </w:r>
          </w:p>
        </w:tc>
      </w:tr>
      <w:tr w:rsidR="00F67B55" w:rsidTr="002A0B12">
        <w:tc>
          <w:tcPr>
            <w:tcW w:w="276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67B55" w:rsidRPr="00594704" w:rsidRDefault="00594704">
            <w:pPr>
              <w:rPr>
                <w:rFonts w:hAnsi="Times New Roman" w:cs="Times New Roman"/>
                <w:color w:val="000000"/>
                <w:sz w:val="24"/>
                <w:szCs w:val="24"/>
                <w:lang w:val="ru-RU"/>
              </w:rPr>
            </w:pPr>
            <w:r w:rsidRPr="00594704">
              <w:rPr>
                <w:rFonts w:hAnsi="Times New Roman" w:cs="Times New Roman"/>
                <w:color w:val="000000"/>
                <w:sz w:val="24"/>
                <w:szCs w:val="24"/>
                <w:lang w:val="ru-RU"/>
              </w:rPr>
              <w:t>Информационно-просветительские занятия патриотической, нравственной и экологической направленности «Разговоры о важном»</w:t>
            </w:r>
          </w:p>
        </w:tc>
        <w:tc>
          <w:tcPr>
            <w:tcW w:w="192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67B55" w:rsidRDefault="00594704">
            <w:pPr>
              <w:rPr>
                <w:rFonts w:hAnsi="Times New Roman" w:cs="Times New Roman"/>
                <w:color w:val="000000"/>
                <w:sz w:val="24"/>
                <w:szCs w:val="24"/>
              </w:rPr>
            </w:pPr>
            <w:r>
              <w:rPr>
                <w:rFonts w:hAnsi="Times New Roman" w:cs="Times New Roman"/>
                <w:color w:val="000000"/>
                <w:sz w:val="24"/>
                <w:szCs w:val="24"/>
              </w:rPr>
              <w:t>Разговоры о важном</w:t>
            </w:r>
          </w:p>
        </w:tc>
        <w:tc>
          <w:tcPr>
            <w:tcW w:w="160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67B55" w:rsidRDefault="00594704">
            <w:pPr>
              <w:rPr>
                <w:rFonts w:hAnsi="Times New Roman" w:cs="Times New Roman"/>
                <w:color w:val="000000"/>
                <w:sz w:val="24"/>
                <w:szCs w:val="24"/>
              </w:rPr>
            </w:pPr>
            <w:r>
              <w:rPr>
                <w:rFonts w:hAnsi="Times New Roman" w:cs="Times New Roman"/>
                <w:color w:val="000000"/>
                <w:sz w:val="24"/>
                <w:szCs w:val="24"/>
              </w:rPr>
              <w:t>Классные руководители</w:t>
            </w:r>
          </w:p>
        </w:tc>
        <w:tc>
          <w:tcPr>
            <w:tcW w:w="101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67B55" w:rsidRDefault="00594704">
            <w:pPr>
              <w:rPr>
                <w:rFonts w:hAnsi="Times New Roman" w:cs="Times New Roman"/>
                <w:color w:val="000000"/>
                <w:sz w:val="24"/>
                <w:szCs w:val="24"/>
              </w:rPr>
            </w:pPr>
            <w:r>
              <w:rPr>
                <w:rFonts w:hAnsi="Times New Roman" w:cs="Times New Roman"/>
                <w:color w:val="000000"/>
                <w:sz w:val="24"/>
                <w:szCs w:val="24"/>
              </w:rPr>
              <w:t>1–9</w:t>
            </w:r>
          </w:p>
        </w:tc>
        <w:tc>
          <w:tcPr>
            <w:tcW w:w="17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67B55" w:rsidRPr="002A0B12" w:rsidRDefault="002A0B12">
            <w:pPr>
              <w:rPr>
                <w:rFonts w:hAnsi="Times New Roman" w:cs="Times New Roman"/>
                <w:color w:val="000000"/>
                <w:sz w:val="24"/>
                <w:szCs w:val="24"/>
                <w:lang w:val="ru-RU"/>
              </w:rPr>
            </w:pPr>
            <w:r>
              <w:rPr>
                <w:rFonts w:hAnsi="Times New Roman" w:cs="Times New Roman"/>
                <w:color w:val="000000"/>
                <w:sz w:val="24"/>
                <w:szCs w:val="24"/>
                <w:lang w:val="ru-RU"/>
              </w:rPr>
              <w:t>264</w:t>
            </w:r>
          </w:p>
        </w:tc>
      </w:tr>
      <w:tr w:rsidR="00F67B55" w:rsidTr="002A0B12">
        <w:tc>
          <w:tcPr>
            <w:tcW w:w="276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67B55" w:rsidRPr="00594704" w:rsidRDefault="00594704">
            <w:pPr>
              <w:rPr>
                <w:lang w:val="ru-RU"/>
              </w:rPr>
            </w:pPr>
            <w:r w:rsidRPr="00594704">
              <w:rPr>
                <w:rFonts w:hAnsi="Times New Roman" w:cs="Times New Roman"/>
                <w:color w:val="000000"/>
                <w:sz w:val="24"/>
                <w:szCs w:val="24"/>
                <w:lang w:val="ru-RU"/>
              </w:rPr>
              <w:t>Профориентационные занятия «Россия – мои горизонты»</w:t>
            </w:r>
          </w:p>
        </w:tc>
        <w:tc>
          <w:tcPr>
            <w:tcW w:w="192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67B55" w:rsidRDefault="00594704">
            <w:r>
              <w:rPr>
                <w:rFonts w:hAnsi="Times New Roman" w:cs="Times New Roman"/>
                <w:color w:val="000000"/>
                <w:sz w:val="24"/>
                <w:szCs w:val="24"/>
              </w:rPr>
              <w:t>«Россия – мои горизонты»</w:t>
            </w:r>
          </w:p>
        </w:tc>
        <w:tc>
          <w:tcPr>
            <w:tcW w:w="160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67B55" w:rsidRDefault="00594704">
            <w:r>
              <w:rPr>
                <w:rFonts w:hAnsi="Times New Roman" w:cs="Times New Roman"/>
                <w:color w:val="000000"/>
                <w:sz w:val="24"/>
                <w:szCs w:val="24"/>
              </w:rPr>
              <w:t>Классные руководители</w:t>
            </w:r>
          </w:p>
        </w:tc>
        <w:tc>
          <w:tcPr>
            <w:tcW w:w="101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67B55" w:rsidRDefault="00594704">
            <w:r>
              <w:rPr>
                <w:rFonts w:hAnsi="Times New Roman" w:cs="Times New Roman"/>
                <w:color w:val="000000"/>
                <w:sz w:val="24"/>
                <w:szCs w:val="24"/>
              </w:rPr>
              <w:t>6–11</w:t>
            </w:r>
          </w:p>
        </w:tc>
        <w:tc>
          <w:tcPr>
            <w:tcW w:w="17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67B55" w:rsidRPr="002A0B12" w:rsidRDefault="002A0B12">
            <w:pPr>
              <w:rPr>
                <w:lang w:val="ru-RU"/>
              </w:rPr>
            </w:pPr>
            <w:r>
              <w:rPr>
                <w:lang w:val="ru-RU"/>
              </w:rPr>
              <w:t>121</w:t>
            </w:r>
          </w:p>
        </w:tc>
      </w:tr>
      <w:tr w:rsidR="002A0B12" w:rsidTr="002A0B12">
        <w:tc>
          <w:tcPr>
            <w:tcW w:w="276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A0B12" w:rsidRPr="00594704" w:rsidRDefault="002A0B12">
            <w:pPr>
              <w:rPr>
                <w:rFonts w:hAnsi="Times New Roman" w:cs="Times New Roman"/>
                <w:color w:val="000000"/>
                <w:sz w:val="24"/>
                <w:szCs w:val="24"/>
                <w:lang w:val="ru-RU"/>
              </w:rPr>
            </w:pPr>
            <w:r w:rsidRPr="00594704">
              <w:rPr>
                <w:rFonts w:hAnsi="Times New Roman" w:cs="Times New Roman"/>
                <w:color w:val="000000"/>
                <w:sz w:val="24"/>
                <w:szCs w:val="24"/>
                <w:lang w:val="ru-RU"/>
              </w:rPr>
              <w:t>Занятия по формированию функциональной грамотности обучающихся</w:t>
            </w:r>
          </w:p>
        </w:tc>
        <w:tc>
          <w:tcPr>
            <w:tcW w:w="192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A0B12" w:rsidRDefault="002A0B12">
            <w:pPr>
              <w:rPr>
                <w:rFonts w:hAnsi="Times New Roman" w:cs="Times New Roman"/>
                <w:color w:val="000000"/>
                <w:sz w:val="24"/>
                <w:szCs w:val="24"/>
              </w:rPr>
            </w:pPr>
            <w:r>
              <w:rPr>
                <w:rFonts w:hAnsi="Times New Roman" w:cs="Times New Roman"/>
                <w:color w:val="000000"/>
                <w:sz w:val="24"/>
                <w:szCs w:val="24"/>
              </w:rPr>
              <w:t>«Основы функциональной грамотности»</w:t>
            </w:r>
          </w:p>
        </w:tc>
        <w:tc>
          <w:tcPr>
            <w:tcW w:w="160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A0B12" w:rsidRDefault="002A0B12" w:rsidP="00B21B8F">
            <w:r>
              <w:rPr>
                <w:rFonts w:hAnsi="Times New Roman" w:cs="Times New Roman"/>
                <w:color w:val="000000"/>
                <w:sz w:val="24"/>
                <w:szCs w:val="24"/>
              </w:rPr>
              <w:t>Классные руководители</w:t>
            </w:r>
          </w:p>
        </w:tc>
        <w:tc>
          <w:tcPr>
            <w:tcW w:w="101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A0B12" w:rsidRPr="002A0B12" w:rsidRDefault="002A0B12">
            <w:pPr>
              <w:rPr>
                <w:rFonts w:hAnsi="Times New Roman" w:cs="Times New Roman"/>
                <w:color w:val="000000"/>
                <w:sz w:val="24"/>
                <w:szCs w:val="24"/>
                <w:lang w:val="ru-RU"/>
              </w:rPr>
            </w:pPr>
            <w:r>
              <w:rPr>
                <w:rFonts w:hAnsi="Times New Roman" w:cs="Times New Roman"/>
                <w:color w:val="000000"/>
                <w:sz w:val="24"/>
                <w:szCs w:val="24"/>
              </w:rPr>
              <w:t>1–</w:t>
            </w:r>
            <w:r>
              <w:rPr>
                <w:rFonts w:hAnsi="Times New Roman" w:cs="Times New Roman"/>
                <w:color w:val="000000"/>
                <w:sz w:val="24"/>
                <w:szCs w:val="24"/>
                <w:lang w:val="ru-RU"/>
              </w:rPr>
              <w:t>11</w:t>
            </w:r>
          </w:p>
        </w:tc>
        <w:tc>
          <w:tcPr>
            <w:tcW w:w="17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A0B12" w:rsidRPr="002A0B12" w:rsidRDefault="002A0B12">
            <w:pPr>
              <w:rPr>
                <w:rFonts w:hAnsi="Times New Roman" w:cs="Times New Roman"/>
                <w:color w:val="000000"/>
                <w:sz w:val="24"/>
                <w:szCs w:val="24"/>
                <w:lang w:val="ru-RU"/>
              </w:rPr>
            </w:pPr>
            <w:r>
              <w:rPr>
                <w:rFonts w:hAnsi="Times New Roman" w:cs="Times New Roman"/>
                <w:color w:val="000000"/>
                <w:sz w:val="24"/>
                <w:szCs w:val="24"/>
                <w:lang w:val="ru-RU"/>
              </w:rPr>
              <w:t>264</w:t>
            </w:r>
          </w:p>
        </w:tc>
      </w:tr>
    </w:tbl>
    <w:p w:rsidR="00F67B55" w:rsidRPr="00594704" w:rsidRDefault="00594704" w:rsidP="002A0B12">
      <w:pPr>
        <w:jc w:val="both"/>
        <w:rPr>
          <w:rFonts w:hAnsi="Times New Roman" w:cs="Times New Roman"/>
          <w:color w:val="000000"/>
          <w:sz w:val="24"/>
          <w:szCs w:val="24"/>
          <w:lang w:val="ru-RU"/>
        </w:rPr>
      </w:pPr>
      <w:r w:rsidRPr="00594704">
        <w:rPr>
          <w:rFonts w:hAnsi="Times New Roman" w:cs="Times New Roman"/>
          <w:color w:val="000000"/>
          <w:sz w:val="24"/>
          <w:szCs w:val="24"/>
          <w:lang w:val="ru-RU"/>
        </w:rPr>
        <w:t>В 2024/25 учебном году в 1–11-х классах проводились в рамках внеурочной деятельности обучающихся еженедельные информационно-просветительские занятия патриотической, нравственной и экологической направленности «Разговоры о важном». Занятия проводились по понедельникам первым уроком.</w:t>
      </w:r>
      <w:r>
        <w:rPr>
          <w:rFonts w:hAnsi="Times New Roman" w:cs="Times New Roman"/>
          <w:color w:val="000000"/>
          <w:sz w:val="24"/>
          <w:szCs w:val="24"/>
        </w:rPr>
        <w:t> </w:t>
      </w:r>
    </w:p>
    <w:p w:rsidR="00F67B55" w:rsidRPr="00594704" w:rsidRDefault="00594704" w:rsidP="002A0B12">
      <w:pPr>
        <w:jc w:val="both"/>
        <w:rPr>
          <w:rFonts w:hAnsi="Times New Roman" w:cs="Times New Roman"/>
          <w:color w:val="000000"/>
          <w:sz w:val="24"/>
          <w:szCs w:val="24"/>
          <w:lang w:val="ru-RU"/>
        </w:rPr>
      </w:pPr>
      <w:r w:rsidRPr="00594704">
        <w:rPr>
          <w:rFonts w:hAnsi="Times New Roman" w:cs="Times New Roman"/>
          <w:color w:val="000000"/>
          <w:sz w:val="24"/>
          <w:szCs w:val="24"/>
          <w:lang w:val="ru-RU"/>
        </w:rPr>
        <w:t>По итогам мониторинга проведения занятий «Разговоры о важном» установлено следующее:</w:t>
      </w:r>
    </w:p>
    <w:p w:rsidR="00F67B55" w:rsidRPr="00594704" w:rsidRDefault="00594704" w:rsidP="002A0B12">
      <w:pPr>
        <w:numPr>
          <w:ilvl w:val="0"/>
          <w:numId w:val="37"/>
        </w:numPr>
        <w:ind w:left="780" w:right="180"/>
        <w:contextualSpacing/>
        <w:jc w:val="both"/>
        <w:rPr>
          <w:rFonts w:hAnsi="Times New Roman" w:cs="Times New Roman"/>
          <w:color w:val="000000"/>
          <w:sz w:val="24"/>
          <w:szCs w:val="24"/>
          <w:lang w:val="ru-RU"/>
        </w:rPr>
      </w:pPr>
      <w:r w:rsidRPr="00594704">
        <w:rPr>
          <w:rFonts w:hAnsi="Times New Roman" w:cs="Times New Roman"/>
          <w:color w:val="000000"/>
          <w:sz w:val="24"/>
          <w:szCs w:val="24"/>
          <w:lang w:val="ru-RU"/>
        </w:rPr>
        <w:t>все занятия в 2024/25 учебном году фактически проведены в соответствии с расписанием;</w:t>
      </w:r>
    </w:p>
    <w:p w:rsidR="00F67B55" w:rsidRPr="00594704" w:rsidRDefault="00594704" w:rsidP="002A0B12">
      <w:pPr>
        <w:numPr>
          <w:ilvl w:val="0"/>
          <w:numId w:val="37"/>
        </w:numPr>
        <w:ind w:left="780" w:right="180"/>
        <w:contextualSpacing/>
        <w:jc w:val="both"/>
        <w:rPr>
          <w:rFonts w:hAnsi="Times New Roman" w:cs="Times New Roman"/>
          <w:color w:val="000000"/>
          <w:sz w:val="24"/>
          <w:szCs w:val="24"/>
          <w:lang w:val="ru-RU"/>
        </w:rPr>
      </w:pPr>
      <w:r w:rsidRPr="00594704">
        <w:rPr>
          <w:rFonts w:hAnsi="Times New Roman" w:cs="Times New Roman"/>
          <w:color w:val="000000"/>
          <w:sz w:val="24"/>
          <w:szCs w:val="24"/>
          <w:lang w:val="ru-RU"/>
        </w:rPr>
        <w:t>темы занятий соответствуют тематическим планам Минпросвещения;</w:t>
      </w:r>
    </w:p>
    <w:p w:rsidR="00F67B55" w:rsidRPr="00594704" w:rsidRDefault="00594704" w:rsidP="002A0B12">
      <w:pPr>
        <w:numPr>
          <w:ilvl w:val="0"/>
          <w:numId w:val="37"/>
        </w:numPr>
        <w:ind w:left="780" w:right="180"/>
        <w:jc w:val="both"/>
        <w:rPr>
          <w:rFonts w:hAnsi="Times New Roman" w:cs="Times New Roman"/>
          <w:color w:val="000000"/>
          <w:sz w:val="24"/>
          <w:szCs w:val="24"/>
          <w:lang w:val="ru-RU"/>
        </w:rPr>
      </w:pPr>
      <w:r w:rsidRPr="00594704">
        <w:rPr>
          <w:rFonts w:hAnsi="Times New Roman" w:cs="Times New Roman"/>
          <w:color w:val="000000"/>
          <w:sz w:val="24"/>
          <w:szCs w:val="24"/>
          <w:lang w:val="ru-RU"/>
        </w:rPr>
        <w:t>формы проведения занятий соответствуют рекомендованным.</w:t>
      </w:r>
    </w:p>
    <w:p w:rsidR="00F67B55" w:rsidRPr="00594704" w:rsidRDefault="00594704" w:rsidP="002A0B12">
      <w:pPr>
        <w:jc w:val="both"/>
        <w:rPr>
          <w:rFonts w:hAnsi="Times New Roman" w:cs="Times New Roman"/>
          <w:color w:val="000000"/>
          <w:sz w:val="24"/>
          <w:szCs w:val="24"/>
          <w:lang w:val="ru-RU"/>
        </w:rPr>
      </w:pPr>
      <w:r w:rsidRPr="00594704">
        <w:rPr>
          <w:rFonts w:hAnsi="Times New Roman" w:cs="Times New Roman"/>
          <w:color w:val="000000"/>
          <w:sz w:val="24"/>
          <w:szCs w:val="24"/>
          <w:lang w:val="ru-RU"/>
        </w:rPr>
        <w:t>В 2024/25 учебном году в 6–11-х классах проводились занятия по курсу внеурочной деятельности «Россия – мои горизонты». Занятия проводились по четвергам.</w:t>
      </w:r>
    </w:p>
    <w:p w:rsidR="00F67B55" w:rsidRPr="00594704" w:rsidRDefault="00594704" w:rsidP="002A0B12">
      <w:pPr>
        <w:jc w:val="both"/>
        <w:rPr>
          <w:rFonts w:hAnsi="Times New Roman" w:cs="Times New Roman"/>
          <w:color w:val="000000"/>
          <w:sz w:val="24"/>
          <w:szCs w:val="24"/>
          <w:lang w:val="ru-RU"/>
        </w:rPr>
      </w:pPr>
      <w:r w:rsidRPr="00594704">
        <w:rPr>
          <w:rFonts w:hAnsi="Times New Roman" w:cs="Times New Roman"/>
          <w:color w:val="000000"/>
          <w:sz w:val="24"/>
          <w:szCs w:val="24"/>
          <w:lang w:val="ru-RU"/>
        </w:rPr>
        <w:t>По итогам мониторинга проведения занятий «Россия – мои горизонты» установлено следующее:</w:t>
      </w:r>
    </w:p>
    <w:p w:rsidR="00F67B55" w:rsidRPr="00594704" w:rsidRDefault="00594704" w:rsidP="002A0B12">
      <w:pPr>
        <w:numPr>
          <w:ilvl w:val="0"/>
          <w:numId w:val="38"/>
        </w:numPr>
        <w:ind w:left="780" w:right="180"/>
        <w:contextualSpacing/>
        <w:jc w:val="both"/>
        <w:rPr>
          <w:rFonts w:hAnsi="Times New Roman" w:cs="Times New Roman"/>
          <w:color w:val="000000"/>
          <w:sz w:val="24"/>
          <w:szCs w:val="24"/>
          <w:lang w:val="ru-RU"/>
        </w:rPr>
      </w:pPr>
      <w:r w:rsidRPr="00594704">
        <w:rPr>
          <w:rFonts w:hAnsi="Times New Roman" w:cs="Times New Roman"/>
          <w:color w:val="000000"/>
          <w:sz w:val="24"/>
          <w:szCs w:val="24"/>
          <w:lang w:val="ru-RU"/>
        </w:rPr>
        <w:t>все занятия в 2024/25 учебном году фактически проведены в соответствии с расписанием;</w:t>
      </w:r>
    </w:p>
    <w:p w:rsidR="00F67B55" w:rsidRPr="00594704" w:rsidRDefault="00594704" w:rsidP="002A0B12">
      <w:pPr>
        <w:numPr>
          <w:ilvl w:val="0"/>
          <w:numId w:val="38"/>
        </w:numPr>
        <w:ind w:left="780" w:right="180"/>
        <w:contextualSpacing/>
        <w:jc w:val="both"/>
        <w:rPr>
          <w:rFonts w:hAnsi="Times New Roman" w:cs="Times New Roman"/>
          <w:color w:val="000000"/>
          <w:sz w:val="24"/>
          <w:szCs w:val="24"/>
          <w:lang w:val="ru-RU"/>
        </w:rPr>
      </w:pPr>
      <w:r w:rsidRPr="00594704">
        <w:rPr>
          <w:rFonts w:hAnsi="Times New Roman" w:cs="Times New Roman"/>
          <w:color w:val="000000"/>
          <w:sz w:val="24"/>
          <w:szCs w:val="24"/>
          <w:lang w:val="ru-RU"/>
        </w:rPr>
        <w:t>темы занятий соответствуют тематическим планам Минпросвещения;</w:t>
      </w:r>
    </w:p>
    <w:p w:rsidR="00F67B55" w:rsidRPr="002A0B12" w:rsidRDefault="00594704" w:rsidP="002A0B12">
      <w:pPr>
        <w:numPr>
          <w:ilvl w:val="0"/>
          <w:numId w:val="38"/>
        </w:numPr>
        <w:ind w:left="780" w:right="180"/>
        <w:jc w:val="both"/>
        <w:rPr>
          <w:rFonts w:hAnsi="Times New Roman" w:cs="Times New Roman"/>
          <w:color w:val="000000"/>
          <w:sz w:val="24"/>
          <w:szCs w:val="24"/>
          <w:lang w:val="ru-RU"/>
        </w:rPr>
      </w:pPr>
      <w:r w:rsidRPr="00594704">
        <w:rPr>
          <w:rFonts w:hAnsi="Times New Roman" w:cs="Times New Roman"/>
          <w:color w:val="000000"/>
          <w:sz w:val="24"/>
          <w:szCs w:val="24"/>
          <w:lang w:val="ru-RU"/>
        </w:rPr>
        <w:t>формы проведения занятий соответствуют рекомендованным.</w:t>
      </w:r>
    </w:p>
    <w:p w:rsidR="00F67B55" w:rsidRPr="00594704" w:rsidRDefault="00594704" w:rsidP="002A0B12">
      <w:pPr>
        <w:jc w:val="both"/>
        <w:rPr>
          <w:rFonts w:hAnsi="Times New Roman" w:cs="Times New Roman"/>
          <w:color w:val="000000"/>
          <w:sz w:val="24"/>
          <w:szCs w:val="24"/>
          <w:lang w:val="ru-RU"/>
        </w:rPr>
      </w:pPr>
      <w:r w:rsidRPr="00594704">
        <w:rPr>
          <w:rFonts w:hAnsi="Times New Roman" w:cs="Times New Roman"/>
          <w:color w:val="000000"/>
          <w:sz w:val="24"/>
          <w:szCs w:val="24"/>
          <w:lang w:val="ru-RU"/>
        </w:rPr>
        <w:lastRenderedPageBreak/>
        <w:t>В течение учебного года педагоги проводили работу по сохранности контингента обучающихся во внеурочной деятельности:</w:t>
      </w:r>
    </w:p>
    <w:p w:rsidR="00F67B55" w:rsidRPr="00594704" w:rsidRDefault="00594704" w:rsidP="002A0B12">
      <w:pPr>
        <w:numPr>
          <w:ilvl w:val="0"/>
          <w:numId w:val="39"/>
        </w:numPr>
        <w:ind w:left="780" w:right="180"/>
        <w:contextualSpacing/>
        <w:jc w:val="both"/>
        <w:rPr>
          <w:rFonts w:hAnsi="Times New Roman" w:cs="Times New Roman"/>
          <w:color w:val="000000"/>
          <w:sz w:val="24"/>
          <w:szCs w:val="24"/>
          <w:lang w:val="ru-RU"/>
        </w:rPr>
      </w:pPr>
      <w:r w:rsidRPr="00594704">
        <w:rPr>
          <w:rFonts w:hAnsi="Times New Roman" w:cs="Times New Roman"/>
          <w:color w:val="000000"/>
          <w:sz w:val="24"/>
          <w:szCs w:val="24"/>
          <w:lang w:val="ru-RU"/>
        </w:rPr>
        <w:t>анкетирование родителей (законных представителей) и обучающихся по выяснению причин низкой посещаемости, потери интереса к занятиям и анализ их результатов;</w:t>
      </w:r>
    </w:p>
    <w:p w:rsidR="00F67B55" w:rsidRPr="00594704" w:rsidRDefault="00594704" w:rsidP="002A0B12">
      <w:pPr>
        <w:numPr>
          <w:ilvl w:val="0"/>
          <w:numId w:val="39"/>
        </w:numPr>
        <w:ind w:left="780" w:right="180"/>
        <w:contextualSpacing/>
        <w:jc w:val="both"/>
        <w:rPr>
          <w:rFonts w:hAnsi="Times New Roman" w:cs="Times New Roman"/>
          <w:color w:val="000000"/>
          <w:sz w:val="24"/>
          <w:szCs w:val="24"/>
          <w:lang w:val="ru-RU"/>
        </w:rPr>
      </w:pPr>
      <w:r w:rsidRPr="00594704">
        <w:rPr>
          <w:rFonts w:hAnsi="Times New Roman" w:cs="Times New Roman"/>
          <w:color w:val="000000"/>
          <w:sz w:val="24"/>
          <w:szCs w:val="24"/>
          <w:lang w:val="ru-RU"/>
        </w:rPr>
        <w:t>вовлечение обучающихся в активную научную, конкурсную, концертную, соревновательную деятельность;</w:t>
      </w:r>
    </w:p>
    <w:p w:rsidR="00F67B55" w:rsidRDefault="00594704" w:rsidP="002A0B12">
      <w:pPr>
        <w:numPr>
          <w:ilvl w:val="0"/>
          <w:numId w:val="39"/>
        </w:numPr>
        <w:ind w:left="780" w:right="180"/>
        <w:contextualSpacing/>
        <w:jc w:val="both"/>
        <w:rPr>
          <w:rFonts w:hAnsi="Times New Roman" w:cs="Times New Roman"/>
          <w:color w:val="000000"/>
          <w:sz w:val="24"/>
          <w:szCs w:val="24"/>
          <w:lang w:val="ru-RU"/>
        </w:rPr>
      </w:pPr>
      <w:r w:rsidRPr="00594704">
        <w:rPr>
          <w:rFonts w:hAnsi="Times New Roman" w:cs="Times New Roman"/>
          <w:color w:val="000000"/>
          <w:sz w:val="24"/>
          <w:szCs w:val="24"/>
          <w:lang w:val="ru-RU"/>
        </w:rPr>
        <w:t>создание доброжелательной и комфортной атмосферы на занятиях внеурочной деятельности, создание ситуации успеха для каждого ученика</w:t>
      </w:r>
      <w:r w:rsidR="002A0B12">
        <w:rPr>
          <w:rFonts w:hAnsi="Times New Roman" w:cs="Times New Roman"/>
          <w:color w:val="000000"/>
          <w:sz w:val="24"/>
          <w:szCs w:val="24"/>
          <w:lang w:val="ru-RU"/>
        </w:rPr>
        <w:t>.</w:t>
      </w:r>
    </w:p>
    <w:p w:rsidR="002A0B12" w:rsidRPr="002A0B12" w:rsidRDefault="002A0B12" w:rsidP="002A0B12">
      <w:pPr>
        <w:ind w:left="780" w:right="180"/>
        <w:contextualSpacing/>
        <w:jc w:val="both"/>
        <w:rPr>
          <w:rFonts w:hAnsi="Times New Roman" w:cs="Times New Roman"/>
          <w:color w:val="000000"/>
          <w:sz w:val="24"/>
          <w:szCs w:val="24"/>
          <w:lang w:val="ru-RU"/>
        </w:rPr>
      </w:pPr>
    </w:p>
    <w:p w:rsidR="00F67B55" w:rsidRPr="00594704" w:rsidRDefault="00594704" w:rsidP="002A0B12">
      <w:pPr>
        <w:jc w:val="both"/>
        <w:rPr>
          <w:rFonts w:hAnsi="Times New Roman" w:cs="Times New Roman"/>
          <w:color w:val="000000"/>
          <w:sz w:val="24"/>
          <w:szCs w:val="24"/>
          <w:lang w:val="ru-RU"/>
        </w:rPr>
      </w:pPr>
      <w:r w:rsidRPr="00594704">
        <w:rPr>
          <w:rFonts w:hAnsi="Times New Roman" w:cs="Times New Roman"/>
          <w:color w:val="000000"/>
          <w:sz w:val="24"/>
          <w:szCs w:val="24"/>
          <w:lang w:val="ru-RU"/>
        </w:rPr>
        <w:t xml:space="preserve">Внеурочная деятельность была организована в разнообразных формах. Вовлеченность обучающихся по школе в течение года </w:t>
      </w:r>
      <w:r w:rsidR="002A0B12">
        <w:rPr>
          <w:rFonts w:hAnsi="Times New Roman" w:cs="Times New Roman"/>
          <w:color w:val="000000"/>
          <w:sz w:val="24"/>
          <w:szCs w:val="24"/>
          <w:lang w:val="ru-RU"/>
        </w:rPr>
        <w:t xml:space="preserve">не </w:t>
      </w:r>
      <w:r w:rsidRPr="00594704">
        <w:rPr>
          <w:rFonts w:hAnsi="Times New Roman" w:cs="Times New Roman"/>
          <w:color w:val="000000"/>
          <w:sz w:val="24"/>
          <w:szCs w:val="24"/>
          <w:lang w:val="ru-RU"/>
        </w:rPr>
        <w:t>снижалась как по уровням образования, так и в среднем по школе (</w:t>
      </w:r>
      <w:r w:rsidR="002A0B12">
        <w:rPr>
          <w:rFonts w:hAnsi="Times New Roman" w:cs="Times New Roman"/>
          <w:color w:val="000000"/>
          <w:sz w:val="24"/>
          <w:szCs w:val="24"/>
          <w:lang w:val="ru-RU"/>
        </w:rPr>
        <w:t xml:space="preserve">100 </w:t>
      </w:r>
      <w:r w:rsidRPr="00594704">
        <w:rPr>
          <w:rFonts w:hAnsi="Times New Roman" w:cs="Times New Roman"/>
          <w:color w:val="000000"/>
          <w:sz w:val="24"/>
          <w:szCs w:val="24"/>
          <w:lang w:val="ru-RU"/>
        </w:rPr>
        <w:t xml:space="preserve">%). </w:t>
      </w:r>
    </w:p>
    <w:p w:rsidR="00F67B55" w:rsidRPr="00594704" w:rsidRDefault="00594704" w:rsidP="006876BD">
      <w:pPr>
        <w:jc w:val="both"/>
        <w:rPr>
          <w:rFonts w:hAnsi="Times New Roman" w:cs="Times New Roman"/>
          <w:color w:val="000000"/>
          <w:sz w:val="24"/>
          <w:szCs w:val="24"/>
          <w:lang w:val="ru-RU"/>
        </w:rPr>
      </w:pPr>
      <w:r w:rsidRPr="00594704">
        <w:rPr>
          <w:rFonts w:hAnsi="Times New Roman" w:cs="Times New Roman"/>
          <w:color w:val="000000"/>
          <w:sz w:val="24"/>
          <w:szCs w:val="24"/>
          <w:lang w:val="ru-RU"/>
        </w:rPr>
        <w:t>В целом качество организации внеурочной деятельности в 2024/25 учебном году можно признать хорошим.</w:t>
      </w:r>
    </w:p>
    <w:p w:rsidR="00F67B55" w:rsidRPr="00594704" w:rsidRDefault="00594704">
      <w:pPr>
        <w:rPr>
          <w:rFonts w:hAnsi="Times New Roman" w:cs="Times New Roman"/>
          <w:color w:val="000000"/>
          <w:sz w:val="24"/>
          <w:szCs w:val="24"/>
          <w:lang w:val="ru-RU"/>
        </w:rPr>
      </w:pPr>
      <w:r w:rsidRPr="00594704">
        <w:rPr>
          <w:rFonts w:hAnsi="Times New Roman" w:cs="Times New Roman"/>
          <w:b/>
          <w:bCs/>
          <w:color w:val="000000"/>
          <w:sz w:val="24"/>
          <w:szCs w:val="24"/>
          <w:lang w:val="ru-RU"/>
        </w:rPr>
        <w:t>7.4. Качество организуемой в школе профилактической работы (в рамках модулей рабочей программы воспитания «Профилактика и безопасность», «Классное руководство», «Взаимодействие с родителями (законными представителями)»</w:t>
      </w:r>
      <w:r w:rsidR="0068713F">
        <w:rPr>
          <w:rFonts w:hAnsi="Times New Roman" w:cs="Times New Roman"/>
          <w:b/>
          <w:bCs/>
          <w:color w:val="000000"/>
          <w:sz w:val="24"/>
          <w:szCs w:val="24"/>
          <w:lang w:val="ru-RU"/>
        </w:rPr>
        <w:t>).</w:t>
      </w:r>
    </w:p>
    <w:p w:rsidR="00F67B55" w:rsidRPr="00594704" w:rsidRDefault="00594704">
      <w:pPr>
        <w:rPr>
          <w:rFonts w:hAnsi="Times New Roman" w:cs="Times New Roman"/>
          <w:color w:val="000000"/>
          <w:sz w:val="24"/>
          <w:szCs w:val="24"/>
          <w:lang w:val="ru-RU"/>
        </w:rPr>
      </w:pPr>
      <w:r w:rsidRPr="00594704">
        <w:rPr>
          <w:rFonts w:hAnsi="Times New Roman" w:cs="Times New Roman"/>
          <w:color w:val="000000"/>
          <w:sz w:val="24"/>
          <w:szCs w:val="24"/>
          <w:lang w:val="ru-RU"/>
        </w:rPr>
        <w:t>На внутришкольном учете на настоящий момент</w:t>
      </w:r>
      <w:r w:rsidR="0068713F">
        <w:rPr>
          <w:rFonts w:hAnsi="Times New Roman" w:cs="Times New Roman"/>
          <w:color w:val="000000"/>
          <w:sz w:val="24"/>
          <w:szCs w:val="24"/>
          <w:lang w:val="ru-RU"/>
        </w:rPr>
        <w:t xml:space="preserve"> никто не состоит.</w:t>
      </w:r>
    </w:p>
    <w:p w:rsidR="00F67B55" w:rsidRPr="00594704" w:rsidRDefault="00594704">
      <w:pPr>
        <w:rPr>
          <w:rFonts w:hAnsi="Times New Roman" w:cs="Times New Roman"/>
          <w:color w:val="000000"/>
          <w:sz w:val="24"/>
          <w:szCs w:val="24"/>
          <w:lang w:val="ru-RU"/>
        </w:rPr>
      </w:pPr>
      <w:r w:rsidRPr="00594704">
        <w:rPr>
          <w:rFonts w:hAnsi="Times New Roman" w:cs="Times New Roman"/>
          <w:color w:val="000000"/>
          <w:sz w:val="24"/>
          <w:szCs w:val="24"/>
          <w:lang w:val="ru-RU"/>
        </w:rPr>
        <w:t>Классные руководители</w:t>
      </w:r>
      <w:r w:rsidR="0068713F">
        <w:rPr>
          <w:rFonts w:hAnsi="Times New Roman" w:cs="Times New Roman"/>
          <w:color w:val="000000"/>
          <w:sz w:val="24"/>
          <w:szCs w:val="24"/>
          <w:lang w:val="ru-RU"/>
        </w:rPr>
        <w:t xml:space="preserve"> </w:t>
      </w:r>
      <w:r w:rsidRPr="00594704">
        <w:rPr>
          <w:rFonts w:hAnsi="Times New Roman" w:cs="Times New Roman"/>
          <w:color w:val="000000"/>
          <w:sz w:val="24"/>
          <w:szCs w:val="24"/>
          <w:lang w:val="ru-RU"/>
        </w:rPr>
        <w:t>имеют планы профилактической работы с учениками, своевременно проводят индивидуальные беседы, встречи, консультации с детьми и с их родителями.</w:t>
      </w:r>
    </w:p>
    <w:p w:rsidR="00F67B55" w:rsidRPr="00594704" w:rsidRDefault="00594704">
      <w:pPr>
        <w:rPr>
          <w:rFonts w:hAnsi="Times New Roman" w:cs="Times New Roman"/>
          <w:color w:val="000000"/>
          <w:sz w:val="24"/>
          <w:szCs w:val="24"/>
          <w:lang w:val="ru-RU"/>
        </w:rPr>
      </w:pPr>
      <w:r w:rsidRPr="00594704">
        <w:rPr>
          <w:rFonts w:hAnsi="Times New Roman" w:cs="Times New Roman"/>
          <w:color w:val="000000"/>
          <w:sz w:val="24"/>
          <w:szCs w:val="24"/>
          <w:lang w:val="ru-RU"/>
        </w:rPr>
        <w:t>В течение учебного года проведено 8 заседаний Совета профилактики школы в очном формате.</w:t>
      </w:r>
    </w:p>
    <w:p w:rsidR="00F67B55" w:rsidRPr="00594704" w:rsidRDefault="00594704">
      <w:pPr>
        <w:rPr>
          <w:rFonts w:hAnsi="Times New Roman" w:cs="Times New Roman"/>
          <w:color w:val="000000"/>
          <w:sz w:val="24"/>
          <w:szCs w:val="24"/>
          <w:lang w:val="ru-RU"/>
        </w:rPr>
      </w:pPr>
      <w:r w:rsidRPr="00594704">
        <w:rPr>
          <w:rFonts w:hAnsi="Times New Roman" w:cs="Times New Roman"/>
          <w:color w:val="000000"/>
          <w:sz w:val="24"/>
          <w:szCs w:val="24"/>
          <w:lang w:val="ru-RU"/>
        </w:rPr>
        <w:t>Классные руководители регулярно отслеживают и фиксируют пропуски уроков обучающимися группы риска и проводят работу по предотвращению пропусков и пробелов в успеваемости как с обучающимися, так и с их родителями.</w:t>
      </w:r>
    </w:p>
    <w:p w:rsidR="00F67B55" w:rsidRPr="00594704" w:rsidRDefault="00594704">
      <w:pPr>
        <w:rPr>
          <w:rFonts w:hAnsi="Times New Roman" w:cs="Times New Roman"/>
          <w:color w:val="000000"/>
          <w:sz w:val="24"/>
          <w:szCs w:val="24"/>
          <w:lang w:val="ru-RU"/>
        </w:rPr>
      </w:pPr>
      <w:r w:rsidRPr="00594704">
        <w:rPr>
          <w:rFonts w:hAnsi="Times New Roman" w:cs="Times New Roman"/>
          <w:color w:val="000000"/>
          <w:sz w:val="24"/>
          <w:szCs w:val="24"/>
          <w:lang w:val="ru-RU"/>
        </w:rPr>
        <w:t>По результатам работы с детьми группы риска в 2024/25 учебном году достигнуты следующие результаты:</w:t>
      </w:r>
    </w:p>
    <w:p w:rsidR="00F67B55" w:rsidRPr="00594704" w:rsidRDefault="00594704" w:rsidP="007E7311">
      <w:pPr>
        <w:numPr>
          <w:ilvl w:val="0"/>
          <w:numId w:val="41"/>
        </w:numPr>
        <w:ind w:left="780" w:right="180"/>
        <w:rPr>
          <w:rFonts w:hAnsi="Times New Roman" w:cs="Times New Roman"/>
          <w:color w:val="000000"/>
          <w:sz w:val="24"/>
          <w:szCs w:val="24"/>
          <w:lang w:val="ru-RU"/>
        </w:rPr>
      </w:pPr>
      <w:r w:rsidRPr="00594704">
        <w:rPr>
          <w:rFonts w:hAnsi="Times New Roman" w:cs="Times New Roman"/>
          <w:color w:val="000000"/>
          <w:sz w:val="24"/>
          <w:szCs w:val="24"/>
          <w:lang w:val="ru-RU"/>
        </w:rPr>
        <w:t>за учебный год не зафиксировано ни одного правонарушения или случая хулиганства с участием обучающихся школы.</w:t>
      </w:r>
    </w:p>
    <w:p w:rsidR="00F67B55" w:rsidRPr="00594704" w:rsidRDefault="00594704">
      <w:pPr>
        <w:rPr>
          <w:rFonts w:hAnsi="Times New Roman" w:cs="Times New Roman"/>
          <w:color w:val="000000"/>
          <w:sz w:val="24"/>
          <w:szCs w:val="24"/>
          <w:lang w:val="ru-RU"/>
        </w:rPr>
      </w:pPr>
      <w:r w:rsidRPr="00594704">
        <w:rPr>
          <w:rFonts w:hAnsi="Times New Roman" w:cs="Times New Roman"/>
          <w:b/>
          <w:bCs/>
          <w:color w:val="000000"/>
          <w:sz w:val="24"/>
          <w:szCs w:val="24"/>
          <w:lang w:val="ru-RU"/>
        </w:rPr>
        <w:t>7.5. Качество реализуемого в школе взаимодействия с родителями (в рамках модулей рабочей программы воспитания «Классное руководство» и «Взаимодействие с родителями (законными представителями)»)</w:t>
      </w:r>
    </w:p>
    <w:p w:rsidR="00F67B55" w:rsidRPr="00594704" w:rsidRDefault="00594704">
      <w:pPr>
        <w:rPr>
          <w:rFonts w:hAnsi="Times New Roman" w:cs="Times New Roman"/>
          <w:color w:val="000000"/>
          <w:sz w:val="24"/>
          <w:szCs w:val="24"/>
          <w:lang w:val="ru-RU"/>
        </w:rPr>
      </w:pPr>
      <w:r w:rsidRPr="00594704">
        <w:rPr>
          <w:rFonts w:hAnsi="Times New Roman" w:cs="Times New Roman"/>
          <w:color w:val="000000"/>
          <w:sz w:val="24"/>
          <w:szCs w:val="24"/>
          <w:lang w:val="ru-RU"/>
        </w:rPr>
        <w:t>В течение учебного года проведено по 8 родительских собраний в каждом классе, всего</w:t>
      </w:r>
      <w:r w:rsidR="0068713F">
        <w:rPr>
          <w:rFonts w:hAnsi="Times New Roman" w:cs="Times New Roman"/>
          <w:color w:val="000000"/>
          <w:sz w:val="24"/>
          <w:szCs w:val="24"/>
          <w:lang w:val="ru-RU"/>
        </w:rPr>
        <w:t xml:space="preserve"> 124</w:t>
      </w:r>
      <w:r w:rsidRPr="00594704">
        <w:rPr>
          <w:rFonts w:hAnsi="Times New Roman" w:cs="Times New Roman"/>
          <w:color w:val="000000"/>
          <w:sz w:val="24"/>
          <w:szCs w:val="24"/>
          <w:lang w:val="ru-RU"/>
        </w:rPr>
        <w:t xml:space="preserve"> родительских собраний. Классные родительские собрания проводились в очном формате, общешкольные родительские собрания </w:t>
      </w:r>
      <w:r w:rsidR="0068713F">
        <w:rPr>
          <w:rFonts w:hAnsi="Times New Roman" w:cs="Times New Roman"/>
          <w:color w:val="000000"/>
          <w:sz w:val="24"/>
          <w:szCs w:val="24"/>
          <w:lang w:val="ru-RU"/>
        </w:rPr>
        <w:t>тоже очно</w:t>
      </w:r>
      <w:r w:rsidRPr="00594704">
        <w:rPr>
          <w:rFonts w:hAnsi="Times New Roman" w:cs="Times New Roman"/>
          <w:color w:val="000000"/>
          <w:sz w:val="24"/>
          <w:szCs w:val="24"/>
          <w:lang w:val="ru-RU"/>
        </w:rPr>
        <w:t>.</w:t>
      </w:r>
    </w:p>
    <w:p w:rsidR="00F67B55" w:rsidRPr="00594704" w:rsidRDefault="00594704">
      <w:pPr>
        <w:rPr>
          <w:rFonts w:hAnsi="Times New Roman" w:cs="Times New Roman"/>
          <w:color w:val="000000"/>
          <w:sz w:val="24"/>
          <w:szCs w:val="24"/>
          <w:lang w:val="ru-RU"/>
        </w:rPr>
      </w:pPr>
      <w:r w:rsidRPr="00594704">
        <w:rPr>
          <w:rFonts w:hAnsi="Times New Roman" w:cs="Times New Roman"/>
          <w:color w:val="000000"/>
          <w:sz w:val="24"/>
          <w:szCs w:val="24"/>
          <w:lang w:val="ru-RU"/>
        </w:rPr>
        <w:lastRenderedPageBreak/>
        <w:t>Тематика классных родительских собраний разнообразна и соответствует возрасту и психологическим особенностям обучающихся.</w:t>
      </w:r>
    </w:p>
    <w:p w:rsidR="00F67B55" w:rsidRPr="00594704" w:rsidRDefault="00594704">
      <w:pPr>
        <w:rPr>
          <w:rFonts w:hAnsi="Times New Roman" w:cs="Times New Roman"/>
          <w:color w:val="000000"/>
          <w:sz w:val="24"/>
          <w:szCs w:val="24"/>
          <w:lang w:val="ru-RU"/>
        </w:rPr>
      </w:pPr>
      <w:r w:rsidRPr="00594704">
        <w:rPr>
          <w:rFonts w:hAnsi="Times New Roman" w:cs="Times New Roman"/>
          <w:color w:val="000000"/>
          <w:sz w:val="24"/>
          <w:szCs w:val="24"/>
          <w:lang w:val="ru-RU"/>
        </w:rPr>
        <w:t>Наиболее интересными и полезными были собрания:</w:t>
      </w:r>
    </w:p>
    <w:p w:rsidR="00F67B55" w:rsidRPr="00594704" w:rsidRDefault="00594704" w:rsidP="007E7311">
      <w:pPr>
        <w:numPr>
          <w:ilvl w:val="0"/>
          <w:numId w:val="43"/>
        </w:numPr>
        <w:ind w:left="780" w:right="180"/>
        <w:contextualSpacing/>
        <w:rPr>
          <w:rFonts w:hAnsi="Times New Roman" w:cs="Times New Roman"/>
          <w:color w:val="000000"/>
          <w:sz w:val="24"/>
          <w:szCs w:val="24"/>
          <w:lang w:val="ru-RU"/>
        </w:rPr>
      </w:pPr>
      <w:r w:rsidRPr="00594704">
        <w:rPr>
          <w:rFonts w:hAnsi="Times New Roman" w:cs="Times New Roman"/>
          <w:color w:val="000000"/>
          <w:sz w:val="24"/>
          <w:szCs w:val="24"/>
          <w:lang w:val="ru-RU"/>
        </w:rPr>
        <w:t xml:space="preserve">«Как научить первоклассника учиться» – 1 «А» класс, классный руководитель </w:t>
      </w:r>
      <w:r w:rsidR="0068713F">
        <w:rPr>
          <w:rFonts w:hAnsi="Times New Roman" w:cs="Times New Roman"/>
          <w:color w:val="000000"/>
          <w:sz w:val="24"/>
          <w:szCs w:val="24"/>
          <w:lang w:val="ru-RU"/>
        </w:rPr>
        <w:t>Мунашева Р.К</w:t>
      </w:r>
      <w:r w:rsidRPr="00594704">
        <w:rPr>
          <w:rFonts w:hAnsi="Times New Roman" w:cs="Times New Roman"/>
          <w:color w:val="000000"/>
          <w:sz w:val="24"/>
          <w:szCs w:val="24"/>
          <w:lang w:val="ru-RU"/>
        </w:rPr>
        <w:t>.;</w:t>
      </w:r>
    </w:p>
    <w:p w:rsidR="00F67B55" w:rsidRPr="00594704" w:rsidRDefault="00594704" w:rsidP="007E7311">
      <w:pPr>
        <w:numPr>
          <w:ilvl w:val="0"/>
          <w:numId w:val="43"/>
        </w:numPr>
        <w:ind w:left="780" w:right="180"/>
        <w:contextualSpacing/>
        <w:rPr>
          <w:rFonts w:hAnsi="Times New Roman" w:cs="Times New Roman"/>
          <w:color w:val="000000"/>
          <w:sz w:val="24"/>
          <w:szCs w:val="24"/>
          <w:lang w:val="ru-RU"/>
        </w:rPr>
      </w:pPr>
      <w:r w:rsidRPr="00594704">
        <w:rPr>
          <w:rFonts w:hAnsi="Times New Roman" w:cs="Times New Roman"/>
          <w:color w:val="000000"/>
          <w:sz w:val="24"/>
          <w:szCs w:val="24"/>
          <w:lang w:val="ru-RU"/>
        </w:rPr>
        <w:t>«Секретный мир наших детей» –</w:t>
      </w:r>
      <w:r w:rsidR="0068713F">
        <w:rPr>
          <w:rFonts w:hAnsi="Times New Roman" w:cs="Times New Roman"/>
          <w:color w:val="000000"/>
          <w:sz w:val="24"/>
          <w:szCs w:val="24"/>
          <w:lang w:val="ru-RU"/>
        </w:rPr>
        <w:t xml:space="preserve"> 5 </w:t>
      </w:r>
      <w:r w:rsidRPr="00594704">
        <w:rPr>
          <w:rFonts w:hAnsi="Times New Roman" w:cs="Times New Roman"/>
          <w:color w:val="000000"/>
          <w:sz w:val="24"/>
          <w:szCs w:val="24"/>
          <w:lang w:val="ru-RU"/>
        </w:rPr>
        <w:t>класс, классный руководитель</w:t>
      </w:r>
      <w:r w:rsidR="0068713F">
        <w:rPr>
          <w:rFonts w:hAnsi="Times New Roman" w:cs="Times New Roman"/>
          <w:color w:val="000000"/>
          <w:sz w:val="24"/>
          <w:szCs w:val="24"/>
          <w:lang w:val="ru-RU"/>
        </w:rPr>
        <w:t xml:space="preserve"> Эстамирова С.И</w:t>
      </w:r>
      <w:r w:rsidRPr="00594704">
        <w:rPr>
          <w:rFonts w:hAnsi="Times New Roman" w:cs="Times New Roman"/>
          <w:color w:val="000000"/>
          <w:sz w:val="24"/>
          <w:szCs w:val="24"/>
          <w:lang w:val="ru-RU"/>
        </w:rPr>
        <w:t>.;</w:t>
      </w:r>
    </w:p>
    <w:p w:rsidR="00F67B55" w:rsidRPr="00594704" w:rsidRDefault="00594704" w:rsidP="007E7311">
      <w:pPr>
        <w:numPr>
          <w:ilvl w:val="0"/>
          <w:numId w:val="43"/>
        </w:numPr>
        <w:ind w:left="780" w:right="180"/>
        <w:contextualSpacing/>
        <w:rPr>
          <w:rFonts w:hAnsi="Times New Roman" w:cs="Times New Roman"/>
          <w:color w:val="000000"/>
          <w:sz w:val="24"/>
          <w:szCs w:val="24"/>
          <w:lang w:val="ru-RU"/>
        </w:rPr>
      </w:pPr>
      <w:r w:rsidRPr="00594704">
        <w:rPr>
          <w:rFonts w:hAnsi="Times New Roman" w:cs="Times New Roman"/>
          <w:color w:val="000000"/>
          <w:sz w:val="24"/>
          <w:szCs w:val="24"/>
          <w:lang w:val="ru-RU"/>
        </w:rPr>
        <w:t xml:space="preserve">«Счастлив тот, кто счастлив дома» – 7 «А» класс, классный руководитель </w:t>
      </w:r>
      <w:r w:rsidR="0068713F">
        <w:rPr>
          <w:rFonts w:hAnsi="Times New Roman" w:cs="Times New Roman"/>
          <w:color w:val="000000"/>
          <w:sz w:val="24"/>
          <w:szCs w:val="24"/>
          <w:lang w:val="ru-RU"/>
        </w:rPr>
        <w:t>Муслиева Е.Л</w:t>
      </w:r>
      <w:r w:rsidRPr="00594704">
        <w:rPr>
          <w:rFonts w:hAnsi="Times New Roman" w:cs="Times New Roman"/>
          <w:color w:val="000000"/>
          <w:sz w:val="24"/>
          <w:szCs w:val="24"/>
          <w:lang w:val="ru-RU"/>
        </w:rPr>
        <w:t>.;</w:t>
      </w:r>
    </w:p>
    <w:p w:rsidR="00F67B55" w:rsidRDefault="00594704" w:rsidP="0068713F">
      <w:pPr>
        <w:numPr>
          <w:ilvl w:val="0"/>
          <w:numId w:val="43"/>
        </w:numPr>
        <w:ind w:left="780" w:right="180"/>
        <w:contextualSpacing/>
        <w:rPr>
          <w:rFonts w:hAnsi="Times New Roman" w:cs="Times New Roman"/>
          <w:color w:val="000000"/>
          <w:sz w:val="24"/>
          <w:szCs w:val="24"/>
          <w:lang w:val="ru-RU"/>
        </w:rPr>
      </w:pPr>
      <w:r w:rsidRPr="00594704">
        <w:rPr>
          <w:rFonts w:hAnsi="Times New Roman" w:cs="Times New Roman"/>
          <w:color w:val="000000"/>
          <w:sz w:val="24"/>
          <w:szCs w:val="24"/>
          <w:lang w:val="ru-RU"/>
        </w:rPr>
        <w:t xml:space="preserve">«Трудности подросткового возраста» – 8 «Б» класс, классный руководитель </w:t>
      </w:r>
      <w:r w:rsidR="0068713F">
        <w:rPr>
          <w:rFonts w:hAnsi="Times New Roman" w:cs="Times New Roman"/>
          <w:color w:val="000000"/>
          <w:sz w:val="24"/>
          <w:szCs w:val="24"/>
          <w:lang w:val="ru-RU"/>
        </w:rPr>
        <w:t>Сукуева Х.Ш</w:t>
      </w:r>
      <w:r w:rsidRPr="00594704">
        <w:rPr>
          <w:rFonts w:hAnsi="Times New Roman" w:cs="Times New Roman"/>
          <w:color w:val="000000"/>
          <w:sz w:val="24"/>
          <w:szCs w:val="24"/>
          <w:lang w:val="ru-RU"/>
        </w:rPr>
        <w:t>.;</w:t>
      </w:r>
    </w:p>
    <w:p w:rsidR="0068713F" w:rsidRDefault="0068713F" w:rsidP="0068713F">
      <w:pPr>
        <w:numPr>
          <w:ilvl w:val="0"/>
          <w:numId w:val="43"/>
        </w:numPr>
        <w:ind w:left="780" w:right="180"/>
        <w:contextualSpacing/>
        <w:rPr>
          <w:rFonts w:hAnsi="Times New Roman" w:cs="Times New Roman"/>
          <w:color w:val="000000"/>
          <w:sz w:val="24"/>
          <w:szCs w:val="24"/>
          <w:lang w:val="ru-RU"/>
        </w:rPr>
      </w:pPr>
      <w:r>
        <w:rPr>
          <w:rFonts w:hAnsi="Times New Roman" w:cs="Times New Roman"/>
          <w:color w:val="000000"/>
          <w:sz w:val="24"/>
          <w:szCs w:val="24"/>
          <w:lang w:val="ru-RU"/>
        </w:rPr>
        <w:t>«Подготовка к ГИА» - 9, 11 классы Таймусханова Б.Х., Дакаева Р.О.</w:t>
      </w:r>
    </w:p>
    <w:p w:rsidR="0068713F" w:rsidRPr="0068713F" w:rsidRDefault="0068713F" w:rsidP="0068713F">
      <w:pPr>
        <w:ind w:left="780" w:right="180"/>
        <w:contextualSpacing/>
        <w:rPr>
          <w:rFonts w:hAnsi="Times New Roman" w:cs="Times New Roman"/>
          <w:color w:val="000000"/>
          <w:sz w:val="24"/>
          <w:szCs w:val="24"/>
          <w:lang w:val="ru-RU"/>
        </w:rPr>
      </w:pPr>
    </w:p>
    <w:p w:rsidR="00F67B55" w:rsidRPr="00594704" w:rsidRDefault="00594704">
      <w:pPr>
        <w:rPr>
          <w:rFonts w:hAnsi="Times New Roman" w:cs="Times New Roman"/>
          <w:color w:val="000000"/>
          <w:sz w:val="24"/>
          <w:szCs w:val="24"/>
          <w:lang w:val="ru-RU"/>
        </w:rPr>
      </w:pPr>
      <w:r w:rsidRPr="00594704">
        <w:rPr>
          <w:rFonts w:hAnsi="Times New Roman" w:cs="Times New Roman"/>
          <w:color w:val="000000"/>
          <w:sz w:val="24"/>
          <w:szCs w:val="24"/>
          <w:lang w:val="ru-RU"/>
        </w:rPr>
        <w:t>Посещаемость родительских онлайн-собраний родителями составляет в среднем 97 процентов в 1–4-х классах, 79 процентов – в 5–9-х классах и 61 процент – в 10–11-х классах.</w:t>
      </w:r>
    </w:p>
    <w:p w:rsidR="00F67B55" w:rsidRPr="00594704" w:rsidRDefault="00594704">
      <w:pPr>
        <w:rPr>
          <w:rFonts w:hAnsi="Times New Roman" w:cs="Times New Roman"/>
          <w:color w:val="000000"/>
          <w:sz w:val="24"/>
          <w:szCs w:val="24"/>
          <w:lang w:val="ru-RU"/>
        </w:rPr>
      </w:pPr>
      <w:r w:rsidRPr="00594704">
        <w:rPr>
          <w:rFonts w:hAnsi="Times New Roman" w:cs="Times New Roman"/>
          <w:color w:val="000000"/>
          <w:sz w:val="24"/>
          <w:szCs w:val="24"/>
          <w:lang w:val="ru-RU"/>
        </w:rPr>
        <w:t>Классные руководители осуществляют индивидуальную работу с родителями: очные и онлайн-консультации, беседы, организуют встречи родителей с педагогами-предметниками.</w:t>
      </w:r>
    </w:p>
    <w:p w:rsidR="00F67B55" w:rsidRPr="00594704" w:rsidRDefault="00594704">
      <w:pPr>
        <w:rPr>
          <w:rFonts w:hAnsi="Times New Roman" w:cs="Times New Roman"/>
          <w:color w:val="000000"/>
          <w:sz w:val="24"/>
          <w:szCs w:val="24"/>
          <w:lang w:val="ru-RU"/>
        </w:rPr>
      </w:pPr>
      <w:r w:rsidRPr="00594704">
        <w:rPr>
          <w:rFonts w:hAnsi="Times New Roman" w:cs="Times New Roman"/>
          <w:color w:val="000000"/>
          <w:sz w:val="24"/>
          <w:szCs w:val="24"/>
          <w:lang w:val="ru-RU"/>
        </w:rPr>
        <w:t>На общешкольном уровне проведены 4 общешкольных</w:t>
      </w:r>
      <w:r w:rsidR="0068713F">
        <w:rPr>
          <w:rFonts w:hAnsi="Times New Roman" w:cs="Times New Roman"/>
          <w:color w:val="000000"/>
          <w:sz w:val="24"/>
          <w:szCs w:val="24"/>
          <w:lang w:val="ru-RU"/>
        </w:rPr>
        <w:t xml:space="preserve"> </w:t>
      </w:r>
      <w:r w:rsidRPr="00594704">
        <w:rPr>
          <w:rFonts w:hAnsi="Times New Roman" w:cs="Times New Roman"/>
          <w:color w:val="000000"/>
          <w:sz w:val="24"/>
          <w:szCs w:val="24"/>
          <w:lang w:val="ru-RU"/>
        </w:rPr>
        <w:t>собрания с родителями по теме перехода на ФОП, а также подготовки к ГИА-2025. В них приняли участие около</w:t>
      </w:r>
      <w:r w:rsidR="008E1D2A">
        <w:rPr>
          <w:rFonts w:hAnsi="Times New Roman" w:cs="Times New Roman"/>
          <w:color w:val="000000"/>
          <w:sz w:val="24"/>
          <w:szCs w:val="24"/>
          <w:lang w:val="ru-RU"/>
        </w:rPr>
        <w:t xml:space="preserve"> 30</w:t>
      </w:r>
      <w:r w:rsidRPr="00594704">
        <w:rPr>
          <w:rFonts w:hAnsi="Times New Roman" w:cs="Times New Roman"/>
          <w:color w:val="000000"/>
          <w:sz w:val="24"/>
          <w:szCs w:val="24"/>
          <w:lang w:val="ru-RU"/>
        </w:rPr>
        <w:t xml:space="preserve"> человек в совокупности.</w:t>
      </w:r>
    </w:p>
    <w:p w:rsidR="00F67B55" w:rsidRPr="00594704" w:rsidRDefault="00594704">
      <w:pPr>
        <w:rPr>
          <w:rFonts w:hAnsi="Times New Roman" w:cs="Times New Roman"/>
          <w:color w:val="000000"/>
          <w:sz w:val="24"/>
          <w:szCs w:val="24"/>
          <w:lang w:val="ru-RU"/>
        </w:rPr>
      </w:pPr>
      <w:r w:rsidRPr="00594704">
        <w:rPr>
          <w:rFonts w:hAnsi="Times New Roman" w:cs="Times New Roman"/>
          <w:color w:val="000000"/>
          <w:sz w:val="24"/>
          <w:szCs w:val="24"/>
          <w:lang w:val="ru-RU"/>
        </w:rPr>
        <w:t>Работа с родителями проводилась также в форме индивидуальных встреч с классными руководителями, педагогами-предметниками, работниками социально-психологической службы, представителями администрации школы. Представители школьного родительского комитета принимали участие в организации экскурсий в рамках модулей «Внеурочная деятельность» и «Экскурсионное бюро».</w:t>
      </w:r>
    </w:p>
    <w:p w:rsidR="00F67B55" w:rsidRPr="00594704" w:rsidRDefault="00594704">
      <w:pPr>
        <w:rPr>
          <w:rFonts w:hAnsi="Times New Roman" w:cs="Times New Roman"/>
          <w:color w:val="000000"/>
          <w:sz w:val="24"/>
          <w:szCs w:val="24"/>
          <w:lang w:val="ru-RU"/>
        </w:rPr>
      </w:pPr>
      <w:r w:rsidRPr="00594704">
        <w:rPr>
          <w:rFonts w:hAnsi="Times New Roman" w:cs="Times New Roman"/>
          <w:color w:val="000000"/>
          <w:sz w:val="24"/>
          <w:szCs w:val="24"/>
          <w:lang w:val="ru-RU"/>
        </w:rPr>
        <w:t>По сравнению с 2023/24 учебным годом удалось:</w:t>
      </w:r>
    </w:p>
    <w:p w:rsidR="00F67B55" w:rsidRPr="00594704" w:rsidRDefault="00594704" w:rsidP="007E7311">
      <w:pPr>
        <w:numPr>
          <w:ilvl w:val="0"/>
          <w:numId w:val="44"/>
        </w:numPr>
        <w:ind w:left="780" w:right="180"/>
        <w:contextualSpacing/>
        <w:rPr>
          <w:rFonts w:hAnsi="Times New Roman" w:cs="Times New Roman"/>
          <w:color w:val="000000"/>
          <w:sz w:val="24"/>
          <w:szCs w:val="24"/>
          <w:lang w:val="ru-RU"/>
        </w:rPr>
      </w:pPr>
      <w:r w:rsidRPr="00594704">
        <w:rPr>
          <w:rFonts w:hAnsi="Times New Roman" w:cs="Times New Roman"/>
          <w:color w:val="000000"/>
          <w:sz w:val="24"/>
          <w:szCs w:val="24"/>
          <w:lang w:val="ru-RU"/>
        </w:rPr>
        <w:t>повысить посещаемость родительских собраний в среднем на 4 процента по школе;</w:t>
      </w:r>
    </w:p>
    <w:p w:rsidR="00F67B55" w:rsidRPr="00594704" w:rsidRDefault="00594704" w:rsidP="007E7311">
      <w:pPr>
        <w:numPr>
          <w:ilvl w:val="0"/>
          <w:numId w:val="44"/>
        </w:numPr>
        <w:ind w:left="780" w:right="180"/>
        <w:contextualSpacing/>
        <w:rPr>
          <w:rFonts w:hAnsi="Times New Roman" w:cs="Times New Roman"/>
          <w:color w:val="000000"/>
          <w:sz w:val="24"/>
          <w:szCs w:val="24"/>
          <w:lang w:val="ru-RU"/>
        </w:rPr>
      </w:pPr>
      <w:r w:rsidRPr="00594704">
        <w:rPr>
          <w:rFonts w:hAnsi="Times New Roman" w:cs="Times New Roman"/>
          <w:color w:val="000000"/>
          <w:sz w:val="24"/>
          <w:szCs w:val="24"/>
          <w:lang w:val="ru-RU"/>
        </w:rPr>
        <w:t>повысить уровень участия родителей в классных и общешкольных делах в среднем на 3 процента;</w:t>
      </w:r>
    </w:p>
    <w:p w:rsidR="00F67B55" w:rsidRPr="00594704" w:rsidRDefault="00594704" w:rsidP="007E7311">
      <w:pPr>
        <w:numPr>
          <w:ilvl w:val="0"/>
          <w:numId w:val="44"/>
        </w:numPr>
        <w:ind w:left="780" w:right="180"/>
        <w:contextualSpacing/>
        <w:rPr>
          <w:rFonts w:hAnsi="Times New Roman" w:cs="Times New Roman"/>
          <w:color w:val="000000"/>
          <w:sz w:val="24"/>
          <w:szCs w:val="24"/>
          <w:lang w:val="ru-RU"/>
        </w:rPr>
      </w:pPr>
      <w:r w:rsidRPr="00594704">
        <w:rPr>
          <w:rFonts w:hAnsi="Times New Roman" w:cs="Times New Roman"/>
          <w:color w:val="000000"/>
          <w:sz w:val="24"/>
          <w:szCs w:val="24"/>
          <w:lang w:val="ru-RU"/>
        </w:rPr>
        <w:t>повысить уровень удовлетворенности родителей деятельностью школы в среднем на 8 процентов;</w:t>
      </w:r>
    </w:p>
    <w:p w:rsidR="00F67B55" w:rsidRPr="008E1D2A" w:rsidRDefault="00594704" w:rsidP="008E1D2A">
      <w:pPr>
        <w:numPr>
          <w:ilvl w:val="0"/>
          <w:numId w:val="44"/>
        </w:numPr>
        <w:ind w:left="780" w:right="180"/>
        <w:rPr>
          <w:rFonts w:hAnsi="Times New Roman" w:cs="Times New Roman"/>
          <w:color w:val="000000"/>
          <w:sz w:val="24"/>
          <w:szCs w:val="24"/>
          <w:lang w:val="ru-RU"/>
        </w:rPr>
      </w:pPr>
      <w:r w:rsidRPr="00594704">
        <w:rPr>
          <w:rFonts w:hAnsi="Times New Roman" w:cs="Times New Roman"/>
          <w:color w:val="000000"/>
          <w:sz w:val="24"/>
          <w:szCs w:val="24"/>
          <w:lang w:val="ru-RU"/>
        </w:rPr>
        <w:t>повысить уровень доверия родителей школе в среднем на 5 процентов.</w:t>
      </w:r>
    </w:p>
    <w:p w:rsidR="00F67B55" w:rsidRPr="00594704" w:rsidRDefault="00594704">
      <w:pPr>
        <w:rPr>
          <w:rFonts w:hAnsi="Times New Roman" w:cs="Times New Roman"/>
          <w:color w:val="000000"/>
          <w:sz w:val="24"/>
          <w:szCs w:val="24"/>
          <w:lang w:val="ru-RU"/>
        </w:rPr>
      </w:pPr>
      <w:r w:rsidRPr="00594704">
        <w:rPr>
          <w:rFonts w:hAnsi="Times New Roman" w:cs="Times New Roman"/>
          <w:b/>
          <w:bCs/>
          <w:color w:val="000000"/>
          <w:sz w:val="24"/>
          <w:szCs w:val="24"/>
          <w:lang w:val="ru-RU"/>
        </w:rPr>
        <w:t>7.6. Качество реализации личностно развивающего потенциала школьных уроков (реализация модуля «Урочная деятельность»)</w:t>
      </w:r>
    </w:p>
    <w:tbl>
      <w:tblPr>
        <w:tblW w:w="5000" w:type="pct"/>
        <w:tblCellMar>
          <w:top w:w="15" w:type="dxa"/>
          <w:left w:w="15" w:type="dxa"/>
          <w:bottom w:w="15" w:type="dxa"/>
          <w:right w:w="15" w:type="dxa"/>
        </w:tblCellMar>
        <w:tblLook w:val="0600"/>
      </w:tblPr>
      <w:tblGrid>
        <w:gridCol w:w="2265"/>
        <w:gridCol w:w="2264"/>
        <w:gridCol w:w="2264"/>
        <w:gridCol w:w="2264"/>
      </w:tblGrid>
      <w:tr w:rsidR="00F67B55" w:rsidTr="008E1D2A">
        <w:tc>
          <w:tcPr>
            <w:tcW w:w="2265" w:type="dxa"/>
            <w:tcBorders>
              <w:top w:val="single" w:sz="6" w:space="0" w:color="000000"/>
              <w:left w:val="single" w:sz="6" w:space="0" w:color="000000"/>
              <w:bottom w:val="single" w:sz="6" w:space="0" w:color="000000"/>
              <w:right w:val="single" w:sz="6" w:space="0" w:color="000000"/>
            </w:tcBorders>
            <w:vAlign w:val="center"/>
          </w:tcPr>
          <w:p w:rsidR="00F67B55" w:rsidRPr="008E1D2A" w:rsidRDefault="00594704">
            <w:pPr>
              <w:jc w:val="center"/>
              <w:rPr>
                <w:rFonts w:hAnsi="Times New Roman" w:cs="Times New Roman"/>
                <w:b/>
                <w:bCs/>
                <w:color w:val="000000"/>
              </w:rPr>
            </w:pPr>
            <w:r w:rsidRPr="008E1D2A">
              <w:rPr>
                <w:rFonts w:hAnsi="Times New Roman" w:cs="Times New Roman"/>
                <w:b/>
                <w:bCs/>
                <w:color w:val="000000"/>
              </w:rPr>
              <w:t>Направление воспитательной деятельности</w:t>
            </w:r>
          </w:p>
        </w:tc>
        <w:tc>
          <w:tcPr>
            <w:tcW w:w="2264" w:type="dxa"/>
            <w:tcBorders>
              <w:top w:val="single" w:sz="6" w:space="0" w:color="000000"/>
              <w:left w:val="single" w:sz="6" w:space="0" w:color="000000"/>
              <w:bottom w:val="single" w:sz="6" w:space="0" w:color="000000"/>
              <w:right w:val="single" w:sz="6" w:space="0" w:color="000000"/>
            </w:tcBorders>
            <w:vAlign w:val="center"/>
          </w:tcPr>
          <w:p w:rsidR="00F67B55" w:rsidRPr="008E1D2A" w:rsidRDefault="00594704">
            <w:pPr>
              <w:jc w:val="center"/>
              <w:rPr>
                <w:rFonts w:hAnsi="Times New Roman" w:cs="Times New Roman"/>
                <w:b/>
                <w:bCs/>
                <w:color w:val="000000"/>
              </w:rPr>
            </w:pPr>
            <w:r w:rsidRPr="008E1D2A">
              <w:rPr>
                <w:rFonts w:hAnsi="Times New Roman" w:cs="Times New Roman"/>
                <w:b/>
                <w:bCs/>
                <w:color w:val="000000"/>
              </w:rPr>
              <w:t>Решаемые воспитательные задачи</w:t>
            </w:r>
          </w:p>
        </w:tc>
        <w:tc>
          <w:tcPr>
            <w:tcW w:w="2264" w:type="dxa"/>
            <w:tcBorders>
              <w:top w:val="single" w:sz="6" w:space="0" w:color="000000"/>
              <w:left w:val="single" w:sz="6" w:space="0" w:color="000000"/>
              <w:bottom w:val="single" w:sz="6" w:space="0" w:color="000000"/>
              <w:right w:val="single" w:sz="6" w:space="0" w:color="000000"/>
            </w:tcBorders>
            <w:vAlign w:val="center"/>
          </w:tcPr>
          <w:p w:rsidR="00F67B55" w:rsidRPr="008E1D2A" w:rsidRDefault="00594704">
            <w:pPr>
              <w:jc w:val="center"/>
              <w:rPr>
                <w:rFonts w:hAnsi="Times New Roman" w:cs="Times New Roman"/>
                <w:b/>
                <w:bCs/>
                <w:color w:val="000000"/>
              </w:rPr>
            </w:pPr>
            <w:r w:rsidRPr="008E1D2A">
              <w:rPr>
                <w:rFonts w:hAnsi="Times New Roman" w:cs="Times New Roman"/>
                <w:b/>
                <w:bCs/>
                <w:color w:val="000000"/>
              </w:rPr>
              <w:t>Примеры темы уроков</w:t>
            </w:r>
          </w:p>
        </w:tc>
        <w:tc>
          <w:tcPr>
            <w:tcW w:w="2264" w:type="dxa"/>
            <w:tcBorders>
              <w:top w:val="single" w:sz="6" w:space="0" w:color="000000"/>
              <w:left w:val="single" w:sz="6" w:space="0" w:color="000000"/>
              <w:bottom w:val="single" w:sz="6" w:space="0" w:color="000000"/>
              <w:right w:val="single" w:sz="6" w:space="0" w:color="000000"/>
            </w:tcBorders>
            <w:vAlign w:val="center"/>
          </w:tcPr>
          <w:p w:rsidR="00F67B55" w:rsidRPr="008E1D2A" w:rsidRDefault="00594704">
            <w:pPr>
              <w:jc w:val="center"/>
              <w:rPr>
                <w:rFonts w:hAnsi="Times New Roman" w:cs="Times New Roman"/>
                <w:b/>
                <w:bCs/>
                <w:color w:val="000000"/>
              </w:rPr>
            </w:pPr>
            <w:r w:rsidRPr="008E1D2A">
              <w:rPr>
                <w:rFonts w:hAnsi="Times New Roman" w:cs="Times New Roman"/>
                <w:b/>
                <w:bCs/>
                <w:color w:val="000000"/>
              </w:rPr>
              <w:t>Примеры воспитательных мероприятий</w:t>
            </w:r>
          </w:p>
        </w:tc>
      </w:tr>
      <w:tr w:rsidR="00F67B55" w:rsidRPr="00F819C1">
        <w:tc>
          <w:tcPr>
            <w:tcW w:w="0" w:type="auto"/>
            <w:gridSpan w:val="4"/>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67B55" w:rsidRPr="00594704" w:rsidRDefault="00594704">
            <w:pPr>
              <w:jc w:val="center"/>
              <w:rPr>
                <w:rFonts w:hAnsi="Times New Roman" w:cs="Times New Roman"/>
                <w:color w:val="000000"/>
                <w:sz w:val="24"/>
                <w:szCs w:val="24"/>
                <w:lang w:val="ru-RU"/>
              </w:rPr>
            </w:pPr>
            <w:r w:rsidRPr="00594704">
              <w:rPr>
                <w:rFonts w:hAnsi="Times New Roman" w:cs="Times New Roman"/>
                <w:b/>
                <w:bCs/>
                <w:color w:val="000000"/>
                <w:sz w:val="24"/>
                <w:szCs w:val="24"/>
                <w:lang w:val="ru-RU"/>
              </w:rPr>
              <w:lastRenderedPageBreak/>
              <w:t>Предметы естественно-научного цикла (химия, биология, физика)</w:t>
            </w:r>
          </w:p>
        </w:tc>
      </w:tr>
      <w:tr w:rsidR="008E1D2A" w:rsidRPr="00F819C1" w:rsidTr="008E1D2A">
        <w:trPr>
          <w:trHeight w:val="1462"/>
        </w:trPr>
        <w:tc>
          <w:tcPr>
            <w:tcW w:w="226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E1D2A" w:rsidRDefault="008E1D2A">
            <w:pPr>
              <w:rPr>
                <w:rFonts w:hAnsi="Times New Roman" w:cs="Times New Roman"/>
                <w:color w:val="000000"/>
                <w:sz w:val="24"/>
                <w:szCs w:val="24"/>
              </w:rPr>
            </w:pPr>
            <w:r>
              <w:rPr>
                <w:rFonts w:hAnsi="Times New Roman" w:cs="Times New Roman"/>
                <w:color w:val="000000"/>
                <w:sz w:val="24"/>
                <w:szCs w:val="24"/>
              </w:rPr>
              <w:t>Экологическое</w:t>
            </w:r>
          </w:p>
        </w:tc>
        <w:tc>
          <w:tcPr>
            <w:tcW w:w="2264" w:type="dxa"/>
            <w:tcBorders>
              <w:top w:val="single" w:sz="6" w:space="0" w:color="000000"/>
              <w:left w:val="single" w:sz="6" w:space="0" w:color="000000"/>
              <w:right w:val="single" w:sz="6" w:space="0" w:color="000000"/>
            </w:tcBorders>
            <w:tcMar>
              <w:top w:w="75" w:type="dxa"/>
              <w:left w:w="75" w:type="dxa"/>
              <w:bottom w:w="75" w:type="dxa"/>
              <w:right w:w="75" w:type="dxa"/>
            </w:tcMar>
            <w:vAlign w:val="center"/>
          </w:tcPr>
          <w:p w:rsidR="008E1D2A" w:rsidRPr="00594704" w:rsidRDefault="008E1D2A">
            <w:pPr>
              <w:rPr>
                <w:rFonts w:hAnsi="Times New Roman" w:cs="Times New Roman"/>
                <w:color w:val="000000"/>
                <w:sz w:val="24"/>
                <w:szCs w:val="24"/>
                <w:lang w:val="ru-RU"/>
              </w:rPr>
            </w:pPr>
            <w:r w:rsidRPr="00594704">
              <w:rPr>
                <w:rFonts w:hAnsi="Times New Roman" w:cs="Times New Roman"/>
                <w:color w:val="000000"/>
                <w:sz w:val="24"/>
                <w:szCs w:val="24"/>
                <w:lang w:val="ru-RU"/>
              </w:rPr>
              <w:t>Формирование бережного отношения к окружающей природе</w:t>
            </w:r>
          </w:p>
        </w:tc>
        <w:tc>
          <w:tcPr>
            <w:tcW w:w="2264" w:type="dxa"/>
            <w:tcBorders>
              <w:top w:val="single" w:sz="6" w:space="0" w:color="000000"/>
              <w:left w:val="single" w:sz="6" w:space="0" w:color="000000"/>
              <w:right w:val="single" w:sz="6" w:space="0" w:color="000000"/>
            </w:tcBorders>
            <w:tcMar>
              <w:top w:w="75" w:type="dxa"/>
              <w:left w:w="75" w:type="dxa"/>
              <w:bottom w:w="75" w:type="dxa"/>
              <w:right w:w="75" w:type="dxa"/>
            </w:tcMar>
            <w:vAlign w:val="center"/>
          </w:tcPr>
          <w:p w:rsidR="008E1D2A" w:rsidRPr="00594704" w:rsidRDefault="008E1D2A">
            <w:pPr>
              <w:rPr>
                <w:rFonts w:hAnsi="Times New Roman" w:cs="Times New Roman"/>
                <w:color w:val="000000"/>
                <w:sz w:val="24"/>
                <w:szCs w:val="24"/>
                <w:lang w:val="ru-RU"/>
              </w:rPr>
            </w:pPr>
            <w:r w:rsidRPr="00594704">
              <w:rPr>
                <w:rFonts w:hAnsi="Times New Roman" w:cs="Times New Roman"/>
                <w:color w:val="000000"/>
                <w:sz w:val="24"/>
                <w:szCs w:val="24"/>
                <w:lang w:val="ru-RU"/>
              </w:rPr>
              <w:t>Биология, «Многообразие живых организмов», 5-</w:t>
            </w:r>
            <w:r>
              <w:rPr>
                <w:rFonts w:hAnsi="Times New Roman" w:cs="Times New Roman"/>
                <w:color w:val="000000"/>
                <w:sz w:val="24"/>
                <w:szCs w:val="24"/>
                <w:lang w:val="ru-RU"/>
              </w:rPr>
              <w:t>й</w:t>
            </w:r>
            <w:r w:rsidRPr="00594704">
              <w:rPr>
                <w:rFonts w:hAnsi="Times New Roman" w:cs="Times New Roman"/>
                <w:color w:val="000000"/>
                <w:sz w:val="24"/>
                <w:szCs w:val="24"/>
                <w:lang w:val="ru-RU"/>
              </w:rPr>
              <w:t xml:space="preserve"> класс</w:t>
            </w:r>
          </w:p>
        </w:tc>
        <w:tc>
          <w:tcPr>
            <w:tcW w:w="2264" w:type="dxa"/>
            <w:tcBorders>
              <w:top w:val="single" w:sz="6" w:space="0" w:color="000000"/>
              <w:left w:val="single" w:sz="6" w:space="0" w:color="000000"/>
              <w:right w:val="single" w:sz="6" w:space="0" w:color="000000"/>
            </w:tcBorders>
            <w:tcMar>
              <w:top w:w="75" w:type="dxa"/>
              <w:left w:w="75" w:type="dxa"/>
              <w:bottom w:w="75" w:type="dxa"/>
              <w:right w:w="75" w:type="dxa"/>
            </w:tcMar>
            <w:vAlign w:val="center"/>
          </w:tcPr>
          <w:p w:rsidR="008E1D2A" w:rsidRPr="00594704" w:rsidRDefault="008E1D2A">
            <w:pPr>
              <w:rPr>
                <w:rFonts w:hAnsi="Times New Roman" w:cs="Times New Roman"/>
                <w:color w:val="000000"/>
                <w:sz w:val="24"/>
                <w:szCs w:val="24"/>
                <w:lang w:val="ru-RU"/>
              </w:rPr>
            </w:pPr>
            <w:r w:rsidRPr="00594704">
              <w:rPr>
                <w:rFonts w:hAnsi="Times New Roman" w:cs="Times New Roman"/>
                <w:color w:val="000000"/>
                <w:sz w:val="24"/>
                <w:szCs w:val="24"/>
                <w:lang w:val="ru-RU"/>
              </w:rPr>
              <w:t>Предметные недели по биологии, химии, физике</w:t>
            </w:r>
          </w:p>
        </w:tc>
      </w:tr>
      <w:tr w:rsidR="008E1D2A" w:rsidRPr="00F819C1" w:rsidTr="008E1D2A">
        <w:trPr>
          <w:trHeight w:val="1656"/>
        </w:trPr>
        <w:tc>
          <w:tcPr>
            <w:tcW w:w="226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E1D2A" w:rsidRPr="00594704" w:rsidRDefault="008E1D2A">
            <w:pPr>
              <w:rPr>
                <w:rFonts w:hAnsi="Times New Roman" w:cs="Times New Roman"/>
                <w:color w:val="000000"/>
                <w:sz w:val="24"/>
                <w:szCs w:val="24"/>
                <w:lang w:val="ru-RU"/>
              </w:rPr>
            </w:pPr>
            <w:r w:rsidRPr="00594704">
              <w:rPr>
                <w:rFonts w:hAnsi="Times New Roman" w:cs="Times New Roman"/>
                <w:color w:val="000000"/>
                <w:sz w:val="24"/>
                <w:szCs w:val="24"/>
                <w:lang w:val="ru-RU"/>
              </w:rPr>
              <w:t>Физическое воспитание, формирование культуры здоровья и эмоционального благополучия</w:t>
            </w:r>
          </w:p>
        </w:tc>
        <w:tc>
          <w:tcPr>
            <w:tcW w:w="2264" w:type="dxa"/>
            <w:tcBorders>
              <w:top w:val="single" w:sz="6" w:space="0" w:color="000000"/>
              <w:left w:val="single" w:sz="6" w:space="0" w:color="000000"/>
              <w:right w:val="single" w:sz="6" w:space="0" w:color="000000"/>
            </w:tcBorders>
            <w:tcMar>
              <w:top w:w="75" w:type="dxa"/>
              <w:left w:w="75" w:type="dxa"/>
              <w:bottom w:w="75" w:type="dxa"/>
              <w:right w:w="75" w:type="dxa"/>
            </w:tcMar>
            <w:vAlign w:val="center"/>
          </w:tcPr>
          <w:p w:rsidR="008E1D2A" w:rsidRDefault="008E1D2A">
            <w:pPr>
              <w:rPr>
                <w:rFonts w:hAnsi="Times New Roman" w:cs="Times New Roman"/>
                <w:color w:val="000000"/>
                <w:sz w:val="24"/>
                <w:szCs w:val="24"/>
              </w:rPr>
            </w:pPr>
            <w:r>
              <w:rPr>
                <w:rFonts w:hAnsi="Times New Roman" w:cs="Times New Roman"/>
                <w:color w:val="000000"/>
                <w:sz w:val="24"/>
                <w:szCs w:val="24"/>
              </w:rPr>
              <w:t>Формирование навыков ЗОЖ</w:t>
            </w:r>
          </w:p>
        </w:tc>
        <w:tc>
          <w:tcPr>
            <w:tcW w:w="2264" w:type="dxa"/>
            <w:tcBorders>
              <w:top w:val="single" w:sz="6" w:space="0" w:color="000000"/>
              <w:left w:val="single" w:sz="6" w:space="0" w:color="000000"/>
              <w:right w:val="single" w:sz="6" w:space="0" w:color="000000"/>
            </w:tcBorders>
            <w:tcMar>
              <w:top w:w="75" w:type="dxa"/>
              <w:left w:w="75" w:type="dxa"/>
              <w:bottom w:w="75" w:type="dxa"/>
              <w:right w:w="75" w:type="dxa"/>
            </w:tcMar>
            <w:vAlign w:val="center"/>
          </w:tcPr>
          <w:p w:rsidR="008E1D2A" w:rsidRPr="00594704" w:rsidRDefault="008E1D2A">
            <w:pPr>
              <w:rPr>
                <w:rFonts w:hAnsi="Times New Roman" w:cs="Times New Roman"/>
                <w:color w:val="000000"/>
                <w:sz w:val="24"/>
                <w:szCs w:val="24"/>
                <w:lang w:val="ru-RU"/>
              </w:rPr>
            </w:pPr>
            <w:r w:rsidRPr="00594704">
              <w:rPr>
                <w:rFonts w:hAnsi="Times New Roman" w:cs="Times New Roman"/>
                <w:color w:val="000000"/>
                <w:sz w:val="24"/>
                <w:szCs w:val="24"/>
                <w:lang w:val="ru-RU"/>
              </w:rPr>
              <w:t>Биология, «Тип Плоские черви», 7-е классы</w:t>
            </w:r>
          </w:p>
        </w:tc>
        <w:tc>
          <w:tcPr>
            <w:tcW w:w="2264" w:type="dxa"/>
            <w:tcBorders>
              <w:top w:val="single" w:sz="6" w:space="0" w:color="000000"/>
              <w:left w:val="single" w:sz="6" w:space="0" w:color="000000"/>
              <w:right w:val="single" w:sz="6" w:space="0" w:color="000000"/>
            </w:tcBorders>
            <w:tcMar>
              <w:top w:w="75" w:type="dxa"/>
              <w:left w:w="75" w:type="dxa"/>
              <w:bottom w:w="75" w:type="dxa"/>
              <w:right w:w="75" w:type="dxa"/>
            </w:tcMar>
            <w:vAlign w:val="center"/>
          </w:tcPr>
          <w:p w:rsidR="008E1D2A" w:rsidRPr="00594704" w:rsidRDefault="008E1D2A">
            <w:pPr>
              <w:rPr>
                <w:rFonts w:hAnsi="Times New Roman" w:cs="Times New Roman"/>
                <w:color w:val="000000"/>
                <w:sz w:val="24"/>
                <w:szCs w:val="24"/>
                <w:lang w:val="ru-RU"/>
              </w:rPr>
            </w:pPr>
            <w:r w:rsidRPr="00594704">
              <w:rPr>
                <w:rFonts w:hAnsi="Times New Roman" w:cs="Times New Roman"/>
                <w:color w:val="000000"/>
                <w:sz w:val="24"/>
                <w:szCs w:val="24"/>
                <w:lang w:val="ru-RU"/>
              </w:rPr>
              <w:t>Предметные недели по биологии, химии, физике</w:t>
            </w:r>
          </w:p>
        </w:tc>
      </w:tr>
      <w:tr w:rsidR="008E1D2A" w:rsidRPr="00F819C1" w:rsidTr="008E1D2A">
        <w:trPr>
          <w:trHeight w:val="3040"/>
        </w:trPr>
        <w:tc>
          <w:tcPr>
            <w:tcW w:w="226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E1D2A" w:rsidRDefault="008E1D2A">
            <w:pPr>
              <w:rPr>
                <w:rFonts w:hAnsi="Times New Roman" w:cs="Times New Roman"/>
                <w:color w:val="000000"/>
                <w:sz w:val="24"/>
                <w:szCs w:val="24"/>
              </w:rPr>
            </w:pPr>
            <w:r>
              <w:rPr>
                <w:rFonts w:hAnsi="Times New Roman" w:cs="Times New Roman"/>
                <w:color w:val="000000"/>
                <w:sz w:val="24"/>
                <w:szCs w:val="24"/>
              </w:rPr>
              <w:t>Трудовое</w:t>
            </w:r>
          </w:p>
        </w:tc>
        <w:tc>
          <w:tcPr>
            <w:tcW w:w="2264" w:type="dxa"/>
            <w:tcBorders>
              <w:top w:val="single" w:sz="6" w:space="0" w:color="000000"/>
              <w:left w:val="single" w:sz="6" w:space="0" w:color="000000"/>
              <w:right w:val="single" w:sz="6" w:space="0" w:color="000000"/>
            </w:tcBorders>
            <w:tcMar>
              <w:top w:w="75" w:type="dxa"/>
              <w:left w:w="75" w:type="dxa"/>
              <w:bottom w:w="75" w:type="dxa"/>
              <w:right w:w="75" w:type="dxa"/>
            </w:tcMar>
            <w:vAlign w:val="center"/>
          </w:tcPr>
          <w:p w:rsidR="008E1D2A" w:rsidRPr="00594704" w:rsidRDefault="008E1D2A">
            <w:pPr>
              <w:rPr>
                <w:rFonts w:hAnsi="Times New Roman" w:cs="Times New Roman"/>
                <w:color w:val="000000"/>
                <w:sz w:val="24"/>
                <w:szCs w:val="24"/>
                <w:lang w:val="ru-RU"/>
              </w:rPr>
            </w:pPr>
            <w:r w:rsidRPr="00594704">
              <w:rPr>
                <w:rFonts w:hAnsi="Times New Roman" w:cs="Times New Roman"/>
                <w:color w:val="000000"/>
                <w:sz w:val="24"/>
                <w:szCs w:val="24"/>
                <w:lang w:val="ru-RU"/>
              </w:rPr>
              <w:t>Формирование навыков организации рабочего места, навыков культуры труда</w:t>
            </w:r>
          </w:p>
        </w:tc>
        <w:tc>
          <w:tcPr>
            <w:tcW w:w="2264" w:type="dxa"/>
            <w:tcBorders>
              <w:top w:val="single" w:sz="6" w:space="0" w:color="000000"/>
              <w:left w:val="single" w:sz="6" w:space="0" w:color="000000"/>
              <w:right w:val="single" w:sz="6" w:space="0" w:color="000000"/>
            </w:tcBorders>
            <w:tcMar>
              <w:top w:w="75" w:type="dxa"/>
              <w:left w:w="75" w:type="dxa"/>
              <w:bottom w:w="75" w:type="dxa"/>
              <w:right w:w="75" w:type="dxa"/>
            </w:tcMar>
            <w:vAlign w:val="center"/>
          </w:tcPr>
          <w:p w:rsidR="008E1D2A" w:rsidRPr="00594704" w:rsidRDefault="008E1D2A">
            <w:pPr>
              <w:rPr>
                <w:rFonts w:hAnsi="Times New Roman" w:cs="Times New Roman"/>
                <w:color w:val="000000"/>
                <w:sz w:val="24"/>
                <w:szCs w:val="24"/>
                <w:lang w:val="ru-RU"/>
              </w:rPr>
            </w:pPr>
            <w:r w:rsidRPr="00594704">
              <w:rPr>
                <w:rFonts w:hAnsi="Times New Roman" w:cs="Times New Roman"/>
                <w:color w:val="000000"/>
                <w:sz w:val="24"/>
                <w:szCs w:val="24"/>
                <w:lang w:val="ru-RU"/>
              </w:rPr>
              <w:t>Биология, «Увеличительные приборы»</w:t>
            </w:r>
          </w:p>
          <w:p w:rsidR="008E1D2A" w:rsidRPr="00594704" w:rsidRDefault="008E1D2A">
            <w:pPr>
              <w:rPr>
                <w:rFonts w:hAnsi="Times New Roman" w:cs="Times New Roman"/>
                <w:color w:val="000000"/>
                <w:sz w:val="24"/>
                <w:szCs w:val="24"/>
                <w:lang w:val="ru-RU"/>
              </w:rPr>
            </w:pPr>
            <w:r w:rsidRPr="00594704">
              <w:rPr>
                <w:rFonts w:hAnsi="Times New Roman" w:cs="Times New Roman"/>
                <w:color w:val="000000"/>
                <w:sz w:val="24"/>
                <w:szCs w:val="24"/>
                <w:lang w:val="ru-RU"/>
              </w:rPr>
              <w:t>Биология, лабораторная работа № 1 «Изучение строения увеличительных приборов», 5-</w:t>
            </w:r>
            <w:r>
              <w:rPr>
                <w:rFonts w:hAnsi="Times New Roman" w:cs="Times New Roman"/>
                <w:color w:val="000000"/>
                <w:sz w:val="24"/>
                <w:szCs w:val="24"/>
                <w:lang w:val="ru-RU"/>
              </w:rPr>
              <w:t>й</w:t>
            </w:r>
            <w:r w:rsidRPr="00594704">
              <w:rPr>
                <w:rFonts w:hAnsi="Times New Roman" w:cs="Times New Roman"/>
                <w:color w:val="000000"/>
                <w:sz w:val="24"/>
                <w:szCs w:val="24"/>
                <w:lang w:val="ru-RU"/>
              </w:rPr>
              <w:t xml:space="preserve"> класс</w:t>
            </w:r>
          </w:p>
        </w:tc>
        <w:tc>
          <w:tcPr>
            <w:tcW w:w="2264" w:type="dxa"/>
            <w:tcBorders>
              <w:top w:val="single" w:sz="6" w:space="0" w:color="000000"/>
              <w:left w:val="single" w:sz="6" w:space="0" w:color="000000"/>
              <w:right w:val="single" w:sz="6" w:space="0" w:color="000000"/>
            </w:tcBorders>
            <w:tcMar>
              <w:top w:w="75" w:type="dxa"/>
              <w:left w:w="75" w:type="dxa"/>
              <w:bottom w:w="75" w:type="dxa"/>
              <w:right w:w="75" w:type="dxa"/>
            </w:tcMar>
            <w:vAlign w:val="center"/>
          </w:tcPr>
          <w:p w:rsidR="008E1D2A" w:rsidRPr="00594704" w:rsidRDefault="008E1D2A">
            <w:pPr>
              <w:rPr>
                <w:rFonts w:hAnsi="Times New Roman" w:cs="Times New Roman"/>
                <w:color w:val="000000"/>
                <w:sz w:val="24"/>
                <w:szCs w:val="24"/>
                <w:lang w:val="ru-RU"/>
              </w:rPr>
            </w:pPr>
            <w:r w:rsidRPr="00594704">
              <w:rPr>
                <w:rFonts w:hAnsi="Times New Roman" w:cs="Times New Roman"/>
                <w:color w:val="000000"/>
                <w:sz w:val="24"/>
                <w:szCs w:val="24"/>
                <w:lang w:val="ru-RU"/>
              </w:rPr>
              <w:t>Акция «Поможем зимующим птицам»</w:t>
            </w:r>
          </w:p>
          <w:p w:rsidR="008E1D2A" w:rsidRPr="00594704" w:rsidRDefault="008E1D2A">
            <w:pPr>
              <w:rPr>
                <w:rFonts w:hAnsi="Times New Roman" w:cs="Times New Roman"/>
                <w:color w:val="000000"/>
                <w:sz w:val="24"/>
                <w:szCs w:val="24"/>
                <w:lang w:val="ru-RU"/>
              </w:rPr>
            </w:pPr>
            <w:r w:rsidRPr="00594704">
              <w:rPr>
                <w:rFonts w:hAnsi="Times New Roman" w:cs="Times New Roman"/>
                <w:color w:val="000000"/>
                <w:sz w:val="24"/>
                <w:szCs w:val="24"/>
                <w:lang w:val="ru-RU"/>
              </w:rPr>
              <w:t>Оформление электронного живого уголка</w:t>
            </w:r>
          </w:p>
        </w:tc>
      </w:tr>
      <w:tr w:rsidR="008E1D2A" w:rsidRPr="00F819C1" w:rsidTr="008E1D2A">
        <w:trPr>
          <w:trHeight w:val="1881"/>
        </w:trPr>
        <w:tc>
          <w:tcPr>
            <w:tcW w:w="226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E1D2A" w:rsidRPr="00594704" w:rsidRDefault="008E1D2A">
            <w:pPr>
              <w:rPr>
                <w:rFonts w:hAnsi="Times New Roman" w:cs="Times New Roman"/>
                <w:color w:val="000000"/>
                <w:sz w:val="24"/>
                <w:szCs w:val="24"/>
                <w:lang w:val="ru-RU"/>
              </w:rPr>
            </w:pPr>
            <w:r w:rsidRPr="00594704">
              <w:rPr>
                <w:rFonts w:hAnsi="Times New Roman" w:cs="Times New Roman"/>
                <w:color w:val="000000"/>
                <w:sz w:val="24"/>
                <w:szCs w:val="24"/>
                <w:lang w:val="ru-RU"/>
              </w:rPr>
              <w:t>Освоение социального опыта, основных социальных ролей</w:t>
            </w:r>
          </w:p>
        </w:tc>
        <w:tc>
          <w:tcPr>
            <w:tcW w:w="2264" w:type="dxa"/>
            <w:tcBorders>
              <w:top w:val="single" w:sz="6" w:space="0" w:color="000000"/>
              <w:left w:val="single" w:sz="6" w:space="0" w:color="000000"/>
              <w:bottom w:val="single" w:sz="4" w:space="0" w:color="auto"/>
              <w:right w:val="single" w:sz="6" w:space="0" w:color="000000"/>
            </w:tcBorders>
            <w:tcMar>
              <w:top w:w="75" w:type="dxa"/>
              <w:left w:w="75" w:type="dxa"/>
              <w:bottom w:w="75" w:type="dxa"/>
              <w:right w:w="75" w:type="dxa"/>
            </w:tcMar>
            <w:vAlign w:val="center"/>
          </w:tcPr>
          <w:p w:rsidR="008E1D2A" w:rsidRPr="008E1D2A" w:rsidRDefault="008E1D2A" w:rsidP="008E1D2A">
            <w:pPr>
              <w:rPr>
                <w:rFonts w:hAnsi="Times New Roman" w:cs="Times New Roman"/>
                <w:color w:val="000000"/>
                <w:sz w:val="24"/>
                <w:szCs w:val="24"/>
                <w:lang w:val="ru-RU"/>
              </w:rPr>
            </w:pPr>
            <w:r w:rsidRPr="00594704">
              <w:rPr>
                <w:rFonts w:hAnsi="Times New Roman" w:cs="Times New Roman"/>
                <w:color w:val="000000"/>
                <w:sz w:val="24"/>
                <w:szCs w:val="24"/>
                <w:lang w:val="ru-RU"/>
              </w:rPr>
              <w:t>Формирование навыков работы в группе, коммуникативных навыков</w:t>
            </w:r>
          </w:p>
        </w:tc>
        <w:tc>
          <w:tcPr>
            <w:tcW w:w="2264" w:type="dxa"/>
            <w:tcBorders>
              <w:top w:val="single" w:sz="6" w:space="0" w:color="000000"/>
              <w:left w:val="single" w:sz="6" w:space="0" w:color="000000"/>
              <w:bottom w:val="single" w:sz="4" w:space="0" w:color="auto"/>
              <w:right w:val="single" w:sz="6" w:space="0" w:color="000000"/>
            </w:tcBorders>
            <w:tcMar>
              <w:top w:w="75" w:type="dxa"/>
              <w:left w:w="75" w:type="dxa"/>
              <w:bottom w:w="75" w:type="dxa"/>
              <w:right w:w="75" w:type="dxa"/>
            </w:tcMar>
            <w:vAlign w:val="center"/>
          </w:tcPr>
          <w:p w:rsidR="008E1D2A" w:rsidRPr="008E1D2A" w:rsidRDefault="008E1D2A" w:rsidP="008E1D2A">
            <w:pPr>
              <w:rPr>
                <w:rFonts w:hAnsi="Times New Roman" w:cs="Times New Roman"/>
                <w:color w:val="000000"/>
                <w:sz w:val="24"/>
                <w:szCs w:val="24"/>
                <w:lang w:val="ru-RU"/>
              </w:rPr>
            </w:pPr>
            <w:r w:rsidRPr="00594704">
              <w:rPr>
                <w:rFonts w:hAnsi="Times New Roman" w:cs="Times New Roman"/>
                <w:color w:val="000000"/>
                <w:sz w:val="24"/>
                <w:szCs w:val="24"/>
                <w:lang w:val="ru-RU"/>
              </w:rPr>
              <w:t>Индивидуальный проект по биологии «Влияние физической нагрузки на сердце», 10 класс</w:t>
            </w:r>
          </w:p>
        </w:tc>
        <w:tc>
          <w:tcPr>
            <w:tcW w:w="2264" w:type="dxa"/>
            <w:tcBorders>
              <w:top w:val="single" w:sz="6" w:space="0" w:color="000000"/>
              <w:left w:val="single" w:sz="6" w:space="0" w:color="000000"/>
              <w:bottom w:val="single" w:sz="4" w:space="0" w:color="auto"/>
              <w:right w:val="single" w:sz="6" w:space="0" w:color="000000"/>
            </w:tcBorders>
            <w:tcMar>
              <w:top w:w="75" w:type="dxa"/>
              <w:left w:w="75" w:type="dxa"/>
              <w:bottom w:w="75" w:type="dxa"/>
              <w:right w:w="75" w:type="dxa"/>
            </w:tcMar>
            <w:vAlign w:val="center"/>
          </w:tcPr>
          <w:p w:rsidR="008E1D2A" w:rsidRPr="00594704" w:rsidRDefault="008E1D2A">
            <w:pPr>
              <w:rPr>
                <w:rFonts w:hAnsi="Times New Roman" w:cs="Times New Roman"/>
                <w:color w:val="000000"/>
                <w:sz w:val="24"/>
                <w:szCs w:val="24"/>
                <w:lang w:val="ru-RU"/>
              </w:rPr>
            </w:pPr>
            <w:r w:rsidRPr="00594704">
              <w:rPr>
                <w:rFonts w:hAnsi="Times New Roman" w:cs="Times New Roman"/>
                <w:color w:val="000000"/>
                <w:sz w:val="24"/>
                <w:szCs w:val="24"/>
                <w:lang w:val="ru-RU"/>
              </w:rPr>
              <w:t>Акция школьного движения волонтеров «Одинокие люди»</w:t>
            </w:r>
          </w:p>
          <w:p w:rsidR="008E1D2A" w:rsidRPr="008E1D2A" w:rsidRDefault="008E1D2A" w:rsidP="008E1D2A">
            <w:pPr>
              <w:rPr>
                <w:rFonts w:hAnsi="Times New Roman" w:cs="Times New Roman"/>
                <w:color w:val="000000"/>
                <w:sz w:val="24"/>
                <w:szCs w:val="24"/>
                <w:lang w:val="ru-RU"/>
              </w:rPr>
            </w:pPr>
          </w:p>
        </w:tc>
      </w:tr>
    </w:tbl>
    <w:p w:rsidR="00F67B55" w:rsidRPr="00594704" w:rsidRDefault="00594704" w:rsidP="008E1D2A">
      <w:pPr>
        <w:jc w:val="both"/>
        <w:rPr>
          <w:rFonts w:hAnsi="Times New Roman" w:cs="Times New Roman"/>
          <w:color w:val="000000"/>
          <w:sz w:val="24"/>
          <w:szCs w:val="24"/>
          <w:lang w:val="ru-RU"/>
        </w:rPr>
      </w:pPr>
      <w:r w:rsidRPr="00594704">
        <w:rPr>
          <w:rFonts w:hAnsi="Times New Roman" w:cs="Times New Roman"/>
          <w:color w:val="000000"/>
          <w:sz w:val="24"/>
          <w:szCs w:val="24"/>
          <w:lang w:val="ru-RU"/>
        </w:rPr>
        <w:t>Организация интерактивной деятельности обучающихся на уроках отслеживалась через посещение уроков, собеседования с педагогами-предметниками. Чаще всего используют интерактивные формы организации деятельности учителя истории и обществознания, биологии, географии, русского языка и литературы. Наиболее распространена работа обучающихся в малых группах (приемы «Учимся сообща», «Мозговой штурм», «Пресс-конференция»).</w:t>
      </w:r>
    </w:p>
    <w:p w:rsidR="00F67B55" w:rsidRPr="00594704" w:rsidRDefault="00594704" w:rsidP="008E1D2A">
      <w:pPr>
        <w:jc w:val="both"/>
        <w:rPr>
          <w:rFonts w:hAnsi="Times New Roman" w:cs="Times New Roman"/>
          <w:color w:val="000000"/>
          <w:sz w:val="24"/>
          <w:szCs w:val="24"/>
          <w:lang w:val="ru-RU"/>
        </w:rPr>
      </w:pPr>
      <w:r w:rsidRPr="00594704">
        <w:rPr>
          <w:rFonts w:hAnsi="Times New Roman" w:cs="Times New Roman"/>
          <w:color w:val="000000"/>
          <w:sz w:val="24"/>
          <w:szCs w:val="24"/>
          <w:lang w:val="ru-RU"/>
        </w:rPr>
        <w:t xml:space="preserve">По результатам анализа посещения уроков педагогов, анализа руководителей ШМО, результатам наблюдения за формами общения педагогов с обучающимися можно сказать, что большинство учителей не ограничиваются только передачей предметных знаний. Учителя используют воспитательные компоненты своих уроков в соответствии с их тематикой, формой организации деятельности детей, их индивидуальными и возрастными особенностями. Учителя включают в уроки материалы, способствующие формированию патриотических качеств личности обучающихся. Однако качество реализации воспитательного компонента уроков находится на среднем уровне. </w:t>
      </w:r>
      <w:r w:rsidRPr="00594704">
        <w:rPr>
          <w:rFonts w:hAnsi="Times New Roman" w:cs="Times New Roman"/>
          <w:color w:val="000000"/>
          <w:sz w:val="24"/>
          <w:szCs w:val="24"/>
          <w:lang w:val="ru-RU"/>
        </w:rPr>
        <w:lastRenderedPageBreak/>
        <w:t>Педагоги слабо используют возможности интегрированных уроков, музейных уроков, уроков-экскурсий и т. п. Не все учителя организуют на своих уроках интерактивную деятельность обучающихся. Также следует помнить, что учитель воспитывает и своим примером: наблюдались случаи, когда слова учителей на уроках разошлись с реальным их поведением; отдельные молодые учителя в общении с обучающимися часто используют жаргонные слова.</w:t>
      </w:r>
    </w:p>
    <w:p w:rsidR="00F67B55" w:rsidRPr="00594704" w:rsidRDefault="00594704">
      <w:pPr>
        <w:rPr>
          <w:rFonts w:hAnsi="Times New Roman" w:cs="Times New Roman"/>
          <w:color w:val="000000"/>
          <w:sz w:val="24"/>
          <w:szCs w:val="24"/>
          <w:lang w:val="ru-RU"/>
        </w:rPr>
      </w:pPr>
      <w:r w:rsidRPr="00594704">
        <w:rPr>
          <w:rFonts w:hAnsi="Times New Roman" w:cs="Times New Roman"/>
          <w:b/>
          <w:bCs/>
          <w:color w:val="000000"/>
          <w:sz w:val="24"/>
          <w:szCs w:val="24"/>
          <w:lang w:val="ru-RU"/>
        </w:rPr>
        <w:t>7.6. Качество реализации воспитательного потенциала основных школьных дел (реализация модуля «Основные школьные дела»)</w:t>
      </w:r>
    </w:p>
    <w:p w:rsidR="00F67B55" w:rsidRDefault="00594704">
      <w:pPr>
        <w:rPr>
          <w:rFonts w:hAnsi="Times New Roman" w:cs="Times New Roman"/>
          <w:color w:val="000000"/>
          <w:sz w:val="24"/>
          <w:szCs w:val="24"/>
          <w:lang w:val="ru-RU"/>
        </w:rPr>
      </w:pPr>
      <w:r w:rsidRPr="00594704">
        <w:rPr>
          <w:rFonts w:hAnsi="Times New Roman" w:cs="Times New Roman"/>
          <w:color w:val="000000"/>
          <w:sz w:val="24"/>
          <w:szCs w:val="24"/>
          <w:lang w:val="ru-RU"/>
        </w:rPr>
        <w:t>Анализ реализации модуля «Основные школьные дела» показал, что наиболее интересными и запоминающимися стали традиционные воспитательные события:</w:t>
      </w:r>
    </w:p>
    <w:p w:rsidR="008E1D2A" w:rsidRPr="0058765A" w:rsidRDefault="008E1D2A" w:rsidP="0058765A">
      <w:pPr>
        <w:spacing w:before="0" w:beforeAutospacing="0" w:after="0" w:afterAutospacing="0"/>
        <w:rPr>
          <w:rFonts w:ascii="Times New Roman" w:hAnsi="Times New Roman" w:cs="Times New Roman"/>
          <w:b/>
          <w:sz w:val="24"/>
          <w:szCs w:val="24"/>
          <w:lang w:val="ru-RU"/>
        </w:rPr>
      </w:pPr>
      <w:r w:rsidRPr="0058765A">
        <w:rPr>
          <w:rFonts w:ascii="Times New Roman" w:hAnsi="Times New Roman" w:cs="Times New Roman"/>
          <w:b/>
          <w:sz w:val="24"/>
          <w:szCs w:val="24"/>
          <w:lang w:val="ru-RU"/>
        </w:rPr>
        <w:t>Ссылки:</w:t>
      </w:r>
    </w:p>
    <w:p w:rsidR="008E1D2A" w:rsidRPr="008E1D2A" w:rsidRDefault="008E1D2A" w:rsidP="0058765A">
      <w:pPr>
        <w:spacing w:before="0" w:beforeAutospacing="0" w:after="0" w:afterAutospacing="0"/>
        <w:rPr>
          <w:rFonts w:ascii="Times New Roman" w:hAnsi="Times New Roman" w:cs="Times New Roman"/>
          <w:color w:val="000000" w:themeColor="text1"/>
          <w:sz w:val="24"/>
          <w:szCs w:val="24"/>
          <w:lang w:val="ru-RU"/>
        </w:rPr>
      </w:pPr>
      <w:r w:rsidRPr="008E1D2A">
        <w:rPr>
          <w:rFonts w:ascii="Times New Roman" w:eastAsia="Times New Roman" w:hAnsi="Times New Roman" w:cs="Times New Roman"/>
          <w:sz w:val="24"/>
          <w:szCs w:val="24"/>
          <w:shd w:val="clear" w:color="auto" w:fill="FFFFFF"/>
          <w:lang w:val="ru-RU" w:eastAsia="ru-RU"/>
        </w:rPr>
        <w:t>1. 73-летие со дня рождения   Первого Президента ЧР,  Героя России  А.А. Кадырова-</w:t>
      </w:r>
      <w:r w:rsidRPr="00854870">
        <w:rPr>
          <w:rFonts w:ascii="Times New Roman" w:hAnsi="Times New Roman" w:cs="Times New Roman"/>
          <w:color w:val="000000" w:themeColor="text1"/>
          <w:sz w:val="24"/>
          <w:szCs w:val="24"/>
        </w:rPr>
        <w:t>https</w:t>
      </w:r>
      <w:r w:rsidRPr="008E1D2A">
        <w:rPr>
          <w:rFonts w:ascii="Times New Roman" w:hAnsi="Times New Roman" w:cs="Times New Roman"/>
          <w:color w:val="000000" w:themeColor="text1"/>
          <w:sz w:val="24"/>
          <w:szCs w:val="24"/>
          <w:lang w:val="ru-RU"/>
        </w:rPr>
        <w:t>://</w:t>
      </w:r>
      <w:r w:rsidRPr="00854870">
        <w:rPr>
          <w:rFonts w:ascii="Times New Roman" w:hAnsi="Times New Roman" w:cs="Times New Roman"/>
          <w:color w:val="000000" w:themeColor="text1"/>
          <w:sz w:val="24"/>
          <w:szCs w:val="24"/>
        </w:rPr>
        <w:t>vk</w:t>
      </w:r>
      <w:r w:rsidRPr="008E1D2A">
        <w:rPr>
          <w:rFonts w:ascii="Times New Roman" w:hAnsi="Times New Roman" w:cs="Times New Roman"/>
          <w:color w:val="000000" w:themeColor="text1"/>
          <w:sz w:val="24"/>
          <w:szCs w:val="24"/>
          <w:lang w:val="ru-RU"/>
        </w:rPr>
        <w:t>.</w:t>
      </w:r>
      <w:r w:rsidRPr="00854870">
        <w:rPr>
          <w:rFonts w:ascii="Times New Roman" w:hAnsi="Times New Roman" w:cs="Times New Roman"/>
          <w:color w:val="000000" w:themeColor="text1"/>
          <w:sz w:val="24"/>
          <w:szCs w:val="24"/>
        </w:rPr>
        <w:t>com</w:t>
      </w:r>
      <w:r w:rsidRPr="008E1D2A">
        <w:rPr>
          <w:rFonts w:ascii="Times New Roman" w:hAnsi="Times New Roman" w:cs="Times New Roman"/>
          <w:color w:val="000000" w:themeColor="text1"/>
          <w:sz w:val="24"/>
          <w:szCs w:val="24"/>
          <w:lang w:val="ru-RU"/>
        </w:rPr>
        <w:t>/</w:t>
      </w:r>
      <w:r w:rsidRPr="00854870">
        <w:rPr>
          <w:rFonts w:ascii="Times New Roman" w:hAnsi="Times New Roman" w:cs="Times New Roman"/>
          <w:color w:val="000000" w:themeColor="text1"/>
          <w:sz w:val="24"/>
          <w:szCs w:val="24"/>
        </w:rPr>
        <w:t>wall</w:t>
      </w:r>
      <w:r w:rsidRPr="008E1D2A">
        <w:rPr>
          <w:rFonts w:ascii="Times New Roman" w:hAnsi="Times New Roman" w:cs="Times New Roman"/>
          <w:color w:val="000000" w:themeColor="text1"/>
          <w:sz w:val="24"/>
          <w:szCs w:val="24"/>
          <w:lang w:val="ru-RU"/>
        </w:rPr>
        <w:t>-215576187_998</w:t>
      </w:r>
    </w:p>
    <w:p w:rsidR="008E1D2A" w:rsidRPr="008E1D2A" w:rsidRDefault="008E1D2A" w:rsidP="0058765A">
      <w:pPr>
        <w:spacing w:before="0" w:beforeAutospacing="0" w:after="0" w:afterAutospacing="0"/>
        <w:rPr>
          <w:rFonts w:ascii="Times New Roman" w:hAnsi="Times New Roman" w:cs="Times New Roman"/>
          <w:sz w:val="24"/>
          <w:szCs w:val="24"/>
          <w:lang w:val="ru-RU"/>
        </w:rPr>
      </w:pPr>
      <w:r w:rsidRPr="008E1D2A">
        <w:rPr>
          <w:rFonts w:ascii="Times New Roman" w:hAnsi="Times New Roman" w:cs="Times New Roman"/>
          <w:sz w:val="24"/>
          <w:szCs w:val="24"/>
          <w:lang w:val="ru-RU"/>
        </w:rPr>
        <w:t>2.День знаний-</w:t>
      </w:r>
      <w:r w:rsidRPr="008E1D2A">
        <w:rPr>
          <w:rFonts w:ascii="Times New Roman" w:hAnsi="Times New Roman" w:cs="Times New Roman"/>
          <w:color w:val="000000" w:themeColor="text1"/>
          <w:sz w:val="24"/>
          <w:szCs w:val="24"/>
          <w:lang w:val="ru-RU"/>
        </w:rPr>
        <w:t xml:space="preserve"> </w:t>
      </w:r>
      <w:r w:rsidRPr="00854870">
        <w:rPr>
          <w:rFonts w:ascii="Times New Roman" w:hAnsi="Times New Roman" w:cs="Times New Roman"/>
          <w:color w:val="000000" w:themeColor="text1"/>
          <w:sz w:val="24"/>
          <w:szCs w:val="24"/>
        </w:rPr>
        <w:t>https</w:t>
      </w:r>
      <w:r w:rsidRPr="008E1D2A">
        <w:rPr>
          <w:rFonts w:ascii="Times New Roman" w:hAnsi="Times New Roman" w:cs="Times New Roman"/>
          <w:color w:val="000000" w:themeColor="text1"/>
          <w:sz w:val="24"/>
          <w:szCs w:val="24"/>
          <w:lang w:val="ru-RU"/>
        </w:rPr>
        <w:t>://</w:t>
      </w:r>
      <w:r w:rsidRPr="00854870">
        <w:rPr>
          <w:rFonts w:ascii="Times New Roman" w:hAnsi="Times New Roman" w:cs="Times New Roman"/>
          <w:color w:val="000000" w:themeColor="text1"/>
          <w:sz w:val="24"/>
          <w:szCs w:val="24"/>
        </w:rPr>
        <w:t>vk</w:t>
      </w:r>
      <w:r w:rsidRPr="008E1D2A">
        <w:rPr>
          <w:rFonts w:ascii="Times New Roman" w:hAnsi="Times New Roman" w:cs="Times New Roman"/>
          <w:color w:val="000000" w:themeColor="text1"/>
          <w:sz w:val="24"/>
          <w:szCs w:val="24"/>
          <w:lang w:val="ru-RU"/>
        </w:rPr>
        <w:t>.</w:t>
      </w:r>
      <w:r w:rsidRPr="00854870">
        <w:rPr>
          <w:rFonts w:ascii="Times New Roman" w:hAnsi="Times New Roman" w:cs="Times New Roman"/>
          <w:color w:val="000000" w:themeColor="text1"/>
          <w:sz w:val="24"/>
          <w:szCs w:val="24"/>
        </w:rPr>
        <w:t>com</w:t>
      </w:r>
      <w:r w:rsidRPr="008E1D2A">
        <w:rPr>
          <w:rFonts w:ascii="Times New Roman" w:hAnsi="Times New Roman" w:cs="Times New Roman"/>
          <w:color w:val="000000" w:themeColor="text1"/>
          <w:sz w:val="24"/>
          <w:szCs w:val="24"/>
          <w:lang w:val="ru-RU"/>
        </w:rPr>
        <w:t>/</w:t>
      </w:r>
      <w:r w:rsidRPr="00854870">
        <w:rPr>
          <w:rFonts w:ascii="Times New Roman" w:hAnsi="Times New Roman" w:cs="Times New Roman"/>
          <w:color w:val="000000" w:themeColor="text1"/>
          <w:sz w:val="24"/>
          <w:szCs w:val="24"/>
        </w:rPr>
        <w:t>wall</w:t>
      </w:r>
      <w:r w:rsidRPr="008E1D2A">
        <w:rPr>
          <w:rFonts w:ascii="Times New Roman" w:hAnsi="Times New Roman" w:cs="Times New Roman"/>
          <w:color w:val="000000" w:themeColor="text1"/>
          <w:sz w:val="24"/>
          <w:szCs w:val="24"/>
          <w:lang w:val="ru-RU"/>
        </w:rPr>
        <w:t>-215576187_1016</w:t>
      </w:r>
    </w:p>
    <w:p w:rsidR="008E1D2A" w:rsidRPr="008E1D2A" w:rsidRDefault="008E1D2A" w:rsidP="0058765A">
      <w:pPr>
        <w:spacing w:before="0" w:beforeAutospacing="0" w:after="0" w:afterAutospacing="0"/>
        <w:rPr>
          <w:rFonts w:ascii="Times New Roman" w:hAnsi="Times New Roman" w:cs="Times New Roman"/>
          <w:color w:val="000000" w:themeColor="text1"/>
          <w:sz w:val="24"/>
          <w:szCs w:val="24"/>
          <w:lang w:val="ru-RU"/>
        </w:rPr>
      </w:pPr>
      <w:r w:rsidRPr="008E1D2A">
        <w:rPr>
          <w:rFonts w:ascii="Times New Roman" w:hAnsi="Times New Roman" w:cs="Times New Roman"/>
          <w:sz w:val="24"/>
          <w:szCs w:val="24"/>
          <w:lang w:val="ru-RU"/>
        </w:rPr>
        <w:t>3.День солидарности в борьбе с терроризмом( 3 сентября)-</w:t>
      </w:r>
      <w:hyperlink r:id="rId8" w:history="1">
        <w:r w:rsidRPr="00854870">
          <w:rPr>
            <w:rStyle w:val="af2"/>
            <w:rFonts w:ascii="Times New Roman" w:hAnsi="Times New Roman" w:cs="Times New Roman"/>
            <w:sz w:val="24"/>
            <w:szCs w:val="24"/>
          </w:rPr>
          <w:t>https</w:t>
        </w:r>
        <w:r w:rsidRPr="008E1D2A">
          <w:rPr>
            <w:rStyle w:val="af2"/>
            <w:rFonts w:ascii="Times New Roman" w:hAnsi="Times New Roman" w:cs="Times New Roman"/>
            <w:sz w:val="24"/>
            <w:szCs w:val="24"/>
            <w:lang w:val="ru-RU"/>
          </w:rPr>
          <w:t>://</w:t>
        </w:r>
        <w:r w:rsidRPr="00854870">
          <w:rPr>
            <w:rStyle w:val="af2"/>
            <w:rFonts w:ascii="Times New Roman" w:hAnsi="Times New Roman" w:cs="Times New Roman"/>
            <w:sz w:val="24"/>
            <w:szCs w:val="24"/>
          </w:rPr>
          <w:t>vk</w:t>
        </w:r>
        <w:r w:rsidRPr="008E1D2A">
          <w:rPr>
            <w:rStyle w:val="af2"/>
            <w:rFonts w:ascii="Times New Roman" w:hAnsi="Times New Roman" w:cs="Times New Roman"/>
            <w:sz w:val="24"/>
            <w:szCs w:val="24"/>
            <w:lang w:val="ru-RU"/>
          </w:rPr>
          <w:t>.</w:t>
        </w:r>
        <w:r w:rsidRPr="00854870">
          <w:rPr>
            <w:rStyle w:val="af2"/>
            <w:rFonts w:ascii="Times New Roman" w:hAnsi="Times New Roman" w:cs="Times New Roman"/>
            <w:sz w:val="24"/>
            <w:szCs w:val="24"/>
          </w:rPr>
          <w:t>com</w:t>
        </w:r>
        <w:r w:rsidRPr="008E1D2A">
          <w:rPr>
            <w:rStyle w:val="af2"/>
            <w:rFonts w:ascii="Times New Roman" w:hAnsi="Times New Roman" w:cs="Times New Roman"/>
            <w:sz w:val="24"/>
            <w:szCs w:val="24"/>
            <w:lang w:val="ru-RU"/>
          </w:rPr>
          <w:t>/</w:t>
        </w:r>
        <w:r w:rsidRPr="00854870">
          <w:rPr>
            <w:rStyle w:val="af2"/>
            <w:rFonts w:ascii="Times New Roman" w:hAnsi="Times New Roman" w:cs="Times New Roman"/>
            <w:sz w:val="24"/>
            <w:szCs w:val="24"/>
          </w:rPr>
          <w:t>wall</w:t>
        </w:r>
        <w:r w:rsidRPr="008E1D2A">
          <w:rPr>
            <w:rStyle w:val="af2"/>
            <w:rFonts w:ascii="Times New Roman" w:hAnsi="Times New Roman" w:cs="Times New Roman"/>
            <w:sz w:val="24"/>
            <w:szCs w:val="24"/>
            <w:lang w:val="ru-RU"/>
          </w:rPr>
          <w:t>-215576187_1014</w:t>
        </w:r>
      </w:hyperlink>
    </w:p>
    <w:p w:rsidR="008E1D2A" w:rsidRPr="008E1D2A" w:rsidRDefault="008E1D2A" w:rsidP="0058765A">
      <w:pPr>
        <w:spacing w:before="0" w:beforeAutospacing="0" w:after="0" w:afterAutospacing="0"/>
        <w:rPr>
          <w:rFonts w:ascii="Times New Roman" w:hAnsi="Times New Roman" w:cs="Times New Roman"/>
          <w:sz w:val="24"/>
          <w:szCs w:val="24"/>
          <w:lang w:val="ru-RU"/>
        </w:rPr>
      </w:pPr>
      <w:r w:rsidRPr="008E1D2A">
        <w:rPr>
          <w:rFonts w:ascii="Times New Roman" w:hAnsi="Times New Roman" w:cs="Times New Roman"/>
          <w:sz w:val="24"/>
          <w:szCs w:val="24"/>
          <w:lang w:val="ru-RU"/>
        </w:rPr>
        <w:t>4.День гражданского согласия  и единения ( 6 сентября)-</w:t>
      </w:r>
      <w:r w:rsidRPr="008E1D2A">
        <w:rPr>
          <w:rFonts w:ascii="Times New Roman" w:hAnsi="Times New Roman" w:cs="Times New Roman"/>
          <w:color w:val="000000" w:themeColor="text1"/>
          <w:sz w:val="24"/>
          <w:szCs w:val="24"/>
          <w:lang w:val="ru-RU"/>
        </w:rPr>
        <w:t xml:space="preserve">                                            </w:t>
      </w:r>
      <w:r w:rsidRPr="00854870">
        <w:rPr>
          <w:rFonts w:ascii="Times New Roman" w:hAnsi="Times New Roman" w:cs="Times New Roman"/>
          <w:color w:val="000000" w:themeColor="text1"/>
          <w:sz w:val="24"/>
          <w:szCs w:val="24"/>
        </w:rPr>
        <w:t>https</w:t>
      </w:r>
      <w:r w:rsidRPr="008E1D2A">
        <w:rPr>
          <w:rFonts w:ascii="Times New Roman" w:hAnsi="Times New Roman" w:cs="Times New Roman"/>
          <w:color w:val="000000" w:themeColor="text1"/>
          <w:sz w:val="24"/>
          <w:szCs w:val="24"/>
          <w:lang w:val="ru-RU"/>
        </w:rPr>
        <w:t>://</w:t>
      </w:r>
      <w:r w:rsidRPr="00854870">
        <w:rPr>
          <w:rFonts w:ascii="Times New Roman" w:hAnsi="Times New Roman" w:cs="Times New Roman"/>
          <w:color w:val="000000" w:themeColor="text1"/>
          <w:sz w:val="24"/>
          <w:szCs w:val="24"/>
        </w:rPr>
        <w:t>vk</w:t>
      </w:r>
      <w:r w:rsidRPr="008E1D2A">
        <w:rPr>
          <w:rFonts w:ascii="Times New Roman" w:hAnsi="Times New Roman" w:cs="Times New Roman"/>
          <w:color w:val="000000" w:themeColor="text1"/>
          <w:sz w:val="24"/>
          <w:szCs w:val="24"/>
          <w:lang w:val="ru-RU"/>
        </w:rPr>
        <w:t>.</w:t>
      </w:r>
      <w:r w:rsidRPr="00854870">
        <w:rPr>
          <w:rFonts w:ascii="Times New Roman" w:hAnsi="Times New Roman" w:cs="Times New Roman"/>
          <w:color w:val="000000" w:themeColor="text1"/>
          <w:sz w:val="24"/>
          <w:szCs w:val="24"/>
        </w:rPr>
        <w:t>com</w:t>
      </w:r>
      <w:r w:rsidRPr="008E1D2A">
        <w:rPr>
          <w:rFonts w:ascii="Times New Roman" w:hAnsi="Times New Roman" w:cs="Times New Roman"/>
          <w:color w:val="000000" w:themeColor="text1"/>
          <w:sz w:val="24"/>
          <w:szCs w:val="24"/>
          <w:lang w:val="ru-RU"/>
        </w:rPr>
        <w:t>/</w:t>
      </w:r>
      <w:r w:rsidRPr="00854870">
        <w:rPr>
          <w:rFonts w:ascii="Times New Roman" w:hAnsi="Times New Roman" w:cs="Times New Roman"/>
          <w:color w:val="000000" w:themeColor="text1"/>
          <w:sz w:val="24"/>
          <w:szCs w:val="24"/>
        </w:rPr>
        <w:t>wall</w:t>
      </w:r>
      <w:r w:rsidRPr="008E1D2A">
        <w:rPr>
          <w:rFonts w:ascii="Times New Roman" w:hAnsi="Times New Roman" w:cs="Times New Roman"/>
          <w:color w:val="000000" w:themeColor="text1"/>
          <w:sz w:val="24"/>
          <w:szCs w:val="24"/>
          <w:lang w:val="ru-RU"/>
        </w:rPr>
        <w:t>-215576187_1018</w:t>
      </w:r>
    </w:p>
    <w:p w:rsidR="008E1D2A" w:rsidRPr="008E1D2A" w:rsidRDefault="008E1D2A" w:rsidP="0058765A">
      <w:pPr>
        <w:spacing w:before="0" w:beforeAutospacing="0" w:after="0" w:afterAutospacing="0"/>
        <w:rPr>
          <w:rFonts w:ascii="Times New Roman" w:hAnsi="Times New Roman" w:cs="Times New Roman"/>
          <w:color w:val="000000"/>
          <w:sz w:val="24"/>
          <w:szCs w:val="24"/>
          <w:lang w:val="ru-RU"/>
        </w:rPr>
      </w:pPr>
      <w:r w:rsidRPr="008E1D2A">
        <w:rPr>
          <w:rFonts w:ascii="Times New Roman" w:hAnsi="Times New Roman" w:cs="Times New Roman"/>
          <w:color w:val="000000"/>
          <w:sz w:val="24"/>
          <w:szCs w:val="24"/>
          <w:lang w:val="ru-RU"/>
        </w:rPr>
        <w:t>5.Безопасность ДД-</w:t>
      </w:r>
    </w:p>
    <w:p w:rsidR="008E1D2A" w:rsidRPr="008E1D2A" w:rsidRDefault="00766BD5" w:rsidP="0058765A">
      <w:pPr>
        <w:spacing w:before="0" w:beforeAutospacing="0" w:after="0" w:afterAutospacing="0"/>
        <w:rPr>
          <w:rFonts w:ascii="Times New Roman" w:hAnsi="Times New Roman" w:cs="Times New Roman"/>
          <w:sz w:val="24"/>
          <w:szCs w:val="24"/>
          <w:lang w:val="ru-RU"/>
        </w:rPr>
      </w:pPr>
      <w:hyperlink r:id="rId9" w:history="1">
        <w:r w:rsidR="008E1D2A" w:rsidRPr="00854870">
          <w:rPr>
            <w:rStyle w:val="af2"/>
            <w:rFonts w:ascii="Times New Roman" w:hAnsi="Times New Roman" w:cs="Times New Roman"/>
            <w:sz w:val="24"/>
            <w:szCs w:val="24"/>
          </w:rPr>
          <w:t>https</w:t>
        </w:r>
        <w:r w:rsidR="008E1D2A" w:rsidRPr="008E1D2A">
          <w:rPr>
            <w:rStyle w:val="af2"/>
            <w:rFonts w:ascii="Times New Roman" w:hAnsi="Times New Roman" w:cs="Times New Roman"/>
            <w:sz w:val="24"/>
            <w:szCs w:val="24"/>
            <w:lang w:val="ru-RU"/>
          </w:rPr>
          <w:t>://</w:t>
        </w:r>
        <w:r w:rsidR="008E1D2A" w:rsidRPr="00854870">
          <w:rPr>
            <w:rStyle w:val="af2"/>
            <w:rFonts w:ascii="Times New Roman" w:hAnsi="Times New Roman" w:cs="Times New Roman"/>
            <w:sz w:val="24"/>
            <w:szCs w:val="24"/>
          </w:rPr>
          <w:t>frunzeschool</w:t>
        </w:r>
        <w:r w:rsidR="008E1D2A" w:rsidRPr="008E1D2A">
          <w:rPr>
            <w:rStyle w:val="af2"/>
            <w:rFonts w:ascii="Times New Roman" w:hAnsi="Times New Roman" w:cs="Times New Roman"/>
            <w:sz w:val="24"/>
            <w:szCs w:val="24"/>
            <w:lang w:val="ru-RU"/>
          </w:rPr>
          <w:t>.</w:t>
        </w:r>
        <w:r w:rsidR="008E1D2A" w:rsidRPr="00854870">
          <w:rPr>
            <w:rStyle w:val="af2"/>
            <w:rFonts w:ascii="Times New Roman" w:hAnsi="Times New Roman" w:cs="Times New Roman"/>
            <w:sz w:val="24"/>
            <w:szCs w:val="24"/>
          </w:rPr>
          <w:t>educhr</w:t>
        </w:r>
        <w:r w:rsidR="008E1D2A" w:rsidRPr="008E1D2A">
          <w:rPr>
            <w:rStyle w:val="af2"/>
            <w:rFonts w:ascii="Times New Roman" w:hAnsi="Times New Roman" w:cs="Times New Roman"/>
            <w:sz w:val="24"/>
            <w:szCs w:val="24"/>
            <w:lang w:val="ru-RU"/>
          </w:rPr>
          <w:t>.</w:t>
        </w:r>
        <w:r w:rsidR="008E1D2A" w:rsidRPr="00854870">
          <w:rPr>
            <w:rStyle w:val="af2"/>
            <w:rFonts w:ascii="Times New Roman" w:hAnsi="Times New Roman" w:cs="Times New Roman"/>
            <w:sz w:val="24"/>
            <w:szCs w:val="24"/>
          </w:rPr>
          <w:t>ru</w:t>
        </w:r>
        <w:r w:rsidR="008E1D2A" w:rsidRPr="008E1D2A">
          <w:rPr>
            <w:rStyle w:val="af2"/>
            <w:rFonts w:ascii="Times New Roman" w:hAnsi="Times New Roman" w:cs="Times New Roman"/>
            <w:sz w:val="24"/>
            <w:szCs w:val="24"/>
            <w:lang w:val="ru-RU"/>
          </w:rPr>
          <w:t>/</w:t>
        </w:r>
        <w:r w:rsidR="008E1D2A" w:rsidRPr="00854870">
          <w:rPr>
            <w:rStyle w:val="af2"/>
            <w:rFonts w:ascii="Times New Roman" w:hAnsi="Times New Roman" w:cs="Times New Roman"/>
            <w:sz w:val="24"/>
            <w:szCs w:val="24"/>
          </w:rPr>
          <w:t>index</w:t>
        </w:r>
        <w:r w:rsidR="008E1D2A" w:rsidRPr="008E1D2A">
          <w:rPr>
            <w:rStyle w:val="af2"/>
            <w:rFonts w:ascii="Times New Roman" w:hAnsi="Times New Roman" w:cs="Times New Roman"/>
            <w:sz w:val="24"/>
            <w:szCs w:val="24"/>
            <w:lang w:val="ru-RU"/>
          </w:rPr>
          <w:t>.</w:t>
        </w:r>
        <w:r w:rsidR="008E1D2A" w:rsidRPr="00854870">
          <w:rPr>
            <w:rStyle w:val="af2"/>
            <w:rFonts w:ascii="Times New Roman" w:hAnsi="Times New Roman" w:cs="Times New Roman"/>
            <w:sz w:val="24"/>
            <w:szCs w:val="24"/>
          </w:rPr>
          <w:t>php</w:t>
        </w:r>
        <w:r w:rsidR="008E1D2A" w:rsidRPr="008E1D2A">
          <w:rPr>
            <w:rStyle w:val="af2"/>
            <w:rFonts w:ascii="Times New Roman" w:hAnsi="Times New Roman" w:cs="Times New Roman"/>
            <w:sz w:val="24"/>
            <w:szCs w:val="24"/>
            <w:lang w:val="ru-RU"/>
          </w:rPr>
          <w:t>?</w:t>
        </w:r>
        <w:r w:rsidR="008E1D2A" w:rsidRPr="00854870">
          <w:rPr>
            <w:rStyle w:val="af2"/>
            <w:rFonts w:ascii="Times New Roman" w:hAnsi="Times New Roman" w:cs="Times New Roman"/>
            <w:sz w:val="24"/>
            <w:szCs w:val="24"/>
          </w:rPr>
          <w:t>component</w:t>
        </w:r>
        <w:r w:rsidR="008E1D2A" w:rsidRPr="008E1D2A">
          <w:rPr>
            <w:rStyle w:val="af2"/>
            <w:rFonts w:ascii="Times New Roman" w:hAnsi="Times New Roman" w:cs="Times New Roman"/>
            <w:sz w:val="24"/>
            <w:szCs w:val="24"/>
            <w:lang w:val="ru-RU"/>
          </w:rPr>
          <w:t>=</w:t>
        </w:r>
        <w:r w:rsidR="008E1D2A" w:rsidRPr="00854870">
          <w:rPr>
            <w:rStyle w:val="af2"/>
            <w:rFonts w:ascii="Times New Roman" w:hAnsi="Times New Roman" w:cs="Times New Roman"/>
            <w:sz w:val="24"/>
            <w:szCs w:val="24"/>
          </w:rPr>
          <w:t>public</w:t>
        </w:r>
        <w:r w:rsidR="008E1D2A" w:rsidRPr="008E1D2A">
          <w:rPr>
            <w:rStyle w:val="af2"/>
            <w:rFonts w:ascii="Times New Roman" w:hAnsi="Times New Roman" w:cs="Times New Roman"/>
            <w:sz w:val="24"/>
            <w:szCs w:val="24"/>
            <w:lang w:val="ru-RU"/>
          </w:rPr>
          <w:t>_</w:t>
        </w:r>
        <w:r w:rsidR="008E1D2A" w:rsidRPr="00854870">
          <w:rPr>
            <w:rStyle w:val="af2"/>
            <w:rFonts w:ascii="Times New Roman" w:hAnsi="Times New Roman" w:cs="Times New Roman"/>
            <w:sz w:val="24"/>
            <w:szCs w:val="24"/>
          </w:rPr>
          <w:t>news</w:t>
        </w:r>
        <w:r w:rsidR="008E1D2A" w:rsidRPr="008E1D2A">
          <w:rPr>
            <w:rStyle w:val="af2"/>
            <w:rFonts w:ascii="Times New Roman" w:hAnsi="Times New Roman" w:cs="Times New Roman"/>
            <w:sz w:val="24"/>
            <w:szCs w:val="24"/>
            <w:lang w:val="ru-RU"/>
          </w:rPr>
          <w:t>&amp;</w:t>
        </w:r>
        <w:r w:rsidR="008E1D2A" w:rsidRPr="00854870">
          <w:rPr>
            <w:rStyle w:val="af2"/>
            <w:rFonts w:ascii="Times New Roman" w:hAnsi="Times New Roman" w:cs="Times New Roman"/>
            <w:sz w:val="24"/>
            <w:szCs w:val="24"/>
          </w:rPr>
          <w:t>new</w:t>
        </w:r>
        <w:r w:rsidR="008E1D2A" w:rsidRPr="008E1D2A">
          <w:rPr>
            <w:rStyle w:val="af2"/>
            <w:rFonts w:ascii="Times New Roman" w:hAnsi="Times New Roman" w:cs="Times New Roman"/>
            <w:sz w:val="24"/>
            <w:szCs w:val="24"/>
            <w:lang w:val="ru-RU"/>
          </w:rPr>
          <w:t>_</w:t>
        </w:r>
        <w:r w:rsidR="008E1D2A" w:rsidRPr="00854870">
          <w:rPr>
            <w:rStyle w:val="af2"/>
            <w:rFonts w:ascii="Times New Roman" w:hAnsi="Times New Roman" w:cs="Times New Roman"/>
            <w:sz w:val="24"/>
            <w:szCs w:val="24"/>
          </w:rPr>
          <w:t>id</w:t>
        </w:r>
        <w:r w:rsidR="008E1D2A" w:rsidRPr="008E1D2A">
          <w:rPr>
            <w:rStyle w:val="af2"/>
            <w:rFonts w:ascii="Times New Roman" w:hAnsi="Times New Roman" w:cs="Times New Roman"/>
            <w:sz w:val="24"/>
            <w:szCs w:val="24"/>
            <w:lang w:val="ru-RU"/>
          </w:rPr>
          <w:t>=399104</w:t>
        </w:r>
      </w:hyperlink>
    </w:p>
    <w:p w:rsidR="008E1D2A" w:rsidRPr="00854870" w:rsidRDefault="008E1D2A" w:rsidP="0058765A">
      <w:pPr>
        <w:pStyle w:val="af0"/>
        <w:spacing w:before="0" w:beforeAutospacing="0" w:after="0" w:afterAutospacing="0"/>
      </w:pPr>
      <w:r w:rsidRPr="00854870">
        <w:rPr>
          <w:color w:val="000000"/>
        </w:rPr>
        <w:t>6.День отца(15-18,21 октября):</w:t>
      </w:r>
    </w:p>
    <w:p w:rsidR="008E1D2A" w:rsidRPr="00854870" w:rsidRDefault="008E1D2A" w:rsidP="0058765A">
      <w:pPr>
        <w:pStyle w:val="af0"/>
        <w:spacing w:before="0" w:beforeAutospacing="0" w:after="0" w:afterAutospacing="0"/>
      </w:pPr>
      <w:r w:rsidRPr="00854870">
        <w:rPr>
          <w:color w:val="000000"/>
        </w:rPr>
        <w:t>-Акция “Поздравь своего папу”.</w:t>
      </w:r>
    </w:p>
    <w:p w:rsidR="008E1D2A" w:rsidRPr="00854870" w:rsidRDefault="008E1D2A" w:rsidP="0058765A">
      <w:pPr>
        <w:pStyle w:val="af0"/>
        <w:spacing w:before="0" w:beforeAutospacing="0" w:after="0" w:afterAutospacing="0"/>
      </w:pPr>
      <w:r w:rsidRPr="00854870">
        <w:rPr>
          <w:color w:val="000000"/>
        </w:rPr>
        <w:t>-Викторина “Отец всему голова”.</w:t>
      </w:r>
    </w:p>
    <w:p w:rsidR="008E1D2A" w:rsidRPr="00854870" w:rsidRDefault="008E1D2A" w:rsidP="0058765A">
      <w:pPr>
        <w:pStyle w:val="af0"/>
        <w:spacing w:before="0" w:beforeAutospacing="0" w:after="0" w:afterAutospacing="0"/>
      </w:pPr>
      <w:r w:rsidRPr="00854870">
        <w:rPr>
          <w:color w:val="000000"/>
        </w:rPr>
        <w:t>-Проект  “С днем Отца!”</w:t>
      </w:r>
    </w:p>
    <w:p w:rsidR="008E1D2A" w:rsidRPr="00854870" w:rsidRDefault="008E1D2A" w:rsidP="0058765A">
      <w:pPr>
        <w:pStyle w:val="af0"/>
        <w:spacing w:before="0" w:beforeAutospacing="0" w:after="0" w:afterAutospacing="0"/>
      </w:pPr>
      <w:r w:rsidRPr="00854870">
        <w:rPr>
          <w:color w:val="000000"/>
        </w:rPr>
        <w:t>-Классные часы “Наши семейные  ценности”, </w:t>
      </w:r>
    </w:p>
    <w:p w:rsidR="008E1D2A" w:rsidRPr="00854870" w:rsidRDefault="008E1D2A" w:rsidP="0058765A">
      <w:pPr>
        <w:pStyle w:val="af0"/>
        <w:spacing w:before="0" w:beforeAutospacing="0" w:after="0" w:afterAutospacing="0"/>
      </w:pPr>
      <w:r w:rsidRPr="00854870">
        <w:rPr>
          <w:color w:val="000000"/>
        </w:rPr>
        <w:t>“День отца и День матери”</w:t>
      </w:r>
    </w:p>
    <w:p w:rsidR="008E1D2A" w:rsidRPr="00854870" w:rsidRDefault="00766BD5" w:rsidP="0058765A">
      <w:pPr>
        <w:pStyle w:val="af0"/>
        <w:spacing w:before="0" w:beforeAutospacing="0" w:after="0" w:afterAutospacing="0"/>
      </w:pPr>
      <w:hyperlink r:id="rId10" w:history="1">
        <w:r w:rsidR="008E1D2A" w:rsidRPr="00854870">
          <w:rPr>
            <w:rStyle w:val="af2"/>
            <w:color w:val="1155CC"/>
          </w:rPr>
          <w:t>https://vk.com/wall817539162_134</w:t>
        </w:r>
      </w:hyperlink>
    </w:p>
    <w:p w:rsidR="008E1D2A" w:rsidRPr="008E1D2A" w:rsidRDefault="00766BD5" w:rsidP="0058765A">
      <w:pPr>
        <w:spacing w:before="0" w:beforeAutospacing="0" w:after="0" w:afterAutospacing="0"/>
        <w:rPr>
          <w:rFonts w:ascii="Times New Roman" w:hAnsi="Times New Roman" w:cs="Times New Roman"/>
          <w:sz w:val="24"/>
          <w:szCs w:val="24"/>
          <w:lang w:val="ru-RU"/>
        </w:rPr>
      </w:pPr>
      <w:hyperlink r:id="rId11" w:history="1">
        <w:r w:rsidR="008E1D2A" w:rsidRPr="00854870">
          <w:rPr>
            <w:rStyle w:val="af2"/>
            <w:rFonts w:ascii="Times New Roman" w:hAnsi="Times New Roman" w:cs="Times New Roman"/>
            <w:color w:val="1155CC"/>
            <w:sz w:val="24"/>
            <w:szCs w:val="24"/>
          </w:rPr>
          <w:t>https</w:t>
        </w:r>
        <w:r w:rsidR="008E1D2A" w:rsidRPr="008E1D2A">
          <w:rPr>
            <w:rStyle w:val="af2"/>
            <w:rFonts w:ascii="Times New Roman" w:hAnsi="Times New Roman" w:cs="Times New Roman"/>
            <w:color w:val="1155CC"/>
            <w:sz w:val="24"/>
            <w:szCs w:val="24"/>
            <w:lang w:val="ru-RU"/>
          </w:rPr>
          <w:t>://</w:t>
        </w:r>
        <w:r w:rsidR="008E1D2A" w:rsidRPr="00854870">
          <w:rPr>
            <w:rStyle w:val="af2"/>
            <w:rFonts w:ascii="Times New Roman" w:hAnsi="Times New Roman" w:cs="Times New Roman"/>
            <w:color w:val="1155CC"/>
            <w:sz w:val="24"/>
            <w:szCs w:val="24"/>
          </w:rPr>
          <w:t>vk</w:t>
        </w:r>
        <w:r w:rsidR="008E1D2A" w:rsidRPr="008E1D2A">
          <w:rPr>
            <w:rStyle w:val="af2"/>
            <w:rFonts w:ascii="Times New Roman" w:hAnsi="Times New Roman" w:cs="Times New Roman"/>
            <w:color w:val="1155CC"/>
            <w:sz w:val="24"/>
            <w:szCs w:val="24"/>
            <w:lang w:val="ru-RU"/>
          </w:rPr>
          <w:t>.</w:t>
        </w:r>
        <w:r w:rsidR="008E1D2A" w:rsidRPr="00854870">
          <w:rPr>
            <w:rStyle w:val="af2"/>
            <w:rFonts w:ascii="Times New Roman" w:hAnsi="Times New Roman" w:cs="Times New Roman"/>
            <w:color w:val="1155CC"/>
            <w:sz w:val="24"/>
            <w:szCs w:val="24"/>
          </w:rPr>
          <w:t>com</w:t>
        </w:r>
        <w:r w:rsidR="008E1D2A" w:rsidRPr="008E1D2A">
          <w:rPr>
            <w:rStyle w:val="af2"/>
            <w:rFonts w:ascii="Times New Roman" w:hAnsi="Times New Roman" w:cs="Times New Roman"/>
            <w:color w:val="1155CC"/>
            <w:sz w:val="24"/>
            <w:szCs w:val="24"/>
            <w:lang w:val="ru-RU"/>
          </w:rPr>
          <w:t>/</w:t>
        </w:r>
        <w:r w:rsidR="008E1D2A" w:rsidRPr="00854870">
          <w:rPr>
            <w:rStyle w:val="af2"/>
            <w:rFonts w:ascii="Times New Roman" w:hAnsi="Times New Roman" w:cs="Times New Roman"/>
            <w:color w:val="1155CC"/>
            <w:sz w:val="24"/>
            <w:szCs w:val="24"/>
          </w:rPr>
          <w:t>wall</w:t>
        </w:r>
      </w:hyperlink>
      <w:r w:rsidR="008E1D2A" w:rsidRPr="008E1D2A">
        <w:rPr>
          <w:rFonts w:ascii="Times New Roman" w:hAnsi="Times New Roman" w:cs="Times New Roman"/>
          <w:color w:val="000000"/>
          <w:sz w:val="24"/>
          <w:szCs w:val="24"/>
          <w:lang w:val="ru-RU"/>
        </w:rPr>
        <w:t>817539162_135</w:t>
      </w:r>
    </w:p>
    <w:p w:rsidR="008E1D2A" w:rsidRPr="008E1D2A" w:rsidRDefault="00766BD5" w:rsidP="0058765A">
      <w:pPr>
        <w:spacing w:before="0" w:beforeAutospacing="0" w:after="0" w:afterAutospacing="0"/>
        <w:rPr>
          <w:rFonts w:ascii="Times New Roman" w:hAnsi="Times New Roman" w:cs="Times New Roman"/>
          <w:sz w:val="24"/>
          <w:szCs w:val="24"/>
          <w:lang w:val="ru-RU"/>
        </w:rPr>
      </w:pPr>
      <w:hyperlink r:id="rId12" w:history="1">
        <w:r w:rsidR="008E1D2A" w:rsidRPr="00854870">
          <w:rPr>
            <w:rStyle w:val="af2"/>
            <w:rFonts w:ascii="Times New Roman" w:hAnsi="Times New Roman" w:cs="Times New Roman"/>
            <w:color w:val="1155CC"/>
            <w:sz w:val="24"/>
            <w:szCs w:val="24"/>
          </w:rPr>
          <w:t>https</w:t>
        </w:r>
        <w:r w:rsidR="008E1D2A" w:rsidRPr="008E1D2A">
          <w:rPr>
            <w:rStyle w:val="af2"/>
            <w:rFonts w:ascii="Times New Roman" w:hAnsi="Times New Roman" w:cs="Times New Roman"/>
            <w:color w:val="1155CC"/>
            <w:sz w:val="24"/>
            <w:szCs w:val="24"/>
            <w:lang w:val="ru-RU"/>
          </w:rPr>
          <w:t>://</w:t>
        </w:r>
        <w:r w:rsidR="008E1D2A" w:rsidRPr="00854870">
          <w:rPr>
            <w:rStyle w:val="af2"/>
            <w:rFonts w:ascii="Times New Roman" w:hAnsi="Times New Roman" w:cs="Times New Roman"/>
            <w:color w:val="1155CC"/>
            <w:sz w:val="24"/>
            <w:szCs w:val="24"/>
          </w:rPr>
          <w:t>vk</w:t>
        </w:r>
        <w:r w:rsidR="008E1D2A" w:rsidRPr="008E1D2A">
          <w:rPr>
            <w:rStyle w:val="af2"/>
            <w:rFonts w:ascii="Times New Roman" w:hAnsi="Times New Roman" w:cs="Times New Roman"/>
            <w:color w:val="1155CC"/>
            <w:sz w:val="24"/>
            <w:szCs w:val="24"/>
            <w:lang w:val="ru-RU"/>
          </w:rPr>
          <w:t>.</w:t>
        </w:r>
        <w:r w:rsidR="008E1D2A" w:rsidRPr="00854870">
          <w:rPr>
            <w:rStyle w:val="af2"/>
            <w:rFonts w:ascii="Times New Roman" w:hAnsi="Times New Roman" w:cs="Times New Roman"/>
            <w:color w:val="1155CC"/>
            <w:sz w:val="24"/>
            <w:szCs w:val="24"/>
          </w:rPr>
          <w:t>com</w:t>
        </w:r>
        <w:r w:rsidR="008E1D2A" w:rsidRPr="008E1D2A">
          <w:rPr>
            <w:rStyle w:val="af2"/>
            <w:rFonts w:ascii="Times New Roman" w:hAnsi="Times New Roman" w:cs="Times New Roman"/>
            <w:color w:val="1155CC"/>
            <w:sz w:val="24"/>
            <w:szCs w:val="24"/>
            <w:lang w:val="ru-RU"/>
          </w:rPr>
          <w:t>/</w:t>
        </w:r>
        <w:r w:rsidR="008E1D2A" w:rsidRPr="00854870">
          <w:rPr>
            <w:rStyle w:val="af2"/>
            <w:rFonts w:ascii="Times New Roman" w:hAnsi="Times New Roman" w:cs="Times New Roman"/>
            <w:color w:val="1155CC"/>
            <w:sz w:val="24"/>
            <w:szCs w:val="24"/>
          </w:rPr>
          <w:t>wall</w:t>
        </w:r>
      </w:hyperlink>
      <w:r w:rsidR="008E1D2A" w:rsidRPr="008E1D2A">
        <w:rPr>
          <w:rFonts w:ascii="Times New Roman" w:hAnsi="Times New Roman" w:cs="Times New Roman"/>
          <w:color w:val="000000"/>
          <w:sz w:val="24"/>
          <w:szCs w:val="24"/>
          <w:lang w:val="ru-RU"/>
        </w:rPr>
        <w:t>-215576187_1093</w:t>
      </w:r>
    </w:p>
    <w:p w:rsidR="008E1D2A" w:rsidRPr="00854870" w:rsidRDefault="00766BD5" w:rsidP="0058765A">
      <w:pPr>
        <w:pStyle w:val="af0"/>
        <w:spacing w:before="0" w:beforeAutospacing="0" w:after="0" w:afterAutospacing="0"/>
      </w:pPr>
      <w:hyperlink r:id="rId13" w:history="1">
        <w:r w:rsidR="008E1D2A" w:rsidRPr="00854870">
          <w:rPr>
            <w:rStyle w:val="af2"/>
            <w:color w:val="1155CC"/>
          </w:rPr>
          <w:t>https://vk.com/wall</w:t>
        </w:r>
      </w:hyperlink>
      <w:r w:rsidR="008E1D2A" w:rsidRPr="00854870">
        <w:rPr>
          <w:color w:val="000000"/>
        </w:rPr>
        <w:t>817539162_136</w:t>
      </w:r>
    </w:p>
    <w:p w:rsidR="008E1D2A" w:rsidRPr="008E1D2A" w:rsidRDefault="00766BD5" w:rsidP="0058765A">
      <w:pPr>
        <w:spacing w:before="0" w:beforeAutospacing="0" w:after="0" w:afterAutospacing="0"/>
        <w:rPr>
          <w:rFonts w:ascii="Times New Roman" w:hAnsi="Times New Roman" w:cs="Times New Roman"/>
          <w:sz w:val="24"/>
          <w:szCs w:val="24"/>
          <w:lang w:val="ru-RU"/>
        </w:rPr>
      </w:pPr>
      <w:hyperlink r:id="rId14" w:history="1">
        <w:r w:rsidR="008E1D2A" w:rsidRPr="00854870">
          <w:rPr>
            <w:rStyle w:val="af2"/>
            <w:rFonts w:ascii="Times New Roman" w:hAnsi="Times New Roman" w:cs="Times New Roman"/>
            <w:color w:val="1155CC"/>
            <w:sz w:val="24"/>
            <w:szCs w:val="24"/>
          </w:rPr>
          <w:t>https</w:t>
        </w:r>
        <w:r w:rsidR="008E1D2A" w:rsidRPr="008E1D2A">
          <w:rPr>
            <w:rStyle w:val="af2"/>
            <w:rFonts w:ascii="Times New Roman" w:hAnsi="Times New Roman" w:cs="Times New Roman"/>
            <w:color w:val="1155CC"/>
            <w:sz w:val="24"/>
            <w:szCs w:val="24"/>
            <w:lang w:val="ru-RU"/>
          </w:rPr>
          <w:t>://</w:t>
        </w:r>
        <w:r w:rsidR="008E1D2A" w:rsidRPr="00854870">
          <w:rPr>
            <w:rStyle w:val="af2"/>
            <w:rFonts w:ascii="Times New Roman" w:hAnsi="Times New Roman" w:cs="Times New Roman"/>
            <w:color w:val="1155CC"/>
            <w:sz w:val="24"/>
            <w:szCs w:val="24"/>
          </w:rPr>
          <w:t>frunzeschool</w:t>
        </w:r>
        <w:r w:rsidR="008E1D2A" w:rsidRPr="008E1D2A">
          <w:rPr>
            <w:rStyle w:val="af2"/>
            <w:rFonts w:ascii="Times New Roman" w:hAnsi="Times New Roman" w:cs="Times New Roman"/>
            <w:color w:val="1155CC"/>
            <w:sz w:val="24"/>
            <w:szCs w:val="24"/>
            <w:lang w:val="ru-RU"/>
          </w:rPr>
          <w:t>.</w:t>
        </w:r>
        <w:r w:rsidR="008E1D2A" w:rsidRPr="00854870">
          <w:rPr>
            <w:rStyle w:val="af2"/>
            <w:rFonts w:ascii="Times New Roman" w:hAnsi="Times New Roman" w:cs="Times New Roman"/>
            <w:color w:val="1155CC"/>
            <w:sz w:val="24"/>
            <w:szCs w:val="24"/>
          </w:rPr>
          <w:t>educhr</w:t>
        </w:r>
        <w:r w:rsidR="008E1D2A" w:rsidRPr="008E1D2A">
          <w:rPr>
            <w:rStyle w:val="af2"/>
            <w:rFonts w:ascii="Times New Roman" w:hAnsi="Times New Roman" w:cs="Times New Roman"/>
            <w:color w:val="1155CC"/>
            <w:sz w:val="24"/>
            <w:szCs w:val="24"/>
            <w:lang w:val="ru-RU"/>
          </w:rPr>
          <w:t>.</w:t>
        </w:r>
        <w:r w:rsidR="008E1D2A" w:rsidRPr="00854870">
          <w:rPr>
            <w:rStyle w:val="af2"/>
            <w:rFonts w:ascii="Times New Roman" w:hAnsi="Times New Roman" w:cs="Times New Roman"/>
            <w:color w:val="1155CC"/>
            <w:sz w:val="24"/>
            <w:szCs w:val="24"/>
          </w:rPr>
          <w:t>ru</w:t>
        </w:r>
        <w:r w:rsidR="008E1D2A" w:rsidRPr="008E1D2A">
          <w:rPr>
            <w:rStyle w:val="af2"/>
            <w:rFonts w:ascii="Times New Roman" w:hAnsi="Times New Roman" w:cs="Times New Roman"/>
            <w:color w:val="1155CC"/>
            <w:sz w:val="24"/>
            <w:szCs w:val="24"/>
            <w:lang w:val="ru-RU"/>
          </w:rPr>
          <w:t>/</w:t>
        </w:r>
        <w:r w:rsidR="008E1D2A" w:rsidRPr="00854870">
          <w:rPr>
            <w:rStyle w:val="af2"/>
            <w:rFonts w:ascii="Times New Roman" w:hAnsi="Times New Roman" w:cs="Times New Roman"/>
            <w:color w:val="1155CC"/>
            <w:sz w:val="24"/>
            <w:szCs w:val="24"/>
          </w:rPr>
          <w:t>index</w:t>
        </w:r>
        <w:r w:rsidR="008E1D2A" w:rsidRPr="008E1D2A">
          <w:rPr>
            <w:rStyle w:val="af2"/>
            <w:rFonts w:ascii="Times New Roman" w:hAnsi="Times New Roman" w:cs="Times New Roman"/>
            <w:color w:val="1155CC"/>
            <w:sz w:val="24"/>
            <w:szCs w:val="24"/>
            <w:lang w:val="ru-RU"/>
          </w:rPr>
          <w:t>.</w:t>
        </w:r>
        <w:r w:rsidR="008E1D2A" w:rsidRPr="00854870">
          <w:rPr>
            <w:rStyle w:val="af2"/>
            <w:rFonts w:ascii="Times New Roman" w:hAnsi="Times New Roman" w:cs="Times New Roman"/>
            <w:color w:val="1155CC"/>
            <w:sz w:val="24"/>
            <w:szCs w:val="24"/>
          </w:rPr>
          <w:t>php</w:t>
        </w:r>
        <w:r w:rsidR="008E1D2A" w:rsidRPr="008E1D2A">
          <w:rPr>
            <w:rStyle w:val="af2"/>
            <w:rFonts w:ascii="Times New Roman" w:hAnsi="Times New Roman" w:cs="Times New Roman"/>
            <w:color w:val="1155CC"/>
            <w:sz w:val="24"/>
            <w:szCs w:val="24"/>
            <w:lang w:val="ru-RU"/>
          </w:rPr>
          <w:t>?</w:t>
        </w:r>
        <w:r w:rsidR="008E1D2A" w:rsidRPr="00854870">
          <w:rPr>
            <w:rStyle w:val="af2"/>
            <w:rFonts w:ascii="Times New Roman" w:hAnsi="Times New Roman" w:cs="Times New Roman"/>
            <w:color w:val="1155CC"/>
            <w:sz w:val="24"/>
            <w:szCs w:val="24"/>
          </w:rPr>
          <w:t>component</w:t>
        </w:r>
        <w:r w:rsidR="008E1D2A" w:rsidRPr="008E1D2A">
          <w:rPr>
            <w:rStyle w:val="af2"/>
            <w:rFonts w:ascii="Times New Roman" w:hAnsi="Times New Roman" w:cs="Times New Roman"/>
            <w:color w:val="1155CC"/>
            <w:sz w:val="24"/>
            <w:szCs w:val="24"/>
            <w:lang w:val="ru-RU"/>
          </w:rPr>
          <w:t>=</w:t>
        </w:r>
        <w:r w:rsidR="008E1D2A" w:rsidRPr="00854870">
          <w:rPr>
            <w:rStyle w:val="af2"/>
            <w:rFonts w:ascii="Times New Roman" w:hAnsi="Times New Roman" w:cs="Times New Roman"/>
            <w:color w:val="1155CC"/>
            <w:sz w:val="24"/>
            <w:szCs w:val="24"/>
          </w:rPr>
          <w:t>public</w:t>
        </w:r>
        <w:r w:rsidR="008E1D2A" w:rsidRPr="008E1D2A">
          <w:rPr>
            <w:rStyle w:val="af2"/>
            <w:rFonts w:ascii="Times New Roman" w:hAnsi="Times New Roman" w:cs="Times New Roman"/>
            <w:color w:val="1155CC"/>
            <w:sz w:val="24"/>
            <w:szCs w:val="24"/>
            <w:lang w:val="ru-RU"/>
          </w:rPr>
          <w:t>_</w:t>
        </w:r>
        <w:r w:rsidR="008E1D2A" w:rsidRPr="00854870">
          <w:rPr>
            <w:rStyle w:val="af2"/>
            <w:rFonts w:ascii="Times New Roman" w:hAnsi="Times New Roman" w:cs="Times New Roman"/>
            <w:color w:val="1155CC"/>
            <w:sz w:val="24"/>
            <w:szCs w:val="24"/>
          </w:rPr>
          <w:t>news</w:t>
        </w:r>
        <w:r w:rsidR="008E1D2A" w:rsidRPr="008E1D2A">
          <w:rPr>
            <w:rStyle w:val="af2"/>
            <w:rFonts w:ascii="Times New Roman" w:hAnsi="Times New Roman" w:cs="Times New Roman"/>
            <w:color w:val="1155CC"/>
            <w:sz w:val="24"/>
            <w:szCs w:val="24"/>
            <w:lang w:val="ru-RU"/>
          </w:rPr>
          <w:t>&amp;</w:t>
        </w:r>
        <w:r w:rsidR="008E1D2A" w:rsidRPr="00854870">
          <w:rPr>
            <w:rStyle w:val="af2"/>
            <w:rFonts w:ascii="Times New Roman" w:hAnsi="Times New Roman" w:cs="Times New Roman"/>
            <w:color w:val="1155CC"/>
            <w:sz w:val="24"/>
            <w:szCs w:val="24"/>
          </w:rPr>
          <w:t>new</w:t>
        </w:r>
        <w:r w:rsidR="008E1D2A" w:rsidRPr="008E1D2A">
          <w:rPr>
            <w:rStyle w:val="af2"/>
            <w:rFonts w:ascii="Times New Roman" w:hAnsi="Times New Roman" w:cs="Times New Roman"/>
            <w:color w:val="1155CC"/>
            <w:sz w:val="24"/>
            <w:szCs w:val="24"/>
            <w:lang w:val="ru-RU"/>
          </w:rPr>
          <w:t>_</w:t>
        </w:r>
        <w:r w:rsidR="008E1D2A" w:rsidRPr="00854870">
          <w:rPr>
            <w:rStyle w:val="af2"/>
            <w:rFonts w:ascii="Times New Roman" w:hAnsi="Times New Roman" w:cs="Times New Roman"/>
            <w:color w:val="1155CC"/>
            <w:sz w:val="24"/>
            <w:szCs w:val="24"/>
          </w:rPr>
          <w:t>id</w:t>
        </w:r>
        <w:r w:rsidR="008E1D2A" w:rsidRPr="008E1D2A">
          <w:rPr>
            <w:rStyle w:val="af2"/>
            <w:rFonts w:ascii="Times New Roman" w:hAnsi="Times New Roman" w:cs="Times New Roman"/>
            <w:color w:val="1155CC"/>
            <w:sz w:val="24"/>
            <w:szCs w:val="24"/>
            <w:lang w:val="ru-RU"/>
          </w:rPr>
          <w:t>=406672</w:t>
        </w:r>
      </w:hyperlink>
    </w:p>
    <w:p w:rsidR="008E1D2A" w:rsidRPr="00854870" w:rsidRDefault="008E1D2A" w:rsidP="0058765A">
      <w:pPr>
        <w:spacing w:before="0" w:beforeAutospacing="0" w:after="0" w:afterAutospacing="0"/>
        <w:rPr>
          <w:rFonts w:ascii="Times New Roman" w:hAnsi="Times New Roman" w:cs="Times New Roman"/>
          <w:color w:val="000000" w:themeColor="text1"/>
          <w:sz w:val="24"/>
          <w:szCs w:val="24"/>
        </w:rPr>
      </w:pPr>
      <w:r w:rsidRPr="00854870">
        <w:rPr>
          <w:rFonts w:ascii="Times New Roman" w:hAnsi="Times New Roman" w:cs="Times New Roman"/>
          <w:sz w:val="24"/>
          <w:szCs w:val="24"/>
        </w:rPr>
        <w:t>7.День народного единства-</w:t>
      </w:r>
    </w:p>
    <w:p w:rsidR="008E1D2A" w:rsidRPr="00854870" w:rsidRDefault="008E1D2A" w:rsidP="0058765A">
      <w:pPr>
        <w:spacing w:before="0" w:beforeAutospacing="0" w:after="0" w:afterAutospacing="0"/>
        <w:rPr>
          <w:rFonts w:ascii="Times New Roman" w:eastAsia="Times New Roman" w:hAnsi="Times New Roman" w:cs="Times New Roman"/>
          <w:sz w:val="24"/>
          <w:szCs w:val="24"/>
          <w:lang w:eastAsia="ru-RU"/>
        </w:rPr>
      </w:pPr>
      <w:r w:rsidRPr="00854870">
        <w:rPr>
          <w:rFonts w:ascii="Times New Roman" w:hAnsi="Times New Roman" w:cs="Times New Roman"/>
          <w:color w:val="000000" w:themeColor="text1"/>
          <w:sz w:val="24"/>
          <w:szCs w:val="24"/>
        </w:rPr>
        <w:t>https://frunzeschool.educhr.ru/index.php? component=public_news&amp;new_id=411920</w:t>
      </w:r>
    </w:p>
    <w:p w:rsidR="008E1D2A" w:rsidRPr="00854870" w:rsidRDefault="008E1D2A" w:rsidP="0058765A">
      <w:pPr>
        <w:pStyle w:val="af0"/>
        <w:spacing w:before="0" w:beforeAutospacing="0" w:after="0" w:afterAutospacing="0"/>
      </w:pPr>
      <w:r w:rsidRPr="00854870">
        <w:rPr>
          <w:color w:val="000000"/>
          <w:u w:val="single"/>
        </w:rPr>
        <w:t>8. Неделя толерантности-</w:t>
      </w:r>
    </w:p>
    <w:p w:rsidR="008E1D2A" w:rsidRPr="00854870" w:rsidRDefault="008E1D2A" w:rsidP="0058765A">
      <w:pPr>
        <w:pStyle w:val="af0"/>
        <w:spacing w:before="0" w:beforeAutospacing="0" w:after="0" w:afterAutospacing="0"/>
      </w:pPr>
      <w:r w:rsidRPr="00854870">
        <w:rPr>
          <w:lang w:val="en-US"/>
        </w:rPr>
        <w:t>https</w:t>
      </w:r>
      <w:r w:rsidRPr="00854870">
        <w:t>://</w:t>
      </w:r>
      <w:r w:rsidRPr="00854870">
        <w:rPr>
          <w:lang w:val="en-US"/>
        </w:rPr>
        <w:t>vk</w:t>
      </w:r>
      <w:r w:rsidRPr="00854870">
        <w:t>.</w:t>
      </w:r>
      <w:r w:rsidRPr="00854870">
        <w:rPr>
          <w:lang w:val="en-US"/>
        </w:rPr>
        <w:t>com</w:t>
      </w:r>
      <w:r w:rsidRPr="00854870">
        <w:t>/</w:t>
      </w:r>
      <w:r w:rsidRPr="00854870">
        <w:rPr>
          <w:lang w:val="en-US"/>
        </w:rPr>
        <w:t>wall</w:t>
      </w:r>
      <w:r w:rsidRPr="00854870">
        <w:t>-215576187_1128</w:t>
      </w:r>
    </w:p>
    <w:p w:rsidR="008E1D2A" w:rsidRPr="00854870" w:rsidRDefault="00766BD5" w:rsidP="0058765A">
      <w:pPr>
        <w:spacing w:before="0" w:beforeAutospacing="0" w:after="0" w:afterAutospacing="0"/>
        <w:rPr>
          <w:rFonts w:ascii="Times New Roman" w:hAnsi="Times New Roman" w:cs="Times New Roman"/>
          <w:sz w:val="24"/>
          <w:szCs w:val="24"/>
        </w:rPr>
      </w:pPr>
      <w:hyperlink r:id="rId15" w:history="1">
        <w:r w:rsidR="008E1D2A" w:rsidRPr="00854870">
          <w:rPr>
            <w:rStyle w:val="af2"/>
            <w:rFonts w:ascii="Times New Roman" w:hAnsi="Times New Roman" w:cs="Times New Roman"/>
            <w:sz w:val="24"/>
            <w:szCs w:val="24"/>
          </w:rPr>
          <w:t>https://frunzeschool.educhr.ru/index.php? component=public_news&amp;new_id=411910</w:t>
        </w:r>
      </w:hyperlink>
    </w:p>
    <w:p w:rsidR="008E1D2A" w:rsidRPr="008E1D2A" w:rsidRDefault="008E1D2A" w:rsidP="0058765A">
      <w:pPr>
        <w:spacing w:before="0" w:beforeAutospacing="0" w:after="0" w:afterAutospacing="0"/>
        <w:rPr>
          <w:rFonts w:ascii="Times New Roman" w:hAnsi="Times New Roman" w:cs="Times New Roman"/>
          <w:color w:val="000000"/>
          <w:sz w:val="24"/>
          <w:szCs w:val="24"/>
          <w:lang w:val="ru-RU"/>
        </w:rPr>
      </w:pPr>
      <w:r w:rsidRPr="008E1D2A">
        <w:rPr>
          <w:rFonts w:ascii="Times New Roman" w:eastAsia="Times New Roman" w:hAnsi="Times New Roman" w:cs="Times New Roman"/>
          <w:sz w:val="24"/>
          <w:szCs w:val="24"/>
          <w:lang w:val="ru-RU" w:eastAsia="ru-RU"/>
        </w:rPr>
        <w:t>9.День государственного герба РФ-</w:t>
      </w:r>
      <w:hyperlink r:id="rId16" w:history="1">
        <w:r w:rsidRPr="00854870">
          <w:rPr>
            <w:rStyle w:val="af2"/>
            <w:rFonts w:ascii="Times New Roman" w:hAnsi="Times New Roman" w:cs="Times New Roman"/>
            <w:sz w:val="24"/>
            <w:szCs w:val="24"/>
          </w:rPr>
          <w:t>https</w:t>
        </w:r>
        <w:r w:rsidRPr="008E1D2A">
          <w:rPr>
            <w:rStyle w:val="af2"/>
            <w:rFonts w:ascii="Times New Roman" w:hAnsi="Times New Roman" w:cs="Times New Roman"/>
            <w:sz w:val="24"/>
            <w:szCs w:val="24"/>
            <w:lang w:val="ru-RU"/>
          </w:rPr>
          <w:t>://</w:t>
        </w:r>
        <w:r w:rsidRPr="00854870">
          <w:rPr>
            <w:rStyle w:val="af2"/>
            <w:rFonts w:ascii="Times New Roman" w:hAnsi="Times New Roman" w:cs="Times New Roman"/>
            <w:sz w:val="24"/>
            <w:szCs w:val="24"/>
          </w:rPr>
          <w:t>vk</w:t>
        </w:r>
        <w:r w:rsidRPr="008E1D2A">
          <w:rPr>
            <w:rStyle w:val="af2"/>
            <w:rFonts w:ascii="Times New Roman" w:hAnsi="Times New Roman" w:cs="Times New Roman"/>
            <w:sz w:val="24"/>
            <w:szCs w:val="24"/>
            <w:lang w:val="ru-RU"/>
          </w:rPr>
          <w:t>.</w:t>
        </w:r>
        <w:r w:rsidRPr="00854870">
          <w:rPr>
            <w:rStyle w:val="af2"/>
            <w:rFonts w:ascii="Times New Roman" w:hAnsi="Times New Roman" w:cs="Times New Roman"/>
            <w:sz w:val="24"/>
            <w:szCs w:val="24"/>
          </w:rPr>
          <w:t>com</w:t>
        </w:r>
        <w:r w:rsidRPr="008E1D2A">
          <w:rPr>
            <w:rStyle w:val="af2"/>
            <w:rFonts w:ascii="Times New Roman" w:hAnsi="Times New Roman" w:cs="Times New Roman"/>
            <w:sz w:val="24"/>
            <w:szCs w:val="24"/>
            <w:lang w:val="ru-RU"/>
          </w:rPr>
          <w:t>/</w:t>
        </w:r>
        <w:r w:rsidRPr="00854870">
          <w:rPr>
            <w:rStyle w:val="af2"/>
            <w:rFonts w:ascii="Times New Roman" w:hAnsi="Times New Roman" w:cs="Times New Roman"/>
            <w:sz w:val="24"/>
            <w:szCs w:val="24"/>
          </w:rPr>
          <w:t>wall</w:t>
        </w:r>
        <w:r w:rsidRPr="008E1D2A">
          <w:rPr>
            <w:rStyle w:val="af2"/>
            <w:rFonts w:ascii="Times New Roman" w:hAnsi="Times New Roman" w:cs="Times New Roman"/>
            <w:sz w:val="24"/>
            <w:szCs w:val="24"/>
            <w:lang w:val="ru-RU"/>
          </w:rPr>
          <w:t>-215576187_1137</w:t>
        </w:r>
      </w:hyperlink>
    </w:p>
    <w:p w:rsidR="008E1D2A" w:rsidRPr="008E1D2A" w:rsidRDefault="008E1D2A" w:rsidP="0058765A">
      <w:pPr>
        <w:spacing w:before="0" w:beforeAutospacing="0" w:after="0" w:afterAutospacing="0"/>
        <w:rPr>
          <w:rFonts w:ascii="Times New Roman" w:hAnsi="Times New Roman" w:cs="Times New Roman"/>
          <w:color w:val="000000"/>
          <w:sz w:val="24"/>
          <w:szCs w:val="24"/>
          <w:lang w:val="ru-RU"/>
        </w:rPr>
      </w:pPr>
      <w:r w:rsidRPr="008E1D2A">
        <w:rPr>
          <w:rFonts w:ascii="Times New Roman" w:eastAsia="Times New Roman" w:hAnsi="Times New Roman" w:cs="Times New Roman"/>
          <w:sz w:val="24"/>
          <w:szCs w:val="24"/>
          <w:lang w:val="ru-RU" w:eastAsia="ru-RU"/>
        </w:rPr>
        <w:t>10.День Матери-</w:t>
      </w:r>
      <w:hyperlink r:id="rId17" w:history="1">
        <w:r w:rsidRPr="00854870">
          <w:rPr>
            <w:rStyle w:val="af2"/>
            <w:rFonts w:ascii="Times New Roman" w:hAnsi="Times New Roman" w:cs="Times New Roman"/>
            <w:sz w:val="24"/>
            <w:szCs w:val="24"/>
          </w:rPr>
          <w:t>https</w:t>
        </w:r>
        <w:r w:rsidRPr="008E1D2A">
          <w:rPr>
            <w:rStyle w:val="af2"/>
            <w:rFonts w:ascii="Times New Roman" w:hAnsi="Times New Roman" w:cs="Times New Roman"/>
            <w:sz w:val="24"/>
            <w:szCs w:val="24"/>
            <w:lang w:val="ru-RU"/>
          </w:rPr>
          <w:t>://</w:t>
        </w:r>
        <w:r w:rsidRPr="00854870">
          <w:rPr>
            <w:rStyle w:val="af2"/>
            <w:rFonts w:ascii="Times New Roman" w:hAnsi="Times New Roman" w:cs="Times New Roman"/>
            <w:sz w:val="24"/>
            <w:szCs w:val="24"/>
          </w:rPr>
          <w:t>vk</w:t>
        </w:r>
        <w:r w:rsidRPr="008E1D2A">
          <w:rPr>
            <w:rStyle w:val="af2"/>
            <w:rFonts w:ascii="Times New Roman" w:hAnsi="Times New Roman" w:cs="Times New Roman"/>
            <w:sz w:val="24"/>
            <w:szCs w:val="24"/>
            <w:lang w:val="ru-RU"/>
          </w:rPr>
          <w:t>.</w:t>
        </w:r>
        <w:r w:rsidRPr="00854870">
          <w:rPr>
            <w:rStyle w:val="af2"/>
            <w:rFonts w:ascii="Times New Roman" w:hAnsi="Times New Roman" w:cs="Times New Roman"/>
            <w:sz w:val="24"/>
            <w:szCs w:val="24"/>
          </w:rPr>
          <w:t>com</w:t>
        </w:r>
        <w:r w:rsidRPr="008E1D2A">
          <w:rPr>
            <w:rStyle w:val="af2"/>
            <w:rFonts w:ascii="Times New Roman" w:hAnsi="Times New Roman" w:cs="Times New Roman"/>
            <w:sz w:val="24"/>
            <w:szCs w:val="24"/>
            <w:lang w:val="ru-RU"/>
          </w:rPr>
          <w:t>/</w:t>
        </w:r>
        <w:r w:rsidRPr="00854870">
          <w:rPr>
            <w:rStyle w:val="af2"/>
            <w:rFonts w:ascii="Times New Roman" w:hAnsi="Times New Roman" w:cs="Times New Roman"/>
            <w:sz w:val="24"/>
            <w:szCs w:val="24"/>
          </w:rPr>
          <w:t>wall</w:t>
        </w:r>
        <w:r w:rsidRPr="008E1D2A">
          <w:rPr>
            <w:rStyle w:val="af2"/>
            <w:rFonts w:ascii="Times New Roman" w:hAnsi="Times New Roman" w:cs="Times New Roman"/>
            <w:sz w:val="24"/>
            <w:szCs w:val="24"/>
            <w:lang w:val="ru-RU"/>
          </w:rPr>
          <w:t>-215576187_1133</w:t>
        </w:r>
      </w:hyperlink>
    </w:p>
    <w:p w:rsidR="008E1D2A" w:rsidRPr="008E1D2A" w:rsidRDefault="008E1D2A" w:rsidP="0058765A">
      <w:pPr>
        <w:spacing w:before="0" w:beforeAutospacing="0" w:after="0" w:afterAutospacing="0"/>
        <w:rPr>
          <w:rFonts w:ascii="Times New Roman" w:eastAsia="Times New Roman" w:hAnsi="Times New Roman" w:cs="Times New Roman"/>
          <w:sz w:val="24"/>
          <w:szCs w:val="24"/>
          <w:lang w:val="ru-RU" w:eastAsia="ru-RU"/>
        </w:rPr>
      </w:pPr>
      <w:r w:rsidRPr="008E1D2A">
        <w:rPr>
          <w:rFonts w:ascii="Times New Roman" w:eastAsia="Times New Roman" w:hAnsi="Times New Roman" w:cs="Times New Roman"/>
          <w:sz w:val="24"/>
          <w:szCs w:val="24"/>
          <w:lang w:val="ru-RU" w:eastAsia="ru-RU"/>
        </w:rPr>
        <w:t>11.День Неизвестного солдата, День Героев Отечества-</w:t>
      </w:r>
    </w:p>
    <w:p w:rsidR="008E1D2A" w:rsidRPr="008E1D2A" w:rsidRDefault="00766BD5" w:rsidP="0058765A">
      <w:pPr>
        <w:spacing w:before="0" w:beforeAutospacing="0" w:after="0" w:afterAutospacing="0"/>
        <w:rPr>
          <w:rFonts w:ascii="Times New Roman" w:hAnsi="Times New Roman" w:cs="Times New Roman"/>
          <w:sz w:val="24"/>
          <w:szCs w:val="24"/>
          <w:lang w:val="ru-RU"/>
        </w:rPr>
      </w:pPr>
      <w:hyperlink r:id="rId18" w:history="1">
        <w:r w:rsidR="008E1D2A" w:rsidRPr="00854870">
          <w:rPr>
            <w:rStyle w:val="af2"/>
            <w:rFonts w:ascii="Times New Roman" w:hAnsi="Times New Roman" w:cs="Times New Roman"/>
            <w:color w:val="1155CC"/>
            <w:sz w:val="24"/>
            <w:szCs w:val="24"/>
          </w:rPr>
          <w:t>https</w:t>
        </w:r>
        <w:r w:rsidR="008E1D2A" w:rsidRPr="008E1D2A">
          <w:rPr>
            <w:rStyle w:val="af2"/>
            <w:rFonts w:ascii="Times New Roman" w:hAnsi="Times New Roman" w:cs="Times New Roman"/>
            <w:color w:val="1155CC"/>
            <w:sz w:val="24"/>
            <w:szCs w:val="24"/>
            <w:lang w:val="ru-RU"/>
          </w:rPr>
          <w:t>://</w:t>
        </w:r>
        <w:r w:rsidR="008E1D2A" w:rsidRPr="00854870">
          <w:rPr>
            <w:rStyle w:val="af2"/>
            <w:rFonts w:ascii="Times New Roman" w:hAnsi="Times New Roman" w:cs="Times New Roman"/>
            <w:color w:val="1155CC"/>
            <w:sz w:val="24"/>
            <w:szCs w:val="24"/>
          </w:rPr>
          <w:t>vk</w:t>
        </w:r>
        <w:r w:rsidR="008E1D2A" w:rsidRPr="008E1D2A">
          <w:rPr>
            <w:rStyle w:val="af2"/>
            <w:rFonts w:ascii="Times New Roman" w:hAnsi="Times New Roman" w:cs="Times New Roman"/>
            <w:color w:val="1155CC"/>
            <w:sz w:val="24"/>
            <w:szCs w:val="24"/>
            <w:lang w:val="ru-RU"/>
          </w:rPr>
          <w:t>.</w:t>
        </w:r>
        <w:r w:rsidR="008E1D2A" w:rsidRPr="00854870">
          <w:rPr>
            <w:rStyle w:val="af2"/>
            <w:rFonts w:ascii="Times New Roman" w:hAnsi="Times New Roman" w:cs="Times New Roman"/>
            <w:color w:val="1155CC"/>
            <w:sz w:val="24"/>
            <w:szCs w:val="24"/>
          </w:rPr>
          <w:t>com</w:t>
        </w:r>
        <w:r w:rsidR="008E1D2A" w:rsidRPr="008E1D2A">
          <w:rPr>
            <w:rStyle w:val="af2"/>
            <w:rFonts w:ascii="Times New Roman" w:hAnsi="Times New Roman" w:cs="Times New Roman"/>
            <w:color w:val="1155CC"/>
            <w:sz w:val="24"/>
            <w:szCs w:val="24"/>
            <w:lang w:val="ru-RU"/>
          </w:rPr>
          <w:t>/</w:t>
        </w:r>
        <w:r w:rsidR="008E1D2A" w:rsidRPr="00854870">
          <w:rPr>
            <w:rStyle w:val="af2"/>
            <w:rFonts w:ascii="Times New Roman" w:hAnsi="Times New Roman" w:cs="Times New Roman"/>
            <w:color w:val="1155CC"/>
            <w:sz w:val="24"/>
            <w:szCs w:val="24"/>
          </w:rPr>
          <w:t>wall</w:t>
        </w:r>
      </w:hyperlink>
      <w:r w:rsidR="008E1D2A" w:rsidRPr="008E1D2A">
        <w:rPr>
          <w:rFonts w:ascii="Times New Roman" w:hAnsi="Times New Roman" w:cs="Times New Roman"/>
          <w:color w:val="000000"/>
          <w:sz w:val="24"/>
          <w:szCs w:val="24"/>
          <w:lang w:val="ru-RU"/>
        </w:rPr>
        <w:t>-215576187_1145</w:t>
      </w:r>
    </w:p>
    <w:p w:rsidR="008E1D2A" w:rsidRPr="008E1D2A" w:rsidRDefault="00766BD5" w:rsidP="0058765A">
      <w:pPr>
        <w:spacing w:before="0" w:beforeAutospacing="0" w:after="0" w:afterAutospacing="0"/>
        <w:rPr>
          <w:rFonts w:ascii="Times New Roman" w:hAnsi="Times New Roman" w:cs="Times New Roman"/>
          <w:color w:val="000000"/>
          <w:sz w:val="24"/>
          <w:szCs w:val="24"/>
          <w:lang w:val="ru-RU"/>
        </w:rPr>
      </w:pPr>
      <w:hyperlink r:id="rId19" w:history="1">
        <w:r w:rsidR="008E1D2A" w:rsidRPr="00854870">
          <w:rPr>
            <w:rStyle w:val="af2"/>
            <w:rFonts w:ascii="Times New Roman" w:hAnsi="Times New Roman" w:cs="Times New Roman"/>
            <w:sz w:val="24"/>
            <w:szCs w:val="24"/>
          </w:rPr>
          <w:t>https</w:t>
        </w:r>
        <w:r w:rsidR="008E1D2A" w:rsidRPr="008E1D2A">
          <w:rPr>
            <w:rStyle w:val="af2"/>
            <w:rFonts w:ascii="Times New Roman" w:hAnsi="Times New Roman" w:cs="Times New Roman"/>
            <w:sz w:val="24"/>
            <w:szCs w:val="24"/>
            <w:lang w:val="ru-RU"/>
          </w:rPr>
          <w:t>://</w:t>
        </w:r>
        <w:r w:rsidR="008E1D2A" w:rsidRPr="00854870">
          <w:rPr>
            <w:rStyle w:val="af2"/>
            <w:rFonts w:ascii="Times New Roman" w:hAnsi="Times New Roman" w:cs="Times New Roman"/>
            <w:sz w:val="24"/>
            <w:szCs w:val="24"/>
          </w:rPr>
          <w:t>vk</w:t>
        </w:r>
        <w:r w:rsidR="008E1D2A" w:rsidRPr="008E1D2A">
          <w:rPr>
            <w:rStyle w:val="af2"/>
            <w:rFonts w:ascii="Times New Roman" w:hAnsi="Times New Roman" w:cs="Times New Roman"/>
            <w:sz w:val="24"/>
            <w:szCs w:val="24"/>
            <w:lang w:val="ru-RU"/>
          </w:rPr>
          <w:t>.</w:t>
        </w:r>
        <w:r w:rsidR="008E1D2A" w:rsidRPr="00854870">
          <w:rPr>
            <w:rStyle w:val="af2"/>
            <w:rFonts w:ascii="Times New Roman" w:hAnsi="Times New Roman" w:cs="Times New Roman"/>
            <w:sz w:val="24"/>
            <w:szCs w:val="24"/>
          </w:rPr>
          <w:t>com</w:t>
        </w:r>
        <w:r w:rsidR="008E1D2A" w:rsidRPr="008E1D2A">
          <w:rPr>
            <w:rStyle w:val="af2"/>
            <w:rFonts w:ascii="Times New Roman" w:hAnsi="Times New Roman" w:cs="Times New Roman"/>
            <w:sz w:val="24"/>
            <w:szCs w:val="24"/>
            <w:lang w:val="ru-RU"/>
          </w:rPr>
          <w:t>/</w:t>
        </w:r>
        <w:r w:rsidR="008E1D2A" w:rsidRPr="00854870">
          <w:rPr>
            <w:rStyle w:val="af2"/>
            <w:rFonts w:ascii="Times New Roman" w:hAnsi="Times New Roman" w:cs="Times New Roman"/>
            <w:sz w:val="24"/>
            <w:szCs w:val="24"/>
          </w:rPr>
          <w:t>wall</w:t>
        </w:r>
        <w:r w:rsidR="008E1D2A" w:rsidRPr="008E1D2A">
          <w:rPr>
            <w:rStyle w:val="af2"/>
            <w:rFonts w:ascii="Times New Roman" w:hAnsi="Times New Roman" w:cs="Times New Roman"/>
            <w:sz w:val="24"/>
            <w:szCs w:val="24"/>
            <w:lang w:val="ru-RU"/>
          </w:rPr>
          <w:t>-215576187_1128</w:t>
        </w:r>
      </w:hyperlink>
    </w:p>
    <w:p w:rsidR="008E1D2A" w:rsidRPr="00854870" w:rsidRDefault="00766BD5" w:rsidP="0058765A">
      <w:pPr>
        <w:spacing w:before="0" w:beforeAutospacing="0" w:after="0" w:afterAutospacing="0"/>
        <w:rPr>
          <w:rFonts w:ascii="Times New Roman" w:hAnsi="Times New Roman" w:cs="Times New Roman"/>
          <w:color w:val="000000"/>
          <w:sz w:val="24"/>
          <w:szCs w:val="24"/>
        </w:rPr>
      </w:pPr>
      <w:hyperlink r:id="rId20" w:history="1">
        <w:r w:rsidR="008E1D2A" w:rsidRPr="00854870">
          <w:rPr>
            <w:rStyle w:val="af2"/>
            <w:rFonts w:ascii="Times New Roman" w:hAnsi="Times New Roman" w:cs="Times New Roman"/>
            <w:sz w:val="24"/>
            <w:szCs w:val="24"/>
          </w:rPr>
          <w:t>https://vk.com/wall-215576187_1142</w:t>
        </w:r>
      </w:hyperlink>
    </w:p>
    <w:p w:rsidR="008E1D2A" w:rsidRPr="00854870" w:rsidRDefault="00766BD5" w:rsidP="0058765A">
      <w:pPr>
        <w:spacing w:before="0" w:beforeAutospacing="0" w:after="0" w:afterAutospacing="0"/>
        <w:rPr>
          <w:rFonts w:ascii="Times New Roman" w:hAnsi="Times New Roman" w:cs="Times New Roman"/>
          <w:sz w:val="24"/>
          <w:szCs w:val="24"/>
        </w:rPr>
      </w:pPr>
      <w:hyperlink r:id="rId21" w:history="1">
        <w:r w:rsidR="008E1D2A" w:rsidRPr="00854870">
          <w:rPr>
            <w:rStyle w:val="af2"/>
            <w:rFonts w:ascii="Times New Roman" w:hAnsi="Times New Roman" w:cs="Times New Roman"/>
            <w:sz w:val="24"/>
            <w:szCs w:val="24"/>
          </w:rPr>
          <w:t>https://frunzeschool.educhr.ru/index.php? component=public_news&amp;new_id=415881</w:t>
        </w:r>
      </w:hyperlink>
    </w:p>
    <w:p w:rsidR="008E1D2A" w:rsidRPr="008E1D2A" w:rsidRDefault="008E1D2A" w:rsidP="0058765A">
      <w:pPr>
        <w:spacing w:before="0" w:beforeAutospacing="0" w:after="0" w:afterAutospacing="0"/>
        <w:rPr>
          <w:rFonts w:ascii="Times New Roman" w:hAnsi="Times New Roman" w:cs="Times New Roman"/>
          <w:color w:val="000000"/>
          <w:sz w:val="24"/>
          <w:szCs w:val="24"/>
          <w:lang w:val="ru-RU"/>
        </w:rPr>
      </w:pPr>
      <w:r w:rsidRPr="008E1D2A">
        <w:rPr>
          <w:rFonts w:ascii="Times New Roman" w:eastAsia="Times New Roman" w:hAnsi="Times New Roman" w:cs="Times New Roman"/>
          <w:sz w:val="24"/>
          <w:szCs w:val="24"/>
          <w:lang w:val="ru-RU" w:eastAsia="ru-RU"/>
        </w:rPr>
        <w:t>12.День инвалида-</w:t>
      </w:r>
      <w:hyperlink r:id="rId22" w:history="1">
        <w:r w:rsidRPr="00854870">
          <w:rPr>
            <w:rStyle w:val="af2"/>
            <w:rFonts w:ascii="Times New Roman" w:hAnsi="Times New Roman" w:cs="Times New Roman"/>
            <w:sz w:val="24"/>
            <w:szCs w:val="24"/>
          </w:rPr>
          <w:t>https</w:t>
        </w:r>
        <w:r w:rsidRPr="008E1D2A">
          <w:rPr>
            <w:rStyle w:val="af2"/>
            <w:rFonts w:ascii="Times New Roman" w:hAnsi="Times New Roman" w:cs="Times New Roman"/>
            <w:sz w:val="24"/>
            <w:szCs w:val="24"/>
            <w:lang w:val="ru-RU"/>
          </w:rPr>
          <w:t>://</w:t>
        </w:r>
        <w:r w:rsidRPr="00854870">
          <w:rPr>
            <w:rStyle w:val="af2"/>
            <w:rFonts w:ascii="Times New Roman" w:hAnsi="Times New Roman" w:cs="Times New Roman"/>
            <w:sz w:val="24"/>
            <w:szCs w:val="24"/>
          </w:rPr>
          <w:t>vk</w:t>
        </w:r>
        <w:r w:rsidRPr="008E1D2A">
          <w:rPr>
            <w:rStyle w:val="af2"/>
            <w:rFonts w:ascii="Times New Roman" w:hAnsi="Times New Roman" w:cs="Times New Roman"/>
            <w:sz w:val="24"/>
            <w:szCs w:val="24"/>
            <w:lang w:val="ru-RU"/>
          </w:rPr>
          <w:t>.</w:t>
        </w:r>
        <w:r w:rsidRPr="00854870">
          <w:rPr>
            <w:rStyle w:val="af2"/>
            <w:rFonts w:ascii="Times New Roman" w:hAnsi="Times New Roman" w:cs="Times New Roman"/>
            <w:sz w:val="24"/>
            <w:szCs w:val="24"/>
          </w:rPr>
          <w:t>com</w:t>
        </w:r>
        <w:r w:rsidRPr="008E1D2A">
          <w:rPr>
            <w:rStyle w:val="af2"/>
            <w:rFonts w:ascii="Times New Roman" w:hAnsi="Times New Roman" w:cs="Times New Roman"/>
            <w:sz w:val="24"/>
            <w:szCs w:val="24"/>
            <w:lang w:val="ru-RU"/>
          </w:rPr>
          <w:t>/</w:t>
        </w:r>
        <w:r w:rsidRPr="00854870">
          <w:rPr>
            <w:rStyle w:val="af2"/>
            <w:rFonts w:ascii="Times New Roman" w:hAnsi="Times New Roman" w:cs="Times New Roman"/>
            <w:sz w:val="24"/>
            <w:szCs w:val="24"/>
          </w:rPr>
          <w:t>wall</w:t>
        </w:r>
        <w:r w:rsidRPr="008E1D2A">
          <w:rPr>
            <w:rStyle w:val="af2"/>
            <w:rFonts w:ascii="Times New Roman" w:hAnsi="Times New Roman" w:cs="Times New Roman"/>
            <w:sz w:val="24"/>
            <w:szCs w:val="24"/>
            <w:lang w:val="ru-RU"/>
          </w:rPr>
          <w:t>-215576187_1148</w:t>
        </w:r>
      </w:hyperlink>
    </w:p>
    <w:p w:rsidR="008E1D2A" w:rsidRPr="008E1D2A" w:rsidRDefault="008E1D2A" w:rsidP="0058765A">
      <w:pPr>
        <w:spacing w:before="0" w:beforeAutospacing="0" w:after="0" w:afterAutospacing="0"/>
        <w:rPr>
          <w:rFonts w:ascii="Times New Roman" w:eastAsia="Times New Roman" w:hAnsi="Times New Roman" w:cs="Times New Roman"/>
          <w:sz w:val="24"/>
          <w:szCs w:val="24"/>
          <w:lang w:val="ru-RU" w:eastAsia="ru-RU"/>
        </w:rPr>
      </w:pPr>
      <w:r w:rsidRPr="008E1D2A">
        <w:rPr>
          <w:rFonts w:ascii="Times New Roman" w:eastAsia="Times New Roman" w:hAnsi="Times New Roman" w:cs="Times New Roman"/>
          <w:sz w:val="24"/>
          <w:szCs w:val="24"/>
          <w:lang w:val="ru-RU" w:eastAsia="ru-RU"/>
        </w:rPr>
        <w:t>13.День конституции РФ-</w:t>
      </w:r>
    </w:p>
    <w:p w:rsidR="008E1D2A" w:rsidRPr="008E1D2A" w:rsidRDefault="00766BD5" w:rsidP="0058765A">
      <w:pPr>
        <w:spacing w:before="0" w:beforeAutospacing="0" w:after="0" w:afterAutospacing="0"/>
        <w:rPr>
          <w:rFonts w:ascii="Times New Roman" w:hAnsi="Times New Roman" w:cs="Times New Roman"/>
          <w:color w:val="000000"/>
          <w:sz w:val="24"/>
          <w:szCs w:val="24"/>
          <w:lang w:val="ru-RU"/>
        </w:rPr>
      </w:pPr>
      <w:hyperlink r:id="rId23" w:history="1">
        <w:r w:rsidR="008E1D2A" w:rsidRPr="00854870">
          <w:rPr>
            <w:rStyle w:val="af2"/>
            <w:rFonts w:ascii="Times New Roman" w:hAnsi="Times New Roman" w:cs="Times New Roman"/>
            <w:sz w:val="24"/>
            <w:szCs w:val="24"/>
          </w:rPr>
          <w:t>https</w:t>
        </w:r>
        <w:r w:rsidR="008E1D2A" w:rsidRPr="008E1D2A">
          <w:rPr>
            <w:rStyle w:val="af2"/>
            <w:rFonts w:ascii="Times New Roman" w:hAnsi="Times New Roman" w:cs="Times New Roman"/>
            <w:sz w:val="24"/>
            <w:szCs w:val="24"/>
            <w:lang w:val="ru-RU"/>
          </w:rPr>
          <w:t>://</w:t>
        </w:r>
        <w:r w:rsidR="008E1D2A" w:rsidRPr="00854870">
          <w:rPr>
            <w:rStyle w:val="af2"/>
            <w:rFonts w:ascii="Times New Roman" w:hAnsi="Times New Roman" w:cs="Times New Roman"/>
            <w:sz w:val="24"/>
            <w:szCs w:val="24"/>
          </w:rPr>
          <w:t>vk</w:t>
        </w:r>
        <w:r w:rsidR="008E1D2A" w:rsidRPr="008E1D2A">
          <w:rPr>
            <w:rStyle w:val="af2"/>
            <w:rFonts w:ascii="Times New Roman" w:hAnsi="Times New Roman" w:cs="Times New Roman"/>
            <w:sz w:val="24"/>
            <w:szCs w:val="24"/>
            <w:lang w:val="ru-RU"/>
          </w:rPr>
          <w:t>.</w:t>
        </w:r>
        <w:r w:rsidR="008E1D2A" w:rsidRPr="00854870">
          <w:rPr>
            <w:rStyle w:val="af2"/>
            <w:rFonts w:ascii="Times New Roman" w:hAnsi="Times New Roman" w:cs="Times New Roman"/>
            <w:sz w:val="24"/>
            <w:szCs w:val="24"/>
          </w:rPr>
          <w:t>com</w:t>
        </w:r>
        <w:r w:rsidR="008E1D2A" w:rsidRPr="008E1D2A">
          <w:rPr>
            <w:rStyle w:val="af2"/>
            <w:rFonts w:ascii="Times New Roman" w:hAnsi="Times New Roman" w:cs="Times New Roman"/>
            <w:sz w:val="24"/>
            <w:szCs w:val="24"/>
            <w:lang w:val="ru-RU"/>
          </w:rPr>
          <w:t>/</w:t>
        </w:r>
        <w:r w:rsidR="008E1D2A" w:rsidRPr="00854870">
          <w:rPr>
            <w:rStyle w:val="af2"/>
            <w:rFonts w:ascii="Times New Roman" w:hAnsi="Times New Roman" w:cs="Times New Roman"/>
            <w:sz w:val="24"/>
            <w:szCs w:val="24"/>
          </w:rPr>
          <w:t>wall</w:t>
        </w:r>
        <w:r w:rsidR="008E1D2A" w:rsidRPr="008E1D2A">
          <w:rPr>
            <w:rStyle w:val="af2"/>
            <w:rFonts w:ascii="Times New Roman" w:hAnsi="Times New Roman" w:cs="Times New Roman"/>
            <w:sz w:val="24"/>
            <w:szCs w:val="24"/>
            <w:lang w:val="ru-RU"/>
          </w:rPr>
          <w:t>-215576187_1154</w:t>
        </w:r>
      </w:hyperlink>
    </w:p>
    <w:p w:rsidR="008E1D2A" w:rsidRPr="00854870" w:rsidRDefault="00766BD5" w:rsidP="0058765A">
      <w:pPr>
        <w:spacing w:before="0" w:beforeAutospacing="0" w:after="0" w:afterAutospacing="0"/>
        <w:rPr>
          <w:rFonts w:ascii="Times New Roman" w:hAnsi="Times New Roman" w:cs="Times New Roman"/>
          <w:color w:val="000000"/>
          <w:sz w:val="24"/>
          <w:szCs w:val="24"/>
        </w:rPr>
      </w:pPr>
      <w:hyperlink r:id="rId24" w:history="1">
        <w:r w:rsidR="008E1D2A" w:rsidRPr="00854870">
          <w:rPr>
            <w:rStyle w:val="af2"/>
            <w:rFonts w:ascii="Times New Roman" w:hAnsi="Times New Roman" w:cs="Times New Roman"/>
            <w:sz w:val="24"/>
            <w:szCs w:val="24"/>
          </w:rPr>
          <w:t>https://vk.com/wall-215576187_1157</w:t>
        </w:r>
      </w:hyperlink>
    </w:p>
    <w:p w:rsidR="008E1D2A" w:rsidRPr="00854870" w:rsidRDefault="008E1D2A" w:rsidP="0058765A">
      <w:pPr>
        <w:spacing w:before="0" w:beforeAutospacing="0" w:after="0" w:afterAutospacing="0"/>
        <w:rPr>
          <w:rFonts w:ascii="Times New Roman" w:hAnsi="Times New Roman" w:cs="Times New Roman"/>
          <w:sz w:val="24"/>
          <w:szCs w:val="24"/>
        </w:rPr>
      </w:pPr>
      <w:r w:rsidRPr="00854870">
        <w:rPr>
          <w:rFonts w:ascii="Times New Roman" w:hAnsi="Times New Roman" w:cs="Times New Roman"/>
          <w:sz w:val="24"/>
          <w:szCs w:val="24"/>
        </w:rPr>
        <w:t>https://frunzeschool.educhr.ru/index.php? component=public_news&amp;new_id=417464</w:t>
      </w:r>
    </w:p>
    <w:p w:rsidR="008E1D2A" w:rsidRPr="008E1D2A" w:rsidRDefault="008E1D2A" w:rsidP="0058765A">
      <w:pPr>
        <w:spacing w:before="0" w:beforeAutospacing="0" w:after="0" w:afterAutospacing="0"/>
        <w:rPr>
          <w:rFonts w:ascii="Times New Roman" w:eastAsia="Times New Roman" w:hAnsi="Times New Roman" w:cs="Times New Roman"/>
          <w:sz w:val="24"/>
          <w:szCs w:val="24"/>
          <w:lang w:val="ru-RU" w:eastAsia="ru-RU"/>
        </w:rPr>
      </w:pPr>
      <w:r w:rsidRPr="008E1D2A">
        <w:rPr>
          <w:rFonts w:ascii="Times New Roman" w:eastAsia="Times New Roman" w:hAnsi="Times New Roman" w:cs="Times New Roman"/>
          <w:sz w:val="24"/>
          <w:szCs w:val="24"/>
          <w:lang w:val="ru-RU" w:eastAsia="ru-RU"/>
        </w:rPr>
        <w:t>14.Герои СВО</w:t>
      </w:r>
    </w:p>
    <w:p w:rsidR="008E1D2A" w:rsidRPr="008E1D2A" w:rsidRDefault="008E1D2A" w:rsidP="0058765A">
      <w:pPr>
        <w:spacing w:before="0" w:beforeAutospacing="0" w:after="0" w:afterAutospacing="0"/>
        <w:rPr>
          <w:rFonts w:ascii="Times New Roman" w:eastAsia="Times New Roman" w:hAnsi="Times New Roman" w:cs="Times New Roman"/>
          <w:sz w:val="24"/>
          <w:szCs w:val="24"/>
          <w:lang w:val="ru-RU" w:eastAsia="ru-RU"/>
        </w:rPr>
      </w:pPr>
      <w:r w:rsidRPr="00854870">
        <w:rPr>
          <w:rFonts w:ascii="Times New Roman" w:hAnsi="Times New Roman" w:cs="Times New Roman"/>
          <w:sz w:val="24"/>
          <w:szCs w:val="24"/>
        </w:rPr>
        <w:t>https</w:t>
      </w:r>
      <w:r w:rsidRPr="008E1D2A">
        <w:rPr>
          <w:rFonts w:ascii="Times New Roman" w:hAnsi="Times New Roman" w:cs="Times New Roman"/>
          <w:sz w:val="24"/>
          <w:szCs w:val="24"/>
          <w:lang w:val="ru-RU"/>
        </w:rPr>
        <w:t>://</w:t>
      </w:r>
      <w:r w:rsidRPr="00854870">
        <w:rPr>
          <w:rFonts w:ascii="Times New Roman" w:hAnsi="Times New Roman" w:cs="Times New Roman"/>
          <w:sz w:val="24"/>
          <w:szCs w:val="24"/>
        </w:rPr>
        <w:t>vk</w:t>
      </w:r>
      <w:r w:rsidRPr="008E1D2A">
        <w:rPr>
          <w:rFonts w:ascii="Times New Roman" w:hAnsi="Times New Roman" w:cs="Times New Roman"/>
          <w:sz w:val="24"/>
          <w:szCs w:val="24"/>
          <w:lang w:val="ru-RU"/>
        </w:rPr>
        <w:t>.</w:t>
      </w:r>
      <w:r w:rsidRPr="00854870">
        <w:rPr>
          <w:rFonts w:ascii="Times New Roman" w:hAnsi="Times New Roman" w:cs="Times New Roman"/>
          <w:sz w:val="24"/>
          <w:szCs w:val="24"/>
        </w:rPr>
        <w:t>com</w:t>
      </w:r>
      <w:r w:rsidRPr="008E1D2A">
        <w:rPr>
          <w:rFonts w:ascii="Times New Roman" w:hAnsi="Times New Roman" w:cs="Times New Roman"/>
          <w:sz w:val="24"/>
          <w:szCs w:val="24"/>
          <w:lang w:val="ru-RU"/>
        </w:rPr>
        <w:t>/</w:t>
      </w:r>
      <w:r w:rsidRPr="00854870">
        <w:rPr>
          <w:rFonts w:ascii="Times New Roman" w:hAnsi="Times New Roman" w:cs="Times New Roman"/>
          <w:sz w:val="24"/>
          <w:szCs w:val="24"/>
        </w:rPr>
        <w:t>wall</w:t>
      </w:r>
      <w:r w:rsidRPr="008E1D2A">
        <w:rPr>
          <w:rFonts w:ascii="Times New Roman" w:hAnsi="Times New Roman" w:cs="Times New Roman"/>
          <w:sz w:val="24"/>
          <w:szCs w:val="24"/>
          <w:lang w:val="ru-RU"/>
        </w:rPr>
        <w:t>-817539162_144</w:t>
      </w:r>
    </w:p>
    <w:p w:rsidR="008E1D2A" w:rsidRPr="008E1D2A" w:rsidRDefault="008E1D2A" w:rsidP="0058765A">
      <w:pPr>
        <w:spacing w:before="0" w:beforeAutospacing="0" w:after="0" w:afterAutospacing="0"/>
        <w:rPr>
          <w:rFonts w:ascii="Times New Roman" w:hAnsi="Times New Roman" w:cs="Times New Roman"/>
          <w:color w:val="000000"/>
          <w:sz w:val="24"/>
          <w:szCs w:val="24"/>
          <w:lang w:val="ru-RU"/>
        </w:rPr>
      </w:pPr>
      <w:r w:rsidRPr="00854870">
        <w:rPr>
          <w:rFonts w:ascii="Times New Roman" w:hAnsi="Times New Roman" w:cs="Times New Roman"/>
          <w:sz w:val="24"/>
          <w:szCs w:val="24"/>
        </w:rPr>
        <w:t>https</w:t>
      </w:r>
      <w:r w:rsidRPr="008E1D2A">
        <w:rPr>
          <w:rFonts w:ascii="Times New Roman" w:hAnsi="Times New Roman" w:cs="Times New Roman"/>
          <w:sz w:val="24"/>
          <w:szCs w:val="24"/>
          <w:lang w:val="ru-RU"/>
        </w:rPr>
        <w:t>://</w:t>
      </w:r>
      <w:r w:rsidRPr="00854870">
        <w:rPr>
          <w:rFonts w:ascii="Times New Roman" w:hAnsi="Times New Roman" w:cs="Times New Roman"/>
          <w:sz w:val="24"/>
          <w:szCs w:val="24"/>
        </w:rPr>
        <w:t>vk</w:t>
      </w:r>
      <w:r w:rsidRPr="008E1D2A">
        <w:rPr>
          <w:rFonts w:ascii="Times New Roman" w:hAnsi="Times New Roman" w:cs="Times New Roman"/>
          <w:sz w:val="24"/>
          <w:szCs w:val="24"/>
          <w:lang w:val="ru-RU"/>
        </w:rPr>
        <w:t>.</w:t>
      </w:r>
      <w:r w:rsidRPr="00854870">
        <w:rPr>
          <w:rFonts w:ascii="Times New Roman" w:hAnsi="Times New Roman" w:cs="Times New Roman"/>
          <w:sz w:val="24"/>
          <w:szCs w:val="24"/>
        </w:rPr>
        <w:t>com</w:t>
      </w:r>
      <w:r w:rsidRPr="008E1D2A">
        <w:rPr>
          <w:rFonts w:ascii="Times New Roman" w:hAnsi="Times New Roman" w:cs="Times New Roman"/>
          <w:sz w:val="24"/>
          <w:szCs w:val="24"/>
          <w:lang w:val="ru-RU"/>
        </w:rPr>
        <w:t>/</w:t>
      </w:r>
      <w:r w:rsidRPr="00854870">
        <w:rPr>
          <w:rFonts w:ascii="Times New Roman" w:hAnsi="Times New Roman" w:cs="Times New Roman"/>
          <w:sz w:val="24"/>
          <w:szCs w:val="24"/>
        </w:rPr>
        <w:t>wall</w:t>
      </w:r>
      <w:r w:rsidRPr="008E1D2A">
        <w:rPr>
          <w:rFonts w:ascii="Times New Roman" w:hAnsi="Times New Roman" w:cs="Times New Roman"/>
          <w:sz w:val="24"/>
          <w:szCs w:val="24"/>
          <w:lang w:val="ru-RU"/>
        </w:rPr>
        <w:t>-817539162_153</w:t>
      </w:r>
    </w:p>
    <w:p w:rsidR="008E1D2A" w:rsidRPr="008E1D2A" w:rsidRDefault="008E1D2A" w:rsidP="0058765A">
      <w:pPr>
        <w:spacing w:before="0" w:beforeAutospacing="0" w:after="0" w:afterAutospacing="0"/>
        <w:rPr>
          <w:rFonts w:ascii="Times New Roman" w:eastAsia="Times New Roman" w:hAnsi="Times New Roman" w:cs="Times New Roman"/>
          <w:sz w:val="24"/>
          <w:szCs w:val="24"/>
          <w:lang w:val="ru-RU" w:eastAsia="ru-RU"/>
        </w:rPr>
      </w:pPr>
      <w:r w:rsidRPr="008E1D2A">
        <w:rPr>
          <w:rFonts w:ascii="Times New Roman" w:eastAsia="Times New Roman" w:hAnsi="Times New Roman" w:cs="Times New Roman"/>
          <w:sz w:val="24"/>
          <w:szCs w:val="24"/>
          <w:lang w:val="ru-RU" w:eastAsia="ru-RU"/>
        </w:rPr>
        <w:t>15.День полного освобождения Ленинграда от фашисткой блокады-</w:t>
      </w:r>
    </w:p>
    <w:p w:rsidR="008E1D2A" w:rsidRPr="008E1D2A" w:rsidRDefault="008E1D2A" w:rsidP="0058765A">
      <w:pPr>
        <w:spacing w:before="0" w:beforeAutospacing="0" w:after="0" w:afterAutospacing="0"/>
        <w:rPr>
          <w:rFonts w:ascii="Times New Roman" w:hAnsi="Times New Roman" w:cs="Times New Roman"/>
          <w:color w:val="000000"/>
          <w:sz w:val="24"/>
          <w:szCs w:val="24"/>
          <w:lang w:val="ru-RU"/>
        </w:rPr>
      </w:pPr>
      <w:r w:rsidRPr="00854870">
        <w:rPr>
          <w:rFonts w:ascii="Times New Roman" w:hAnsi="Times New Roman" w:cs="Times New Roman"/>
          <w:sz w:val="24"/>
          <w:szCs w:val="24"/>
        </w:rPr>
        <w:t>https</w:t>
      </w:r>
      <w:r w:rsidRPr="008E1D2A">
        <w:rPr>
          <w:rFonts w:ascii="Times New Roman" w:hAnsi="Times New Roman" w:cs="Times New Roman"/>
          <w:sz w:val="24"/>
          <w:szCs w:val="24"/>
          <w:lang w:val="ru-RU"/>
        </w:rPr>
        <w:t>://</w:t>
      </w:r>
      <w:r w:rsidRPr="00854870">
        <w:rPr>
          <w:rFonts w:ascii="Times New Roman" w:hAnsi="Times New Roman" w:cs="Times New Roman"/>
          <w:sz w:val="24"/>
          <w:szCs w:val="24"/>
        </w:rPr>
        <w:t>vk</w:t>
      </w:r>
      <w:r w:rsidRPr="008E1D2A">
        <w:rPr>
          <w:rFonts w:ascii="Times New Roman" w:hAnsi="Times New Roman" w:cs="Times New Roman"/>
          <w:sz w:val="24"/>
          <w:szCs w:val="24"/>
          <w:lang w:val="ru-RU"/>
        </w:rPr>
        <w:t>.</w:t>
      </w:r>
      <w:r w:rsidRPr="00854870">
        <w:rPr>
          <w:rFonts w:ascii="Times New Roman" w:hAnsi="Times New Roman" w:cs="Times New Roman"/>
          <w:sz w:val="24"/>
          <w:szCs w:val="24"/>
        </w:rPr>
        <w:t>com</w:t>
      </w:r>
      <w:r w:rsidRPr="008E1D2A">
        <w:rPr>
          <w:rFonts w:ascii="Times New Roman" w:hAnsi="Times New Roman" w:cs="Times New Roman"/>
          <w:sz w:val="24"/>
          <w:szCs w:val="24"/>
          <w:lang w:val="ru-RU"/>
        </w:rPr>
        <w:t>/</w:t>
      </w:r>
      <w:r w:rsidRPr="00854870">
        <w:rPr>
          <w:rFonts w:ascii="Times New Roman" w:hAnsi="Times New Roman" w:cs="Times New Roman"/>
          <w:sz w:val="24"/>
          <w:szCs w:val="24"/>
        </w:rPr>
        <w:t>wall</w:t>
      </w:r>
      <w:r w:rsidRPr="008E1D2A">
        <w:rPr>
          <w:rFonts w:ascii="Times New Roman" w:hAnsi="Times New Roman" w:cs="Times New Roman"/>
          <w:sz w:val="24"/>
          <w:szCs w:val="24"/>
          <w:lang w:val="ru-RU"/>
        </w:rPr>
        <w:t>-817539162_159</w:t>
      </w:r>
    </w:p>
    <w:p w:rsidR="008E1D2A" w:rsidRPr="008E1D2A" w:rsidRDefault="008E1D2A" w:rsidP="0058765A">
      <w:pPr>
        <w:spacing w:before="0" w:beforeAutospacing="0" w:after="0" w:afterAutospacing="0"/>
        <w:rPr>
          <w:rFonts w:ascii="Times New Roman" w:hAnsi="Times New Roman" w:cs="Times New Roman"/>
          <w:color w:val="000000"/>
          <w:sz w:val="24"/>
          <w:szCs w:val="24"/>
          <w:lang w:val="ru-RU"/>
        </w:rPr>
      </w:pPr>
      <w:r w:rsidRPr="00854870">
        <w:rPr>
          <w:rFonts w:ascii="Times New Roman" w:hAnsi="Times New Roman" w:cs="Times New Roman"/>
          <w:sz w:val="24"/>
          <w:szCs w:val="24"/>
        </w:rPr>
        <w:t>https</w:t>
      </w:r>
      <w:r w:rsidRPr="008E1D2A">
        <w:rPr>
          <w:rFonts w:ascii="Times New Roman" w:hAnsi="Times New Roman" w:cs="Times New Roman"/>
          <w:sz w:val="24"/>
          <w:szCs w:val="24"/>
          <w:lang w:val="ru-RU"/>
        </w:rPr>
        <w:t>://</w:t>
      </w:r>
      <w:r w:rsidRPr="00854870">
        <w:rPr>
          <w:rFonts w:ascii="Times New Roman" w:hAnsi="Times New Roman" w:cs="Times New Roman"/>
          <w:sz w:val="24"/>
          <w:szCs w:val="24"/>
        </w:rPr>
        <w:t>vk</w:t>
      </w:r>
      <w:r w:rsidRPr="008E1D2A">
        <w:rPr>
          <w:rFonts w:ascii="Times New Roman" w:hAnsi="Times New Roman" w:cs="Times New Roman"/>
          <w:sz w:val="24"/>
          <w:szCs w:val="24"/>
          <w:lang w:val="ru-RU"/>
        </w:rPr>
        <w:t>.</w:t>
      </w:r>
      <w:r w:rsidRPr="00854870">
        <w:rPr>
          <w:rFonts w:ascii="Times New Roman" w:hAnsi="Times New Roman" w:cs="Times New Roman"/>
          <w:sz w:val="24"/>
          <w:szCs w:val="24"/>
        </w:rPr>
        <w:t>com</w:t>
      </w:r>
      <w:r w:rsidRPr="008E1D2A">
        <w:rPr>
          <w:rFonts w:ascii="Times New Roman" w:hAnsi="Times New Roman" w:cs="Times New Roman"/>
          <w:sz w:val="24"/>
          <w:szCs w:val="24"/>
          <w:lang w:val="ru-RU"/>
        </w:rPr>
        <w:t>/</w:t>
      </w:r>
      <w:r w:rsidRPr="00854870">
        <w:rPr>
          <w:rFonts w:ascii="Times New Roman" w:hAnsi="Times New Roman" w:cs="Times New Roman"/>
          <w:sz w:val="24"/>
          <w:szCs w:val="24"/>
        </w:rPr>
        <w:t>wall</w:t>
      </w:r>
      <w:r w:rsidRPr="008E1D2A">
        <w:rPr>
          <w:rFonts w:ascii="Times New Roman" w:hAnsi="Times New Roman" w:cs="Times New Roman"/>
          <w:sz w:val="24"/>
          <w:szCs w:val="24"/>
          <w:lang w:val="ru-RU"/>
        </w:rPr>
        <w:t>-817539162_160</w:t>
      </w:r>
    </w:p>
    <w:p w:rsidR="008E1D2A" w:rsidRPr="008E1D2A" w:rsidRDefault="008E1D2A" w:rsidP="0058765A">
      <w:pPr>
        <w:spacing w:before="0" w:beforeAutospacing="0" w:after="0" w:afterAutospacing="0"/>
        <w:rPr>
          <w:rFonts w:ascii="Times New Roman" w:hAnsi="Times New Roman" w:cs="Times New Roman"/>
          <w:color w:val="000000"/>
          <w:sz w:val="24"/>
          <w:szCs w:val="24"/>
          <w:lang w:val="ru-RU"/>
        </w:rPr>
      </w:pPr>
      <w:r w:rsidRPr="008E1D2A">
        <w:rPr>
          <w:rFonts w:ascii="Times New Roman" w:eastAsia="Times New Roman" w:hAnsi="Times New Roman" w:cs="Times New Roman"/>
          <w:sz w:val="24"/>
          <w:szCs w:val="24"/>
          <w:lang w:val="ru-RU" w:eastAsia="ru-RU"/>
        </w:rPr>
        <w:t>16.День Российской науки-</w:t>
      </w:r>
      <w:r w:rsidRPr="008E1D2A">
        <w:rPr>
          <w:rFonts w:ascii="Times New Roman" w:hAnsi="Times New Roman" w:cs="Times New Roman"/>
          <w:sz w:val="24"/>
          <w:szCs w:val="24"/>
          <w:lang w:val="ru-RU"/>
        </w:rPr>
        <w:t xml:space="preserve"> </w:t>
      </w:r>
      <w:r w:rsidRPr="00854870">
        <w:rPr>
          <w:rFonts w:ascii="Times New Roman" w:hAnsi="Times New Roman" w:cs="Times New Roman"/>
          <w:sz w:val="24"/>
          <w:szCs w:val="24"/>
        </w:rPr>
        <w:t>https</w:t>
      </w:r>
      <w:r w:rsidRPr="008E1D2A">
        <w:rPr>
          <w:rFonts w:ascii="Times New Roman" w:hAnsi="Times New Roman" w:cs="Times New Roman"/>
          <w:sz w:val="24"/>
          <w:szCs w:val="24"/>
          <w:lang w:val="ru-RU"/>
        </w:rPr>
        <w:t>://</w:t>
      </w:r>
      <w:r w:rsidRPr="00854870">
        <w:rPr>
          <w:rFonts w:ascii="Times New Roman" w:hAnsi="Times New Roman" w:cs="Times New Roman"/>
          <w:sz w:val="24"/>
          <w:szCs w:val="24"/>
        </w:rPr>
        <w:t>vk</w:t>
      </w:r>
      <w:r w:rsidRPr="008E1D2A">
        <w:rPr>
          <w:rFonts w:ascii="Times New Roman" w:hAnsi="Times New Roman" w:cs="Times New Roman"/>
          <w:sz w:val="24"/>
          <w:szCs w:val="24"/>
          <w:lang w:val="ru-RU"/>
        </w:rPr>
        <w:t>.</w:t>
      </w:r>
      <w:r w:rsidRPr="00854870">
        <w:rPr>
          <w:rFonts w:ascii="Times New Roman" w:hAnsi="Times New Roman" w:cs="Times New Roman"/>
          <w:sz w:val="24"/>
          <w:szCs w:val="24"/>
        </w:rPr>
        <w:t>com</w:t>
      </w:r>
      <w:r w:rsidRPr="008E1D2A">
        <w:rPr>
          <w:rFonts w:ascii="Times New Roman" w:hAnsi="Times New Roman" w:cs="Times New Roman"/>
          <w:sz w:val="24"/>
          <w:szCs w:val="24"/>
          <w:lang w:val="ru-RU"/>
        </w:rPr>
        <w:t>/</w:t>
      </w:r>
      <w:r w:rsidRPr="00854870">
        <w:rPr>
          <w:rFonts w:ascii="Times New Roman" w:hAnsi="Times New Roman" w:cs="Times New Roman"/>
          <w:sz w:val="24"/>
          <w:szCs w:val="24"/>
        </w:rPr>
        <w:t>wall</w:t>
      </w:r>
      <w:r w:rsidRPr="008E1D2A">
        <w:rPr>
          <w:rFonts w:ascii="Times New Roman" w:hAnsi="Times New Roman" w:cs="Times New Roman"/>
          <w:sz w:val="24"/>
          <w:szCs w:val="24"/>
          <w:lang w:val="ru-RU"/>
        </w:rPr>
        <w:t>-817539162_162</w:t>
      </w:r>
    </w:p>
    <w:p w:rsidR="008E1D2A" w:rsidRPr="008E1D2A" w:rsidRDefault="008E1D2A" w:rsidP="0058765A">
      <w:pPr>
        <w:spacing w:before="0" w:beforeAutospacing="0" w:after="0" w:afterAutospacing="0"/>
        <w:rPr>
          <w:rFonts w:ascii="Times New Roman" w:hAnsi="Times New Roman" w:cs="Times New Roman"/>
          <w:color w:val="000000"/>
          <w:sz w:val="24"/>
          <w:szCs w:val="24"/>
          <w:lang w:val="ru-RU"/>
        </w:rPr>
      </w:pPr>
      <w:r w:rsidRPr="008E1D2A">
        <w:rPr>
          <w:rFonts w:ascii="Times New Roman" w:eastAsia="Times New Roman" w:hAnsi="Times New Roman" w:cs="Times New Roman"/>
          <w:sz w:val="24"/>
          <w:szCs w:val="24"/>
          <w:lang w:val="ru-RU" w:eastAsia="ru-RU"/>
        </w:rPr>
        <w:t>17.Международный день книгодарения-</w:t>
      </w:r>
      <w:r w:rsidRPr="008E1D2A">
        <w:rPr>
          <w:rFonts w:ascii="Times New Roman" w:hAnsi="Times New Roman" w:cs="Times New Roman"/>
          <w:sz w:val="24"/>
          <w:szCs w:val="24"/>
          <w:lang w:val="ru-RU"/>
        </w:rPr>
        <w:t xml:space="preserve"> </w:t>
      </w:r>
      <w:r w:rsidRPr="00854870">
        <w:rPr>
          <w:rFonts w:ascii="Times New Roman" w:hAnsi="Times New Roman" w:cs="Times New Roman"/>
          <w:sz w:val="24"/>
          <w:szCs w:val="24"/>
        </w:rPr>
        <w:t>https</w:t>
      </w:r>
      <w:r w:rsidRPr="008E1D2A">
        <w:rPr>
          <w:rFonts w:ascii="Times New Roman" w:hAnsi="Times New Roman" w:cs="Times New Roman"/>
          <w:sz w:val="24"/>
          <w:szCs w:val="24"/>
          <w:lang w:val="ru-RU"/>
        </w:rPr>
        <w:t>://</w:t>
      </w:r>
      <w:r w:rsidRPr="00854870">
        <w:rPr>
          <w:rFonts w:ascii="Times New Roman" w:hAnsi="Times New Roman" w:cs="Times New Roman"/>
          <w:sz w:val="24"/>
          <w:szCs w:val="24"/>
        </w:rPr>
        <w:t>vk</w:t>
      </w:r>
      <w:r w:rsidRPr="008E1D2A">
        <w:rPr>
          <w:rFonts w:ascii="Times New Roman" w:hAnsi="Times New Roman" w:cs="Times New Roman"/>
          <w:sz w:val="24"/>
          <w:szCs w:val="24"/>
          <w:lang w:val="ru-RU"/>
        </w:rPr>
        <w:t>.</w:t>
      </w:r>
      <w:r w:rsidRPr="00854870">
        <w:rPr>
          <w:rFonts w:ascii="Times New Roman" w:hAnsi="Times New Roman" w:cs="Times New Roman"/>
          <w:sz w:val="24"/>
          <w:szCs w:val="24"/>
        </w:rPr>
        <w:t>com</w:t>
      </w:r>
      <w:r w:rsidRPr="008E1D2A">
        <w:rPr>
          <w:rFonts w:ascii="Times New Roman" w:hAnsi="Times New Roman" w:cs="Times New Roman"/>
          <w:sz w:val="24"/>
          <w:szCs w:val="24"/>
          <w:lang w:val="ru-RU"/>
        </w:rPr>
        <w:t>/</w:t>
      </w:r>
      <w:r w:rsidRPr="00854870">
        <w:rPr>
          <w:rFonts w:ascii="Times New Roman" w:hAnsi="Times New Roman" w:cs="Times New Roman"/>
          <w:sz w:val="24"/>
          <w:szCs w:val="24"/>
        </w:rPr>
        <w:t>wall</w:t>
      </w:r>
      <w:r w:rsidRPr="008E1D2A">
        <w:rPr>
          <w:rFonts w:ascii="Times New Roman" w:hAnsi="Times New Roman" w:cs="Times New Roman"/>
          <w:sz w:val="24"/>
          <w:szCs w:val="24"/>
          <w:lang w:val="ru-RU"/>
        </w:rPr>
        <w:t>-817539162_163</w:t>
      </w:r>
    </w:p>
    <w:p w:rsidR="008E1D2A" w:rsidRPr="008E1D2A" w:rsidRDefault="008E1D2A" w:rsidP="0058765A">
      <w:pPr>
        <w:spacing w:before="0" w:beforeAutospacing="0" w:after="0" w:afterAutospacing="0"/>
        <w:rPr>
          <w:rFonts w:ascii="Times New Roman" w:hAnsi="Times New Roman" w:cs="Times New Roman"/>
          <w:sz w:val="24"/>
          <w:szCs w:val="24"/>
          <w:lang w:val="ru-RU"/>
        </w:rPr>
      </w:pPr>
      <w:r w:rsidRPr="008E1D2A">
        <w:rPr>
          <w:rFonts w:ascii="Times New Roman" w:eastAsia="Times New Roman" w:hAnsi="Times New Roman" w:cs="Times New Roman"/>
          <w:sz w:val="24"/>
          <w:szCs w:val="24"/>
          <w:lang w:val="ru-RU" w:eastAsia="ru-RU"/>
        </w:rPr>
        <w:t>18.День памяти воинов-интернационалистов-</w:t>
      </w:r>
      <w:hyperlink r:id="rId25" w:history="1">
        <w:r w:rsidRPr="00854870">
          <w:rPr>
            <w:rStyle w:val="af2"/>
            <w:rFonts w:ascii="Times New Roman" w:hAnsi="Times New Roman" w:cs="Times New Roman"/>
            <w:sz w:val="24"/>
            <w:szCs w:val="24"/>
          </w:rPr>
          <w:t>https</w:t>
        </w:r>
        <w:r w:rsidRPr="008E1D2A">
          <w:rPr>
            <w:rStyle w:val="af2"/>
            <w:rFonts w:ascii="Times New Roman" w:hAnsi="Times New Roman" w:cs="Times New Roman"/>
            <w:sz w:val="24"/>
            <w:szCs w:val="24"/>
            <w:lang w:val="ru-RU"/>
          </w:rPr>
          <w:t>://</w:t>
        </w:r>
        <w:r w:rsidRPr="00854870">
          <w:rPr>
            <w:rStyle w:val="af2"/>
            <w:rFonts w:ascii="Times New Roman" w:hAnsi="Times New Roman" w:cs="Times New Roman"/>
            <w:sz w:val="24"/>
            <w:szCs w:val="24"/>
          </w:rPr>
          <w:t>vk</w:t>
        </w:r>
        <w:r w:rsidRPr="008E1D2A">
          <w:rPr>
            <w:rStyle w:val="af2"/>
            <w:rFonts w:ascii="Times New Roman" w:hAnsi="Times New Roman" w:cs="Times New Roman"/>
            <w:sz w:val="24"/>
            <w:szCs w:val="24"/>
            <w:lang w:val="ru-RU"/>
          </w:rPr>
          <w:t>.</w:t>
        </w:r>
        <w:r w:rsidRPr="00854870">
          <w:rPr>
            <w:rStyle w:val="af2"/>
            <w:rFonts w:ascii="Times New Roman" w:hAnsi="Times New Roman" w:cs="Times New Roman"/>
            <w:sz w:val="24"/>
            <w:szCs w:val="24"/>
          </w:rPr>
          <w:t>com</w:t>
        </w:r>
        <w:r w:rsidRPr="008E1D2A">
          <w:rPr>
            <w:rStyle w:val="af2"/>
            <w:rFonts w:ascii="Times New Roman" w:hAnsi="Times New Roman" w:cs="Times New Roman"/>
            <w:sz w:val="24"/>
            <w:szCs w:val="24"/>
            <w:lang w:val="ru-RU"/>
          </w:rPr>
          <w:t>/</w:t>
        </w:r>
        <w:r w:rsidRPr="00854870">
          <w:rPr>
            <w:rStyle w:val="af2"/>
            <w:rFonts w:ascii="Times New Roman" w:hAnsi="Times New Roman" w:cs="Times New Roman"/>
            <w:sz w:val="24"/>
            <w:szCs w:val="24"/>
          </w:rPr>
          <w:t>wall</w:t>
        </w:r>
        <w:r w:rsidRPr="008E1D2A">
          <w:rPr>
            <w:rStyle w:val="af2"/>
            <w:rFonts w:ascii="Times New Roman" w:hAnsi="Times New Roman" w:cs="Times New Roman"/>
            <w:sz w:val="24"/>
            <w:szCs w:val="24"/>
            <w:lang w:val="ru-RU"/>
          </w:rPr>
          <w:t>-817539162_164</w:t>
        </w:r>
      </w:hyperlink>
    </w:p>
    <w:p w:rsidR="008E1D2A" w:rsidRPr="008E1D2A" w:rsidRDefault="008E1D2A" w:rsidP="0058765A">
      <w:pPr>
        <w:spacing w:before="0" w:beforeAutospacing="0" w:after="0" w:afterAutospacing="0"/>
        <w:rPr>
          <w:rFonts w:ascii="Times New Roman" w:eastAsia="Times New Roman" w:hAnsi="Times New Roman" w:cs="Times New Roman"/>
          <w:sz w:val="24"/>
          <w:szCs w:val="24"/>
          <w:lang w:val="ru-RU" w:eastAsia="ru-RU"/>
        </w:rPr>
      </w:pPr>
      <w:r w:rsidRPr="008E1D2A">
        <w:rPr>
          <w:rFonts w:ascii="Times New Roman" w:hAnsi="Times New Roman" w:cs="Times New Roman"/>
          <w:sz w:val="24"/>
          <w:szCs w:val="24"/>
          <w:lang w:val="ru-RU"/>
        </w:rPr>
        <w:t xml:space="preserve">19.Международный день родного языка- </w:t>
      </w:r>
      <w:r w:rsidRPr="00854870">
        <w:rPr>
          <w:rFonts w:ascii="Times New Roman" w:hAnsi="Times New Roman" w:cs="Times New Roman"/>
          <w:sz w:val="24"/>
          <w:szCs w:val="24"/>
        </w:rPr>
        <w:t>https</w:t>
      </w:r>
      <w:r w:rsidRPr="008E1D2A">
        <w:rPr>
          <w:rFonts w:ascii="Times New Roman" w:hAnsi="Times New Roman" w:cs="Times New Roman"/>
          <w:sz w:val="24"/>
          <w:szCs w:val="24"/>
          <w:lang w:val="ru-RU"/>
        </w:rPr>
        <w:t>://</w:t>
      </w:r>
      <w:r w:rsidRPr="00854870">
        <w:rPr>
          <w:rFonts w:ascii="Times New Roman" w:hAnsi="Times New Roman" w:cs="Times New Roman"/>
          <w:sz w:val="24"/>
          <w:szCs w:val="24"/>
        </w:rPr>
        <w:t>vk</w:t>
      </w:r>
      <w:r w:rsidRPr="008E1D2A">
        <w:rPr>
          <w:rFonts w:ascii="Times New Roman" w:hAnsi="Times New Roman" w:cs="Times New Roman"/>
          <w:sz w:val="24"/>
          <w:szCs w:val="24"/>
          <w:lang w:val="ru-RU"/>
        </w:rPr>
        <w:t>.</w:t>
      </w:r>
      <w:r w:rsidRPr="00854870">
        <w:rPr>
          <w:rFonts w:ascii="Times New Roman" w:hAnsi="Times New Roman" w:cs="Times New Roman"/>
          <w:sz w:val="24"/>
          <w:szCs w:val="24"/>
        </w:rPr>
        <w:t>com</w:t>
      </w:r>
      <w:r w:rsidRPr="008E1D2A">
        <w:rPr>
          <w:rFonts w:ascii="Times New Roman" w:hAnsi="Times New Roman" w:cs="Times New Roman"/>
          <w:sz w:val="24"/>
          <w:szCs w:val="24"/>
          <w:lang w:val="ru-RU"/>
        </w:rPr>
        <w:t>/</w:t>
      </w:r>
      <w:r w:rsidRPr="00854870">
        <w:rPr>
          <w:rFonts w:ascii="Times New Roman" w:hAnsi="Times New Roman" w:cs="Times New Roman"/>
          <w:sz w:val="24"/>
          <w:szCs w:val="24"/>
        </w:rPr>
        <w:t>wall</w:t>
      </w:r>
      <w:r w:rsidRPr="008E1D2A">
        <w:rPr>
          <w:rFonts w:ascii="Times New Roman" w:hAnsi="Times New Roman" w:cs="Times New Roman"/>
          <w:sz w:val="24"/>
          <w:szCs w:val="24"/>
          <w:lang w:val="ru-RU"/>
        </w:rPr>
        <w:t>-817539162_165</w:t>
      </w:r>
    </w:p>
    <w:p w:rsidR="008E1D2A" w:rsidRPr="008E1D2A" w:rsidRDefault="008E1D2A" w:rsidP="0058765A">
      <w:pPr>
        <w:spacing w:before="0" w:beforeAutospacing="0" w:after="0" w:afterAutospacing="0"/>
        <w:rPr>
          <w:rFonts w:ascii="Times New Roman" w:hAnsi="Times New Roman" w:cs="Times New Roman"/>
          <w:sz w:val="24"/>
          <w:szCs w:val="24"/>
          <w:lang w:val="ru-RU"/>
        </w:rPr>
      </w:pPr>
      <w:r w:rsidRPr="008E1D2A">
        <w:rPr>
          <w:rFonts w:ascii="Times New Roman" w:eastAsia="Times New Roman" w:hAnsi="Times New Roman" w:cs="Times New Roman"/>
          <w:sz w:val="24"/>
          <w:szCs w:val="24"/>
          <w:lang w:val="ru-RU" w:eastAsia="ru-RU"/>
        </w:rPr>
        <w:t>20.День защитника Отечества-</w:t>
      </w:r>
      <w:hyperlink r:id="rId26" w:history="1">
        <w:r w:rsidRPr="00854870">
          <w:rPr>
            <w:rStyle w:val="af2"/>
            <w:rFonts w:ascii="Times New Roman" w:hAnsi="Times New Roman" w:cs="Times New Roman"/>
            <w:sz w:val="24"/>
            <w:szCs w:val="24"/>
          </w:rPr>
          <w:t>https</w:t>
        </w:r>
        <w:r w:rsidRPr="008E1D2A">
          <w:rPr>
            <w:rStyle w:val="af2"/>
            <w:rFonts w:ascii="Times New Roman" w:hAnsi="Times New Roman" w:cs="Times New Roman"/>
            <w:sz w:val="24"/>
            <w:szCs w:val="24"/>
            <w:lang w:val="ru-RU"/>
          </w:rPr>
          <w:t>://</w:t>
        </w:r>
        <w:r w:rsidRPr="00854870">
          <w:rPr>
            <w:rStyle w:val="af2"/>
            <w:rFonts w:ascii="Times New Roman" w:hAnsi="Times New Roman" w:cs="Times New Roman"/>
            <w:sz w:val="24"/>
            <w:szCs w:val="24"/>
          </w:rPr>
          <w:t>vk</w:t>
        </w:r>
        <w:r w:rsidRPr="008E1D2A">
          <w:rPr>
            <w:rStyle w:val="af2"/>
            <w:rFonts w:ascii="Times New Roman" w:hAnsi="Times New Roman" w:cs="Times New Roman"/>
            <w:sz w:val="24"/>
            <w:szCs w:val="24"/>
            <w:lang w:val="ru-RU"/>
          </w:rPr>
          <w:t>.</w:t>
        </w:r>
        <w:r w:rsidRPr="00854870">
          <w:rPr>
            <w:rStyle w:val="af2"/>
            <w:rFonts w:ascii="Times New Roman" w:hAnsi="Times New Roman" w:cs="Times New Roman"/>
            <w:sz w:val="24"/>
            <w:szCs w:val="24"/>
          </w:rPr>
          <w:t>com</w:t>
        </w:r>
        <w:r w:rsidRPr="008E1D2A">
          <w:rPr>
            <w:rStyle w:val="af2"/>
            <w:rFonts w:ascii="Times New Roman" w:hAnsi="Times New Roman" w:cs="Times New Roman"/>
            <w:sz w:val="24"/>
            <w:szCs w:val="24"/>
            <w:lang w:val="ru-RU"/>
          </w:rPr>
          <w:t>/</w:t>
        </w:r>
        <w:r w:rsidRPr="00854870">
          <w:rPr>
            <w:rStyle w:val="af2"/>
            <w:rFonts w:ascii="Times New Roman" w:hAnsi="Times New Roman" w:cs="Times New Roman"/>
            <w:sz w:val="24"/>
            <w:szCs w:val="24"/>
          </w:rPr>
          <w:t>wall</w:t>
        </w:r>
        <w:r w:rsidRPr="008E1D2A">
          <w:rPr>
            <w:rStyle w:val="af2"/>
            <w:rFonts w:ascii="Times New Roman" w:hAnsi="Times New Roman" w:cs="Times New Roman"/>
            <w:sz w:val="24"/>
            <w:szCs w:val="24"/>
            <w:lang w:val="ru-RU"/>
          </w:rPr>
          <w:t>-817539162_166</w:t>
        </w:r>
      </w:hyperlink>
    </w:p>
    <w:p w:rsidR="008E1D2A" w:rsidRPr="008E1D2A" w:rsidRDefault="008E1D2A" w:rsidP="0058765A">
      <w:pPr>
        <w:spacing w:before="0" w:beforeAutospacing="0" w:after="0" w:afterAutospacing="0"/>
        <w:rPr>
          <w:rFonts w:ascii="Times New Roman" w:hAnsi="Times New Roman" w:cs="Times New Roman"/>
          <w:sz w:val="24"/>
          <w:szCs w:val="24"/>
          <w:lang w:val="ru-RU"/>
        </w:rPr>
      </w:pPr>
      <w:r w:rsidRPr="008E1D2A">
        <w:rPr>
          <w:rFonts w:ascii="Times New Roman" w:hAnsi="Times New Roman" w:cs="Times New Roman"/>
          <w:sz w:val="24"/>
          <w:szCs w:val="24"/>
          <w:lang w:val="ru-RU"/>
        </w:rPr>
        <w:t xml:space="preserve">21.8 марта- </w:t>
      </w:r>
      <w:hyperlink r:id="rId27" w:history="1">
        <w:r w:rsidRPr="00854870">
          <w:rPr>
            <w:rStyle w:val="af2"/>
            <w:rFonts w:ascii="Times New Roman" w:hAnsi="Times New Roman" w:cs="Times New Roman"/>
            <w:sz w:val="24"/>
            <w:szCs w:val="24"/>
          </w:rPr>
          <w:t>https</w:t>
        </w:r>
        <w:r w:rsidRPr="008E1D2A">
          <w:rPr>
            <w:rStyle w:val="af2"/>
            <w:rFonts w:ascii="Times New Roman" w:hAnsi="Times New Roman" w:cs="Times New Roman"/>
            <w:sz w:val="24"/>
            <w:szCs w:val="24"/>
            <w:lang w:val="ru-RU"/>
          </w:rPr>
          <w:t>://</w:t>
        </w:r>
        <w:r w:rsidRPr="00854870">
          <w:rPr>
            <w:rStyle w:val="af2"/>
            <w:rFonts w:ascii="Times New Roman" w:hAnsi="Times New Roman" w:cs="Times New Roman"/>
            <w:sz w:val="24"/>
            <w:szCs w:val="24"/>
          </w:rPr>
          <w:t>vk</w:t>
        </w:r>
        <w:r w:rsidRPr="008E1D2A">
          <w:rPr>
            <w:rStyle w:val="af2"/>
            <w:rFonts w:ascii="Times New Roman" w:hAnsi="Times New Roman" w:cs="Times New Roman"/>
            <w:sz w:val="24"/>
            <w:szCs w:val="24"/>
            <w:lang w:val="ru-RU"/>
          </w:rPr>
          <w:t>.</w:t>
        </w:r>
        <w:r w:rsidRPr="00854870">
          <w:rPr>
            <w:rStyle w:val="af2"/>
            <w:rFonts w:ascii="Times New Roman" w:hAnsi="Times New Roman" w:cs="Times New Roman"/>
            <w:sz w:val="24"/>
            <w:szCs w:val="24"/>
          </w:rPr>
          <w:t>com</w:t>
        </w:r>
        <w:r w:rsidRPr="008E1D2A">
          <w:rPr>
            <w:rStyle w:val="af2"/>
            <w:rFonts w:ascii="Times New Roman" w:hAnsi="Times New Roman" w:cs="Times New Roman"/>
            <w:sz w:val="24"/>
            <w:szCs w:val="24"/>
            <w:lang w:val="ru-RU"/>
          </w:rPr>
          <w:t>/</w:t>
        </w:r>
        <w:r w:rsidRPr="00854870">
          <w:rPr>
            <w:rStyle w:val="af2"/>
            <w:rFonts w:ascii="Times New Roman" w:hAnsi="Times New Roman" w:cs="Times New Roman"/>
            <w:sz w:val="24"/>
            <w:szCs w:val="24"/>
          </w:rPr>
          <w:t>wall</w:t>
        </w:r>
        <w:r w:rsidRPr="008E1D2A">
          <w:rPr>
            <w:rStyle w:val="af2"/>
            <w:rFonts w:ascii="Times New Roman" w:hAnsi="Times New Roman" w:cs="Times New Roman"/>
            <w:sz w:val="24"/>
            <w:szCs w:val="24"/>
            <w:lang w:val="ru-RU"/>
          </w:rPr>
          <w:t>-817539162_168</w:t>
        </w:r>
      </w:hyperlink>
    </w:p>
    <w:p w:rsidR="008E1D2A" w:rsidRPr="008E1D2A" w:rsidRDefault="008E1D2A" w:rsidP="0058765A">
      <w:pPr>
        <w:spacing w:before="0" w:beforeAutospacing="0" w:after="0" w:afterAutospacing="0"/>
        <w:rPr>
          <w:rFonts w:ascii="Times New Roman" w:hAnsi="Times New Roman" w:cs="Times New Roman"/>
          <w:sz w:val="24"/>
          <w:szCs w:val="24"/>
          <w:lang w:val="ru-RU"/>
        </w:rPr>
      </w:pPr>
      <w:r w:rsidRPr="008E1D2A">
        <w:rPr>
          <w:rFonts w:ascii="Times New Roman" w:hAnsi="Times New Roman" w:cs="Times New Roman"/>
          <w:sz w:val="24"/>
          <w:szCs w:val="24"/>
          <w:lang w:val="ru-RU"/>
        </w:rPr>
        <w:t xml:space="preserve">22.День Воссоединения Крыма с Россией- </w:t>
      </w:r>
      <w:hyperlink r:id="rId28" w:history="1">
        <w:r w:rsidRPr="00854870">
          <w:rPr>
            <w:rStyle w:val="af2"/>
            <w:rFonts w:ascii="Times New Roman" w:hAnsi="Times New Roman" w:cs="Times New Roman"/>
            <w:sz w:val="24"/>
            <w:szCs w:val="24"/>
          </w:rPr>
          <w:t>https</w:t>
        </w:r>
        <w:r w:rsidRPr="008E1D2A">
          <w:rPr>
            <w:rStyle w:val="af2"/>
            <w:rFonts w:ascii="Times New Roman" w:hAnsi="Times New Roman" w:cs="Times New Roman"/>
            <w:sz w:val="24"/>
            <w:szCs w:val="24"/>
            <w:lang w:val="ru-RU"/>
          </w:rPr>
          <w:t>://</w:t>
        </w:r>
        <w:r w:rsidRPr="00854870">
          <w:rPr>
            <w:rStyle w:val="af2"/>
            <w:rFonts w:ascii="Times New Roman" w:hAnsi="Times New Roman" w:cs="Times New Roman"/>
            <w:sz w:val="24"/>
            <w:szCs w:val="24"/>
          </w:rPr>
          <w:t>vk</w:t>
        </w:r>
        <w:r w:rsidRPr="008E1D2A">
          <w:rPr>
            <w:rStyle w:val="af2"/>
            <w:rFonts w:ascii="Times New Roman" w:hAnsi="Times New Roman" w:cs="Times New Roman"/>
            <w:sz w:val="24"/>
            <w:szCs w:val="24"/>
            <w:lang w:val="ru-RU"/>
          </w:rPr>
          <w:t>.</w:t>
        </w:r>
        <w:r w:rsidRPr="00854870">
          <w:rPr>
            <w:rStyle w:val="af2"/>
            <w:rFonts w:ascii="Times New Roman" w:hAnsi="Times New Roman" w:cs="Times New Roman"/>
            <w:sz w:val="24"/>
            <w:szCs w:val="24"/>
          </w:rPr>
          <w:t>com</w:t>
        </w:r>
        <w:r w:rsidRPr="008E1D2A">
          <w:rPr>
            <w:rStyle w:val="af2"/>
            <w:rFonts w:ascii="Times New Roman" w:hAnsi="Times New Roman" w:cs="Times New Roman"/>
            <w:sz w:val="24"/>
            <w:szCs w:val="24"/>
            <w:lang w:val="ru-RU"/>
          </w:rPr>
          <w:t>/</w:t>
        </w:r>
        <w:r w:rsidRPr="00854870">
          <w:rPr>
            <w:rStyle w:val="af2"/>
            <w:rFonts w:ascii="Times New Roman" w:hAnsi="Times New Roman" w:cs="Times New Roman"/>
            <w:sz w:val="24"/>
            <w:szCs w:val="24"/>
          </w:rPr>
          <w:t>wall</w:t>
        </w:r>
        <w:r w:rsidRPr="008E1D2A">
          <w:rPr>
            <w:rStyle w:val="af2"/>
            <w:rFonts w:ascii="Times New Roman" w:hAnsi="Times New Roman" w:cs="Times New Roman"/>
            <w:sz w:val="24"/>
            <w:szCs w:val="24"/>
            <w:lang w:val="ru-RU"/>
          </w:rPr>
          <w:t>-817539162_195</w:t>
        </w:r>
      </w:hyperlink>
    </w:p>
    <w:p w:rsidR="008E1D2A" w:rsidRPr="008E1D2A" w:rsidRDefault="008E1D2A" w:rsidP="0058765A">
      <w:pPr>
        <w:spacing w:before="0" w:beforeAutospacing="0" w:after="0" w:afterAutospacing="0"/>
        <w:rPr>
          <w:rFonts w:ascii="Times New Roman" w:eastAsia="Times New Roman" w:hAnsi="Times New Roman" w:cs="Times New Roman"/>
          <w:sz w:val="24"/>
          <w:szCs w:val="24"/>
          <w:lang w:val="ru-RU" w:eastAsia="ru-RU"/>
        </w:rPr>
      </w:pPr>
      <w:r w:rsidRPr="008E1D2A">
        <w:rPr>
          <w:rFonts w:ascii="Times New Roman" w:hAnsi="Times New Roman" w:cs="Times New Roman"/>
          <w:sz w:val="24"/>
          <w:szCs w:val="24"/>
          <w:lang w:val="ru-RU"/>
        </w:rPr>
        <w:t xml:space="preserve">23.Всемирный день поэзии- </w:t>
      </w:r>
      <w:r w:rsidRPr="00854870">
        <w:rPr>
          <w:rFonts w:ascii="Times New Roman" w:hAnsi="Times New Roman" w:cs="Times New Roman"/>
          <w:sz w:val="24"/>
          <w:szCs w:val="24"/>
        </w:rPr>
        <w:t>https</w:t>
      </w:r>
      <w:r w:rsidRPr="008E1D2A">
        <w:rPr>
          <w:rFonts w:ascii="Times New Roman" w:hAnsi="Times New Roman" w:cs="Times New Roman"/>
          <w:sz w:val="24"/>
          <w:szCs w:val="24"/>
          <w:lang w:val="ru-RU"/>
        </w:rPr>
        <w:t>://</w:t>
      </w:r>
      <w:r w:rsidRPr="00854870">
        <w:rPr>
          <w:rFonts w:ascii="Times New Roman" w:hAnsi="Times New Roman" w:cs="Times New Roman"/>
          <w:sz w:val="24"/>
          <w:szCs w:val="24"/>
        </w:rPr>
        <w:t>vk</w:t>
      </w:r>
      <w:r w:rsidRPr="008E1D2A">
        <w:rPr>
          <w:rFonts w:ascii="Times New Roman" w:hAnsi="Times New Roman" w:cs="Times New Roman"/>
          <w:sz w:val="24"/>
          <w:szCs w:val="24"/>
          <w:lang w:val="ru-RU"/>
        </w:rPr>
        <w:t>.</w:t>
      </w:r>
      <w:r w:rsidRPr="00854870">
        <w:rPr>
          <w:rFonts w:ascii="Times New Roman" w:hAnsi="Times New Roman" w:cs="Times New Roman"/>
          <w:sz w:val="24"/>
          <w:szCs w:val="24"/>
        </w:rPr>
        <w:t>com</w:t>
      </w:r>
      <w:r w:rsidRPr="008E1D2A">
        <w:rPr>
          <w:rFonts w:ascii="Times New Roman" w:hAnsi="Times New Roman" w:cs="Times New Roman"/>
          <w:sz w:val="24"/>
          <w:szCs w:val="24"/>
          <w:lang w:val="ru-RU"/>
        </w:rPr>
        <w:t>/</w:t>
      </w:r>
      <w:r w:rsidRPr="00854870">
        <w:rPr>
          <w:rFonts w:ascii="Times New Roman" w:hAnsi="Times New Roman" w:cs="Times New Roman"/>
          <w:sz w:val="24"/>
          <w:szCs w:val="24"/>
        </w:rPr>
        <w:t>wall</w:t>
      </w:r>
      <w:r w:rsidRPr="008E1D2A">
        <w:rPr>
          <w:rFonts w:ascii="Times New Roman" w:hAnsi="Times New Roman" w:cs="Times New Roman"/>
          <w:sz w:val="24"/>
          <w:szCs w:val="24"/>
          <w:lang w:val="ru-RU"/>
        </w:rPr>
        <w:t>-817539162_171</w:t>
      </w:r>
    </w:p>
    <w:p w:rsidR="008E1D2A" w:rsidRPr="00854870" w:rsidRDefault="008E1D2A" w:rsidP="0058765A">
      <w:pPr>
        <w:spacing w:before="0" w:beforeAutospacing="0" w:after="0" w:afterAutospacing="0"/>
        <w:rPr>
          <w:rFonts w:ascii="Times New Roman" w:hAnsi="Times New Roman" w:cs="Times New Roman"/>
          <w:sz w:val="24"/>
          <w:szCs w:val="24"/>
        </w:rPr>
      </w:pPr>
      <w:r w:rsidRPr="00854870">
        <w:rPr>
          <w:rFonts w:ascii="Times New Roman" w:eastAsia="Times New Roman" w:hAnsi="Times New Roman" w:cs="Times New Roman"/>
          <w:sz w:val="24"/>
          <w:szCs w:val="24"/>
          <w:lang w:eastAsia="ru-RU"/>
        </w:rPr>
        <w:t>24.Деньводы-</w:t>
      </w:r>
      <w:r w:rsidRPr="00854870">
        <w:rPr>
          <w:rFonts w:ascii="Times New Roman" w:hAnsi="Times New Roman" w:cs="Times New Roman"/>
          <w:sz w:val="24"/>
          <w:szCs w:val="24"/>
        </w:rPr>
        <w:t>https://frunzeschool.educhr.ru/index.php? component=public_news&amp;new_id=436123</w:t>
      </w:r>
    </w:p>
    <w:p w:rsidR="008E1D2A" w:rsidRPr="00854870" w:rsidRDefault="008E1D2A" w:rsidP="0058765A">
      <w:pPr>
        <w:spacing w:before="0" w:beforeAutospacing="0" w:after="0" w:afterAutospacing="0"/>
        <w:rPr>
          <w:rFonts w:ascii="Times New Roman" w:hAnsi="Times New Roman" w:cs="Times New Roman"/>
          <w:sz w:val="24"/>
          <w:szCs w:val="24"/>
        </w:rPr>
      </w:pPr>
      <w:r w:rsidRPr="00854870">
        <w:rPr>
          <w:rFonts w:ascii="Times New Roman" w:eastAsia="Times New Roman" w:hAnsi="Times New Roman" w:cs="Times New Roman"/>
          <w:sz w:val="24"/>
          <w:szCs w:val="24"/>
          <w:lang w:eastAsia="ru-RU"/>
        </w:rPr>
        <w:t>25.Деньздоровья-</w:t>
      </w:r>
      <w:r w:rsidRPr="00854870">
        <w:rPr>
          <w:rFonts w:ascii="Times New Roman" w:hAnsi="Times New Roman" w:cs="Times New Roman"/>
          <w:sz w:val="24"/>
          <w:szCs w:val="24"/>
        </w:rPr>
        <w:t>https://frunzeschool.educhr.ru/index.php? component=public_news&amp;new_id=437999https://vk.com/wall-817539162_172</w:t>
      </w:r>
    </w:p>
    <w:p w:rsidR="00F67B55" w:rsidRPr="00A7579C" w:rsidRDefault="008E1D2A" w:rsidP="0058765A">
      <w:pPr>
        <w:spacing w:before="0" w:beforeAutospacing="0" w:after="0" w:afterAutospacing="0"/>
        <w:rPr>
          <w:rFonts w:ascii="Times New Roman" w:hAnsi="Times New Roman" w:cs="Times New Roman"/>
          <w:sz w:val="24"/>
          <w:szCs w:val="24"/>
        </w:rPr>
      </w:pPr>
      <w:r w:rsidRPr="00854870">
        <w:rPr>
          <w:rFonts w:ascii="Times New Roman" w:eastAsia="Times New Roman" w:hAnsi="Times New Roman" w:cs="Times New Roman"/>
          <w:sz w:val="24"/>
          <w:szCs w:val="24"/>
          <w:lang w:eastAsia="ru-RU"/>
        </w:rPr>
        <w:t>26.Денькосмонавтики-</w:t>
      </w:r>
      <w:r w:rsidRPr="00854870">
        <w:rPr>
          <w:rFonts w:ascii="Times New Roman" w:hAnsi="Times New Roman" w:cs="Times New Roman"/>
          <w:sz w:val="24"/>
          <w:szCs w:val="24"/>
        </w:rPr>
        <w:t>https://frunzeschool.educhr.ru/index.php? component=public_news&amp;new_id=438440https://vk.com/wall-817539162_173</w:t>
      </w:r>
    </w:p>
    <w:p w:rsidR="0058765A" w:rsidRPr="00A7579C" w:rsidRDefault="0058765A" w:rsidP="0058765A">
      <w:pPr>
        <w:spacing w:before="0" w:beforeAutospacing="0" w:after="0" w:afterAutospacing="0"/>
        <w:rPr>
          <w:rFonts w:ascii="Times New Roman" w:hAnsi="Times New Roman" w:cs="Times New Roman"/>
          <w:sz w:val="24"/>
          <w:szCs w:val="24"/>
        </w:rPr>
      </w:pPr>
    </w:p>
    <w:p w:rsidR="00F67B55" w:rsidRPr="00594704" w:rsidRDefault="00594704" w:rsidP="0058765A">
      <w:pPr>
        <w:spacing w:before="0" w:beforeAutospacing="0" w:after="0" w:afterAutospacing="0"/>
        <w:jc w:val="both"/>
        <w:rPr>
          <w:rFonts w:hAnsi="Times New Roman" w:cs="Times New Roman"/>
          <w:color w:val="000000"/>
          <w:sz w:val="24"/>
          <w:szCs w:val="24"/>
          <w:lang w:val="ru-RU"/>
        </w:rPr>
      </w:pPr>
      <w:r w:rsidRPr="00594704">
        <w:rPr>
          <w:rFonts w:hAnsi="Times New Roman" w:cs="Times New Roman"/>
          <w:color w:val="000000"/>
          <w:sz w:val="24"/>
          <w:szCs w:val="24"/>
          <w:lang w:val="ru-RU"/>
        </w:rPr>
        <w:t>Наиболее активное участие в планировании и подготовке основных школьных дел и событий принимали члены органов ученического самоуправления: Совет старшеклассников. Уровень вовлеченности обучающихся всех классов в школьные дела составил 76 процентов; динамика по сравнению с прошлым учебным годом положительная (рост на 5%).</w:t>
      </w:r>
    </w:p>
    <w:p w:rsidR="00F67B55" w:rsidRPr="00594704" w:rsidRDefault="00594704">
      <w:pPr>
        <w:rPr>
          <w:rFonts w:hAnsi="Times New Roman" w:cs="Times New Roman"/>
          <w:color w:val="000000"/>
          <w:sz w:val="24"/>
          <w:szCs w:val="24"/>
          <w:lang w:val="ru-RU"/>
        </w:rPr>
      </w:pPr>
      <w:r w:rsidRPr="00594704">
        <w:rPr>
          <w:rFonts w:hAnsi="Times New Roman" w:cs="Times New Roman"/>
          <w:color w:val="000000"/>
          <w:sz w:val="24"/>
          <w:szCs w:val="24"/>
          <w:lang w:val="ru-RU"/>
        </w:rPr>
        <w:t>По результатам наблюдения классных руководителей:</w:t>
      </w:r>
    </w:p>
    <w:p w:rsidR="00F67B55" w:rsidRPr="00594704" w:rsidRDefault="00594704" w:rsidP="007E7311">
      <w:pPr>
        <w:numPr>
          <w:ilvl w:val="0"/>
          <w:numId w:val="46"/>
        </w:numPr>
        <w:ind w:left="780" w:right="180"/>
        <w:contextualSpacing/>
        <w:rPr>
          <w:rFonts w:hAnsi="Times New Roman" w:cs="Times New Roman"/>
          <w:color w:val="000000"/>
          <w:sz w:val="24"/>
          <w:szCs w:val="24"/>
          <w:lang w:val="ru-RU"/>
        </w:rPr>
      </w:pPr>
      <w:r w:rsidRPr="00594704">
        <w:rPr>
          <w:rFonts w:hAnsi="Times New Roman" w:cs="Times New Roman"/>
          <w:color w:val="000000"/>
          <w:sz w:val="24"/>
          <w:szCs w:val="24"/>
          <w:lang w:val="ru-RU"/>
        </w:rPr>
        <w:t>около 17 процентов школьников стали более активными участниками основных школьных дел, из них пятеро детей, требующих особого педагогического внимания;</w:t>
      </w:r>
    </w:p>
    <w:p w:rsidR="0058765A" w:rsidRDefault="00594704" w:rsidP="0058765A">
      <w:pPr>
        <w:numPr>
          <w:ilvl w:val="0"/>
          <w:numId w:val="46"/>
        </w:numPr>
        <w:ind w:left="780" w:right="180"/>
        <w:contextualSpacing/>
        <w:rPr>
          <w:rFonts w:hAnsi="Times New Roman" w:cs="Times New Roman"/>
          <w:color w:val="000000"/>
          <w:sz w:val="24"/>
          <w:szCs w:val="24"/>
          <w:lang w:val="ru-RU"/>
        </w:rPr>
      </w:pPr>
      <w:r w:rsidRPr="00594704">
        <w:rPr>
          <w:rFonts w:hAnsi="Times New Roman" w:cs="Times New Roman"/>
          <w:color w:val="000000"/>
          <w:sz w:val="24"/>
          <w:szCs w:val="24"/>
          <w:lang w:val="ru-RU"/>
        </w:rPr>
        <w:t>24 процента школьников повысили уровень коммуникативных навыков</w:t>
      </w:r>
      <w:r w:rsidR="0058765A">
        <w:rPr>
          <w:rFonts w:hAnsi="Times New Roman" w:cs="Times New Roman"/>
          <w:color w:val="000000"/>
          <w:sz w:val="24"/>
          <w:szCs w:val="24"/>
          <w:lang w:val="ru-RU"/>
        </w:rPr>
        <w:t>.</w:t>
      </w:r>
    </w:p>
    <w:p w:rsidR="0058765A" w:rsidRPr="0058765A" w:rsidRDefault="0058765A" w:rsidP="0058765A">
      <w:pPr>
        <w:ind w:left="780" w:right="180"/>
        <w:contextualSpacing/>
        <w:rPr>
          <w:rFonts w:hAnsi="Times New Roman" w:cs="Times New Roman"/>
          <w:color w:val="000000"/>
          <w:sz w:val="24"/>
          <w:szCs w:val="24"/>
          <w:lang w:val="ru-RU"/>
        </w:rPr>
      </w:pPr>
    </w:p>
    <w:p w:rsidR="00F67B55" w:rsidRPr="00594704" w:rsidRDefault="00594704">
      <w:pPr>
        <w:rPr>
          <w:rFonts w:hAnsi="Times New Roman" w:cs="Times New Roman"/>
          <w:color w:val="000000"/>
          <w:sz w:val="24"/>
          <w:szCs w:val="24"/>
          <w:lang w:val="ru-RU"/>
        </w:rPr>
      </w:pPr>
      <w:r w:rsidRPr="00594704">
        <w:rPr>
          <w:rFonts w:hAnsi="Times New Roman" w:cs="Times New Roman"/>
          <w:b/>
          <w:bCs/>
          <w:color w:val="000000"/>
          <w:sz w:val="24"/>
          <w:szCs w:val="24"/>
          <w:lang w:val="ru-RU"/>
        </w:rPr>
        <w:t>7.7. Качество реализации воспитательного потенциала внешкольных мероприятий (реализация модуля «Внешкольные мероприятия»)</w:t>
      </w:r>
    </w:p>
    <w:p w:rsidR="00F67B55" w:rsidRPr="00594704" w:rsidRDefault="00594704" w:rsidP="0058765A">
      <w:pPr>
        <w:jc w:val="both"/>
        <w:rPr>
          <w:rFonts w:hAnsi="Times New Roman" w:cs="Times New Roman"/>
          <w:color w:val="000000"/>
          <w:sz w:val="24"/>
          <w:szCs w:val="24"/>
          <w:lang w:val="ru-RU"/>
        </w:rPr>
      </w:pPr>
      <w:r w:rsidRPr="00594704">
        <w:rPr>
          <w:rFonts w:hAnsi="Times New Roman" w:cs="Times New Roman"/>
          <w:color w:val="000000"/>
          <w:sz w:val="24"/>
          <w:szCs w:val="24"/>
          <w:lang w:val="ru-RU"/>
        </w:rPr>
        <w:t>Реализация воспитательного потенциала внешкольных мероприятий осуществлялась через организацию экскурсий, выездных массовых мероприятий и участие в акциях и флешмобах различных уровней.</w:t>
      </w:r>
    </w:p>
    <w:p w:rsidR="00F67B55" w:rsidRPr="00594704" w:rsidRDefault="00594704" w:rsidP="0058765A">
      <w:pPr>
        <w:jc w:val="both"/>
        <w:rPr>
          <w:rFonts w:hAnsi="Times New Roman" w:cs="Times New Roman"/>
          <w:color w:val="000000"/>
          <w:sz w:val="24"/>
          <w:szCs w:val="24"/>
          <w:lang w:val="ru-RU"/>
        </w:rPr>
      </w:pPr>
      <w:r w:rsidRPr="00594704">
        <w:rPr>
          <w:rFonts w:hAnsi="Times New Roman" w:cs="Times New Roman"/>
          <w:color w:val="000000"/>
          <w:sz w:val="24"/>
          <w:szCs w:val="24"/>
          <w:lang w:val="ru-RU"/>
        </w:rPr>
        <w:t>Во внешкольных мероприятиях приняли участие более 80 процентов обучающихся школы и 54 процента родителей.</w:t>
      </w:r>
    </w:p>
    <w:p w:rsidR="00F67B55" w:rsidRPr="00594704" w:rsidRDefault="00594704" w:rsidP="0058765A">
      <w:pPr>
        <w:jc w:val="both"/>
        <w:rPr>
          <w:rFonts w:hAnsi="Times New Roman" w:cs="Times New Roman"/>
          <w:color w:val="000000"/>
          <w:sz w:val="24"/>
          <w:szCs w:val="24"/>
          <w:lang w:val="ru-RU"/>
        </w:rPr>
      </w:pPr>
      <w:r w:rsidRPr="00594704">
        <w:rPr>
          <w:rFonts w:hAnsi="Times New Roman" w:cs="Times New Roman"/>
          <w:color w:val="000000"/>
          <w:sz w:val="24"/>
          <w:szCs w:val="24"/>
          <w:lang w:val="ru-RU"/>
        </w:rPr>
        <w:t>По мнению большинства учеников и родителей, проведенные внешкольные мероприятия были интересны и полезны школьникам.</w:t>
      </w:r>
    </w:p>
    <w:p w:rsidR="00F67B55" w:rsidRPr="00594704" w:rsidRDefault="00594704" w:rsidP="0058765A">
      <w:pPr>
        <w:jc w:val="both"/>
        <w:rPr>
          <w:rFonts w:hAnsi="Times New Roman" w:cs="Times New Roman"/>
          <w:color w:val="000000"/>
          <w:sz w:val="24"/>
          <w:szCs w:val="24"/>
          <w:lang w:val="ru-RU"/>
        </w:rPr>
      </w:pPr>
      <w:r w:rsidRPr="00594704">
        <w:rPr>
          <w:rFonts w:hAnsi="Times New Roman" w:cs="Times New Roman"/>
          <w:color w:val="000000"/>
          <w:sz w:val="24"/>
          <w:szCs w:val="24"/>
          <w:lang w:val="ru-RU"/>
        </w:rPr>
        <w:lastRenderedPageBreak/>
        <w:t>Анкетирование показало, что большинство учеников:</w:t>
      </w:r>
    </w:p>
    <w:p w:rsidR="00F67B55" w:rsidRPr="00594704" w:rsidRDefault="00594704" w:rsidP="0058765A">
      <w:pPr>
        <w:numPr>
          <w:ilvl w:val="0"/>
          <w:numId w:val="48"/>
        </w:numPr>
        <w:ind w:left="780" w:right="180"/>
        <w:contextualSpacing/>
        <w:jc w:val="both"/>
        <w:rPr>
          <w:rFonts w:hAnsi="Times New Roman" w:cs="Times New Roman"/>
          <w:color w:val="000000"/>
          <w:sz w:val="24"/>
          <w:szCs w:val="24"/>
          <w:lang w:val="ru-RU"/>
        </w:rPr>
      </w:pPr>
      <w:r w:rsidRPr="00594704">
        <w:rPr>
          <w:rFonts w:hAnsi="Times New Roman" w:cs="Times New Roman"/>
          <w:color w:val="000000"/>
          <w:sz w:val="24"/>
          <w:szCs w:val="24"/>
          <w:lang w:val="ru-RU"/>
        </w:rPr>
        <w:t>участвуют в подготовке внешкольных мероприятий периодически;</w:t>
      </w:r>
    </w:p>
    <w:p w:rsidR="00F67B55" w:rsidRPr="00594704" w:rsidRDefault="00594704" w:rsidP="0058765A">
      <w:pPr>
        <w:numPr>
          <w:ilvl w:val="0"/>
          <w:numId w:val="48"/>
        </w:numPr>
        <w:ind w:left="780" w:right="180"/>
        <w:contextualSpacing/>
        <w:jc w:val="both"/>
        <w:rPr>
          <w:rFonts w:hAnsi="Times New Roman" w:cs="Times New Roman"/>
          <w:color w:val="000000"/>
          <w:sz w:val="24"/>
          <w:szCs w:val="24"/>
          <w:lang w:val="ru-RU"/>
        </w:rPr>
      </w:pPr>
      <w:r w:rsidRPr="00594704">
        <w:rPr>
          <w:rFonts w:hAnsi="Times New Roman" w:cs="Times New Roman"/>
          <w:color w:val="000000"/>
          <w:sz w:val="24"/>
          <w:szCs w:val="24"/>
          <w:lang w:val="ru-RU"/>
        </w:rPr>
        <w:t>принимают участие в активностях внешкольного мероприятия;</w:t>
      </w:r>
    </w:p>
    <w:p w:rsidR="00F67B55" w:rsidRPr="00594704" w:rsidRDefault="00594704" w:rsidP="0058765A">
      <w:pPr>
        <w:numPr>
          <w:ilvl w:val="0"/>
          <w:numId w:val="48"/>
        </w:numPr>
        <w:ind w:left="780" w:right="180"/>
        <w:contextualSpacing/>
        <w:jc w:val="both"/>
        <w:rPr>
          <w:rFonts w:hAnsi="Times New Roman" w:cs="Times New Roman"/>
          <w:color w:val="000000"/>
          <w:sz w:val="24"/>
          <w:szCs w:val="24"/>
          <w:lang w:val="ru-RU"/>
        </w:rPr>
      </w:pPr>
      <w:r w:rsidRPr="00594704">
        <w:rPr>
          <w:rFonts w:hAnsi="Times New Roman" w:cs="Times New Roman"/>
          <w:color w:val="000000"/>
          <w:sz w:val="24"/>
          <w:szCs w:val="24"/>
          <w:lang w:val="ru-RU"/>
        </w:rPr>
        <w:t>вместе с учителем и родителями участвуют в анализе мероприятия и планировании следующих;</w:t>
      </w:r>
    </w:p>
    <w:p w:rsidR="00F67B55" w:rsidRPr="0058765A" w:rsidRDefault="00594704" w:rsidP="0058765A">
      <w:pPr>
        <w:numPr>
          <w:ilvl w:val="0"/>
          <w:numId w:val="48"/>
        </w:numPr>
        <w:ind w:left="780" w:right="180"/>
        <w:contextualSpacing/>
        <w:jc w:val="both"/>
        <w:rPr>
          <w:rFonts w:hAnsi="Times New Roman" w:cs="Times New Roman"/>
          <w:color w:val="000000"/>
          <w:sz w:val="24"/>
          <w:szCs w:val="24"/>
        </w:rPr>
      </w:pPr>
      <w:r>
        <w:rPr>
          <w:rFonts w:hAnsi="Times New Roman" w:cs="Times New Roman"/>
          <w:color w:val="000000"/>
          <w:sz w:val="24"/>
          <w:szCs w:val="24"/>
        </w:rPr>
        <w:t>выполняют творческие отчеты</w:t>
      </w:r>
      <w:r w:rsidR="0058765A">
        <w:rPr>
          <w:rFonts w:hAnsi="Times New Roman" w:cs="Times New Roman"/>
          <w:color w:val="000000"/>
          <w:sz w:val="24"/>
          <w:szCs w:val="24"/>
          <w:lang w:val="ru-RU"/>
        </w:rPr>
        <w:t>.</w:t>
      </w:r>
    </w:p>
    <w:p w:rsidR="0058765A" w:rsidRPr="0058765A" w:rsidRDefault="0058765A" w:rsidP="0058765A">
      <w:pPr>
        <w:ind w:left="780" w:right="180"/>
        <w:contextualSpacing/>
        <w:jc w:val="both"/>
        <w:rPr>
          <w:rFonts w:hAnsi="Times New Roman" w:cs="Times New Roman"/>
          <w:color w:val="000000"/>
          <w:sz w:val="24"/>
          <w:szCs w:val="24"/>
        </w:rPr>
      </w:pPr>
    </w:p>
    <w:p w:rsidR="00F67B55" w:rsidRPr="00594704" w:rsidRDefault="00594704" w:rsidP="0058765A">
      <w:pPr>
        <w:jc w:val="both"/>
        <w:rPr>
          <w:rFonts w:hAnsi="Times New Roman" w:cs="Times New Roman"/>
          <w:color w:val="000000"/>
          <w:sz w:val="24"/>
          <w:szCs w:val="24"/>
          <w:lang w:val="ru-RU"/>
        </w:rPr>
      </w:pPr>
      <w:r w:rsidRPr="00594704">
        <w:rPr>
          <w:rFonts w:hAnsi="Times New Roman" w:cs="Times New Roman"/>
          <w:color w:val="000000"/>
          <w:sz w:val="24"/>
          <w:szCs w:val="24"/>
          <w:lang w:val="ru-RU"/>
        </w:rPr>
        <w:t>Чаще всего родители принимают участие во внешкольных мероприятиях по просьбе классного руководителя и в качестве сопровождающих, фотографов.</w:t>
      </w:r>
    </w:p>
    <w:p w:rsidR="00F67B55" w:rsidRPr="00594704" w:rsidRDefault="00594704" w:rsidP="0058765A">
      <w:pPr>
        <w:jc w:val="both"/>
        <w:rPr>
          <w:rFonts w:hAnsi="Times New Roman" w:cs="Times New Roman"/>
          <w:color w:val="000000"/>
          <w:sz w:val="24"/>
          <w:szCs w:val="24"/>
          <w:lang w:val="ru-RU"/>
        </w:rPr>
      </w:pPr>
      <w:r w:rsidRPr="00594704">
        <w:rPr>
          <w:rFonts w:hAnsi="Times New Roman" w:cs="Times New Roman"/>
          <w:b/>
          <w:bCs/>
          <w:color w:val="000000"/>
          <w:sz w:val="24"/>
          <w:szCs w:val="24"/>
          <w:lang w:val="ru-RU"/>
        </w:rPr>
        <w:t>7.8. Качество существующего в школе ученического самоуправления (реализация модуля «Самоуправление»)</w:t>
      </w:r>
    </w:p>
    <w:p w:rsidR="00F67B55" w:rsidRPr="00594704" w:rsidRDefault="00594704" w:rsidP="0058765A">
      <w:pPr>
        <w:jc w:val="both"/>
        <w:rPr>
          <w:rFonts w:hAnsi="Times New Roman" w:cs="Times New Roman"/>
          <w:color w:val="000000"/>
          <w:sz w:val="24"/>
          <w:szCs w:val="24"/>
          <w:lang w:val="ru-RU"/>
        </w:rPr>
      </w:pPr>
      <w:r w:rsidRPr="00594704">
        <w:rPr>
          <w:rFonts w:hAnsi="Times New Roman" w:cs="Times New Roman"/>
          <w:color w:val="000000"/>
          <w:sz w:val="24"/>
          <w:szCs w:val="24"/>
          <w:lang w:val="ru-RU"/>
        </w:rPr>
        <w:t>В течение учебного года в школе функционировал Совет старшеклассников – орган школьного ученического самоуправления, который участвует в планировании общешкольных дел и их организации, а также осуществляет контроль деятельности органов самоуправления 2–11-х классов.</w:t>
      </w:r>
    </w:p>
    <w:p w:rsidR="00F67B55" w:rsidRPr="00594704" w:rsidRDefault="00594704" w:rsidP="0058765A">
      <w:pPr>
        <w:jc w:val="both"/>
        <w:rPr>
          <w:rFonts w:hAnsi="Times New Roman" w:cs="Times New Roman"/>
          <w:color w:val="000000"/>
          <w:sz w:val="24"/>
          <w:szCs w:val="24"/>
          <w:lang w:val="ru-RU"/>
        </w:rPr>
      </w:pPr>
      <w:r w:rsidRPr="00594704">
        <w:rPr>
          <w:rFonts w:hAnsi="Times New Roman" w:cs="Times New Roman"/>
          <w:color w:val="000000"/>
          <w:sz w:val="24"/>
          <w:szCs w:val="24"/>
          <w:lang w:val="ru-RU"/>
        </w:rPr>
        <w:t>Совет старшеклассников работал в соответствии с планом, который был составлен совместно с педагогом-организатором.</w:t>
      </w:r>
    </w:p>
    <w:p w:rsidR="00F67B55" w:rsidRPr="00594704" w:rsidRDefault="00594704" w:rsidP="0058765A">
      <w:pPr>
        <w:jc w:val="both"/>
        <w:rPr>
          <w:rFonts w:hAnsi="Times New Roman" w:cs="Times New Roman"/>
          <w:color w:val="000000"/>
          <w:sz w:val="24"/>
          <w:szCs w:val="24"/>
          <w:lang w:val="ru-RU"/>
        </w:rPr>
      </w:pPr>
      <w:r w:rsidRPr="00594704">
        <w:rPr>
          <w:rFonts w:hAnsi="Times New Roman" w:cs="Times New Roman"/>
          <w:color w:val="000000"/>
          <w:sz w:val="24"/>
          <w:szCs w:val="24"/>
          <w:lang w:val="ru-RU"/>
        </w:rPr>
        <w:t>В течение года регулярно проводились заседания, в рамках которых осуществлялись:</w:t>
      </w:r>
    </w:p>
    <w:p w:rsidR="00F67B55" w:rsidRPr="00594704" w:rsidRDefault="00594704" w:rsidP="0058765A">
      <w:pPr>
        <w:numPr>
          <w:ilvl w:val="0"/>
          <w:numId w:val="50"/>
        </w:numPr>
        <w:ind w:left="780" w:right="180"/>
        <w:contextualSpacing/>
        <w:jc w:val="both"/>
        <w:rPr>
          <w:rFonts w:hAnsi="Times New Roman" w:cs="Times New Roman"/>
          <w:color w:val="000000"/>
          <w:sz w:val="24"/>
          <w:szCs w:val="24"/>
          <w:lang w:val="ru-RU"/>
        </w:rPr>
      </w:pPr>
      <w:r w:rsidRPr="00594704">
        <w:rPr>
          <w:rFonts w:hAnsi="Times New Roman" w:cs="Times New Roman"/>
          <w:color w:val="000000"/>
          <w:sz w:val="24"/>
          <w:szCs w:val="24"/>
          <w:lang w:val="ru-RU"/>
        </w:rPr>
        <w:t>подготовка и планирование ключевых школьных дел;</w:t>
      </w:r>
    </w:p>
    <w:p w:rsidR="00F67B55" w:rsidRPr="00594704" w:rsidRDefault="00594704" w:rsidP="0058765A">
      <w:pPr>
        <w:numPr>
          <w:ilvl w:val="0"/>
          <w:numId w:val="50"/>
        </w:numPr>
        <w:ind w:left="780" w:right="180"/>
        <w:contextualSpacing/>
        <w:jc w:val="both"/>
        <w:rPr>
          <w:rFonts w:hAnsi="Times New Roman" w:cs="Times New Roman"/>
          <w:color w:val="000000"/>
          <w:sz w:val="24"/>
          <w:szCs w:val="24"/>
          <w:lang w:val="ru-RU"/>
        </w:rPr>
      </w:pPr>
      <w:r w:rsidRPr="00594704">
        <w:rPr>
          <w:rFonts w:hAnsi="Times New Roman" w:cs="Times New Roman"/>
          <w:color w:val="000000"/>
          <w:sz w:val="24"/>
          <w:szCs w:val="24"/>
          <w:lang w:val="ru-RU"/>
        </w:rPr>
        <w:t>рассмотрение вопросов успеваемости, посещаемости, дисциплины;</w:t>
      </w:r>
    </w:p>
    <w:p w:rsidR="00F67B55" w:rsidRPr="00594704" w:rsidRDefault="00594704" w:rsidP="0058765A">
      <w:pPr>
        <w:numPr>
          <w:ilvl w:val="0"/>
          <w:numId w:val="50"/>
        </w:numPr>
        <w:ind w:left="780" w:right="180"/>
        <w:contextualSpacing/>
        <w:jc w:val="both"/>
        <w:rPr>
          <w:rFonts w:hAnsi="Times New Roman" w:cs="Times New Roman"/>
          <w:color w:val="000000"/>
          <w:sz w:val="24"/>
          <w:szCs w:val="24"/>
          <w:lang w:val="ru-RU"/>
        </w:rPr>
      </w:pPr>
      <w:r w:rsidRPr="00594704">
        <w:rPr>
          <w:rFonts w:hAnsi="Times New Roman" w:cs="Times New Roman"/>
          <w:color w:val="000000"/>
          <w:sz w:val="24"/>
          <w:szCs w:val="24"/>
          <w:lang w:val="ru-RU"/>
        </w:rPr>
        <w:t>организация дежурства по школе и классам;</w:t>
      </w:r>
    </w:p>
    <w:p w:rsidR="00F67B55" w:rsidRPr="00594704" w:rsidRDefault="00594704" w:rsidP="0058765A">
      <w:pPr>
        <w:numPr>
          <w:ilvl w:val="0"/>
          <w:numId w:val="50"/>
        </w:numPr>
        <w:ind w:left="780" w:right="180"/>
        <w:jc w:val="both"/>
        <w:rPr>
          <w:rFonts w:hAnsi="Times New Roman" w:cs="Times New Roman"/>
          <w:color w:val="000000"/>
          <w:sz w:val="24"/>
          <w:szCs w:val="24"/>
          <w:lang w:val="ru-RU"/>
        </w:rPr>
      </w:pPr>
      <w:r w:rsidRPr="00594704">
        <w:rPr>
          <w:rFonts w:hAnsi="Times New Roman" w:cs="Times New Roman"/>
          <w:color w:val="000000"/>
          <w:sz w:val="24"/>
          <w:szCs w:val="24"/>
          <w:lang w:val="ru-RU"/>
        </w:rPr>
        <w:t>подготовка информационных стендов и школьных радиопередач.</w:t>
      </w:r>
    </w:p>
    <w:p w:rsidR="00F67B55" w:rsidRPr="00594704" w:rsidRDefault="00594704" w:rsidP="0058765A">
      <w:pPr>
        <w:jc w:val="both"/>
        <w:rPr>
          <w:rFonts w:hAnsi="Times New Roman" w:cs="Times New Roman"/>
          <w:color w:val="000000"/>
          <w:sz w:val="24"/>
          <w:szCs w:val="24"/>
          <w:lang w:val="ru-RU"/>
        </w:rPr>
      </w:pPr>
      <w:r w:rsidRPr="00594704">
        <w:rPr>
          <w:rFonts w:hAnsi="Times New Roman" w:cs="Times New Roman"/>
          <w:color w:val="000000"/>
          <w:sz w:val="24"/>
          <w:szCs w:val="24"/>
          <w:lang w:val="ru-RU"/>
        </w:rPr>
        <w:t>Совместными усилиями педагога-организатора и Совета старшеклассников проведены такие крупные мероприятия, как:</w:t>
      </w:r>
    </w:p>
    <w:p w:rsidR="00F67B55" w:rsidRDefault="00594704" w:rsidP="0058765A">
      <w:pPr>
        <w:numPr>
          <w:ilvl w:val="0"/>
          <w:numId w:val="51"/>
        </w:numPr>
        <w:ind w:left="780" w:right="180"/>
        <w:contextualSpacing/>
        <w:jc w:val="both"/>
        <w:rPr>
          <w:rFonts w:hAnsi="Times New Roman" w:cs="Times New Roman"/>
          <w:color w:val="000000"/>
          <w:sz w:val="24"/>
          <w:szCs w:val="24"/>
          <w:lang w:val="ru-RU"/>
        </w:rPr>
      </w:pPr>
      <w:r w:rsidRPr="00594704">
        <w:rPr>
          <w:rFonts w:hAnsi="Times New Roman" w:cs="Times New Roman"/>
          <w:color w:val="000000"/>
          <w:sz w:val="24"/>
          <w:szCs w:val="24"/>
          <w:lang w:val="ru-RU"/>
        </w:rPr>
        <w:t>День самоуправления на День учителя. Совет старшеклассников подобрал кандидатуры учителей-дублеров и состав дублеров администрации школы из учеников 10–11-х классов. Проведены совещания с дублерами, определены темы уроков, формы проведения. Благодаря слаженной работе Совета старшеклассников уроки были проведены на высоком уровне. В заключение дня прошел традиционный КВН между учителями и дублерами, также подготовленный силами старшеклассников</w:t>
      </w:r>
      <w:r w:rsidR="0058765A">
        <w:rPr>
          <w:rFonts w:hAnsi="Times New Roman" w:cs="Times New Roman"/>
          <w:color w:val="000000"/>
          <w:sz w:val="24"/>
          <w:szCs w:val="24"/>
          <w:lang w:val="ru-RU"/>
        </w:rPr>
        <w:t>.</w:t>
      </w:r>
    </w:p>
    <w:p w:rsidR="0058765A" w:rsidRPr="0058765A" w:rsidRDefault="0058765A" w:rsidP="0058765A">
      <w:pPr>
        <w:ind w:left="780" w:right="180"/>
        <w:contextualSpacing/>
        <w:jc w:val="both"/>
        <w:rPr>
          <w:rFonts w:hAnsi="Times New Roman" w:cs="Times New Roman"/>
          <w:color w:val="000000"/>
          <w:sz w:val="24"/>
          <w:szCs w:val="24"/>
          <w:lang w:val="ru-RU"/>
        </w:rPr>
      </w:pPr>
    </w:p>
    <w:p w:rsidR="00F67B55" w:rsidRPr="00594704" w:rsidRDefault="00594704" w:rsidP="0058765A">
      <w:pPr>
        <w:jc w:val="both"/>
        <w:rPr>
          <w:rFonts w:hAnsi="Times New Roman" w:cs="Times New Roman"/>
          <w:color w:val="000000"/>
          <w:sz w:val="24"/>
          <w:szCs w:val="24"/>
          <w:lang w:val="ru-RU"/>
        </w:rPr>
      </w:pPr>
      <w:r w:rsidRPr="00594704">
        <w:rPr>
          <w:rFonts w:hAnsi="Times New Roman" w:cs="Times New Roman"/>
          <w:color w:val="000000"/>
          <w:sz w:val="24"/>
          <w:szCs w:val="24"/>
          <w:lang w:val="ru-RU"/>
        </w:rPr>
        <w:t>Достаточно часто инициативы Совета старшеклассников не принимались педагогами и классными руководителями. Это оказало определенное влияние на их работу: к концу года Совет старшеклассников снизил свою активность. Не всегда своевременно и точно выполнялись решения, принятые Советом старшеклассников в классах.</w:t>
      </w:r>
    </w:p>
    <w:p w:rsidR="00F67B55" w:rsidRPr="00594704" w:rsidRDefault="00594704" w:rsidP="0058765A">
      <w:pPr>
        <w:jc w:val="both"/>
        <w:rPr>
          <w:rFonts w:hAnsi="Times New Roman" w:cs="Times New Roman"/>
          <w:color w:val="000000"/>
          <w:sz w:val="24"/>
          <w:szCs w:val="24"/>
          <w:lang w:val="ru-RU"/>
        </w:rPr>
      </w:pPr>
      <w:r w:rsidRPr="00594704">
        <w:rPr>
          <w:rFonts w:hAnsi="Times New Roman" w:cs="Times New Roman"/>
          <w:color w:val="000000"/>
          <w:sz w:val="24"/>
          <w:szCs w:val="24"/>
          <w:lang w:val="ru-RU"/>
        </w:rPr>
        <w:t>Однако в течение всего учебного года Совет старшеклассников старался проявлять инициативу и выполнять свои обязанности согласно своему плану работы. Работу Совета старшеклассников можно оценить как хорошую.</w:t>
      </w:r>
    </w:p>
    <w:p w:rsidR="00F67B55" w:rsidRPr="00594704" w:rsidRDefault="00594704" w:rsidP="0058765A">
      <w:pPr>
        <w:jc w:val="both"/>
        <w:rPr>
          <w:rFonts w:hAnsi="Times New Roman" w:cs="Times New Roman"/>
          <w:color w:val="000000"/>
          <w:sz w:val="24"/>
          <w:szCs w:val="24"/>
          <w:lang w:val="ru-RU"/>
        </w:rPr>
      </w:pPr>
      <w:r w:rsidRPr="00594704">
        <w:rPr>
          <w:rFonts w:hAnsi="Times New Roman" w:cs="Times New Roman"/>
          <w:b/>
          <w:bCs/>
          <w:color w:val="000000"/>
          <w:sz w:val="24"/>
          <w:szCs w:val="24"/>
          <w:lang w:val="ru-RU"/>
        </w:rPr>
        <w:lastRenderedPageBreak/>
        <w:t>7.9. Качество профориентационной работы школы (реализация модуля «Профориентация»)</w:t>
      </w:r>
    </w:p>
    <w:p w:rsidR="00F67B55" w:rsidRPr="00594704" w:rsidRDefault="00594704" w:rsidP="00642067">
      <w:pPr>
        <w:jc w:val="both"/>
        <w:rPr>
          <w:rFonts w:hAnsi="Times New Roman" w:cs="Times New Roman"/>
          <w:color w:val="000000"/>
          <w:sz w:val="24"/>
          <w:szCs w:val="24"/>
          <w:lang w:val="ru-RU"/>
        </w:rPr>
      </w:pPr>
      <w:r w:rsidRPr="00594704">
        <w:rPr>
          <w:rFonts w:hAnsi="Times New Roman" w:cs="Times New Roman"/>
          <w:color w:val="000000"/>
          <w:sz w:val="24"/>
          <w:szCs w:val="24"/>
          <w:lang w:val="ru-RU"/>
        </w:rPr>
        <w:t>Качество профориентационной работы в школе определялось по критериям ее эффективности:</w:t>
      </w:r>
    </w:p>
    <w:p w:rsidR="00F67B55" w:rsidRPr="00594704" w:rsidRDefault="00594704" w:rsidP="00642067">
      <w:pPr>
        <w:numPr>
          <w:ilvl w:val="0"/>
          <w:numId w:val="52"/>
        </w:numPr>
        <w:ind w:left="780" w:right="180"/>
        <w:contextualSpacing/>
        <w:jc w:val="both"/>
        <w:rPr>
          <w:rFonts w:hAnsi="Times New Roman" w:cs="Times New Roman"/>
          <w:color w:val="000000"/>
          <w:sz w:val="24"/>
          <w:szCs w:val="24"/>
          <w:lang w:val="ru-RU"/>
        </w:rPr>
      </w:pPr>
      <w:r w:rsidRPr="00594704">
        <w:rPr>
          <w:rFonts w:hAnsi="Times New Roman" w:cs="Times New Roman"/>
          <w:color w:val="000000"/>
          <w:sz w:val="24"/>
          <w:szCs w:val="24"/>
          <w:lang w:val="ru-RU"/>
        </w:rPr>
        <w:t>достаточная информированность обучающихся о профессии и путях ее получения (сформированное ясное представление о требованиях профессии к человеку, конкретном месте ее получения, потребностях общества в данных специалистах);</w:t>
      </w:r>
    </w:p>
    <w:p w:rsidR="00F67B55" w:rsidRPr="00594704" w:rsidRDefault="00594704" w:rsidP="00642067">
      <w:pPr>
        <w:numPr>
          <w:ilvl w:val="0"/>
          <w:numId w:val="52"/>
        </w:numPr>
        <w:ind w:left="780" w:right="180"/>
        <w:contextualSpacing/>
        <w:jc w:val="both"/>
        <w:rPr>
          <w:rFonts w:hAnsi="Times New Roman" w:cs="Times New Roman"/>
          <w:color w:val="000000"/>
          <w:sz w:val="24"/>
          <w:szCs w:val="24"/>
          <w:lang w:val="ru-RU"/>
        </w:rPr>
      </w:pPr>
      <w:r w:rsidRPr="00594704">
        <w:rPr>
          <w:rFonts w:hAnsi="Times New Roman" w:cs="Times New Roman"/>
          <w:color w:val="000000"/>
          <w:sz w:val="24"/>
          <w:szCs w:val="24"/>
          <w:lang w:val="ru-RU"/>
        </w:rPr>
        <w:t>потребность в обоснованном выборе профессии (самостоятельно проявляемая школьником активность по получению необходимой информации о той или иной профессии, желание пробы своих сил в конкретных областях деятельности, самостоятельное составление своего профессионального плана);</w:t>
      </w:r>
    </w:p>
    <w:p w:rsidR="00F67B55" w:rsidRPr="00594704" w:rsidRDefault="00594704" w:rsidP="00642067">
      <w:pPr>
        <w:numPr>
          <w:ilvl w:val="0"/>
          <w:numId w:val="52"/>
        </w:numPr>
        <w:ind w:left="780" w:right="180"/>
        <w:contextualSpacing/>
        <w:jc w:val="both"/>
        <w:rPr>
          <w:rFonts w:hAnsi="Times New Roman" w:cs="Times New Roman"/>
          <w:color w:val="000000"/>
          <w:sz w:val="24"/>
          <w:szCs w:val="24"/>
          <w:lang w:val="ru-RU"/>
        </w:rPr>
      </w:pPr>
      <w:r w:rsidRPr="00594704">
        <w:rPr>
          <w:rFonts w:hAnsi="Times New Roman" w:cs="Times New Roman"/>
          <w:color w:val="000000"/>
          <w:sz w:val="24"/>
          <w:szCs w:val="24"/>
          <w:lang w:val="ru-RU"/>
        </w:rPr>
        <w:t>уверенность школьника в социальной значимости труда (сформированное отношение к труду как к жизненной ценности);</w:t>
      </w:r>
    </w:p>
    <w:p w:rsidR="00F67B55" w:rsidRPr="00594704" w:rsidRDefault="00594704" w:rsidP="00642067">
      <w:pPr>
        <w:numPr>
          <w:ilvl w:val="0"/>
          <w:numId w:val="52"/>
        </w:numPr>
        <w:ind w:left="780" w:right="180"/>
        <w:contextualSpacing/>
        <w:jc w:val="both"/>
        <w:rPr>
          <w:rFonts w:hAnsi="Times New Roman" w:cs="Times New Roman"/>
          <w:color w:val="000000"/>
          <w:sz w:val="24"/>
          <w:szCs w:val="24"/>
          <w:lang w:val="ru-RU"/>
        </w:rPr>
      </w:pPr>
      <w:r w:rsidRPr="00594704">
        <w:rPr>
          <w:rFonts w:hAnsi="Times New Roman" w:cs="Times New Roman"/>
          <w:color w:val="000000"/>
          <w:sz w:val="24"/>
          <w:szCs w:val="24"/>
          <w:lang w:val="ru-RU"/>
        </w:rPr>
        <w:t>степень самопознания школьника (изучение школьником своих качеств);</w:t>
      </w:r>
    </w:p>
    <w:p w:rsidR="00F67B55" w:rsidRPr="00594704" w:rsidRDefault="00594704" w:rsidP="00642067">
      <w:pPr>
        <w:numPr>
          <w:ilvl w:val="0"/>
          <w:numId w:val="52"/>
        </w:numPr>
        <w:ind w:left="780" w:right="180"/>
        <w:jc w:val="both"/>
        <w:rPr>
          <w:rFonts w:hAnsi="Times New Roman" w:cs="Times New Roman"/>
          <w:color w:val="000000"/>
          <w:sz w:val="24"/>
          <w:szCs w:val="24"/>
          <w:lang w:val="ru-RU"/>
        </w:rPr>
      </w:pPr>
      <w:r w:rsidRPr="00594704">
        <w:rPr>
          <w:rFonts w:hAnsi="Times New Roman" w:cs="Times New Roman"/>
          <w:color w:val="000000"/>
          <w:sz w:val="24"/>
          <w:szCs w:val="24"/>
          <w:lang w:val="ru-RU"/>
        </w:rPr>
        <w:t>наличие у школьника обоснованного профессионального плана.</w:t>
      </w:r>
    </w:p>
    <w:p w:rsidR="00F67B55" w:rsidRPr="00594704" w:rsidRDefault="00594704" w:rsidP="00642067">
      <w:pPr>
        <w:jc w:val="both"/>
        <w:rPr>
          <w:rFonts w:hAnsi="Times New Roman" w:cs="Times New Roman"/>
          <w:color w:val="000000"/>
          <w:sz w:val="24"/>
          <w:szCs w:val="24"/>
          <w:lang w:val="ru-RU"/>
        </w:rPr>
      </w:pPr>
      <w:r w:rsidRPr="00594704">
        <w:rPr>
          <w:rFonts w:hAnsi="Times New Roman" w:cs="Times New Roman"/>
          <w:color w:val="000000"/>
          <w:sz w:val="24"/>
          <w:szCs w:val="24"/>
          <w:lang w:val="ru-RU"/>
        </w:rPr>
        <w:t xml:space="preserve">В рамках реализации Федерального проекта «Успех каждого ребенка» национального проекта «Образование» и в соответствии с Методическими рекомендациями Минпросвещения в 2024/25 учебном году в </w:t>
      </w:r>
      <w:r w:rsidR="0058765A">
        <w:rPr>
          <w:rFonts w:hAnsi="Times New Roman" w:cs="Times New Roman"/>
          <w:color w:val="000000"/>
          <w:sz w:val="24"/>
          <w:szCs w:val="24"/>
          <w:lang w:val="ru-RU"/>
        </w:rPr>
        <w:t>М</w:t>
      </w:r>
      <w:r w:rsidRPr="00594704">
        <w:rPr>
          <w:rFonts w:hAnsi="Times New Roman" w:cs="Times New Roman"/>
          <w:color w:val="000000"/>
          <w:sz w:val="24"/>
          <w:szCs w:val="24"/>
          <w:lang w:val="ru-RU"/>
        </w:rPr>
        <w:t xml:space="preserve">БОУ </w:t>
      </w:r>
      <w:r w:rsidR="00642067">
        <w:rPr>
          <w:rFonts w:hAnsi="Times New Roman" w:cs="Times New Roman"/>
          <w:color w:val="000000"/>
          <w:sz w:val="24"/>
          <w:szCs w:val="24"/>
          <w:lang w:val="ru-RU"/>
        </w:rPr>
        <w:t>«Фрунзенская СОШ</w:t>
      </w:r>
      <w:r w:rsidRPr="00594704">
        <w:rPr>
          <w:rFonts w:hAnsi="Times New Roman" w:cs="Times New Roman"/>
          <w:color w:val="000000"/>
          <w:sz w:val="24"/>
          <w:szCs w:val="24"/>
          <w:lang w:val="ru-RU"/>
        </w:rPr>
        <w:t>» реализован профориентационный минимум для обучающихся 6–11-х классов.</w:t>
      </w:r>
    </w:p>
    <w:p w:rsidR="00F67B55" w:rsidRPr="00594704" w:rsidRDefault="00594704" w:rsidP="00642067">
      <w:pPr>
        <w:jc w:val="both"/>
        <w:rPr>
          <w:rFonts w:hAnsi="Times New Roman" w:cs="Times New Roman"/>
          <w:color w:val="000000"/>
          <w:sz w:val="24"/>
          <w:szCs w:val="24"/>
          <w:lang w:val="ru-RU"/>
        </w:rPr>
      </w:pPr>
      <w:r w:rsidRPr="00594704">
        <w:rPr>
          <w:rFonts w:hAnsi="Times New Roman" w:cs="Times New Roman"/>
          <w:color w:val="000000"/>
          <w:sz w:val="24"/>
          <w:szCs w:val="24"/>
          <w:lang w:val="ru-RU"/>
        </w:rPr>
        <w:t>В 2024/25 учебном году школа реализовала Единую модель профориентации через участие школы в проекте «Билет в будущее». Уровень реализации – основной.</w:t>
      </w:r>
    </w:p>
    <w:p w:rsidR="00F67B55" w:rsidRPr="00594704" w:rsidRDefault="00594704" w:rsidP="00642067">
      <w:pPr>
        <w:jc w:val="both"/>
        <w:rPr>
          <w:rFonts w:hAnsi="Times New Roman" w:cs="Times New Roman"/>
          <w:color w:val="000000"/>
          <w:sz w:val="24"/>
          <w:szCs w:val="24"/>
          <w:lang w:val="ru-RU"/>
        </w:rPr>
      </w:pPr>
      <w:r w:rsidRPr="00594704">
        <w:rPr>
          <w:rFonts w:hAnsi="Times New Roman" w:cs="Times New Roman"/>
          <w:color w:val="000000"/>
          <w:sz w:val="24"/>
          <w:szCs w:val="24"/>
          <w:lang w:val="ru-RU"/>
        </w:rPr>
        <w:t xml:space="preserve">Для реализации Единой модели профориентации в </w:t>
      </w:r>
      <w:r w:rsidR="00642067">
        <w:rPr>
          <w:rFonts w:hAnsi="Times New Roman" w:cs="Times New Roman"/>
          <w:color w:val="000000"/>
          <w:sz w:val="24"/>
          <w:szCs w:val="24"/>
          <w:lang w:val="ru-RU"/>
        </w:rPr>
        <w:t>М</w:t>
      </w:r>
      <w:r w:rsidRPr="00594704">
        <w:rPr>
          <w:rFonts w:hAnsi="Times New Roman" w:cs="Times New Roman"/>
          <w:color w:val="000000"/>
          <w:sz w:val="24"/>
          <w:szCs w:val="24"/>
          <w:lang w:val="ru-RU"/>
        </w:rPr>
        <w:t xml:space="preserve">БОУ </w:t>
      </w:r>
      <w:r w:rsidR="00642067">
        <w:rPr>
          <w:rFonts w:hAnsi="Times New Roman" w:cs="Times New Roman"/>
          <w:color w:val="000000"/>
          <w:sz w:val="24"/>
          <w:szCs w:val="24"/>
          <w:lang w:val="ru-RU"/>
        </w:rPr>
        <w:t>«Фрунзенская СОШ</w:t>
      </w:r>
      <w:r w:rsidRPr="00594704">
        <w:rPr>
          <w:rFonts w:hAnsi="Times New Roman" w:cs="Times New Roman"/>
          <w:color w:val="000000"/>
          <w:sz w:val="24"/>
          <w:szCs w:val="24"/>
          <w:lang w:val="ru-RU"/>
        </w:rPr>
        <w:t>» для участия обучающихся 6–11-х классов в профориентационной деятельности созданы следующие организационные и методические условия:</w:t>
      </w:r>
    </w:p>
    <w:p w:rsidR="00F67B55" w:rsidRPr="00594704" w:rsidRDefault="00594704" w:rsidP="00642067">
      <w:pPr>
        <w:numPr>
          <w:ilvl w:val="0"/>
          <w:numId w:val="53"/>
        </w:numPr>
        <w:ind w:left="780" w:right="180"/>
        <w:contextualSpacing/>
        <w:jc w:val="both"/>
        <w:rPr>
          <w:rFonts w:hAnsi="Times New Roman" w:cs="Times New Roman"/>
          <w:color w:val="000000"/>
          <w:sz w:val="24"/>
          <w:szCs w:val="24"/>
          <w:lang w:val="ru-RU"/>
        </w:rPr>
      </w:pPr>
      <w:r w:rsidRPr="00594704">
        <w:rPr>
          <w:rFonts w:hAnsi="Times New Roman" w:cs="Times New Roman"/>
          <w:color w:val="000000"/>
          <w:sz w:val="24"/>
          <w:szCs w:val="24"/>
          <w:lang w:val="ru-RU"/>
        </w:rPr>
        <w:t xml:space="preserve">назначен ответственный по профориентации – заместитель директора по воспитательной работе </w:t>
      </w:r>
      <w:r w:rsidR="00642067">
        <w:rPr>
          <w:rFonts w:hAnsi="Times New Roman" w:cs="Times New Roman"/>
          <w:color w:val="000000"/>
          <w:sz w:val="24"/>
          <w:szCs w:val="24"/>
          <w:lang w:val="ru-RU"/>
        </w:rPr>
        <w:t>Алиев М.Х</w:t>
      </w:r>
      <w:r w:rsidRPr="00594704">
        <w:rPr>
          <w:rFonts w:hAnsi="Times New Roman" w:cs="Times New Roman"/>
          <w:color w:val="000000"/>
          <w:sz w:val="24"/>
          <w:szCs w:val="24"/>
          <w:lang w:val="ru-RU"/>
        </w:rPr>
        <w:t>.;</w:t>
      </w:r>
    </w:p>
    <w:p w:rsidR="00F67B55" w:rsidRPr="00594704" w:rsidRDefault="00594704" w:rsidP="00642067">
      <w:pPr>
        <w:numPr>
          <w:ilvl w:val="0"/>
          <w:numId w:val="53"/>
        </w:numPr>
        <w:ind w:left="780" w:right="180"/>
        <w:contextualSpacing/>
        <w:jc w:val="both"/>
        <w:rPr>
          <w:rFonts w:hAnsi="Times New Roman" w:cs="Times New Roman"/>
          <w:color w:val="000000"/>
          <w:sz w:val="24"/>
          <w:szCs w:val="24"/>
          <w:lang w:val="ru-RU"/>
        </w:rPr>
      </w:pPr>
      <w:r w:rsidRPr="00594704">
        <w:rPr>
          <w:rFonts w:hAnsi="Times New Roman" w:cs="Times New Roman"/>
          <w:color w:val="000000"/>
          <w:sz w:val="24"/>
          <w:szCs w:val="24"/>
          <w:lang w:val="ru-RU"/>
        </w:rPr>
        <w:t xml:space="preserve">определены педагоги-навигаторы – классные руководители 6–11-х классов, педагог-психолог </w:t>
      </w:r>
      <w:r w:rsidR="00642067">
        <w:rPr>
          <w:rFonts w:hAnsi="Times New Roman" w:cs="Times New Roman"/>
          <w:color w:val="000000"/>
          <w:sz w:val="24"/>
          <w:szCs w:val="24"/>
          <w:lang w:val="ru-RU"/>
        </w:rPr>
        <w:t>Сукуева Х.Ш</w:t>
      </w:r>
      <w:r w:rsidRPr="00594704">
        <w:rPr>
          <w:rFonts w:hAnsi="Times New Roman" w:cs="Times New Roman"/>
          <w:color w:val="000000"/>
          <w:sz w:val="24"/>
          <w:szCs w:val="24"/>
          <w:lang w:val="ru-RU"/>
        </w:rPr>
        <w:t>.;</w:t>
      </w:r>
    </w:p>
    <w:p w:rsidR="00F67B55" w:rsidRPr="00594704" w:rsidRDefault="00594704" w:rsidP="00642067">
      <w:pPr>
        <w:numPr>
          <w:ilvl w:val="0"/>
          <w:numId w:val="53"/>
        </w:numPr>
        <w:ind w:left="780" w:right="180"/>
        <w:contextualSpacing/>
        <w:jc w:val="both"/>
        <w:rPr>
          <w:rFonts w:hAnsi="Times New Roman" w:cs="Times New Roman"/>
          <w:color w:val="000000"/>
          <w:sz w:val="24"/>
          <w:szCs w:val="24"/>
          <w:lang w:val="ru-RU"/>
        </w:rPr>
      </w:pPr>
      <w:r w:rsidRPr="00594704">
        <w:rPr>
          <w:rFonts w:hAnsi="Times New Roman" w:cs="Times New Roman"/>
          <w:color w:val="000000"/>
          <w:sz w:val="24"/>
          <w:szCs w:val="24"/>
          <w:lang w:val="ru-RU"/>
        </w:rPr>
        <w:t>специалисты по организации профориентационной работы прошли инструктаж по организации и проведению профориентационной работы объемом 36 академических часов;</w:t>
      </w:r>
    </w:p>
    <w:p w:rsidR="00F67B55" w:rsidRPr="00594704" w:rsidRDefault="00594704" w:rsidP="00642067">
      <w:pPr>
        <w:numPr>
          <w:ilvl w:val="0"/>
          <w:numId w:val="53"/>
        </w:numPr>
        <w:ind w:left="780" w:right="180"/>
        <w:contextualSpacing/>
        <w:jc w:val="both"/>
        <w:rPr>
          <w:rFonts w:hAnsi="Times New Roman" w:cs="Times New Roman"/>
          <w:color w:val="000000"/>
          <w:sz w:val="24"/>
          <w:szCs w:val="24"/>
          <w:lang w:val="ru-RU"/>
        </w:rPr>
      </w:pPr>
      <w:r w:rsidRPr="00594704">
        <w:rPr>
          <w:rFonts w:hAnsi="Times New Roman" w:cs="Times New Roman"/>
          <w:color w:val="000000"/>
          <w:sz w:val="24"/>
          <w:szCs w:val="24"/>
          <w:lang w:val="ru-RU"/>
        </w:rPr>
        <w:t>сформированы учебные группы для участия в профориентационных мероприятиях из числа обучающихся 6–11-х классов;</w:t>
      </w:r>
    </w:p>
    <w:p w:rsidR="00F67B55" w:rsidRPr="00594704" w:rsidRDefault="00594704" w:rsidP="00642067">
      <w:pPr>
        <w:numPr>
          <w:ilvl w:val="0"/>
          <w:numId w:val="53"/>
        </w:numPr>
        <w:ind w:left="780" w:right="180"/>
        <w:jc w:val="both"/>
        <w:rPr>
          <w:rFonts w:hAnsi="Times New Roman" w:cs="Times New Roman"/>
          <w:color w:val="000000"/>
          <w:sz w:val="24"/>
          <w:szCs w:val="24"/>
          <w:lang w:val="ru-RU"/>
        </w:rPr>
      </w:pPr>
      <w:r w:rsidRPr="00594704">
        <w:rPr>
          <w:rFonts w:hAnsi="Times New Roman" w:cs="Times New Roman"/>
          <w:color w:val="000000"/>
          <w:sz w:val="24"/>
          <w:szCs w:val="24"/>
          <w:lang w:val="ru-RU"/>
        </w:rPr>
        <w:t>разработан план профориентационной работы с учетом возрастных и индивидуальных особенностей обучающихся.</w:t>
      </w:r>
    </w:p>
    <w:p w:rsidR="00F67B55" w:rsidRPr="00594704" w:rsidRDefault="00594704" w:rsidP="00642067">
      <w:pPr>
        <w:jc w:val="both"/>
        <w:rPr>
          <w:rFonts w:hAnsi="Times New Roman" w:cs="Times New Roman"/>
          <w:color w:val="000000"/>
          <w:sz w:val="24"/>
          <w:szCs w:val="24"/>
          <w:lang w:val="ru-RU"/>
        </w:rPr>
      </w:pPr>
      <w:r w:rsidRPr="00594704">
        <w:rPr>
          <w:rFonts w:hAnsi="Times New Roman" w:cs="Times New Roman"/>
          <w:color w:val="000000"/>
          <w:sz w:val="24"/>
          <w:szCs w:val="24"/>
          <w:lang w:val="ru-RU"/>
        </w:rPr>
        <w:t>Для реализации профориентационного минимума привлечены партнеры</w:t>
      </w:r>
      <w:r w:rsidR="00642067">
        <w:rPr>
          <w:rFonts w:hAnsi="Times New Roman" w:cs="Times New Roman"/>
          <w:color w:val="000000"/>
          <w:sz w:val="24"/>
          <w:szCs w:val="24"/>
          <w:lang w:val="ru-RU"/>
        </w:rPr>
        <w:t>.</w:t>
      </w:r>
    </w:p>
    <w:p w:rsidR="00F67B55" w:rsidRPr="00594704" w:rsidRDefault="00594704" w:rsidP="00642067">
      <w:pPr>
        <w:jc w:val="both"/>
        <w:rPr>
          <w:rFonts w:hAnsi="Times New Roman" w:cs="Times New Roman"/>
          <w:color w:val="000000"/>
          <w:sz w:val="24"/>
          <w:szCs w:val="24"/>
          <w:lang w:val="ru-RU"/>
        </w:rPr>
      </w:pPr>
      <w:r w:rsidRPr="00594704">
        <w:rPr>
          <w:rFonts w:hAnsi="Times New Roman" w:cs="Times New Roman"/>
          <w:color w:val="000000"/>
          <w:sz w:val="24"/>
          <w:szCs w:val="24"/>
          <w:lang w:val="ru-RU"/>
        </w:rPr>
        <w:t>Формат привлечения партнеров к реализации профориентационного минимума в 2024/25 учебном году:</w:t>
      </w:r>
    </w:p>
    <w:p w:rsidR="00F67B55" w:rsidRPr="00594704" w:rsidRDefault="00594704" w:rsidP="00642067">
      <w:pPr>
        <w:numPr>
          <w:ilvl w:val="0"/>
          <w:numId w:val="55"/>
        </w:numPr>
        <w:ind w:left="780" w:right="180"/>
        <w:contextualSpacing/>
        <w:jc w:val="both"/>
        <w:rPr>
          <w:rFonts w:hAnsi="Times New Roman" w:cs="Times New Roman"/>
          <w:color w:val="000000"/>
          <w:sz w:val="24"/>
          <w:szCs w:val="24"/>
          <w:lang w:val="ru-RU"/>
        </w:rPr>
      </w:pPr>
      <w:r w:rsidRPr="00594704">
        <w:rPr>
          <w:rFonts w:hAnsi="Times New Roman" w:cs="Times New Roman"/>
          <w:color w:val="000000"/>
          <w:sz w:val="24"/>
          <w:szCs w:val="24"/>
          <w:lang w:val="ru-RU"/>
        </w:rPr>
        <w:lastRenderedPageBreak/>
        <w:t>организация и проведение профессиональных проб на базе организаций-партнеров;</w:t>
      </w:r>
    </w:p>
    <w:p w:rsidR="00F67B55" w:rsidRDefault="00594704" w:rsidP="00642067">
      <w:pPr>
        <w:numPr>
          <w:ilvl w:val="0"/>
          <w:numId w:val="55"/>
        </w:numPr>
        <w:ind w:left="780" w:right="180"/>
        <w:contextualSpacing/>
        <w:jc w:val="both"/>
        <w:rPr>
          <w:rFonts w:hAnsi="Times New Roman" w:cs="Times New Roman"/>
          <w:color w:val="000000"/>
          <w:sz w:val="24"/>
          <w:szCs w:val="24"/>
          <w:lang w:val="ru-RU"/>
        </w:rPr>
      </w:pPr>
      <w:r w:rsidRPr="00594704">
        <w:rPr>
          <w:rFonts w:hAnsi="Times New Roman" w:cs="Times New Roman"/>
          <w:color w:val="000000"/>
          <w:sz w:val="24"/>
          <w:szCs w:val="24"/>
          <w:lang w:val="ru-RU"/>
        </w:rPr>
        <w:t>привлечение организаций-партнеров к участию в Дне профессии, Дне открытых дверей, Дне выпускника</w:t>
      </w:r>
      <w:r w:rsidR="00642067">
        <w:rPr>
          <w:rFonts w:hAnsi="Times New Roman" w:cs="Times New Roman"/>
          <w:color w:val="000000"/>
          <w:sz w:val="24"/>
          <w:szCs w:val="24"/>
          <w:lang w:val="ru-RU"/>
        </w:rPr>
        <w:t>.</w:t>
      </w:r>
    </w:p>
    <w:p w:rsidR="00642067" w:rsidRPr="00642067" w:rsidRDefault="00642067" w:rsidP="00642067">
      <w:pPr>
        <w:ind w:left="780" w:right="180"/>
        <w:contextualSpacing/>
        <w:jc w:val="both"/>
        <w:rPr>
          <w:rFonts w:hAnsi="Times New Roman" w:cs="Times New Roman"/>
          <w:color w:val="000000"/>
          <w:sz w:val="24"/>
          <w:szCs w:val="24"/>
          <w:lang w:val="ru-RU"/>
        </w:rPr>
      </w:pPr>
    </w:p>
    <w:p w:rsidR="00F67B55" w:rsidRPr="00594704" w:rsidRDefault="00594704" w:rsidP="00642067">
      <w:pPr>
        <w:jc w:val="both"/>
        <w:rPr>
          <w:rFonts w:hAnsi="Times New Roman" w:cs="Times New Roman"/>
          <w:color w:val="000000"/>
          <w:sz w:val="24"/>
          <w:szCs w:val="24"/>
          <w:lang w:val="ru-RU"/>
        </w:rPr>
      </w:pPr>
      <w:r w:rsidRPr="00594704">
        <w:rPr>
          <w:rFonts w:hAnsi="Times New Roman" w:cs="Times New Roman"/>
          <w:color w:val="000000"/>
          <w:sz w:val="24"/>
          <w:szCs w:val="24"/>
          <w:lang w:val="ru-RU"/>
        </w:rPr>
        <w:t>Удалось повысить долю обучающихся 6–11-х классов, принявших участие в профориентационных проектах, предпрофессиональных пробах, конкурсах, фестивалях профессий, до 80 процентов. Наиболее активное участие обучающиеся школы приняли в школьном конкурсе «Ярмарка профессий».</w:t>
      </w:r>
    </w:p>
    <w:p w:rsidR="00F67B55" w:rsidRPr="00594704" w:rsidRDefault="00594704">
      <w:pPr>
        <w:rPr>
          <w:rFonts w:hAnsi="Times New Roman" w:cs="Times New Roman"/>
          <w:color w:val="000000"/>
          <w:sz w:val="24"/>
          <w:szCs w:val="24"/>
          <w:lang w:val="ru-RU"/>
        </w:rPr>
      </w:pPr>
      <w:r w:rsidRPr="00594704">
        <w:rPr>
          <w:rFonts w:hAnsi="Times New Roman" w:cs="Times New Roman"/>
          <w:color w:val="000000"/>
          <w:sz w:val="24"/>
          <w:szCs w:val="24"/>
          <w:lang w:val="ru-RU"/>
        </w:rPr>
        <w:t>С целью определения качества профориентационной работы школы проведено анкетирование обучающихся 8–11-х классов. Его результаты показали, что качество профориентационной работы в 8-х классах низкое, в 9-</w:t>
      </w:r>
      <w:r w:rsidR="00642067">
        <w:rPr>
          <w:rFonts w:hAnsi="Times New Roman" w:cs="Times New Roman"/>
          <w:color w:val="000000"/>
          <w:sz w:val="24"/>
          <w:szCs w:val="24"/>
          <w:lang w:val="ru-RU"/>
        </w:rPr>
        <w:t>м</w:t>
      </w:r>
      <w:r w:rsidRPr="00594704">
        <w:rPr>
          <w:rFonts w:hAnsi="Times New Roman" w:cs="Times New Roman"/>
          <w:color w:val="000000"/>
          <w:sz w:val="24"/>
          <w:szCs w:val="24"/>
          <w:lang w:val="ru-RU"/>
        </w:rPr>
        <w:t xml:space="preserve"> и 10-</w:t>
      </w:r>
      <w:r w:rsidR="00642067">
        <w:rPr>
          <w:rFonts w:hAnsi="Times New Roman" w:cs="Times New Roman"/>
          <w:color w:val="000000"/>
          <w:sz w:val="24"/>
          <w:szCs w:val="24"/>
          <w:lang w:val="ru-RU"/>
        </w:rPr>
        <w:t>м</w:t>
      </w:r>
      <w:r w:rsidRPr="00594704">
        <w:rPr>
          <w:rFonts w:hAnsi="Times New Roman" w:cs="Times New Roman"/>
          <w:color w:val="000000"/>
          <w:sz w:val="24"/>
          <w:szCs w:val="24"/>
          <w:lang w:val="ru-RU"/>
        </w:rPr>
        <w:t xml:space="preserve"> классах – среднее, в 11-</w:t>
      </w:r>
      <w:r w:rsidR="00642067">
        <w:rPr>
          <w:rFonts w:hAnsi="Times New Roman" w:cs="Times New Roman"/>
          <w:color w:val="000000"/>
          <w:sz w:val="24"/>
          <w:szCs w:val="24"/>
          <w:lang w:val="ru-RU"/>
        </w:rPr>
        <w:t>м</w:t>
      </w:r>
      <w:r w:rsidRPr="00594704">
        <w:rPr>
          <w:rFonts w:hAnsi="Times New Roman" w:cs="Times New Roman"/>
          <w:color w:val="000000"/>
          <w:sz w:val="24"/>
          <w:szCs w:val="24"/>
          <w:lang w:val="ru-RU"/>
        </w:rPr>
        <w:t xml:space="preserve"> </w:t>
      </w:r>
      <w:r w:rsidR="00642067">
        <w:rPr>
          <w:rFonts w:hAnsi="Times New Roman" w:cs="Times New Roman"/>
          <w:color w:val="000000"/>
          <w:sz w:val="24"/>
          <w:szCs w:val="24"/>
          <w:lang w:val="ru-RU"/>
        </w:rPr>
        <w:t>классе</w:t>
      </w:r>
      <w:r w:rsidRPr="00594704">
        <w:rPr>
          <w:rFonts w:hAnsi="Times New Roman" w:cs="Times New Roman"/>
          <w:color w:val="000000"/>
          <w:sz w:val="24"/>
          <w:szCs w:val="24"/>
          <w:lang w:val="ru-RU"/>
        </w:rPr>
        <w:t xml:space="preserve"> – высокое. В среднем по школе результат удовлетворительный.</w:t>
      </w:r>
    </w:p>
    <w:p w:rsidR="00F67B55" w:rsidRPr="00594704" w:rsidRDefault="00594704">
      <w:pPr>
        <w:rPr>
          <w:rFonts w:hAnsi="Times New Roman" w:cs="Times New Roman"/>
          <w:color w:val="000000"/>
          <w:sz w:val="24"/>
          <w:szCs w:val="24"/>
          <w:lang w:val="ru-RU"/>
        </w:rPr>
      </w:pPr>
      <w:r w:rsidRPr="00594704">
        <w:rPr>
          <w:rFonts w:hAnsi="Times New Roman" w:cs="Times New Roman"/>
          <w:b/>
          <w:bCs/>
          <w:color w:val="000000"/>
          <w:sz w:val="24"/>
          <w:szCs w:val="24"/>
          <w:lang w:val="ru-RU"/>
        </w:rPr>
        <w:t>7.10. Качество реализации социального партнерства в воспитательном процессе (в рамках модуля «Социальное партнерство»)</w:t>
      </w:r>
    </w:p>
    <w:p w:rsidR="00F67B55" w:rsidRPr="00594704" w:rsidRDefault="00594704">
      <w:pPr>
        <w:rPr>
          <w:rFonts w:hAnsi="Times New Roman" w:cs="Times New Roman"/>
          <w:color w:val="000000"/>
          <w:sz w:val="24"/>
          <w:szCs w:val="24"/>
          <w:lang w:val="ru-RU"/>
        </w:rPr>
      </w:pPr>
      <w:r w:rsidRPr="00594704">
        <w:rPr>
          <w:rFonts w:hAnsi="Times New Roman" w:cs="Times New Roman"/>
          <w:color w:val="000000"/>
          <w:sz w:val="24"/>
          <w:szCs w:val="24"/>
          <w:lang w:val="ru-RU"/>
        </w:rPr>
        <w:t>Анализ реализации социального партнерства школы с учреждениями и организациями</w:t>
      </w:r>
      <w:r w:rsidR="00642067">
        <w:rPr>
          <w:rFonts w:hAnsi="Times New Roman" w:cs="Times New Roman"/>
          <w:color w:val="000000"/>
          <w:sz w:val="24"/>
          <w:szCs w:val="24"/>
          <w:lang w:val="ru-RU"/>
        </w:rPr>
        <w:t xml:space="preserve"> Наурского района</w:t>
      </w:r>
      <w:r w:rsidRPr="00594704">
        <w:rPr>
          <w:rFonts w:hAnsi="Times New Roman" w:cs="Times New Roman"/>
          <w:color w:val="000000"/>
          <w:sz w:val="24"/>
          <w:szCs w:val="24"/>
          <w:lang w:val="ru-RU"/>
        </w:rPr>
        <w:t xml:space="preserve"> показал следующие результаты:</w:t>
      </w:r>
    </w:p>
    <w:p w:rsidR="00F67B55" w:rsidRPr="00594704" w:rsidRDefault="00642067" w:rsidP="007E7311">
      <w:pPr>
        <w:numPr>
          <w:ilvl w:val="0"/>
          <w:numId w:val="56"/>
        </w:numPr>
        <w:ind w:left="780" w:right="180"/>
        <w:contextualSpacing/>
        <w:rPr>
          <w:rFonts w:hAnsi="Times New Roman" w:cs="Times New Roman"/>
          <w:color w:val="000000"/>
          <w:sz w:val="24"/>
          <w:szCs w:val="24"/>
          <w:lang w:val="ru-RU"/>
        </w:rPr>
      </w:pPr>
      <w:r>
        <w:rPr>
          <w:rFonts w:hAnsi="Times New Roman" w:cs="Times New Roman"/>
          <w:color w:val="000000"/>
          <w:sz w:val="24"/>
          <w:szCs w:val="24"/>
          <w:lang w:val="ru-RU"/>
        </w:rPr>
        <w:t>М</w:t>
      </w:r>
      <w:r w:rsidR="00594704" w:rsidRPr="00594704">
        <w:rPr>
          <w:rFonts w:hAnsi="Times New Roman" w:cs="Times New Roman"/>
          <w:color w:val="000000"/>
          <w:sz w:val="24"/>
          <w:szCs w:val="24"/>
          <w:lang w:val="ru-RU"/>
        </w:rPr>
        <w:t>олодежный</w:t>
      </w:r>
      <w:r>
        <w:rPr>
          <w:rFonts w:hAnsi="Times New Roman" w:cs="Times New Roman"/>
          <w:color w:val="000000"/>
          <w:sz w:val="24"/>
          <w:szCs w:val="24"/>
          <w:lang w:val="ru-RU"/>
        </w:rPr>
        <w:t xml:space="preserve"> </w:t>
      </w:r>
      <w:r w:rsidR="00594704" w:rsidRPr="00594704">
        <w:rPr>
          <w:rFonts w:hAnsi="Times New Roman" w:cs="Times New Roman"/>
          <w:color w:val="000000"/>
          <w:sz w:val="24"/>
          <w:szCs w:val="24"/>
          <w:lang w:val="ru-RU"/>
        </w:rPr>
        <w:t>центр: совершенствование лидерских и организаторских качеств школьников через активное участие в акциях и волонтерской программе;</w:t>
      </w:r>
    </w:p>
    <w:p w:rsidR="00F67B55" w:rsidRPr="00594704" w:rsidRDefault="00642067" w:rsidP="007E7311">
      <w:pPr>
        <w:numPr>
          <w:ilvl w:val="0"/>
          <w:numId w:val="56"/>
        </w:numPr>
        <w:ind w:left="780" w:right="180"/>
        <w:contextualSpacing/>
        <w:rPr>
          <w:rFonts w:hAnsi="Times New Roman" w:cs="Times New Roman"/>
          <w:color w:val="000000"/>
          <w:sz w:val="24"/>
          <w:szCs w:val="24"/>
          <w:lang w:val="ru-RU"/>
        </w:rPr>
      </w:pPr>
      <w:r>
        <w:rPr>
          <w:rFonts w:hAnsi="Times New Roman" w:cs="Times New Roman"/>
          <w:color w:val="000000"/>
          <w:sz w:val="24"/>
          <w:szCs w:val="24"/>
          <w:lang w:val="ru-RU"/>
        </w:rPr>
        <w:t>Музеи</w:t>
      </w:r>
      <w:r w:rsidR="00594704" w:rsidRPr="00594704">
        <w:rPr>
          <w:rFonts w:hAnsi="Times New Roman" w:cs="Times New Roman"/>
          <w:color w:val="000000"/>
          <w:sz w:val="24"/>
          <w:szCs w:val="24"/>
          <w:lang w:val="ru-RU"/>
        </w:rPr>
        <w:t>: приобщение школьников к ценностям культуры и прошлого, истории родного края, страны через проведение музейных уроков;</w:t>
      </w:r>
    </w:p>
    <w:p w:rsidR="00F67B55" w:rsidRPr="00594704" w:rsidRDefault="00594704" w:rsidP="007E7311">
      <w:pPr>
        <w:numPr>
          <w:ilvl w:val="0"/>
          <w:numId w:val="56"/>
        </w:numPr>
        <w:ind w:left="780" w:right="180"/>
        <w:contextualSpacing/>
        <w:rPr>
          <w:rFonts w:hAnsi="Times New Roman" w:cs="Times New Roman"/>
          <w:color w:val="000000"/>
          <w:sz w:val="24"/>
          <w:szCs w:val="24"/>
          <w:lang w:val="ru-RU"/>
        </w:rPr>
      </w:pPr>
      <w:r w:rsidRPr="00594704">
        <w:rPr>
          <w:rFonts w:hAnsi="Times New Roman" w:cs="Times New Roman"/>
          <w:color w:val="000000"/>
          <w:sz w:val="24"/>
          <w:szCs w:val="24"/>
          <w:lang w:val="ru-RU"/>
        </w:rPr>
        <w:t>Детская школа</w:t>
      </w:r>
      <w:r w:rsidR="00642067">
        <w:rPr>
          <w:rFonts w:hAnsi="Times New Roman" w:cs="Times New Roman"/>
          <w:color w:val="000000"/>
          <w:sz w:val="24"/>
          <w:szCs w:val="24"/>
          <w:lang w:val="ru-RU"/>
        </w:rPr>
        <w:t xml:space="preserve"> творчества</w:t>
      </w:r>
      <w:r w:rsidRPr="00594704">
        <w:rPr>
          <w:rFonts w:hAnsi="Times New Roman" w:cs="Times New Roman"/>
          <w:color w:val="000000"/>
          <w:sz w:val="24"/>
          <w:szCs w:val="24"/>
          <w:lang w:val="ru-RU"/>
        </w:rPr>
        <w:t>: формирование танцевального, актерского мастерства, обогащение духовного мира через занятия в танцевальной и театральной студии;</w:t>
      </w:r>
    </w:p>
    <w:p w:rsidR="00F67B55" w:rsidRDefault="00642067" w:rsidP="00642067">
      <w:pPr>
        <w:numPr>
          <w:ilvl w:val="0"/>
          <w:numId w:val="56"/>
        </w:numPr>
        <w:ind w:left="780" w:right="180"/>
        <w:contextualSpacing/>
        <w:rPr>
          <w:rFonts w:hAnsi="Times New Roman" w:cs="Times New Roman"/>
          <w:color w:val="000000"/>
          <w:sz w:val="24"/>
          <w:szCs w:val="24"/>
          <w:lang w:val="ru-RU"/>
        </w:rPr>
      </w:pPr>
      <w:r>
        <w:rPr>
          <w:rFonts w:hAnsi="Times New Roman" w:cs="Times New Roman"/>
          <w:color w:val="000000"/>
          <w:sz w:val="24"/>
          <w:szCs w:val="24"/>
          <w:lang w:val="ru-RU"/>
        </w:rPr>
        <w:t>Калиновский</w:t>
      </w:r>
      <w:r w:rsidR="00594704" w:rsidRPr="00594704">
        <w:rPr>
          <w:rFonts w:hAnsi="Times New Roman" w:cs="Times New Roman"/>
          <w:color w:val="000000"/>
          <w:sz w:val="24"/>
          <w:szCs w:val="24"/>
          <w:lang w:val="ru-RU"/>
        </w:rPr>
        <w:t xml:space="preserve"> колледж: формирование у школьников опыта самостоятельного действия, навыков самообразования</w:t>
      </w:r>
      <w:r>
        <w:rPr>
          <w:rFonts w:hAnsi="Times New Roman" w:cs="Times New Roman"/>
          <w:color w:val="000000"/>
          <w:sz w:val="24"/>
          <w:szCs w:val="24"/>
          <w:lang w:val="ru-RU"/>
        </w:rPr>
        <w:t>.</w:t>
      </w:r>
    </w:p>
    <w:p w:rsidR="00642067" w:rsidRPr="00642067" w:rsidRDefault="00642067" w:rsidP="00642067">
      <w:pPr>
        <w:ind w:left="780" w:right="180"/>
        <w:contextualSpacing/>
        <w:rPr>
          <w:rFonts w:hAnsi="Times New Roman" w:cs="Times New Roman"/>
          <w:color w:val="000000"/>
          <w:sz w:val="24"/>
          <w:szCs w:val="24"/>
          <w:lang w:val="ru-RU"/>
        </w:rPr>
      </w:pPr>
    </w:p>
    <w:p w:rsidR="00F67B55" w:rsidRPr="00594704" w:rsidRDefault="00594704">
      <w:pPr>
        <w:rPr>
          <w:rFonts w:hAnsi="Times New Roman" w:cs="Times New Roman"/>
          <w:color w:val="000000"/>
          <w:sz w:val="24"/>
          <w:szCs w:val="24"/>
          <w:lang w:val="ru-RU"/>
        </w:rPr>
      </w:pPr>
      <w:r w:rsidRPr="00594704">
        <w:rPr>
          <w:rFonts w:hAnsi="Times New Roman" w:cs="Times New Roman"/>
          <w:b/>
          <w:bCs/>
          <w:color w:val="000000"/>
          <w:sz w:val="24"/>
          <w:szCs w:val="24"/>
          <w:lang w:val="ru-RU"/>
        </w:rPr>
        <w:t>7.11. Качество организации предметно-пространственной среды в школе (в рамках модуля «Организация предметно-пространственной среды»)</w:t>
      </w:r>
    </w:p>
    <w:p w:rsidR="00F67B55" w:rsidRPr="00594704" w:rsidRDefault="00594704" w:rsidP="00642067">
      <w:pPr>
        <w:jc w:val="both"/>
        <w:rPr>
          <w:rFonts w:hAnsi="Times New Roman" w:cs="Times New Roman"/>
          <w:color w:val="000000"/>
          <w:sz w:val="24"/>
          <w:szCs w:val="24"/>
          <w:lang w:val="ru-RU"/>
        </w:rPr>
      </w:pPr>
      <w:r w:rsidRPr="00594704">
        <w:rPr>
          <w:rFonts w:hAnsi="Times New Roman" w:cs="Times New Roman"/>
          <w:color w:val="000000"/>
          <w:sz w:val="24"/>
          <w:szCs w:val="24"/>
          <w:lang w:val="ru-RU"/>
        </w:rPr>
        <w:t>Предметно-пространственная среда школы выстроена с учетом принципов многофункциональности, вариативности, насыщенности, доступности и безопасности.</w:t>
      </w:r>
    </w:p>
    <w:p w:rsidR="00F67B55" w:rsidRPr="00594704" w:rsidRDefault="00594704" w:rsidP="00642067">
      <w:pPr>
        <w:jc w:val="both"/>
        <w:rPr>
          <w:rFonts w:hAnsi="Times New Roman" w:cs="Times New Roman"/>
          <w:color w:val="000000"/>
          <w:sz w:val="24"/>
          <w:szCs w:val="24"/>
          <w:lang w:val="ru-RU"/>
        </w:rPr>
      </w:pPr>
      <w:r w:rsidRPr="00594704">
        <w:rPr>
          <w:rFonts w:hAnsi="Times New Roman" w:cs="Times New Roman"/>
          <w:color w:val="000000"/>
          <w:sz w:val="24"/>
          <w:szCs w:val="24"/>
          <w:lang w:val="ru-RU"/>
        </w:rPr>
        <w:t>Оформление помещений школы государственной символикой РФ, субъекта и муниципального образования, проведение церемоний поднятия и спуска государственного флага, исполнение государственного гимна способствуют развитию патриотических качеств личности школьников.</w:t>
      </w:r>
    </w:p>
    <w:p w:rsidR="00F67B55" w:rsidRPr="00594704" w:rsidRDefault="00594704" w:rsidP="00642067">
      <w:pPr>
        <w:jc w:val="both"/>
        <w:rPr>
          <w:rFonts w:hAnsi="Times New Roman" w:cs="Times New Roman"/>
          <w:color w:val="000000"/>
          <w:sz w:val="24"/>
          <w:szCs w:val="24"/>
          <w:lang w:val="ru-RU"/>
        </w:rPr>
      </w:pPr>
      <w:r w:rsidRPr="00594704">
        <w:rPr>
          <w:rFonts w:hAnsi="Times New Roman" w:cs="Times New Roman"/>
          <w:color w:val="000000"/>
          <w:sz w:val="24"/>
          <w:szCs w:val="24"/>
          <w:lang w:val="ru-RU"/>
        </w:rPr>
        <w:t>В школе организованы места новостей, которые содержат актуальные материалы; экспозиции творческих работ учеников.</w:t>
      </w:r>
    </w:p>
    <w:p w:rsidR="00F67B55" w:rsidRPr="00594704" w:rsidRDefault="00594704" w:rsidP="00642067">
      <w:pPr>
        <w:jc w:val="both"/>
        <w:rPr>
          <w:rFonts w:hAnsi="Times New Roman" w:cs="Times New Roman"/>
          <w:color w:val="000000"/>
          <w:sz w:val="24"/>
          <w:szCs w:val="24"/>
          <w:lang w:val="ru-RU"/>
        </w:rPr>
      </w:pPr>
      <w:r w:rsidRPr="00594704">
        <w:rPr>
          <w:rFonts w:hAnsi="Times New Roman" w:cs="Times New Roman"/>
          <w:color w:val="000000"/>
          <w:sz w:val="24"/>
          <w:szCs w:val="24"/>
          <w:lang w:val="ru-RU"/>
        </w:rPr>
        <w:t>В течение года пространство школы оформлялось к проведению значимых для школы событий, праздников, церемоний, торжественных линеек, творческих вечеров. Событийный дизайн школы получил высокие оценки по отзывам учеников, родителей и педагогов. Большинство школьников принимают активное участие в его создании.</w:t>
      </w:r>
    </w:p>
    <w:p w:rsidR="00F67B55" w:rsidRPr="00594704" w:rsidRDefault="00594704" w:rsidP="00642067">
      <w:pPr>
        <w:jc w:val="both"/>
        <w:rPr>
          <w:rFonts w:hAnsi="Times New Roman" w:cs="Times New Roman"/>
          <w:color w:val="000000"/>
          <w:sz w:val="24"/>
          <w:szCs w:val="24"/>
          <w:lang w:val="ru-RU"/>
        </w:rPr>
      </w:pPr>
      <w:r w:rsidRPr="00594704">
        <w:rPr>
          <w:rFonts w:hAnsi="Times New Roman" w:cs="Times New Roman"/>
          <w:color w:val="000000"/>
          <w:sz w:val="24"/>
          <w:szCs w:val="24"/>
          <w:lang w:val="ru-RU"/>
        </w:rPr>
        <w:lastRenderedPageBreak/>
        <w:t>В школьной библиотеке в течение учебного года функционировали стеллажи свободного книгообмена. По сравнению с прошлым годом стеллажами свободного книгообмена стало пользоваться больше учеников.</w:t>
      </w:r>
    </w:p>
    <w:p w:rsidR="00F67B55" w:rsidRPr="00594704" w:rsidRDefault="00594704">
      <w:pPr>
        <w:rPr>
          <w:rFonts w:hAnsi="Times New Roman" w:cs="Times New Roman"/>
          <w:color w:val="000000"/>
          <w:sz w:val="24"/>
          <w:szCs w:val="24"/>
          <w:lang w:val="ru-RU"/>
        </w:rPr>
      </w:pPr>
      <w:r w:rsidRPr="00594704">
        <w:rPr>
          <w:rFonts w:hAnsi="Times New Roman" w:cs="Times New Roman"/>
          <w:b/>
          <w:bCs/>
          <w:color w:val="000000"/>
          <w:sz w:val="24"/>
          <w:szCs w:val="24"/>
          <w:lang w:val="ru-RU"/>
        </w:rPr>
        <w:t>7.12. Работа школьного методического объединения классных руководителей</w:t>
      </w:r>
    </w:p>
    <w:p w:rsidR="00F67B55" w:rsidRPr="00594704" w:rsidRDefault="00594704" w:rsidP="002925BE">
      <w:pPr>
        <w:jc w:val="both"/>
        <w:rPr>
          <w:rFonts w:hAnsi="Times New Roman" w:cs="Times New Roman"/>
          <w:color w:val="000000"/>
          <w:sz w:val="24"/>
          <w:szCs w:val="24"/>
          <w:lang w:val="ru-RU"/>
        </w:rPr>
      </w:pPr>
      <w:r w:rsidRPr="00594704">
        <w:rPr>
          <w:rFonts w:hAnsi="Times New Roman" w:cs="Times New Roman"/>
          <w:color w:val="000000"/>
          <w:sz w:val="24"/>
          <w:szCs w:val="24"/>
          <w:lang w:val="ru-RU"/>
        </w:rPr>
        <w:t>Школьное методическое объединение классных руководителей в 2024/25 учебном году работало над темой «Реализация воспитательной работы в рамках модуля «Классное руководство» в условиях перехода на ФОП». Проведено 4 заседания ШМО согласно плану работы на учебный год.</w:t>
      </w:r>
    </w:p>
    <w:p w:rsidR="00F67B55" w:rsidRPr="00594704" w:rsidRDefault="00594704" w:rsidP="002925BE">
      <w:pPr>
        <w:jc w:val="both"/>
        <w:rPr>
          <w:rFonts w:hAnsi="Times New Roman" w:cs="Times New Roman"/>
          <w:color w:val="000000"/>
          <w:sz w:val="24"/>
          <w:szCs w:val="24"/>
          <w:lang w:val="ru-RU"/>
        </w:rPr>
      </w:pPr>
      <w:r w:rsidRPr="00594704">
        <w:rPr>
          <w:rFonts w:hAnsi="Times New Roman" w:cs="Times New Roman"/>
          <w:color w:val="000000"/>
          <w:sz w:val="24"/>
          <w:szCs w:val="24"/>
          <w:lang w:val="ru-RU"/>
        </w:rPr>
        <w:t>Качество работы ШМО по результатам анкетирования участников объединения и собеседования с руководителем можно оценить как хорошее.</w:t>
      </w:r>
    </w:p>
    <w:p w:rsidR="00F67B55" w:rsidRPr="00594704" w:rsidRDefault="00594704">
      <w:pPr>
        <w:rPr>
          <w:rFonts w:hAnsi="Times New Roman" w:cs="Times New Roman"/>
          <w:color w:val="000000"/>
          <w:sz w:val="24"/>
          <w:szCs w:val="24"/>
          <w:lang w:val="ru-RU"/>
        </w:rPr>
      </w:pPr>
      <w:r w:rsidRPr="00594704">
        <w:rPr>
          <w:rFonts w:hAnsi="Times New Roman" w:cs="Times New Roman"/>
          <w:b/>
          <w:bCs/>
          <w:color w:val="000000"/>
          <w:sz w:val="24"/>
          <w:szCs w:val="24"/>
          <w:lang w:val="ru-RU"/>
        </w:rPr>
        <w:t>7.13. Реализация рабочих программ воспитания и календарных планов воспитательной работы</w:t>
      </w:r>
    </w:p>
    <w:p w:rsidR="00F67B55" w:rsidRPr="00594704" w:rsidRDefault="00594704" w:rsidP="002925BE">
      <w:pPr>
        <w:jc w:val="both"/>
        <w:rPr>
          <w:rFonts w:hAnsi="Times New Roman" w:cs="Times New Roman"/>
          <w:color w:val="000000"/>
          <w:sz w:val="24"/>
          <w:szCs w:val="24"/>
          <w:lang w:val="ru-RU"/>
        </w:rPr>
      </w:pPr>
      <w:r w:rsidRPr="00594704">
        <w:rPr>
          <w:rFonts w:hAnsi="Times New Roman" w:cs="Times New Roman"/>
          <w:color w:val="000000"/>
          <w:sz w:val="24"/>
          <w:szCs w:val="24"/>
          <w:lang w:val="ru-RU"/>
        </w:rPr>
        <w:t>В 2024/25 учебном году воспитательная работы школы строилась в соответствии с рабочей программой воспитания. Календарные планы воспитательной работы уровней образования реализованы на 98 процентов.</w:t>
      </w:r>
    </w:p>
    <w:p w:rsidR="00F67B55" w:rsidRDefault="00594704" w:rsidP="002925BE">
      <w:pPr>
        <w:jc w:val="both"/>
        <w:rPr>
          <w:rFonts w:hAnsi="Times New Roman" w:cs="Times New Roman"/>
          <w:color w:val="000000"/>
          <w:sz w:val="24"/>
          <w:szCs w:val="24"/>
        </w:rPr>
      </w:pPr>
      <w:r>
        <w:rPr>
          <w:rFonts w:hAnsi="Times New Roman" w:cs="Times New Roman"/>
          <w:b/>
          <w:bCs/>
          <w:color w:val="000000"/>
          <w:sz w:val="24"/>
          <w:szCs w:val="24"/>
        </w:rPr>
        <w:t>ВЫВОДЫ</w:t>
      </w:r>
    </w:p>
    <w:p w:rsidR="00F67B55" w:rsidRPr="00594704" w:rsidRDefault="00594704" w:rsidP="002925BE">
      <w:pPr>
        <w:numPr>
          <w:ilvl w:val="0"/>
          <w:numId w:val="61"/>
        </w:numPr>
        <w:ind w:left="780" w:right="180"/>
        <w:contextualSpacing/>
        <w:jc w:val="both"/>
        <w:rPr>
          <w:rFonts w:hAnsi="Times New Roman" w:cs="Times New Roman"/>
          <w:color w:val="000000"/>
          <w:sz w:val="24"/>
          <w:szCs w:val="24"/>
          <w:lang w:val="ru-RU"/>
        </w:rPr>
      </w:pPr>
      <w:r w:rsidRPr="00594704">
        <w:rPr>
          <w:rFonts w:hAnsi="Times New Roman" w:cs="Times New Roman"/>
          <w:color w:val="000000"/>
          <w:sz w:val="24"/>
          <w:szCs w:val="24"/>
          <w:lang w:val="ru-RU"/>
        </w:rPr>
        <w:t>В личностном развитии школьников за 2024/25 учебный год отмечается устойчивая позитивная динамика, в том числе в развитии патриотических качеств личности обучающихся.</w:t>
      </w:r>
    </w:p>
    <w:p w:rsidR="00F67B55" w:rsidRPr="00594704" w:rsidRDefault="00594704" w:rsidP="002925BE">
      <w:pPr>
        <w:numPr>
          <w:ilvl w:val="0"/>
          <w:numId w:val="61"/>
        </w:numPr>
        <w:ind w:left="780" w:right="180"/>
        <w:contextualSpacing/>
        <w:jc w:val="both"/>
        <w:rPr>
          <w:rFonts w:hAnsi="Times New Roman" w:cs="Times New Roman"/>
          <w:color w:val="000000"/>
          <w:sz w:val="24"/>
          <w:szCs w:val="24"/>
          <w:lang w:val="ru-RU"/>
        </w:rPr>
      </w:pPr>
      <w:r w:rsidRPr="00594704">
        <w:rPr>
          <w:rFonts w:hAnsi="Times New Roman" w:cs="Times New Roman"/>
          <w:color w:val="000000"/>
          <w:sz w:val="24"/>
          <w:szCs w:val="24"/>
          <w:lang w:val="ru-RU"/>
        </w:rPr>
        <w:t>Качество воспитательной работы школы в 2024/25 году можно признать хорошим.</w:t>
      </w:r>
    </w:p>
    <w:p w:rsidR="00F67B55" w:rsidRPr="00594704" w:rsidRDefault="00594704" w:rsidP="002925BE">
      <w:pPr>
        <w:numPr>
          <w:ilvl w:val="0"/>
          <w:numId w:val="61"/>
        </w:numPr>
        <w:ind w:left="780" w:right="180"/>
        <w:contextualSpacing/>
        <w:jc w:val="both"/>
        <w:rPr>
          <w:rFonts w:hAnsi="Times New Roman" w:cs="Times New Roman"/>
          <w:color w:val="000000"/>
          <w:sz w:val="24"/>
          <w:szCs w:val="24"/>
          <w:lang w:val="ru-RU"/>
        </w:rPr>
      </w:pPr>
      <w:r w:rsidRPr="00594704">
        <w:rPr>
          <w:rFonts w:hAnsi="Times New Roman" w:cs="Times New Roman"/>
          <w:color w:val="000000"/>
          <w:sz w:val="24"/>
          <w:szCs w:val="24"/>
          <w:lang w:val="ru-RU"/>
        </w:rPr>
        <w:t>Воспитательные мероприятия соответствуют поставленным целям и задачам рабочей программы воспитания. Большая часть обучающихся школы приняла активное участие в классных мероприятиях.</w:t>
      </w:r>
    </w:p>
    <w:p w:rsidR="00F67B55" w:rsidRPr="00594704" w:rsidRDefault="00594704" w:rsidP="002925BE">
      <w:pPr>
        <w:numPr>
          <w:ilvl w:val="0"/>
          <w:numId w:val="61"/>
        </w:numPr>
        <w:ind w:left="780" w:right="180"/>
        <w:contextualSpacing/>
        <w:jc w:val="both"/>
        <w:rPr>
          <w:rFonts w:hAnsi="Times New Roman" w:cs="Times New Roman"/>
          <w:color w:val="000000"/>
          <w:sz w:val="24"/>
          <w:szCs w:val="24"/>
          <w:lang w:val="ru-RU"/>
        </w:rPr>
      </w:pPr>
      <w:r w:rsidRPr="00594704">
        <w:rPr>
          <w:rFonts w:hAnsi="Times New Roman" w:cs="Times New Roman"/>
          <w:color w:val="000000"/>
          <w:sz w:val="24"/>
          <w:szCs w:val="24"/>
          <w:lang w:val="ru-RU"/>
        </w:rPr>
        <w:t>Обучающиеся школы принимают активное участие в конкурсах и олимпиадах школьного уровня и показывают хорошие результаты.</w:t>
      </w:r>
    </w:p>
    <w:p w:rsidR="00F67B55" w:rsidRPr="00594704" w:rsidRDefault="00594704" w:rsidP="002925BE">
      <w:pPr>
        <w:numPr>
          <w:ilvl w:val="0"/>
          <w:numId w:val="61"/>
        </w:numPr>
        <w:ind w:left="780" w:right="180"/>
        <w:contextualSpacing/>
        <w:jc w:val="both"/>
        <w:rPr>
          <w:rFonts w:hAnsi="Times New Roman" w:cs="Times New Roman"/>
          <w:color w:val="000000"/>
          <w:sz w:val="24"/>
          <w:szCs w:val="24"/>
          <w:lang w:val="ru-RU"/>
        </w:rPr>
      </w:pPr>
      <w:r w:rsidRPr="00594704">
        <w:rPr>
          <w:rFonts w:hAnsi="Times New Roman" w:cs="Times New Roman"/>
          <w:color w:val="000000"/>
          <w:sz w:val="24"/>
          <w:szCs w:val="24"/>
          <w:lang w:val="ru-RU"/>
        </w:rPr>
        <w:t>Внеурочная деятельность была организована согласно модулю «Внеурочная деятельность». При этом учитывались образовательные запросы родителей обучающихся. Вовлеченность обучающихся во внеурочную деятельность в течение учебного года можно оценить как удовлетворительную.</w:t>
      </w:r>
    </w:p>
    <w:p w:rsidR="00F67B55" w:rsidRPr="00EE2959" w:rsidRDefault="00594704" w:rsidP="002925BE">
      <w:pPr>
        <w:numPr>
          <w:ilvl w:val="0"/>
          <w:numId w:val="61"/>
        </w:numPr>
        <w:ind w:left="780" w:right="180"/>
        <w:contextualSpacing/>
        <w:jc w:val="both"/>
        <w:rPr>
          <w:rFonts w:hAnsi="Times New Roman" w:cs="Times New Roman"/>
          <w:color w:val="000000"/>
          <w:sz w:val="24"/>
          <w:szCs w:val="24"/>
          <w:lang w:val="ru-RU"/>
        </w:rPr>
      </w:pPr>
      <w:r w:rsidRPr="00594704">
        <w:rPr>
          <w:rFonts w:hAnsi="Times New Roman" w:cs="Times New Roman"/>
          <w:color w:val="000000"/>
          <w:sz w:val="24"/>
          <w:szCs w:val="24"/>
          <w:lang w:val="ru-RU"/>
        </w:rPr>
        <w:t xml:space="preserve">Работа с обучающимися группы риска и их родителями осуществляется в рамках модуля «Классное руководство» классными руководителями, а также в рамках модуля «Профилактика и безопасность» и реализована в полном объеме. </w:t>
      </w:r>
      <w:r w:rsidRPr="00EE2959">
        <w:rPr>
          <w:rFonts w:hAnsi="Times New Roman" w:cs="Times New Roman"/>
          <w:color w:val="000000"/>
          <w:sz w:val="24"/>
          <w:szCs w:val="24"/>
          <w:lang w:val="ru-RU"/>
        </w:rPr>
        <w:t>По результатам анализа профилактической работы отмечается положительная динамика.</w:t>
      </w:r>
    </w:p>
    <w:p w:rsidR="00F67B55" w:rsidRPr="00594704" w:rsidRDefault="00594704" w:rsidP="002925BE">
      <w:pPr>
        <w:numPr>
          <w:ilvl w:val="0"/>
          <w:numId w:val="61"/>
        </w:numPr>
        <w:ind w:left="780" w:right="180"/>
        <w:contextualSpacing/>
        <w:jc w:val="both"/>
        <w:rPr>
          <w:rFonts w:hAnsi="Times New Roman" w:cs="Times New Roman"/>
          <w:color w:val="000000"/>
          <w:sz w:val="24"/>
          <w:szCs w:val="24"/>
          <w:lang w:val="ru-RU"/>
        </w:rPr>
      </w:pPr>
      <w:r w:rsidRPr="00594704">
        <w:rPr>
          <w:rFonts w:hAnsi="Times New Roman" w:cs="Times New Roman"/>
          <w:color w:val="000000"/>
          <w:sz w:val="24"/>
          <w:szCs w:val="24"/>
          <w:lang w:val="ru-RU"/>
        </w:rPr>
        <w:t>Работа с родителями в течение года проводилась согласно модулю «Взаимодействие с родителями (законными представителями)» и планам воспитательной работы в классах в различных формах. Установлена положительная динамика в посещаемости родительских собраний, вовлеченности и заинтересованности родителей в воспитательных делах школы.</w:t>
      </w:r>
    </w:p>
    <w:p w:rsidR="00F67B55" w:rsidRDefault="00594704" w:rsidP="002925BE">
      <w:pPr>
        <w:numPr>
          <w:ilvl w:val="0"/>
          <w:numId w:val="61"/>
        </w:numPr>
        <w:ind w:left="780" w:right="180"/>
        <w:contextualSpacing/>
        <w:jc w:val="both"/>
        <w:rPr>
          <w:rFonts w:hAnsi="Times New Roman" w:cs="Times New Roman"/>
          <w:color w:val="000000"/>
          <w:sz w:val="24"/>
          <w:szCs w:val="24"/>
        </w:rPr>
      </w:pPr>
      <w:r w:rsidRPr="00594704">
        <w:rPr>
          <w:rFonts w:hAnsi="Times New Roman" w:cs="Times New Roman"/>
          <w:color w:val="000000"/>
          <w:sz w:val="24"/>
          <w:szCs w:val="24"/>
          <w:lang w:val="ru-RU"/>
        </w:rPr>
        <w:lastRenderedPageBreak/>
        <w:t xml:space="preserve">Работа органов школьного ученического самоуправления осуществлялась в соответствии с планом модуля «Самоуправление». </w:t>
      </w:r>
      <w:r>
        <w:rPr>
          <w:rFonts w:hAnsi="Times New Roman" w:cs="Times New Roman"/>
          <w:color w:val="000000"/>
          <w:sz w:val="24"/>
          <w:szCs w:val="24"/>
        </w:rPr>
        <w:t>Работу Совета старшеклассников можно оценить как хорошую.</w:t>
      </w:r>
    </w:p>
    <w:p w:rsidR="00F67B55" w:rsidRPr="00594704" w:rsidRDefault="00594704" w:rsidP="002925BE">
      <w:pPr>
        <w:numPr>
          <w:ilvl w:val="0"/>
          <w:numId w:val="61"/>
        </w:numPr>
        <w:ind w:left="780" w:right="180"/>
        <w:contextualSpacing/>
        <w:jc w:val="both"/>
        <w:rPr>
          <w:rFonts w:hAnsi="Times New Roman" w:cs="Times New Roman"/>
          <w:color w:val="000000"/>
          <w:sz w:val="24"/>
          <w:szCs w:val="24"/>
          <w:lang w:val="ru-RU"/>
        </w:rPr>
      </w:pPr>
      <w:r w:rsidRPr="00594704">
        <w:rPr>
          <w:rFonts w:hAnsi="Times New Roman" w:cs="Times New Roman"/>
          <w:color w:val="000000"/>
          <w:sz w:val="24"/>
          <w:szCs w:val="24"/>
          <w:lang w:val="ru-RU"/>
        </w:rPr>
        <w:t>Работа по профориентации осуществлялась в соответствии с планом модуля «Профориентация». Эффективность профориентационной работы в среднем по школе можно оценить как удовлетворительную.</w:t>
      </w:r>
    </w:p>
    <w:p w:rsidR="00F67B55" w:rsidRDefault="00594704" w:rsidP="002925BE">
      <w:pPr>
        <w:numPr>
          <w:ilvl w:val="0"/>
          <w:numId w:val="61"/>
        </w:numPr>
        <w:ind w:left="780" w:right="180"/>
        <w:contextualSpacing/>
        <w:jc w:val="both"/>
        <w:rPr>
          <w:rFonts w:hAnsi="Times New Roman" w:cs="Times New Roman"/>
          <w:color w:val="000000"/>
          <w:sz w:val="24"/>
          <w:szCs w:val="24"/>
        </w:rPr>
      </w:pPr>
      <w:r w:rsidRPr="00594704">
        <w:rPr>
          <w:rFonts w:hAnsi="Times New Roman" w:cs="Times New Roman"/>
          <w:color w:val="000000"/>
          <w:sz w:val="24"/>
          <w:szCs w:val="24"/>
          <w:lang w:val="ru-RU"/>
        </w:rPr>
        <w:t xml:space="preserve">Работа ШМО классных руководителей осуществлялась в соответствии с планом ШМО и поставленными целями и задачами воспитательной работы. </w:t>
      </w:r>
      <w:r>
        <w:rPr>
          <w:rFonts w:hAnsi="Times New Roman" w:cs="Times New Roman"/>
          <w:color w:val="000000"/>
          <w:sz w:val="24"/>
          <w:szCs w:val="24"/>
        </w:rPr>
        <w:t>По результатам работу ШМО можно оценить как хорошую.</w:t>
      </w:r>
    </w:p>
    <w:p w:rsidR="00F67B55" w:rsidRDefault="00594704" w:rsidP="002925BE">
      <w:pPr>
        <w:numPr>
          <w:ilvl w:val="0"/>
          <w:numId w:val="61"/>
        </w:numPr>
        <w:ind w:left="780" w:right="180"/>
        <w:jc w:val="both"/>
        <w:rPr>
          <w:rFonts w:hAnsi="Times New Roman" w:cs="Times New Roman"/>
          <w:color w:val="000000"/>
          <w:sz w:val="24"/>
          <w:szCs w:val="24"/>
        </w:rPr>
      </w:pPr>
      <w:r w:rsidRPr="00594704">
        <w:rPr>
          <w:rFonts w:hAnsi="Times New Roman" w:cs="Times New Roman"/>
          <w:color w:val="000000"/>
          <w:sz w:val="24"/>
          <w:szCs w:val="24"/>
          <w:lang w:val="ru-RU"/>
        </w:rPr>
        <w:t xml:space="preserve">Реализация рабочей программы воспитания осуществлялась в соответствии с календарными планами воспитательной работы по уровням образования. </w:t>
      </w:r>
      <w:r>
        <w:rPr>
          <w:rFonts w:hAnsi="Times New Roman" w:cs="Times New Roman"/>
          <w:color w:val="000000"/>
          <w:sz w:val="24"/>
          <w:szCs w:val="24"/>
        </w:rPr>
        <w:t>Степень реализации – 98 процентов.</w:t>
      </w:r>
    </w:p>
    <w:p w:rsidR="00F67B55" w:rsidRDefault="00594704" w:rsidP="002925BE">
      <w:pPr>
        <w:jc w:val="both"/>
        <w:rPr>
          <w:rFonts w:hAnsi="Times New Roman" w:cs="Times New Roman"/>
          <w:color w:val="000000"/>
          <w:sz w:val="24"/>
          <w:szCs w:val="24"/>
        </w:rPr>
      </w:pPr>
      <w:r>
        <w:rPr>
          <w:rFonts w:hAnsi="Times New Roman" w:cs="Times New Roman"/>
          <w:b/>
          <w:bCs/>
          <w:color w:val="000000"/>
          <w:sz w:val="24"/>
          <w:szCs w:val="24"/>
        </w:rPr>
        <w:t>РЕКОМЕНДАЦИИ</w:t>
      </w:r>
    </w:p>
    <w:p w:rsidR="00F67B55" w:rsidRDefault="00594704" w:rsidP="002925BE">
      <w:pPr>
        <w:numPr>
          <w:ilvl w:val="0"/>
          <w:numId w:val="62"/>
        </w:numPr>
        <w:ind w:left="780" w:right="180"/>
        <w:jc w:val="both"/>
        <w:rPr>
          <w:rFonts w:hAnsi="Times New Roman" w:cs="Times New Roman"/>
          <w:color w:val="000000"/>
          <w:sz w:val="24"/>
          <w:szCs w:val="24"/>
        </w:rPr>
      </w:pPr>
      <w:r>
        <w:rPr>
          <w:rFonts w:hAnsi="Times New Roman" w:cs="Times New Roman"/>
          <w:color w:val="000000"/>
          <w:sz w:val="24"/>
          <w:szCs w:val="24"/>
        </w:rPr>
        <w:t>Отметить работу:</w:t>
      </w:r>
    </w:p>
    <w:p w:rsidR="00F67B55" w:rsidRPr="00594704" w:rsidRDefault="00EE2959" w:rsidP="002925BE">
      <w:pPr>
        <w:numPr>
          <w:ilvl w:val="0"/>
          <w:numId w:val="63"/>
        </w:numPr>
        <w:ind w:left="780" w:right="180"/>
        <w:contextualSpacing/>
        <w:jc w:val="both"/>
        <w:rPr>
          <w:rFonts w:hAnsi="Times New Roman" w:cs="Times New Roman"/>
          <w:color w:val="000000"/>
          <w:sz w:val="24"/>
          <w:szCs w:val="24"/>
          <w:lang w:val="ru-RU"/>
        </w:rPr>
      </w:pPr>
      <w:r>
        <w:rPr>
          <w:rFonts w:hAnsi="Times New Roman" w:cs="Times New Roman"/>
          <w:color w:val="000000"/>
          <w:sz w:val="24"/>
          <w:szCs w:val="24"/>
          <w:lang w:val="ru-RU"/>
        </w:rPr>
        <w:t xml:space="preserve">всех </w:t>
      </w:r>
      <w:r w:rsidR="00594704" w:rsidRPr="00594704">
        <w:rPr>
          <w:rFonts w:hAnsi="Times New Roman" w:cs="Times New Roman"/>
          <w:color w:val="000000"/>
          <w:sz w:val="24"/>
          <w:szCs w:val="24"/>
          <w:lang w:val="ru-RU"/>
        </w:rPr>
        <w:t xml:space="preserve">классных руководителей: </w:t>
      </w:r>
    </w:p>
    <w:p w:rsidR="00F67B55" w:rsidRPr="00594704" w:rsidRDefault="00594704" w:rsidP="002925BE">
      <w:pPr>
        <w:numPr>
          <w:ilvl w:val="0"/>
          <w:numId w:val="63"/>
        </w:numPr>
        <w:ind w:left="780" w:right="180"/>
        <w:jc w:val="both"/>
        <w:rPr>
          <w:rFonts w:hAnsi="Times New Roman" w:cs="Times New Roman"/>
          <w:color w:val="000000"/>
          <w:sz w:val="24"/>
          <w:szCs w:val="24"/>
          <w:lang w:val="ru-RU"/>
        </w:rPr>
      </w:pPr>
      <w:r w:rsidRPr="00594704">
        <w:rPr>
          <w:rFonts w:hAnsi="Times New Roman" w:cs="Times New Roman"/>
          <w:color w:val="000000"/>
          <w:sz w:val="24"/>
          <w:szCs w:val="24"/>
          <w:lang w:val="ru-RU"/>
        </w:rPr>
        <w:t>педагогов-</w:t>
      </w:r>
      <w:r w:rsidR="00EE2959">
        <w:rPr>
          <w:rFonts w:hAnsi="Times New Roman" w:cs="Times New Roman"/>
          <w:color w:val="000000"/>
          <w:sz w:val="24"/>
          <w:szCs w:val="24"/>
          <w:lang w:val="ru-RU"/>
        </w:rPr>
        <w:t>предметников Газиевой С.А., Мачаевой З.С., Абубакаровой М.Р</w:t>
      </w:r>
      <w:r w:rsidRPr="00594704">
        <w:rPr>
          <w:rFonts w:hAnsi="Times New Roman" w:cs="Times New Roman"/>
          <w:color w:val="000000"/>
          <w:sz w:val="24"/>
          <w:szCs w:val="24"/>
          <w:lang w:val="ru-RU"/>
        </w:rPr>
        <w:t>.</w:t>
      </w:r>
      <w:r w:rsidR="00EE2959">
        <w:rPr>
          <w:rFonts w:hAnsi="Times New Roman" w:cs="Times New Roman"/>
          <w:color w:val="000000"/>
          <w:sz w:val="24"/>
          <w:szCs w:val="24"/>
          <w:lang w:val="ru-RU"/>
        </w:rPr>
        <w:t xml:space="preserve">, Алхазуровой С.А., </w:t>
      </w:r>
      <w:r w:rsidRPr="00594704">
        <w:rPr>
          <w:rFonts w:hAnsi="Times New Roman" w:cs="Times New Roman"/>
          <w:color w:val="000000"/>
          <w:sz w:val="24"/>
          <w:szCs w:val="24"/>
          <w:lang w:val="ru-RU"/>
        </w:rPr>
        <w:t xml:space="preserve"> по реализации воспитательной работы в рамках модуля «Школьный урок».</w:t>
      </w:r>
    </w:p>
    <w:p w:rsidR="00F67B55" w:rsidRPr="00594704" w:rsidRDefault="00594704" w:rsidP="002925BE">
      <w:pPr>
        <w:numPr>
          <w:ilvl w:val="0"/>
          <w:numId w:val="64"/>
        </w:numPr>
        <w:ind w:left="780" w:right="180"/>
        <w:jc w:val="both"/>
        <w:rPr>
          <w:rFonts w:hAnsi="Times New Roman" w:cs="Times New Roman"/>
          <w:color w:val="000000"/>
          <w:sz w:val="24"/>
          <w:szCs w:val="24"/>
          <w:lang w:val="ru-RU"/>
        </w:rPr>
      </w:pPr>
      <w:r w:rsidRPr="00594704">
        <w:rPr>
          <w:rFonts w:hAnsi="Times New Roman" w:cs="Times New Roman"/>
          <w:color w:val="000000"/>
          <w:sz w:val="24"/>
          <w:szCs w:val="24"/>
          <w:lang w:val="ru-RU"/>
        </w:rPr>
        <w:t>При планировании и организации воспитательной работы на 2025/26 учебный год заместителю директора по ВР</w:t>
      </w:r>
      <w:r w:rsidR="00B80C62">
        <w:rPr>
          <w:rFonts w:hAnsi="Times New Roman" w:cs="Times New Roman"/>
          <w:color w:val="000000"/>
          <w:sz w:val="24"/>
          <w:szCs w:val="24"/>
          <w:lang w:val="ru-RU"/>
        </w:rPr>
        <w:t xml:space="preserve"> Алиеву М.Х</w:t>
      </w:r>
      <w:r w:rsidRPr="00594704">
        <w:rPr>
          <w:rFonts w:hAnsi="Times New Roman" w:cs="Times New Roman"/>
          <w:color w:val="000000"/>
          <w:sz w:val="24"/>
          <w:szCs w:val="24"/>
          <w:lang w:val="ru-RU"/>
        </w:rPr>
        <w:t>. и педагогам-организаторам:</w:t>
      </w:r>
    </w:p>
    <w:p w:rsidR="00F67B55" w:rsidRPr="00594704" w:rsidRDefault="00594704" w:rsidP="002925BE">
      <w:pPr>
        <w:numPr>
          <w:ilvl w:val="0"/>
          <w:numId w:val="65"/>
        </w:numPr>
        <w:ind w:left="780" w:right="180"/>
        <w:contextualSpacing/>
        <w:jc w:val="both"/>
        <w:rPr>
          <w:rFonts w:hAnsi="Times New Roman" w:cs="Times New Roman"/>
          <w:color w:val="000000"/>
          <w:sz w:val="24"/>
          <w:szCs w:val="24"/>
          <w:lang w:val="ru-RU"/>
        </w:rPr>
      </w:pPr>
      <w:r w:rsidRPr="00594704">
        <w:rPr>
          <w:rFonts w:hAnsi="Times New Roman" w:cs="Times New Roman"/>
          <w:color w:val="000000"/>
          <w:sz w:val="24"/>
          <w:szCs w:val="24"/>
          <w:lang w:val="ru-RU"/>
        </w:rPr>
        <w:t>привлекать к планированию, организации и анализу общешкольных дел школьников и родительскую общественность;</w:t>
      </w:r>
    </w:p>
    <w:p w:rsidR="00F67B55" w:rsidRPr="00594704" w:rsidRDefault="00594704" w:rsidP="002925BE">
      <w:pPr>
        <w:numPr>
          <w:ilvl w:val="0"/>
          <w:numId w:val="65"/>
        </w:numPr>
        <w:ind w:left="780" w:right="180"/>
        <w:contextualSpacing/>
        <w:jc w:val="both"/>
        <w:rPr>
          <w:rFonts w:hAnsi="Times New Roman" w:cs="Times New Roman"/>
          <w:color w:val="000000"/>
          <w:sz w:val="24"/>
          <w:szCs w:val="24"/>
          <w:lang w:val="ru-RU"/>
        </w:rPr>
      </w:pPr>
      <w:r w:rsidRPr="00594704">
        <w:rPr>
          <w:rFonts w:hAnsi="Times New Roman" w:cs="Times New Roman"/>
          <w:color w:val="000000"/>
          <w:sz w:val="24"/>
          <w:szCs w:val="24"/>
          <w:lang w:val="ru-RU"/>
        </w:rPr>
        <w:t>пересмотреть формы проведения традиционных общешкольных дел с учетом пожеланий школьников и родителей;</w:t>
      </w:r>
    </w:p>
    <w:p w:rsidR="00F67B55" w:rsidRDefault="00594704" w:rsidP="00B80C62">
      <w:pPr>
        <w:numPr>
          <w:ilvl w:val="0"/>
          <w:numId w:val="65"/>
        </w:numPr>
        <w:ind w:left="780" w:right="180"/>
        <w:contextualSpacing/>
        <w:jc w:val="both"/>
        <w:rPr>
          <w:rFonts w:hAnsi="Times New Roman" w:cs="Times New Roman"/>
          <w:color w:val="000000"/>
          <w:sz w:val="24"/>
          <w:szCs w:val="24"/>
          <w:lang w:val="ru-RU"/>
        </w:rPr>
      </w:pPr>
      <w:r w:rsidRPr="00594704">
        <w:rPr>
          <w:rFonts w:hAnsi="Times New Roman" w:cs="Times New Roman"/>
          <w:color w:val="000000"/>
          <w:sz w:val="24"/>
          <w:szCs w:val="24"/>
          <w:lang w:val="ru-RU"/>
        </w:rPr>
        <w:t>расширить перечень воспитательных дел, способствующих патриотическому воспитанию школьников</w:t>
      </w:r>
      <w:r w:rsidR="00B80C62">
        <w:rPr>
          <w:rFonts w:hAnsi="Times New Roman" w:cs="Times New Roman"/>
          <w:color w:val="000000"/>
          <w:sz w:val="24"/>
          <w:szCs w:val="24"/>
          <w:lang w:val="ru-RU"/>
        </w:rPr>
        <w:t>.</w:t>
      </w:r>
    </w:p>
    <w:p w:rsidR="00B80C62" w:rsidRPr="00B80C62" w:rsidRDefault="00B80C62" w:rsidP="00B80C62">
      <w:pPr>
        <w:ind w:left="780" w:right="180"/>
        <w:contextualSpacing/>
        <w:jc w:val="both"/>
        <w:rPr>
          <w:rFonts w:hAnsi="Times New Roman" w:cs="Times New Roman"/>
          <w:color w:val="000000"/>
          <w:sz w:val="24"/>
          <w:szCs w:val="24"/>
          <w:lang w:val="ru-RU"/>
        </w:rPr>
      </w:pPr>
    </w:p>
    <w:p w:rsidR="00F67B55" w:rsidRDefault="00594704" w:rsidP="002925BE">
      <w:pPr>
        <w:numPr>
          <w:ilvl w:val="0"/>
          <w:numId w:val="66"/>
        </w:numPr>
        <w:ind w:left="780" w:right="180"/>
        <w:jc w:val="both"/>
        <w:rPr>
          <w:rFonts w:hAnsi="Times New Roman" w:cs="Times New Roman"/>
          <w:color w:val="000000"/>
          <w:sz w:val="24"/>
          <w:szCs w:val="24"/>
        </w:rPr>
      </w:pPr>
      <w:r>
        <w:rPr>
          <w:rFonts w:hAnsi="Times New Roman" w:cs="Times New Roman"/>
          <w:color w:val="000000"/>
          <w:sz w:val="24"/>
          <w:szCs w:val="24"/>
        </w:rPr>
        <w:t>Педагогам-предметникам:</w:t>
      </w:r>
    </w:p>
    <w:p w:rsidR="00F67B55" w:rsidRPr="00594704" w:rsidRDefault="00594704" w:rsidP="002925BE">
      <w:pPr>
        <w:numPr>
          <w:ilvl w:val="0"/>
          <w:numId w:val="67"/>
        </w:numPr>
        <w:ind w:left="780" w:right="180"/>
        <w:contextualSpacing/>
        <w:jc w:val="both"/>
        <w:rPr>
          <w:rFonts w:hAnsi="Times New Roman" w:cs="Times New Roman"/>
          <w:color w:val="000000"/>
          <w:sz w:val="24"/>
          <w:szCs w:val="24"/>
          <w:lang w:val="ru-RU"/>
        </w:rPr>
      </w:pPr>
      <w:r w:rsidRPr="00594704">
        <w:rPr>
          <w:rFonts w:hAnsi="Times New Roman" w:cs="Times New Roman"/>
          <w:color w:val="000000"/>
          <w:sz w:val="24"/>
          <w:szCs w:val="24"/>
          <w:lang w:val="ru-RU"/>
        </w:rPr>
        <w:t>шире использовать возможности игровой, интерактивной и проектной технологий для организации учебной деятельности обучающихся при реализации воспитывающего компонента уроков;</w:t>
      </w:r>
    </w:p>
    <w:p w:rsidR="00F67B55" w:rsidRPr="00594704" w:rsidRDefault="00594704" w:rsidP="002925BE">
      <w:pPr>
        <w:numPr>
          <w:ilvl w:val="0"/>
          <w:numId w:val="67"/>
        </w:numPr>
        <w:ind w:left="780" w:right="180"/>
        <w:contextualSpacing/>
        <w:jc w:val="both"/>
        <w:rPr>
          <w:rFonts w:hAnsi="Times New Roman" w:cs="Times New Roman"/>
          <w:color w:val="000000"/>
          <w:sz w:val="24"/>
          <w:szCs w:val="24"/>
          <w:lang w:val="ru-RU"/>
        </w:rPr>
      </w:pPr>
      <w:r w:rsidRPr="00594704">
        <w:rPr>
          <w:rFonts w:hAnsi="Times New Roman" w:cs="Times New Roman"/>
          <w:color w:val="000000"/>
          <w:sz w:val="24"/>
          <w:szCs w:val="24"/>
          <w:lang w:val="ru-RU"/>
        </w:rPr>
        <w:t>при составлении тематического планирования учебных предметов, курсов внеурочной деятельности предусмотреть возможность проведения занятий с использованием социокультурных объектов школы, пришкольной территории, города;</w:t>
      </w:r>
    </w:p>
    <w:p w:rsidR="00F67B55" w:rsidRPr="00594704" w:rsidRDefault="00594704" w:rsidP="002925BE">
      <w:pPr>
        <w:numPr>
          <w:ilvl w:val="0"/>
          <w:numId w:val="67"/>
        </w:numPr>
        <w:ind w:left="780" w:right="180"/>
        <w:contextualSpacing/>
        <w:jc w:val="both"/>
        <w:rPr>
          <w:rFonts w:hAnsi="Times New Roman" w:cs="Times New Roman"/>
          <w:color w:val="000000"/>
          <w:sz w:val="24"/>
          <w:szCs w:val="24"/>
          <w:lang w:val="ru-RU"/>
        </w:rPr>
      </w:pPr>
      <w:r w:rsidRPr="00594704">
        <w:rPr>
          <w:rFonts w:hAnsi="Times New Roman" w:cs="Times New Roman"/>
          <w:color w:val="000000"/>
          <w:sz w:val="24"/>
          <w:szCs w:val="24"/>
          <w:lang w:val="ru-RU"/>
        </w:rPr>
        <w:t>при разработке поурочных планов предусматривать организацию интерактивной деятельности обучающихся на различных этапах урока;</w:t>
      </w:r>
    </w:p>
    <w:p w:rsidR="00F67B55" w:rsidRPr="00594704" w:rsidRDefault="00594704" w:rsidP="002925BE">
      <w:pPr>
        <w:numPr>
          <w:ilvl w:val="0"/>
          <w:numId w:val="67"/>
        </w:numPr>
        <w:ind w:left="780" w:right="180"/>
        <w:contextualSpacing/>
        <w:jc w:val="both"/>
        <w:rPr>
          <w:rFonts w:hAnsi="Times New Roman" w:cs="Times New Roman"/>
          <w:color w:val="000000"/>
          <w:sz w:val="24"/>
          <w:szCs w:val="24"/>
          <w:lang w:val="ru-RU"/>
        </w:rPr>
      </w:pPr>
      <w:r w:rsidRPr="00594704">
        <w:rPr>
          <w:rFonts w:hAnsi="Times New Roman" w:cs="Times New Roman"/>
          <w:color w:val="000000"/>
          <w:sz w:val="24"/>
          <w:szCs w:val="24"/>
          <w:lang w:val="ru-RU"/>
        </w:rPr>
        <w:t>следить за своим поведением, речью, манерами, стилем общения с учениками и коллегами;</w:t>
      </w:r>
    </w:p>
    <w:p w:rsidR="00F67B55" w:rsidRDefault="00594704" w:rsidP="00B80C62">
      <w:pPr>
        <w:numPr>
          <w:ilvl w:val="0"/>
          <w:numId w:val="67"/>
        </w:numPr>
        <w:ind w:left="780" w:right="180"/>
        <w:contextualSpacing/>
        <w:jc w:val="both"/>
        <w:rPr>
          <w:rFonts w:hAnsi="Times New Roman" w:cs="Times New Roman"/>
          <w:color w:val="000000"/>
          <w:sz w:val="24"/>
          <w:szCs w:val="24"/>
          <w:lang w:val="ru-RU"/>
        </w:rPr>
      </w:pPr>
      <w:r w:rsidRPr="00594704">
        <w:rPr>
          <w:rFonts w:hAnsi="Times New Roman" w:cs="Times New Roman"/>
          <w:color w:val="000000"/>
          <w:sz w:val="24"/>
          <w:szCs w:val="24"/>
          <w:lang w:val="ru-RU"/>
        </w:rPr>
        <w:t>во время уроков следить за тем, как дети общаются с учителем, между собой; четко оговаривать правила поведения во время работы в группе или в парах, формируя тем самым нравственные формы общения</w:t>
      </w:r>
      <w:r w:rsidR="00B80C62">
        <w:rPr>
          <w:rFonts w:hAnsi="Times New Roman" w:cs="Times New Roman"/>
          <w:color w:val="000000"/>
          <w:sz w:val="24"/>
          <w:szCs w:val="24"/>
          <w:lang w:val="ru-RU"/>
        </w:rPr>
        <w:t>.</w:t>
      </w:r>
    </w:p>
    <w:p w:rsidR="00B80C62" w:rsidRPr="00B80C62" w:rsidRDefault="00B80C62" w:rsidP="00B80C62">
      <w:pPr>
        <w:ind w:left="780" w:right="180"/>
        <w:contextualSpacing/>
        <w:jc w:val="both"/>
        <w:rPr>
          <w:rFonts w:hAnsi="Times New Roman" w:cs="Times New Roman"/>
          <w:color w:val="000000"/>
          <w:sz w:val="24"/>
          <w:szCs w:val="24"/>
          <w:lang w:val="ru-RU"/>
        </w:rPr>
      </w:pPr>
    </w:p>
    <w:p w:rsidR="00F67B55" w:rsidRPr="00594704" w:rsidRDefault="00594704" w:rsidP="002925BE">
      <w:pPr>
        <w:numPr>
          <w:ilvl w:val="0"/>
          <w:numId w:val="68"/>
        </w:numPr>
        <w:ind w:left="780" w:right="180"/>
        <w:jc w:val="both"/>
        <w:rPr>
          <w:rFonts w:hAnsi="Times New Roman" w:cs="Times New Roman"/>
          <w:color w:val="000000"/>
          <w:sz w:val="24"/>
          <w:szCs w:val="24"/>
          <w:lang w:val="ru-RU"/>
        </w:rPr>
      </w:pPr>
      <w:r w:rsidRPr="00594704">
        <w:rPr>
          <w:rFonts w:hAnsi="Times New Roman" w:cs="Times New Roman"/>
          <w:color w:val="000000"/>
          <w:sz w:val="24"/>
          <w:szCs w:val="24"/>
          <w:lang w:val="ru-RU"/>
        </w:rPr>
        <w:lastRenderedPageBreak/>
        <w:t>Классным руководителям и педагогам внеурочной деятельности:</w:t>
      </w:r>
    </w:p>
    <w:p w:rsidR="00F67B55" w:rsidRPr="00594704" w:rsidRDefault="00594704" w:rsidP="002925BE">
      <w:pPr>
        <w:numPr>
          <w:ilvl w:val="0"/>
          <w:numId w:val="69"/>
        </w:numPr>
        <w:ind w:left="780" w:right="180"/>
        <w:contextualSpacing/>
        <w:jc w:val="both"/>
        <w:rPr>
          <w:rFonts w:hAnsi="Times New Roman" w:cs="Times New Roman"/>
          <w:color w:val="000000"/>
          <w:sz w:val="24"/>
          <w:szCs w:val="24"/>
          <w:lang w:val="ru-RU"/>
        </w:rPr>
      </w:pPr>
      <w:r w:rsidRPr="00594704">
        <w:rPr>
          <w:rFonts w:hAnsi="Times New Roman" w:cs="Times New Roman"/>
          <w:color w:val="000000"/>
          <w:sz w:val="24"/>
          <w:szCs w:val="24"/>
          <w:lang w:val="ru-RU"/>
        </w:rPr>
        <w:t>организовать работу с обучающимися и их родителями по обеспечению уровня вовлеченности в 2025/26 учебном году не менее 95 процентов;</w:t>
      </w:r>
    </w:p>
    <w:p w:rsidR="00F67B55" w:rsidRPr="00594704" w:rsidRDefault="00594704" w:rsidP="002925BE">
      <w:pPr>
        <w:numPr>
          <w:ilvl w:val="0"/>
          <w:numId w:val="69"/>
        </w:numPr>
        <w:ind w:left="780" w:right="180"/>
        <w:contextualSpacing/>
        <w:jc w:val="both"/>
        <w:rPr>
          <w:rFonts w:hAnsi="Times New Roman" w:cs="Times New Roman"/>
          <w:color w:val="000000"/>
          <w:sz w:val="24"/>
          <w:szCs w:val="24"/>
          <w:lang w:val="ru-RU"/>
        </w:rPr>
      </w:pPr>
      <w:r w:rsidRPr="00594704">
        <w:rPr>
          <w:rFonts w:hAnsi="Times New Roman" w:cs="Times New Roman"/>
          <w:color w:val="000000"/>
          <w:sz w:val="24"/>
          <w:szCs w:val="24"/>
          <w:lang w:val="ru-RU"/>
        </w:rPr>
        <w:t>принимать своевременные и адекватные ситуации меры по сохранению контингента;</w:t>
      </w:r>
    </w:p>
    <w:p w:rsidR="00F67B55" w:rsidRDefault="00594704" w:rsidP="00B80C62">
      <w:pPr>
        <w:numPr>
          <w:ilvl w:val="0"/>
          <w:numId w:val="69"/>
        </w:numPr>
        <w:ind w:left="780" w:right="180"/>
        <w:contextualSpacing/>
        <w:jc w:val="both"/>
        <w:rPr>
          <w:rFonts w:hAnsi="Times New Roman" w:cs="Times New Roman"/>
          <w:color w:val="000000"/>
          <w:sz w:val="24"/>
          <w:szCs w:val="24"/>
          <w:lang w:val="ru-RU"/>
        </w:rPr>
      </w:pPr>
      <w:r w:rsidRPr="00594704">
        <w:rPr>
          <w:rFonts w:hAnsi="Times New Roman" w:cs="Times New Roman"/>
          <w:color w:val="000000"/>
          <w:sz w:val="24"/>
          <w:szCs w:val="24"/>
          <w:lang w:val="ru-RU"/>
        </w:rPr>
        <w:t>переработать программы курсов внеурочной деятельности СОО под запросы обучающихся и их родителей, в рабочих программах предусмотреть различные формы проведения занятий и формы организации деятельности обучающихся</w:t>
      </w:r>
      <w:r w:rsidR="00B80C62">
        <w:rPr>
          <w:rFonts w:hAnsi="Times New Roman" w:cs="Times New Roman"/>
          <w:color w:val="000000"/>
          <w:sz w:val="24"/>
          <w:szCs w:val="24"/>
          <w:lang w:val="ru-RU"/>
        </w:rPr>
        <w:t>.</w:t>
      </w:r>
    </w:p>
    <w:p w:rsidR="00B80C62" w:rsidRPr="00B80C62" w:rsidRDefault="00B80C62" w:rsidP="00B80C62">
      <w:pPr>
        <w:ind w:left="780" w:right="180"/>
        <w:contextualSpacing/>
        <w:jc w:val="both"/>
        <w:rPr>
          <w:rFonts w:hAnsi="Times New Roman" w:cs="Times New Roman"/>
          <w:color w:val="000000"/>
          <w:sz w:val="24"/>
          <w:szCs w:val="24"/>
          <w:lang w:val="ru-RU"/>
        </w:rPr>
      </w:pPr>
    </w:p>
    <w:p w:rsidR="00F67B55" w:rsidRPr="00594704" w:rsidRDefault="00594704" w:rsidP="002925BE">
      <w:pPr>
        <w:numPr>
          <w:ilvl w:val="0"/>
          <w:numId w:val="70"/>
        </w:numPr>
        <w:ind w:left="780" w:right="180"/>
        <w:jc w:val="both"/>
        <w:rPr>
          <w:rFonts w:hAnsi="Times New Roman" w:cs="Times New Roman"/>
          <w:color w:val="000000"/>
          <w:sz w:val="24"/>
          <w:szCs w:val="24"/>
          <w:lang w:val="ru-RU"/>
        </w:rPr>
      </w:pPr>
      <w:r w:rsidRPr="00594704">
        <w:rPr>
          <w:rFonts w:hAnsi="Times New Roman" w:cs="Times New Roman"/>
          <w:color w:val="000000"/>
          <w:sz w:val="24"/>
          <w:szCs w:val="24"/>
          <w:lang w:val="ru-RU"/>
        </w:rPr>
        <w:t>Классным руководителям поддерживать инициативы Совета старшеклассников:</w:t>
      </w:r>
    </w:p>
    <w:p w:rsidR="00F67B55" w:rsidRPr="00594704" w:rsidRDefault="00594704" w:rsidP="002925BE">
      <w:pPr>
        <w:numPr>
          <w:ilvl w:val="0"/>
          <w:numId w:val="71"/>
        </w:numPr>
        <w:ind w:left="780" w:right="180"/>
        <w:contextualSpacing/>
        <w:jc w:val="both"/>
        <w:rPr>
          <w:rFonts w:hAnsi="Times New Roman" w:cs="Times New Roman"/>
          <w:color w:val="000000"/>
          <w:sz w:val="24"/>
          <w:szCs w:val="24"/>
          <w:lang w:val="ru-RU"/>
        </w:rPr>
      </w:pPr>
      <w:r w:rsidRPr="00594704">
        <w:rPr>
          <w:rFonts w:hAnsi="Times New Roman" w:cs="Times New Roman"/>
          <w:color w:val="000000"/>
          <w:sz w:val="24"/>
          <w:szCs w:val="24"/>
          <w:lang w:val="ru-RU"/>
        </w:rPr>
        <w:t>способствовать выполнению решений Совета старшеклассников в своих классах;</w:t>
      </w:r>
    </w:p>
    <w:p w:rsidR="00F67B55" w:rsidRPr="00594704" w:rsidRDefault="00594704" w:rsidP="002925BE">
      <w:pPr>
        <w:numPr>
          <w:ilvl w:val="0"/>
          <w:numId w:val="71"/>
        </w:numPr>
        <w:ind w:left="780" w:right="180"/>
        <w:contextualSpacing/>
        <w:jc w:val="both"/>
        <w:rPr>
          <w:rFonts w:hAnsi="Times New Roman" w:cs="Times New Roman"/>
          <w:color w:val="000000"/>
          <w:sz w:val="24"/>
          <w:szCs w:val="24"/>
          <w:lang w:val="ru-RU"/>
        </w:rPr>
      </w:pPr>
      <w:r w:rsidRPr="00594704">
        <w:rPr>
          <w:rFonts w:hAnsi="Times New Roman" w:cs="Times New Roman"/>
          <w:color w:val="000000"/>
          <w:sz w:val="24"/>
          <w:szCs w:val="24"/>
          <w:lang w:val="ru-RU"/>
        </w:rPr>
        <w:t>контролировать участие представителей класса в работе Совета старшеклассников;</w:t>
      </w:r>
    </w:p>
    <w:p w:rsidR="00F67B55" w:rsidRPr="00594704" w:rsidRDefault="00594704" w:rsidP="002925BE">
      <w:pPr>
        <w:numPr>
          <w:ilvl w:val="0"/>
          <w:numId w:val="71"/>
        </w:numPr>
        <w:ind w:left="780" w:right="180"/>
        <w:contextualSpacing/>
        <w:jc w:val="both"/>
        <w:rPr>
          <w:rFonts w:hAnsi="Times New Roman" w:cs="Times New Roman"/>
          <w:color w:val="000000"/>
          <w:sz w:val="24"/>
          <w:szCs w:val="24"/>
          <w:lang w:val="ru-RU"/>
        </w:rPr>
      </w:pPr>
      <w:r w:rsidRPr="00594704">
        <w:rPr>
          <w:rFonts w:hAnsi="Times New Roman" w:cs="Times New Roman"/>
          <w:color w:val="000000"/>
          <w:sz w:val="24"/>
          <w:szCs w:val="24"/>
          <w:lang w:val="ru-RU"/>
        </w:rPr>
        <w:t>выбирать представителей в Совет старшеклассников из инициативных и ответственных учеников своих классов;</w:t>
      </w:r>
    </w:p>
    <w:p w:rsidR="00F67B55" w:rsidRDefault="00594704" w:rsidP="00B80C62">
      <w:pPr>
        <w:numPr>
          <w:ilvl w:val="0"/>
          <w:numId w:val="71"/>
        </w:numPr>
        <w:ind w:left="780" w:right="180"/>
        <w:contextualSpacing/>
        <w:jc w:val="both"/>
        <w:rPr>
          <w:rFonts w:hAnsi="Times New Roman" w:cs="Times New Roman"/>
          <w:color w:val="000000"/>
          <w:sz w:val="24"/>
          <w:szCs w:val="24"/>
          <w:lang w:val="ru-RU"/>
        </w:rPr>
      </w:pPr>
      <w:r w:rsidRPr="00594704">
        <w:rPr>
          <w:rFonts w:hAnsi="Times New Roman" w:cs="Times New Roman"/>
          <w:color w:val="000000"/>
          <w:sz w:val="24"/>
          <w:szCs w:val="24"/>
          <w:lang w:val="ru-RU"/>
        </w:rPr>
        <w:t>привлекать Совет старшеклассников к решению вопросов класса, связанных с успеваемостью, посещаемостью и дисциплиной</w:t>
      </w:r>
      <w:r w:rsidR="00B80C62">
        <w:rPr>
          <w:rFonts w:hAnsi="Times New Roman" w:cs="Times New Roman"/>
          <w:color w:val="000000"/>
          <w:sz w:val="24"/>
          <w:szCs w:val="24"/>
          <w:lang w:val="ru-RU"/>
        </w:rPr>
        <w:t>.</w:t>
      </w:r>
    </w:p>
    <w:p w:rsidR="00B80C62" w:rsidRPr="00B80C62" w:rsidRDefault="00B80C62" w:rsidP="00B80C62">
      <w:pPr>
        <w:ind w:left="780" w:right="180"/>
        <w:contextualSpacing/>
        <w:jc w:val="both"/>
        <w:rPr>
          <w:rFonts w:hAnsi="Times New Roman" w:cs="Times New Roman"/>
          <w:color w:val="000000"/>
          <w:sz w:val="24"/>
          <w:szCs w:val="24"/>
          <w:lang w:val="ru-RU"/>
        </w:rPr>
      </w:pPr>
    </w:p>
    <w:p w:rsidR="00F67B55" w:rsidRPr="00594704" w:rsidRDefault="00594704" w:rsidP="002925BE">
      <w:pPr>
        <w:numPr>
          <w:ilvl w:val="0"/>
          <w:numId w:val="72"/>
        </w:numPr>
        <w:ind w:left="780" w:right="180"/>
        <w:jc w:val="both"/>
        <w:rPr>
          <w:rFonts w:hAnsi="Times New Roman" w:cs="Times New Roman"/>
          <w:color w:val="000000"/>
          <w:sz w:val="24"/>
          <w:szCs w:val="24"/>
          <w:lang w:val="ru-RU"/>
        </w:rPr>
      </w:pPr>
      <w:r w:rsidRPr="00594704">
        <w:rPr>
          <w:rFonts w:hAnsi="Times New Roman" w:cs="Times New Roman"/>
          <w:color w:val="000000"/>
          <w:sz w:val="24"/>
          <w:szCs w:val="24"/>
          <w:lang w:val="ru-RU"/>
        </w:rPr>
        <w:t>Пересмотреть систему работы по профориентации на уровне ООО:</w:t>
      </w:r>
    </w:p>
    <w:p w:rsidR="00F67B55" w:rsidRPr="00594704" w:rsidRDefault="00594704" w:rsidP="002925BE">
      <w:pPr>
        <w:numPr>
          <w:ilvl w:val="0"/>
          <w:numId w:val="73"/>
        </w:numPr>
        <w:ind w:left="780" w:right="180"/>
        <w:contextualSpacing/>
        <w:jc w:val="both"/>
        <w:rPr>
          <w:rFonts w:hAnsi="Times New Roman" w:cs="Times New Roman"/>
          <w:color w:val="000000"/>
          <w:sz w:val="24"/>
          <w:szCs w:val="24"/>
          <w:lang w:val="ru-RU"/>
        </w:rPr>
      </w:pPr>
      <w:r w:rsidRPr="00594704">
        <w:rPr>
          <w:rFonts w:hAnsi="Times New Roman" w:cs="Times New Roman"/>
          <w:color w:val="000000"/>
          <w:sz w:val="24"/>
          <w:szCs w:val="24"/>
          <w:lang w:val="ru-RU"/>
        </w:rPr>
        <w:t>активизировать разъяснительную работу среди обучающихся и их родителей (законных представителей) о возможностях участия в проекте «Билет в будущее»;</w:t>
      </w:r>
    </w:p>
    <w:p w:rsidR="00F67B55" w:rsidRPr="00594704" w:rsidRDefault="00594704" w:rsidP="002925BE">
      <w:pPr>
        <w:numPr>
          <w:ilvl w:val="0"/>
          <w:numId w:val="73"/>
        </w:numPr>
        <w:ind w:left="780" w:right="180"/>
        <w:contextualSpacing/>
        <w:jc w:val="both"/>
        <w:rPr>
          <w:rFonts w:hAnsi="Times New Roman" w:cs="Times New Roman"/>
          <w:color w:val="000000"/>
          <w:sz w:val="24"/>
          <w:szCs w:val="24"/>
          <w:lang w:val="ru-RU"/>
        </w:rPr>
      </w:pPr>
      <w:r w:rsidRPr="00594704">
        <w:rPr>
          <w:rFonts w:hAnsi="Times New Roman" w:cs="Times New Roman"/>
          <w:color w:val="000000"/>
          <w:sz w:val="24"/>
          <w:szCs w:val="24"/>
          <w:lang w:val="ru-RU"/>
        </w:rPr>
        <w:t>усилить контроль со стороны классных руководителей за прохождением обучающимися профессиональных диагностик и использованием индивидуальных рекомендаций, выданных детям по результатам диагностик, в построении индивидуальных маршрутов школьников;</w:t>
      </w:r>
    </w:p>
    <w:p w:rsidR="00F67B55" w:rsidRDefault="00594704" w:rsidP="00B80C62">
      <w:pPr>
        <w:numPr>
          <w:ilvl w:val="0"/>
          <w:numId w:val="73"/>
        </w:numPr>
        <w:ind w:left="780" w:right="180"/>
        <w:contextualSpacing/>
        <w:jc w:val="both"/>
        <w:rPr>
          <w:rFonts w:hAnsi="Times New Roman" w:cs="Times New Roman"/>
          <w:color w:val="000000"/>
          <w:sz w:val="24"/>
          <w:szCs w:val="24"/>
          <w:lang w:val="ru-RU"/>
        </w:rPr>
      </w:pPr>
      <w:r w:rsidRPr="00594704">
        <w:rPr>
          <w:rFonts w:hAnsi="Times New Roman" w:cs="Times New Roman"/>
          <w:color w:val="000000"/>
          <w:sz w:val="24"/>
          <w:szCs w:val="24"/>
          <w:lang w:val="ru-RU"/>
        </w:rPr>
        <w:t>привлекать родителей учащихся к участию в реализации профориентационного минимума</w:t>
      </w:r>
      <w:r w:rsidR="00B80C62">
        <w:rPr>
          <w:rFonts w:hAnsi="Times New Roman" w:cs="Times New Roman"/>
          <w:color w:val="000000"/>
          <w:sz w:val="24"/>
          <w:szCs w:val="24"/>
          <w:lang w:val="ru-RU"/>
        </w:rPr>
        <w:t>.</w:t>
      </w:r>
    </w:p>
    <w:p w:rsidR="00B80C62" w:rsidRPr="00B80C62" w:rsidRDefault="00B80C62" w:rsidP="00B80C62">
      <w:pPr>
        <w:ind w:left="780" w:right="180"/>
        <w:contextualSpacing/>
        <w:jc w:val="both"/>
        <w:rPr>
          <w:rFonts w:hAnsi="Times New Roman" w:cs="Times New Roman"/>
          <w:color w:val="000000"/>
          <w:sz w:val="24"/>
          <w:szCs w:val="24"/>
          <w:lang w:val="ru-RU"/>
        </w:rPr>
      </w:pPr>
    </w:p>
    <w:p w:rsidR="00F67B55" w:rsidRDefault="00594704">
      <w:pPr>
        <w:rPr>
          <w:rFonts w:hAnsi="Times New Roman" w:cs="Times New Roman"/>
          <w:color w:val="000000"/>
          <w:sz w:val="24"/>
          <w:szCs w:val="24"/>
        </w:rPr>
      </w:pPr>
      <w:r>
        <w:rPr>
          <w:rFonts w:hAnsi="Times New Roman" w:cs="Times New Roman"/>
          <w:b/>
          <w:bCs/>
          <w:color w:val="000000"/>
          <w:sz w:val="24"/>
          <w:szCs w:val="24"/>
        </w:rPr>
        <w:t>7.13. Анализ дополнительного образования</w:t>
      </w:r>
    </w:p>
    <w:p w:rsidR="00F67B55" w:rsidRPr="00594704" w:rsidRDefault="00594704">
      <w:pPr>
        <w:rPr>
          <w:rFonts w:hAnsi="Times New Roman" w:cs="Times New Roman"/>
          <w:color w:val="000000"/>
          <w:sz w:val="24"/>
          <w:szCs w:val="24"/>
          <w:lang w:val="ru-RU"/>
        </w:rPr>
      </w:pPr>
      <w:r w:rsidRPr="00594704">
        <w:rPr>
          <w:rFonts w:hAnsi="Times New Roman" w:cs="Times New Roman"/>
          <w:color w:val="000000"/>
          <w:sz w:val="24"/>
          <w:szCs w:val="24"/>
          <w:lang w:val="ru-RU"/>
        </w:rPr>
        <w:t>В течение 2024/25</w:t>
      </w:r>
      <w:r>
        <w:rPr>
          <w:rFonts w:hAnsi="Times New Roman" w:cs="Times New Roman"/>
          <w:color w:val="000000"/>
          <w:sz w:val="24"/>
          <w:szCs w:val="24"/>
        </w:rPr>
        <w:t> </w:t>
      </w:r>
      <w:r w:rsidRPr="00594704">
        <w:rPr>
          <w:rFonts w:hAnsi="Times New Roman" w:cs="Times New Roman"/>
          <w:color w:val="000000"/>
          <w:sz w:val="24"/>
          <w:szCs w:val="24"/>
          <w:lang w:val="ru-RU"/>
        </w:rPr>
        <w:t>учебного года школа создавала условия для реализации потребностей обучающихся и их родителей в дополнительных образовательных услугах.</w:t>
      </w:r>
    </w:p>
    <w:p w:rsidR="00F67B55" w:rsidRDefault="00594704">
      <w:pPr>
        <w:rPr>
          <w:rFonts w:hAnsi="Times New Roman" w:cs="Times New Roman"/>
          <w:color w:val="000000"/>
          <w:sz w:val="24"/>
          <w:szCs w:val="24"/>
        </w:rPr>
      </w:pPr>
      <w:r>
        <w:rPr>
          <w:rFonts w:hAnsi="Times New Roman" w:cs="Times New Roman"/>
          <w:b/>
          <w:bCs/>
          <w:color w:val="000000"/>
          <w:sz w:val="24"/>
          <w:szCs w:val="24"/>
        </w:rPr>
        <w:t>Охват обучающихся программами дополнительного образования</w:t>
      </w:r>
    </w:p>
    <w:tbl>
      <w:tblPr>
        <w:tblStyle w:val="a9"/>
        <w:tblW w:w="5000" w:type="pct"/>
        <w:tblLook w:val="0600"/>
      </w:tblPr>
      <w:tblGrid>
        <w:gridCol w:w="2736"/>
        <w:gridCol w:w="2079"/>
        <w:gridCol w:w="2169"/>
        <w:gridCol w:w="2259"/>
      </w:tblGrid>
      <w:tr w:rsidR="00F67B55" w:rsidRPr="00F819C1" w:rsidTr="00B80C62">
        <w:tc>
          <w:tcPr>
            <w:tcW w:w="0" w:type="auto"/>
            <w:vMerge w:val="restart"/>
          </w:tcPr>
          <w:p w:rsidR="00F67B55" w:rsidRPr="00B80C62" w:rsidRDefault="00594704">
            <w:pPr>
              <w:jc w:val="center"/>
              <w:rPr>
                <w:rFonts w:hAnsi="Times New Roman" w:cs="Times New Roman"/>
                <w:b/>
                <w:bCs/>
                <w:color w:val="000000"/>
                <w:sz w:val="20"/>
                <w:szCs w:val="20"/>
              </w:rPr>
            </w:pPr>
            <w:r w:rsidRPr="00B80C62">
              <w:rPr>
                <w:rFonts w:hAnsi="Times New Roman" w:cs="Times New Roman"/>
                <w:b/>
                <w:bCs/>
                <w:color w:val="000000"/>
                <w:sz w:val="20"/>
                <w:szCs w:val="20"/>
              </w:rPr>
              <w:t>Направленности объединений</w:t>
            </w:r>
          </w:p>
        </w:tc>
        <w:tc>
          <w:tcPr>
            <w:tcW w:w="0" w:type="auto"/>
            <w:gridSpan w:val="3"/>
          </w:tcPr>
          <w:p w:rsidR="00F67B55" w:rsidRPr="00B80C62" w:rsidRDefault="00594704">
            <w:pPr>
              <w:jc w:val="center"/>
              <w:rPr>
                <w:rFonts w:hAnsi="Times New Roman" w:cs="Times New Roman"/>
                <w:b/>
                <w:bCs/>
                <w:color w:val="000000"/>
                <w:sz w:val="20"/>
                <w:szCs w:val="20"/>
                <w:lang w:val="ru-RU"/>
              </w:rPr>
            </w:pPr>
            <w:r w:rsidRPr="00B80C62">
              <w:rPr>
                <w:rFonts w:hAnsi="Times New Roman" w:cs="Times New Roman"/>
                <w:b/>
                <w:bCs/>
                <w:color w:val="000000"/>
                <w:sz w:val="20"/>
                <w:szCs w:val="20"/>
                <w:lang w:val="ru-RU"/>
              </w:rPr>
              <w:t>Количество детей, занятых дополнительным образованием</w:t>
            </w:r>
          </w:p>
        </w:tc>
      </w:tr>
      <w:tr w:rsidR="00F67B55" w:rsidRPr="00B80C62" w:rsidTr="00B80C62">
        <w:tc>
          <w:tcPr>
            <w:tcW w:w="0" w:type="auto"/>
            <w:vMerge/>
          </w:tcPr>
          <w:p w:rsidR="00F67B55" w:rsidRPr="00B80C62" w:rsidRDefault="00F67B55">
            <w:pPr>
              <w:ind w:left="75" w:right="75"/>
              <w:rPr>
                <w:rFonts w:hAnsi="Times New Roman" w:cs="Times New Roman"/>
                <w:color w:val="000000"/>
                <w:sz w:val="20"/>
                <w:szCs w:val="20"/>
                <w:lang w:val="ru-RU"/>
              </w:rPr>
            </w:pPr>
          </w:p>
        </w:tc>
        <w:tc>
          <w:tcPr>
            <w:tcW w:w="2079" w:type="dxa"/>
          </w:tcPr>
          <w:p w:rsidR="00F67B55" w:rsidRPr="00B80C62" w:rsidRDefault="00594704">
            <w:pPr>
              <w:jc w:val="center"/>
              <w:rPr>
                <w:rFonts w:hAnsi="Times New Roman" w:cs="Times New Roman"/>
                <w:b/>
                <w:bCs/>
                <w:color w:val="000000"/>
                <w:sz w:val="20"/>
                <w:szCs w:val="20"/>
              </w:rPr>
            </w:pPr>
            <w:r w:rsidRPr="00B80C62">
              <w:rPr>
                <w:rFonts w:hAnsi="Times New Roman" w:cs="Times New Roman"/>
                <w:b/>
                <w:bCs/>
                <w:color w:val="000000"/>
                <w:sz w:val="20"/>
                <w:szCs w:val="20"/>
              </w:rPr>
              <w:t>Школьные объединения, бюджет</w:t>
            </w:r>
          </w:p>
        </w:tc>
        <w:tc>
          <w:tcPr>
            <w:tcW w:w="2169" w:type="dxa"/>
          </w:tcPr>
          <w:p w:rsidR="00F67B55" w:rsidRPr="00B80C62" w:rsidRDefault="00594704">
            <w:pPr>
              <w:jc w:val="center"/>
              <w:rPr>
                <w:rFonts w:hAnsi="Times New Roman" w:cs="Times New Roman"/>
                <w:b/>
                <w:bCs/>
                <w:color w:val="000000"/>
                <w:sz w:val="20"/>
                <w:szCs w:val="20"/>
              </w:rPr>
            </w:pPr>
            <w:r w:rsidRPr="00B80C62">
              <w:rPr>
                <w:rFonts w:hAnsi="Times New Roman" w:cs="Times New Roman"/>
                <w:b/>
                <w:bCs/>
                <w:color w:val="000000"/>
                <w:sz w:val="20"/>
                <w:szCs w:val="20"/>
              </w:rPr>
              <w:t>Школьные объединения платные</w:t>
            </w:r>
          </w:p>
        </w:tc>
        <w:tc>
          <w:tcPr>
            <w:tcW w:w="2259" w:type="dxa"/>
          </w:tcPr>
          <w:p w:rsidR="00F67B55" w:rsidRPr="00B80C62" w:rsidRDefault="00594704">
            <w:pPr>
              <w:jc w:val="center"/>
              <w:rPr>
                <w:rFonts w:hAnsi="Times New Roman" w:cs="Times New Roman"/>
                <w:b/>
                <w:bCs/>
                <w:color w:val="000000"/>
                <w:sz w:val="20"/>
                <w:szCs w:val="20"/>
              </w:rPr>
            </w:pPr>
            <w:r w:rsidRPr="00B80C62">
              <w:rPr>
                <w:rFonts w:hAnsi="Times New Roman" w:cs="Times New Roman"/>
                <w:b/>
                <w:bCs/>
                <w:color w:val="000000"/>
                <w:sz w:val="20"/>
                <w:szCs w:val="20"/>
              </w:rPr>
              <w:t>Привлеченные объединения</w:t>
            </w:r>
          </w:p>
        </w:tc>
      </w:tr>
      <w:tr w:rsidR="00F67B55" w:rsidRPr="00B80C62" w:rsidTr="00B80C62">
        <w:tc>
          <w:tcPr>
            <w:tcW w:w="0" w:type="auto"/>
          </w:tcPr>
          <w:p w:rsidR="00F67B55" w:rsidRPr="00B80C62" w:rsidRDefault="00594704">
            <w:pPr>
              <w:rPr>
                <w:rFonts w:hAnsi="Times New Roman" w:cs="Times New Roman"/>
                <w:color w:val="000000"/>
                <w:sz w:val="20"/>
                <w:szCs w:val="20"/>
              </w:rPr>
            </w:pPr>
            <w:r w:rsidRPr="00B80C62">
              <w:rPr>
                <w:rFonts w:hAnsi="Times New Roman" w:cs="Times New Roman"/>
                <w:color w:val="000000"/>
                <w:sz w:val="20"/>
                <w:szCs w:val="20"/>
              </w:rPr>
              <w:t>Художественная</w:t>
            </w:r>
          </w:p>
        </w:tc>
        <w:tc>
          <w:tcPr>
            <w:tcW w:w="2079" w:type="dxa"/>
          </w:tcPr>
          <w:p w:rsidR="00F67B55" w:rsidRPr="00B80C62" w:rsidRDefault="00594704">
            <w:pPr>
              <w:jc w:val="center"/>
              <w:rPr>
                <w:rFonts w:hAnsi="Times New Roman" w:cs="Times New Roman"/>
                <w:color w:val="000000"/>
                <w:sz w:val="20"/>
                <w:szCs w:val="20"/>
              </w:rPr>
            </w:pPr>
            <w:r w:rsidRPr="00B80C62">
              <w:rPr>
                <w:rFonts w:hAnsi="Times New Roman" w:cs="Times New Roman"/>
                <w:color w:val="000000"/>
                <w:sz w:val="20"/>
                <w:szCs w:val="20"/>
              </w:rPr>
              <w:t>100</w:t>
            </w:r>
          </w:p>
        </w:tc>
        <w:tc>
          <w:tcPr>
            <w:tcW w:w="2169" w:type="dxa"/>
          </w:tcPr>
          <w:p w:rsidR="00F67B55" w:rsidRPr="00B80C62" w:rsidRDefault="00B80C62">
            <w:pPr>
              <w:jc w:val="center"/>
              <w:rPr>
                <w:rFonts w:hAnsi="Times New Roman" w:cs="Times New Roman"/>
                <w:color w:val="000000"/>
                <w:sz w:val="20"/>
                <w:szCs w:val="20"/>
                <w:lang w:val="ru-RU"/>
              </w:rPr>
            </w:pPr>
            <w:r>
              <w:rPr>
                <w:rFonts w:hAnsi="Times New Roman" w:cs="Times New Roman"/>
                <w:color w:val="000000"/>
                <w:sz w:val="20"/>
                <w:szCs w:val="20"/>
                <w:lang w:val="ru-RU"/>
              </w:rPr>
              <w:t>-</w:t>
            </w:r>
          </w:p>
        </w:tc>
        <w:tc>
          <w:tcPr>
            <w:tcW w:w="2259" w:type="dxa"/>
          </w:tcPr>
          <w:p w:rsidR="00F67B55" w:rsidRPr="00B80C62" w:rsidRDefault="00594704">
            <w:pPr>
              <w:jc w:val="center"/>
              <w:rPr>
                <w:rFonts w:hAnsi="Times New Roman" w:cs="Times New Roman"/>
                <w:color w:val="000000"/>
                <w:sz w:val="20"/>
                <w:szCs w:val="20"/>
              </w:rPr>
            </w:pPr>
            <w:r w:rsidRPr="00B80C62">
              <w:rPr>
                <w:rFonts w:hAnsi="Times New Roman" w:cs="Times New Roman"/>
                <w:color w:val="000000"/>
                <w:sz w:val="20"/>
                <w:szCs w:val="20"/>
              </w:rPr>
              <w:t>–</w:t>
            </w:r>
          </w:p>
        </w:tc>
      </w:tr>
      <w:tr w:rsidR="00F67B55" w:rsidRPr="00B80C62" w:rsidTr="00B80C62">
        <w:tc>
          <w:tcPr>
            <w:tcW w:w="0" w:type="auto"/>
          </w:tcPr>
          <w:p w:rsidR="00F67B55" w:rsidRPr="00B80C62" w:rsidRDefault="00594704">
            <w:pPr>
              <w:rPr>
                <w:rFonts w:hAnsi="Times New Roman" w:cs="Times New Roman"/>
                <w:color w:val="000000"/>
                <w:sz w:val="20"/>
                <w:szCs w:val="20"/>
              </w:rPr>
            </w:pPr>
            <w:r w:rsidRPr="00B80C62">
              <w:rPr>
                <w:rFonts w:hAnsi="Times New Roman" w:cs="Times New Roman"/>
                <w:color w:val="000000"/>
                <w:sz w:val="20"/>
                <w:szCs w:val="20"/>
              </w:rPr>
              <w:t>Техническая</w:t>
            </w:r>
          </w:p>
        </w:tc>
        <w:tc>
          <w:tcPr>
            <w:tcW w:w="2079" w:type="dxa"/>
          </w:tcPr>
          <w:p w:rsidR="00F67B55" w:rsidRPr="00B80C62" w:rsidRDefault="00594704">
            <w:pPr>
              <w:jc w:val="center"/>
              <w:rPr>
                <w:rFonts w:hAnsi="Times New Roman" w:cs="Times New Roman"/>
                <w:color w:val="000000"/>
                <w:sz w:val="20"/>
                <w:szCs w:val="20"/>
              </w:rPr>
            </w:pPr>
            <w:r w:rsidRPr="00B80C62">
              <w:rPr>
                <w:rFonts w:hAnsi="Times New Roman" w:cs="Times New Roman"/>
                <w:color w:val="000000"/>
                <w:sz w:val="20"/>
                <w:szCs w:val="20"/>
              </w:rPr>
              <w:t>75</w:t>
            </w:r>
          </w:p>
        </w:tc>
        <w:tc>
          <w:tcPr>
            <w:tcW w:w="2169" w:type="dxa"/>
          </w:tcPr>
          <w:p w:rsidR="00F67B55" w:rsidRPr="00B80C62" w:rsidRDefault="00B80C62">
            <w:pPr>
              <w:jc w:val="center"/>
              <w:rPr>
                <w:rFonts w:hAnsi="Times New Roman" w:cs="Times New Roman"/>
                <w:color w:val="000000"/>
                <w:sz w:val="20"/>
                <w:szCs w:val="20"/>
                <w:lang w:val="ru-RU"/>
              </w:rPr>
            </w:pPr>
            <w:r>
              <w:rPr>
                <w:rFonts w:hAnsi="Times New Roman" w:cs="Times New Roman"/>
                <w:color w:val="000000"/>
                <w:sz w:val="20"/>
                <w:szCs w:val="20"/>
                <w:lang w:val="ru-RU"/>
              </w:rPr>
              <w:t>-</w:t>
            </w:r>
          </w:p>
        </w:tc>
        <w:tc>
          <w:tcPr>
            <w:tcW w:w="2259" w:type="dxa"/>
          </w:tcPr>
          <w:p w:rsidR="00F67B55" w:rsidRPr="00B80C62" w:rsidRDefault="00594704">
            <w:pPr>
              <w:jc w:val="center"/>
              <w:rPr>
                <w:rFonts w:hAnsi="Times New Roman" w:cs="Times New Roman"/>
                <w:color w:val="000000"/>
                <w:sz w:val="20"/>
                <w:szCs w:val="20"/>
              </w:rPr>
            </w:pPr>
            <w:r w:rsidRPr="00B80C62">
              <w:rPr>
                <w:rFonts w:hAnsi="Times New Roman" w:cs="Times New Roman"/>
                <w:color w:val="000000"/>
                <w:sz w:val="20"/>
                <w:szCs w:val="20"/>
              </w:rPr>
              <w:t>–</w:t>
            </w:r>
          </w:p>
        </w:tc>
      </w:tr>
    </w:tbl>
    <w:p w:rsidR="00F67B55" w:rsidRPr="00594704" w:rsidRDefault="00594704" w:rsidP="00B80C62">
      <w:pPr>
        <w:jc w:val="both"/>
        <w:rPr>
          <w:rFonts w:hAnsi="Times New Roman" w:cs="Times New Roman"/>
          <w:color w:val="000000"/>
          <w:sz w:val="24"/>
          <w:szCs w:val="24"/>
          <w:lang w:val="ru-RU"/>
        </w:rPr>
      </w:pPr>
      <w:r w:rsidRPr="00594704">
        <w:rPr>
          <w:rFonts w:hAnsi="Times New Roman" w:cs="Times New Roman"/>
          <w:color w:val="000000"/>
          <w:sz w:val="24"/>
          <w:szCs w:val="24"/>
          <w:lang w:val="ru-RU"/>
        </w:rPr>
        <w:lastRenderedPageBreak/>
        <w:t xml:space="preserve"> В 2024/25</w:t>
      </w:r>
      <w:r>
        <w:rPr>
          <w:rFonts w:hAnsi="Times New Roman" w:cs="Times New Roman"/>
          <w:color w:val="000000"/>
          <w:sz w:val="24"/>
          <w:szCs w:val="24"/>
        </w:rPr>
        <w:t> </w:t>
      </w:r>
      <w:r w:rsidRPr="00594704">
        <w:rPr>
          <w:rFonts w:hAnsi="Times New Roman" w:cs="Times New Roman"/>
          <w:color w:val="000000"/>
          <w:sz w:val="24"/>
          <w:szCs w:val="24"/>
          <w:lang w:val="ru-RU"/>
        </w:rPr>
        <w:t>учебном году доля обучающихся, осваивающих дополнительные общеразвивающие программы технической и естественно-научной направленности, выросла на 15 процентов и составила 55 процентов. Это говорит о росте интереса обучающихся к освоению программ технической и естественно-научной направленности и необходимости увеличения количества программ по этим направленностям.</w:t>
      </w:r>
    </w:p>
    <w:p w:rsidR="00F67B55" w:rsidRPr="00594704" w:rsidRDefault="00594704" w:rsidP="00B80C62">
      <w:pPr>
        <w:jc w:val="both"/>
        <w:rPr>
          <w:rFonts w:hAnsi="Times New Roman" w:cs="Times New Roman"/>
          <w:color w:val="000000"/>
          <w:sz w:val="24"/>
          <w:szCs w:val="24"/>
          <w:lang w:val="ru-RU"/>
        </w:rPr>
      </w:pPr>
      <w:r w:rsidRPr="00594704">
        <w:rPr>
          <w:rFonts w:hAnsi="Times New Roman" w:cs="Times New Roman"/>
          <w:color w:val="000000"/>
          <w:sz w:val="24"/>
          <w:szCs w:val="24"/>
          <w:lang w:val="ru-RU"/>
        </w:rPr>
        <w:t>В 2024/25</w:t>
      </w:r>
      <w:r>
        <w:rPr>
          <w:rFonts w:hAnsi="Times New Roman" w:cs="Times New Roman"/>
          <w:color w:val="000000"/>
          <w:sz w:val="24"/>
          <w:szCs w:val="24"/>
        </w:rPr>
        <w:t> </w:t>
      </w:r>
      <w:r w:rsidRPr="00594704">
        <w:rPr>
          <w:rFonts w:hAnsi="Times New Roman" w:cs="Times New Roman"/>
          <w:color w:val="000000"/>
          <w:sz w:val="24"/>
          <w:szCs w:val="24"/>
          <w:lang w:val="ru-RU"/>
        </w:rPr>
        <w:t>учебном году Школа продолжила реализацию проекта Минпросвещения «Школьный театр» (протокол Минпросвещения от 27.12.2021 № СК-31/06пр). В Школе</w:t>
      </w:r>
      <w:r>
        <w:rPr>
          <w:rFonts w:hAnsi="Times New Roman" w:cs="Times New Roman"/>
          <w:color w:val="000000"/>
          <w:sz w:val="24"/>
          <w:szCs w:val="24"/>
        </w:rPr>
        <w:t> </w:t>
      </w:r>
      <w:r w:rsidRPr="00594704">
        <w:rPr>
          <w:rFonts w:hAnsi="Times New Roman" w:cs="Times New Roman"/>
          <w:color w:val="000000"/>
          <w:sz w:val="24"/>
          <w:szCs w:val="24"/>
          <w:lang w:val="ru-RU"/>
        </w:rPr>
        <w:t>организовано объединение дополнительного образования «Театральная студия "</w:t>
      </w:r>
      <w:r w:rsidR="00B80C62">
        <w:rPr>
          <w:rFonts w:hAnsi="Times New Roman" w:cs="Times New Roman"/>
          <w:color w:val="000000"/>
          <w:sz w:val="24"/>
          <w:szCs w:val="24"/>
          <w:lang w:val="ru-RU"/>
        </w:rPr>
        <w:t>Хазна</w:t>
      </w:r>
      <w:r w:rsidRPr="00594704">
        <w:rPr>
          <w:rFonts w:hAnsi="Times New Roman" w:cs="Times New Roman"/>
          <w:color w:val="000000"/>
          <w:sz w:val="24"/>
          <w:szCs w:val="24"/>
          <w:lang w:val="ru-RU"/>
        </w:rPr>
        <w:t>"». Разработана программа дополнительного образования «Театральная студия "</w:t>
      </w:r>
      <w:r w:rsidR="00B80C62">
        <w:rPr>
          <w:rFonts w:hAnsi="Times New Roman" w:cs="Times New Roman"/>
          <w:color w:val="000000"/>
          <w:sz w:val="24"/>
          <w:szCs w:val="24"/>
          <w:lang w:val="ru-RU"/>
        </w:rPr>
        <w:t>Хазна"</w:t>
      </w:r>
      <w:r w:rsidRPr="00594704">
        <w:rPr>
          <w:rFonts w:hAnsi="Times New Roman" w:cs="Times New Roman"/>
          <w:color w:val="000000"/>
          <w:sz w:val="24"/>
          <w:szCs w:val="24"/>
          <w:lang w:val="ru-RU"/>
        </w:rPr>
        <w:t>». Руководитель театральной студии – педагог дополнительного образования</w:t>
      </w:r>
      <w:r w:rsidR="00B80C62">
        <w:rPr>
          <w:rFonts w:hAnsi="Times New Roman" w:cs="Times New Roman"/>
          <w:color w:val="000000"/>
          <w:sz w:val="24"/>
          <w:szCs w:val="24"/>
          <w:lang w:val="ru-RU"/>
        </w:rPr>
        <w:t xml:space="preserve"> Муслиева Е.Л</w:t>
      </w:r>
      <w:r w:rsidRPr="00594704">
        <w:rPr>
          <w:rFonts w:hAnsi="Times New Roman" w:cs="Times New Roman"/>
          <w:color w:val="000000"/>
          <w:sz w:val="24"/>
          <w:szCs w:val="24"/>
          <w:lang w:val="ru-RU"/>
        </w:rPr>
        <w:t xml:space="preserve">. Составлены план и график проведения занятий театральной студии. Созданы условия для организации образовательного процесса: выделены помещение и специальное оборудование – магнитофон с поддержкой </w:t>
      </w:r>
      <w:r>
        <w:rPr>
          <w:rFonts w:hAnsi="Times New Roman" w:cs="Times New Roman"/>
          <w:color w:val="000000"/>
          <w:sz w:val="24"/>
          <w:szCs w:val="24"/>
        </w:rPr>
        <w:t>mp</w:t>
      </w:r>
      <w:r w:rsidRPr="00594704">
        <w:rPr>
          <w:rFonts w:hAnsi="Times New Roman" w:cs="Times New Roman"/>
          <w:color w:val="000000"/>
          <w:sz w:val="24"/>
          <w:szCs w:val="24"/>
          <w:lang w:val="ru-RU"/>
        </w:rPr>
        <w:t xml:space="preserve">3, мультимедиапроектор и экран, компьютер с возможностью просмотра </w:t>
      </w:r>
      <w:r>
        <w:rPr>
          <w:rFonts w:hAnsi="Times New Roman" w:cs="Times New Roman"/>
          <w:color w:val="000000"/>
          <w:sz w:val="24"/>
          <w:szCs w:val="24"/>
        </w:rPr>
        <w:t>CD</w:t>
      </w:r>
      <w:r w:rsidRPr="00594704">
        <w:rPr>
          <w:rFonts w:hAnsi="Times New Roman" w:cs="Times New Roman"/>
          <w:color w:val="000000"/>
          <w:sz w:val="24"/>
          <w:szCs w:val="24"/>
          <w:lang w:val="ru-RU"/>
        </w:rPr>
        <w:t>/</w:t>
      </w:r>
      <w:r>
        <w:rPr>
          <w:rFonts w:hAnsi="Times New Roman" w:cs="Times New Roman"/>
          <w:color w:val="000000"/>
          <w:sz w:val="24"/>
          <w:szCs w:val="24"/>
        </w:rPr>
        <w:t>DVD</w:t>
      </w:r>
      <w:r w:rsidRPr="00594704">
        <w:rPr>
          <w:rFonts w:hAnsi="Times New Roman" w:cs="Times New Roman"/>
          <w:color w:val="000000"/>
          <w:sz w:val="24"/>
          <w:szCs w:val="24"/>
          <w:lang w:val="ru-RU"/>
        </w:rPr>
        <w:t xml:space="preserve"> и выходом в интернет.</w:t>
      </w:r>
    </w:p>
    <w:p w:rsidR="00F67B55" w:rsidRPr="00594704" w:rsidRDefault="00594704" w:rsidP="00B80C62">
      <w:pPr>
        <w:jc w:val="both"/>
        <w:rPr>
          <w:rFonts w:hAnsi="Times New Roman" w:cs="Times New Roman"/>
          <w:color w:val="000000"/>
          <w:sz w:val="24"/>
          <w:szCs w:val="24"/>
          <w:lang w:val="ru-RU"/>
        </w:rPr>
      </w:pPr>
      <w:r w:rsidRPr="00594704">
        <w:rPr>
          <w:rFonts w:hAnsi="Times New Roman" w:cs="Times New Roman"/>
          <w:color w:val="000000"/>
          <w:sz w:val="24"/>
          <w:szCs w:val="24"/>
          <w:lang w:val="ru-RU"/>
        </w:rPr>
        <w:t>В первом полугодии 2024/25</w:t>
      </w:r>
      <w:r>
        <w:rPr>
          <w:rFonts w:hAnsi="Times New Roman" w:cs="Times New Roman"/>
          <w:color w:val="000000"/>
          <w:sz w:val="24"/>
          <w:szCs w:val="24"/>
        </w:rPr>
        <w:t> </w:t>
      </w:r>
      <w:r w:rsidRPr="00594704">
        <w:rPr>
          <w:rFonts w:hAnsi="Times New Roman" w:cs="Times New Roman"/>
          <w:color w:val="000000"/>
          <w:sz w:val="24"/>
          <w:szCs w:val="24"/>
          <w:lang w:val="ru-RU"/>
        </w:rPr>
        <w:t>учебного года в театральной студии занимались 30 обучающихся 5–11-х классов. Это 10 процентов обучающихся Школы. В студии занимаются</w:t>
      </w:r>
      <w:r w:rsidR="00B80C62">
        <w:rPr>
          <w:rFonts w:hAnsi="Times New Roman" w:cs="Times New Roman"/>
          <w:color w:val="000000"/>
          <w:sz w:val="24"/>
          <w:szCs w:val="24"/>
          <w:lang w:val="ru-RU"/>
        </w:rPr>
        <w:t xml:space="preserve"> 2</w:t>
      </w:r>
      <w:r w:rsidRPr="00594704">
        <w:rPr>
          <w:rFonts w:hAnsi="Times New Roman" w:cs="Times New Roman"/>
          <w:color w:val="000000"/>
          <w:sz w:val="24"/>
          <w:szCs w:val="24"/>
          <w:lang w:val="ru-RU"/>
        </w:rPr>
        <w:t xml:space="preserve"> учеников, находящихся в трудной жизненной ситуации, и 3 ученика с ОВЗ. К декабрю 2023 года количество обучающихся по дополнительной общеразвивающей программе «Театральная студия "</w:t>
      </w:r>
      <w:r w:rsidR="00B80C62">
        <w:rPr>
          <w:rFonts w:hAnsi="Times New Roman" w:cs="Times New Roman"/>
          <w:color w:val="000000"/>
          <w:sz w:val="24"/>
          <w:szCs w:val="24"/>
          <w:lang w:val="ru-RU"/>
        </w:rPr>
        <w:t>Хазна</w:t>
      </w:r>
      <w:r w:rsidRPr="00594704">
        <w:rPr>
          <w:rFonts w:hAnsi="Times New Roman" w:cs="Times New Roman"/>
          <w:color w:val="000000"/>
          <w:sz w:val="24"/>
          <w:szCs w:val="24"/>
          <w:lang w:val="ru-RU"/>
        </w:rPr>
        <w:t>"» выросло и составило 60 человек (20</w:t>
      </w:r>
      <w:r w:rsidR="00B80C62">
        <w:rPr>
          <w:rFonts w:hAnsi="Times New Roman" w:cs="Times New Roman"/>
          <w:color w:val="000000"/>
          <w:sz w:val="24"/>
          <w:szCs w:val="24"/>
          <w:lang w:val="ru-RU"/>
        </w:rPr>
        <w:t xml:space="preserve"> </w:t>
      </w:r>
      <w:r w:rsidRPr="00594704">
        <w:rPr>
          <w:rFonts w:hAnsi="Times New Roman" w:cs="Times New Roman"/>
          <w:color w:val="000000"/>
          <w:sz w:val="24"/>
          <w:szCs w:val="24"/>
          <w:lang w:val="ru-RU"/>
        </w:rPr>
        <w:t>% обучающихся).</w:t>
      </w:r>
    </w:p>
    <w:p w:rsidR="00F67B55" w:rsidRPr="00B80C62" w:rsidRDefault="00594704" w:rsidP="00B80C62">
      <w:pPr>
        <w:jc w:val="both"/>
        <w:rPr>
          <w:rFonts w:hAnsi="Times New Roman" w:cs="Times New Roman"/>
          <w:color w:val="000000"/>
          <w:sz w:val="24"/>
          <w:szCs w:val="24"/>
          <w:lang w:val="ru-RU"/>
        </w:rPr>
      </w:pPr>
      <w:r w:rsidRPr="00594704">
        <w:rPr>
          <w:rFonts w:hAnsi="Times New Roman" w:cs="Times New Roman"/>
          <w:color w:val="000000"/>
          <w:sz w:val="24"/>
          <w:szCs w:val="24"/>
          <w:lang w:val="ru-RU"/>
        </w:rPr>
        <w:t xml:space="preserve">С 1 сентября 2024 года в рамках дополнительного образования организован школьный спортивный клуб «Олимп». </w:t>
      </w:r>
      <w:r w:rsidRPr="00B80C62">
        <w:rPr>
          <w:rFonts w:hAnsi="Times New Roman" w:cs="Times New Roman"/>
          <w:color w:val="000000"/>
          <w:sz w:val="24"/>
          <w:szCs w:val="24"/>
          <w:lang w:val="ru-RU"/>
        </w:rPr>
        <w:t>В рамках клуба реализуются программы дополнительного образования:</w:t>
      </w:r>
    </w:p>
    <w:p w:rsidR="00F67B55" w:rsidRDefault="00594704" w:rsidP="007E7311">
      <w:pPr>
        <w:numPr>
          <w:ilvl w:val="0"/>
          <w:numId w:val="74"/>
        </w:numPr>
        <w:ind w:left="780" w:right="180"/>
        <w:contextualSpacing/>
        <w:rPr>
          <w:rFonts w:hAnsi="Times New Roman" w:cs="Times New Roman"/>
          <w:color w:val="000000"/>
          <w:sz w:val="24"/>
          <w:szCs w:val="24"/>
        </w:rPr>
      </w:pPr>
      <w:r>
        <w:rPr>
          <w:rFonts w:hAnsi="Times New Roman" w:cs="Times New Roman"/>
          <w:color w:val="000000"/>
          <w:sz w:val="24"/>
          <w:szCs w:val="24"/>
        </w:rPr>
        <w:t>волейбол –</w:t>
      </w:r>
      <w:r w:rsidR="00B80C62">
        <w:rPr>
          <w:rFonts w:hAnsi="Times New Roman" w:cs="Times New Roman"/>
          <w:color w:val="000000"/>
          <w:sz w:val="24"/>
          <w:szCs w:val="24"/>
        </w:rPr>
        <w:t xml:space="preserve"> </w:t>
      </w:r>
      <w:r w:rsidR="00B80C62">
        <w:rPr>
          <w:rFonts w:hAnsi="Times New Roman" w:cs="Times New Roman"/>
          <w:color w:val="000000"/>
          <w:sz w:val="24"/>
          <w:szCs w:val="24"/>
          <w:lang w:val="ru-RU"/>
        </w:rPr>
        <w:t>1</w:t>
      </w:r>
      <w:r>
        <w:rPr>
          <w:rFonts w:hAnsi="Times New Roman" w:cs="Times New Roman"/>
          <w:color w:val="000000"/>
          <w:sz w:val="24"/>
          <w:szCs w:val="24"/>
        </w:rPr>
        <w:t xml:space="preserve"> </w:t>
      </w:r>
      <w:r w:rsidR="00B80C62">
        <w:rPr>
          <w:rFonts w:hAnsi="Times New Roman" w:cs="Times New Roman"/>
          <w:color w:val="000000"/>
          <w:sz w:val="24"/>
          <w:szCs w:val="24"/>
        </w:rPr>
        <w:t>групп</w:t>
      </w:r>
      <w:r w:rsidR="00B80C62">
        <w:rPr>
          <w:rFonts w:hAnsi="Times New Roman" w:cs="Times New Roman"/>
          <w:color w:val="000000"/>
          <w:sz w:val="24"/>
          <w:szCs w:val="24"/>
          <w:lang w:val="ru-RU"/>
        </w:rPr>
        <w:t>а</w:t>
      </w:r>
      <w:r>
        <w:rPr>
          <w:rFonts w:hAnsi="Times New Roman" w:cs="Times New Roman"/>
          <w:color w:val="000000"/>
          <w:sz w:val="24"/>
          <w:szCs w:val="24"/>
        </w:rPr>
        <w:t>;</w:t>
      </w:r>
    </w:p>
    <w:p w:rsidR="00F67B55" w:rsidRDefault="00594704" w:rsidP="007E7311">
      <w:pPr>
        <w:numPr>
          <w:ilvl w:val="0"/>
          <w:numId w:val="74"/>
        </w:numPr>
        <w:ind w:left="780" w:right="180"/>
        <w:contextualSpacing/>
        <w:rPr>
          <w:rFonts w:hAnsi="Times New Roman" w:cs="Times New Roman"/>
          <w:color w:val="000000"/>
          <w:sz w:val="24"/>
          <w:szCs w:val="24"/>
        </w:rPr>
      </w:pPr>
      <w:r>
        <w:rPr>
          <w:rFonts w:hAnsi="Times New Roman" w:cs="Times New Roman"/>
          <w:color w:val="000000"/>
          <w:sz w:val="24"/>
          <w:szCs w:val="24"/>
        </w:rPr>
        <w:t>общая физическая подготовка –</w:t>
      </w:r>
      <w:r w:rsidR="00B80C62">
        <w:rPr>
          <w:rFonts w:hAnsi="Times New Roman" w:cs="Times New Roman"/>
          <w:color w:val="000000"/>
          <w:sz w:val="24"/>
          <w:szCs w:val="24"/>
        </w:rPr>
        <w:t xml:space="preserve"> </w:t>
      </w:r>
      <w:r w:rsidR="00B80C62">
        <w:rPr>
          <w:rFonts w:hAnsi="Times New Roman" w:cs="Times New Roman"/>
          <w:color w:val="000000"/>
          <w:sz w:val="24"/>
          <w:szCs w:val="24"/>
          <w:lang w:val="ru-RU"/>
        </w:rPr>
        <w:t>1</w:t>
      </w:r>
      <w:r>
        <w:rPr>
          <w:rFonts w:hAnsi="Times New Roman" w:cs="Times New Roman"/>
          <w:color w:val="000000"/>
          <w:sz w:val="24"/>
          <w:szCs w:val="24"/>
        </w:rPr>
        <w:t xml:space="preserve"> </w:t>
      </w:r>
      <w:r w:rsidR="00B80C62">
        <w:rPr>
          <w:rFonts w:hAnsi="Times New Roman" w:cs="Times New Roman"/>
          <w:color w:val="000000"/>
          <w:sz w:val="24"/>
          <w:szCs w:val="24"/>
        </w:rPr>
        <w:t>групп</w:t>
      </w:r>
      <w:r w:rsidR="00B80C62">
        <w:rPr>
          <w:rFonts w:hAnsi="Times New Roman" w:cs="Times New Roman"/>
          <w:color w:val="000000"/>
          <w:sz w:val="24"/>
          <w:szCs w:val="24"/>
          <w:lang w:val="ru-RU"/>
        </w:rPr>
        <w:t>а</w:t>
      </w:r>
      <w:r>
        <w:rPr>
          <w:rFonts w:hAnsi="Times New Roman" w:cs="Times New Roman"/>
          <w:color w:val="000000"/>
          <w:sz w:val="24"/>
          <w:szCs w:val="24"/>
        </w:rPr>
        <w:t>;</w:t>
      </w:r>
    </w:p>
    <w:p w:rsidR="00F67B55" w:rsidRDefault="00594704" w:rsidP="007E7311">
      <w:pPr>
        <w:numPr>
          <w:ilvl w:val="0"/>
          <w:numId w:val="74"/>
        </w:numPr>
        <w:ind w:left="780" w:right="180"/>
        <w:rPr>
          <w:rFonts w:hAnsi="Times New Roman" w:cs="Times New Roman"/>
          <w:color w:val="000000"/>
          <w:sz w:val="24"/>
          <w:szCs w:val="24"/>
        </w:rPr>
      </w:pPr>
      <w:r>
        <w:rPr>
          <w:rFonts w:hAnsi="Times New Roman" w:cs="Times New Roman"/>
          <w:color w:val="000000"/>
          <w:sz w:val="24"/>
          <w:szCs w:val="24"/>
        </w:rPr>
        <w:t>ЮИД – 1 группа.</w:t>
      </w:r>
    </w:p>
    <w:p w:rsidR="00F67B55" w:rsidRPr="00594704" w:rsidRDefault="00594704">
      <w:pPr>
        <w:rPr>
          <w:rFonts w:hAnsi="Times New Roman" w:cs="Times New Roman"/>
          <w:color w:val="000000"/>
          <w:sz w:val="24"/>
          <w:szCs w:val="24"/>
          <w:lang w:val="ru-RU"/>
        </w:rPr>
      </w:pPr>
      <w:r w:rsidRPr="00594704">
        <w:rPr>
          <w:rFonts w:hAnsi="Times New Roman" w:cs="Times New Roman"/>
          <w:color w:val="000000"/>
          <w:sz w:val="24"/>
          <w:szCs w:val="24"/>
          <w:lang w:val="ru-RU"/>
        </w:rPr>
        <w:t>В объединениях клуба в первом полугодии занято</w:t>
      </w:r>
      <w:r w:rsidR="00B80C62">
        <w:rPr>
          <w:rFonts w:hAnsi="Times New Roman" w:cs="Times New Roman"/>
          <w:color w:val="000000"/>
          <w:sz w:val="24"/>
          <w:szCs w:val="24"/>
          <w:lang w:val="ru-RU"/>
        </w:rPr>
        <w:t xml:space="preserve"> </w:t>
      </w:r>
      <w:r w:rsidR="00485C0D">
        <w:rPr>
          <w:rFonts w:hAnsi="Times New Roman" w:cs="Times New Roman"/>
          <w:color w:val="000000"/>
          <w:sz w:val="24"/>
          <w:szCs w:val="24"/>
          <w:lang w:val="ru-RU"/>
        </w:rPr>
        <w:t>70</w:t>
      </w:r>
      <w:r w:rsidRPr="00594704">
        <w:rPr>
          <w:rFonts w:hAnsi="Times New Roman" w:cs="Times New Roman"/>
          <w:color w:val="000000"/>
          <w:sz w:val="24"/>
          <w:szCs w:val="24"/>
          <w:lang w:val="ru-RU"/>
        </w:rPr>
        <w:t xml:space="preserve"> обучающихся (около</w:t>
      </w:r>
      <w:r w:rsidR="00485C0D">
        <w:rPr>
          <w:rFonts w:hAnsi="Times New Roman" w:cs="Times New Roman"/>
          <w:color w:val="000000"/>
          <w:sz w:val="24"/>
          <w:szCs w:val="24"/>
          <w:lang w:val="ru-RU"/>
        </w:rPr>
        <w:t xml:space="preserve"> 3</w:t>
      </w:r>
      <w:r w:rsidRPr="00594704">
        <w:rPr>
          <w:rFonts w:hAnsi="Times New Roman" w:cs="Times New Roman"/>
          <w:color w:val="000000"/>
          <w:sz w:val="24"/>
          <w:szCs w:val="24"/>
          <w:lang w:val="ru-RU"/>
        </w:rPr>
        <w:t>0% обучающихся Школы).</w:t>
      </w:r>
    </w:p>
    <w:p w:rsidR="00F67B55" w:rsidRPr="00594704" w:rsidRDefault="00594704">
      <w:pPr>
        <w:rPr>
          <w:rFonts w:hAnsi="Times New Roman" w:cs="Times New Roman"/>
          <w:color w:val="000000"/>
          <w:sz w:val="24"/>
          <w:szCs w:val="24"/>
          <w:lang w:val="ru-RU"/>
        </w:rPr>
      </w:pPr>
      <w:r w:rsidRPr="00594704">
        <w:rPr>
          <w:rFonts w:hAnsi="Times New Roman" w:cs="Times New Roman"/>
          <w:color w:val="000000"/>
          <w:sz w:val="24"/>
          <w:szCs w:val="24"/>
          <w:lang w:val="ru-RU"/>
        </w:rPr>
        <w:t>Для успешной реализации проекта имеется необходимая материально-техническая база:</w:t>
      </w:r>
    </w:p>
    <w:p w:rsidR="00F67B55" w:rsidRPr="00594704" w:rsidRDefault="00594704" w:rsidP="007E7311">
      <w:pPr>
        <w:numPr>
          <w:ilvl w:val="0"/>
          <w:numId w:val="75"/>
        </w:numPr>
        <w:ind w:left="780" w:right="180"/>
        <w:contextualSpacing/>
        <w:rPr>
          <w:rFonts w:hAnsi="Times New Roman" w:cs="Times New Roman"/>
          <w:color w:val="000000"/>
          <w:sz w:val="24"/>
          <w:szCs w:val="24"/>
          <w:lang w:val="ru-RU"/>
        </w:rPr>
      </w:pPr>
      <w:r w:rsidRPr="00594704">
        <w:rPr>
          <w:rFonts w:hAnsi="Times New Roman" w:cs="Times New Roman"/>
          <w:color w:val="000000"/>
          <w:sz w:val="24"/>
          <w:szCs w:val="24"/>
          <w:lang w:val="ru-RU"/>
        </w:rPr>
        <w:t>спортивный зал, использующийся для проведения спортивных соревнований с участием школьников;</w:t>
      </w:r>
    </w:p>
    <w:p w:rsidR="00F67B55" w:rsidRPr="00594704" w:rsidRDefault="00594704" w:rsidP="007E7311">
      <w:pPr>
        <w:numPr>
          <w:ilvl w:val="0"/>
          <w:numId w:val="75"/>
        </w:numPr>
        <w:ind w:left="780" w:right="180"/>
        <w:contextualSpacing/>
        <w:rPr>
          <w:rFonts w:hAnsi="Times New Roman" w:cs="Times New Roman"/>
          <w:color w:val="000000"/>
          <w:sz w:val="24"/>
          <w:szCs w:val="24"/>
          <w:lang w:val="ru-RU"/>
        </w:rPr>
      </w:pPr>
      <w:r w:rsidRPr="00594704">
        <w:rPr>
          <w:rFonts w:hAnsi="Times New Roman" w:cs="Times New Roman"/>
          <w:color w:val="000000"/>
          <w:sz w:val="24"/>
          <w:szCs w:val="24"/>
          <w:lang w:val="ru-RU"/>
        </w:rPr>
        <w:t>музыкальная аппаратура для проведения мероприятий и организации общешкольных мероприятий (усилители звука, колонки, микрофоны);</w:t>
      </w:r>
    </w:p>
    <w:p w:rsidR="00F67B55" w:rsidRPr="00594704" w:rsidRDefault="00594704" w:rsidP="007E7311">
      <w:pPr>
        <w:numPr>
          <w:ilvl w:val="0"/>
          <w:numId w:val="75"/>
        </w:numPr>
        <w:ind w:left="780" w:right="180"/>
        <w:rPr>
          <w:rFonts w:hAnsi="Times New Roman" w:cs="Times New Roman"/>
          <w:color w:val="000000"/>
          <w:sz w:val="24"/>
          <w:szCs w:val="24"/>
          <w:lang w:val="ru-RU"/>
        </w:rPr>
      </w:pPr>
      <w:r w:rsidRPr="00594704">
        <w:rPr>
          <w:rFonts w:hAnsi="Times New Roman" w:cs="Times New Roman"/>
          <w:color w:val="000000"/>
          <w:sz w:val="24"/>
          <w:szCs w:val="24"/>
          <w:lang w:val="ru-RU"/>
        </w:rPr>
        <w:t>коллекция фонограмм и аудиозаписей для проведения воспитательных мероприятий.</w:t>
      </w:r>
    </w:p>
    <w:p w:rsidR="00F67B55" w:rsidRPr="00594704" w:rsidRDefault="00594704" w:rsidP="00485C0D">
      <w:pPr>
        <w:jc w:val="both"/>
        <w:rPr>
          <w:rFonts w:hAnsi="Times New Roman" w:cs="Times New Roman"/>
          <w:color w:val="000000"/>
          <w:sz w:val="24"/>
          <w:szCs w:val="24"/>
          <w:lang w:val="ru-RU"/>
        </w:rPr>
      </w:pPr>
      <w:r w:rsidRPr="00594704">
        <w:rPr>
          <w:rFonts w:hAnsi="Times New Roman" w:cs="Times New Roman"/>
          <w:b/>
          <w:bCs/>
          <w:color w:val="000000"/>
          <w:sz w:val="24"/>
          <w:szCs w:val="24"/>
          <w:lang w:val="ru-RU"/>
        </w:rPr>
        <w:t>Вывод:</w:t>
      </w:r>
      <w:r w:rsidRPr="00594704">
        <w:rPr>
          <w:rFonts w:hAnsi="Times New Roman" w:cs="Times New Roman"/>
          <w:color w:val="000000"/>
          <w:sz w:val="24"/>
          <w:szCs w:val="24"/>
          <w:lang w:val="ru-RU"/>
        </w:rPr>
        <w:t xml:space="preserve"> программы дополнительного образования выполнены в полном объеме, повысился охват дополнительным образованием по сравнению с 2023/24</w:t>
      </w:r>
      <w:r>
        <w:rPr>
          <w:rFonts w:hAnsi="Times New Roman" w:cs="Times New Roman"/>
          <w:color w:val="000000"/>
          <w:sz w:val="24"/>
          <w:szCs w:val="24"/>
        </w:rPr>
        <w:t> </w:t>
      </w:r>
      <w:r w:rsidRPr="00594704">
        <w:rPr>
          <w:rFonts w:hAnsi="Times New Roman" w:cs="Times New Roman"/>
          <w:color w:val="000000"/>
          <w:sz w:val="24"/>
          <w:szCs w:val="24"/>
          <w:lang w:val="ru-RU"/>
        </w:rPr>
        <w:t>годом на 3 процента. Исходя из результатов анкетирования обучающихся и их родителей качество дополнительного образования существенно повысилось.</w:t>
      </w:r>
    </w:p>
    <w:p w:rsidR="00F67B55" w:rsidRPr="00485C0D" w:rsidRDefault="00594704">
      <w:pPr>
        <w:spacing w:line="600" w:lineRule="atLeast"/>
        <w:rPr>
          <w:b/>
          <w:bCs/>
          <w:color w:val="252525"/>
          <w:spacing w:val="-2"/>
          <w:sz w:val="24"/>
          <w:szCs w:val="24"/>
          <w:lang w:val="ru-RU"/>
        </w:rPr>
      </w:pPr>
      <w:r w:rsidRPr="00485C0D">
        <w:rPr>
          <w:b/>
          <w:bCs/>
          <w:color w:val="252525"/>
          <w:spacing w:val="-2"/>
          <w:sz w:val="24"/>
          <w:szCs w:val="24"/>
          <w:lang w:val="ru-RU"/>
        </w:rPr>
        <w:lastRenderedPageBreak/>
        <w:t>8. АНАЛИЗ РЕАЛИЗАЦИИ ПРОГРАММ КОРРЕКЦИОННОЙ РАБОТЫ</w:t>
      </w:r>
    </w:p>
    <w:p w:rsidR="00F67B55" w:rsidRPr="00594704" w:rsidRDefault="00594704" w:rsidP="00A7579C">
      <w:pPr>
        <w:jc w:val="both"/>
        <w:rPr>
          <w:rFonts w:hAnsi="Times New Roman" w:cs="Times New Roman"/>
          <w:color w:val="000000"/>
          <w:sz w:val="24"/>
          <w:szCs w:val="24"/>
          <w:lang w:val="ru-RU"/>
        </w:rPr>
      </w:pPr>
      <w:r w:rsidRPr="00594704">
        <w:rPr>
          <w:rFonts w:hAnsi="Times New Roman" w:cs="Times New Roman"/>
          <w:color w:val="000000"/>
          <w:sz w:val="24"/>
          <w:szCs w:val="24"/>
          <w:lang w:val="ru-RU"/>
        </w:rPr>
        <w:t>В срок до 24.05.2025</w:t>
      </w:r>
      <w:r>
        <w:rPr>
          <w:rFonts w:hAnsi="Times New Roman" w:cs="Times New Roman"/>
          <w:color w:val="000000"/>
          <w:sz w:val="24"/>
          <w:szCs w:val="24"/>
        </w:rPr>
        <w:t> </w:t>
      </w:r>
      <w:r w:rsidRPr="00594704">
        <w:rPr>
          <w:rFonts w:hAnsi="Times New Roman" w:cs="Times New Roman"/>
          <w:color w:val="000000"/>
          <w:sz w:val="24"/>
          <w:szCs w:val="24"/>
          <w:lang w:val="ru-RU"/>
        </w:rPr>
        <w:t>был проведен контроль в целях получения информации о реализации программы коррекционной работы за 2024/25</w:t>
      </w:r>
      <w:r>
        <w:rPr>
          <w:rFonts w:hAnsi="Times New Roman" w:cs="Times New Roman"/>
          <w:color w:val="000000"/>
          <w:sz w:val="24"/>
          <w:szCs w:val="24"/>
        </w:rPr>
        <w:t> </w:t>
      </w:r>
      <w:r w:rsidRPr="00594704">
        <w:rPr>
          <w:rFonts w:hAnsi="Times New Roman" w:cs="Times New Roman"/>
          <w:color w:val="000000"/>
          <w:sz w:val="24"/>
          <w:szCs w:val="24"/>
          <w:lang w:val="ru-RU"/>
        </w:rPr>
        <w:t>учебный год. По результатам контроля установлено следующее.</w:t>
      </w:r>
    </w:p>
    <w:p w:rsidR="00F67B55" w:rsidRPr="00594704" w:rsidRDefault="00594704" w:rsidP="00A7579C">
      <w:pPr>
        <w:jc w:val="both"/>
        <w:rPr>
          <w:rFonts w:hAnsi="Times New Roman" w:cs="Times New Roman"/>
          <w:color w:val="000000"/>
          <w:sz w:val="24"/>
          <w:szCs w:val="24"/>
          <w:lang w:val="ru-RU"/>
        </w:rPr>
      </w:pPr>
      <w:r w:rsidRPr="00594704">
        <w:rPr>
          <w:rFonts w:hAnsi="Times New Roman" w:cs="Times New Roman"/>
          <w:color w:val="000000"/>
          <w:sz w:val="24"/>
          <w:szCs w:val="24"/>
          <w:lang w:val="ru-RU"/>
        </w:rPr>
        <w:t>В 2024/25</w:t>
      </w:r>
      <w:r>
        <w:rPr>
          <w:rFonts w:hAnsi="Times New Roman" w:cs="Times New Roman"/>
          <w:color w:val="000000"/>
          <w:sz w:val="24"/>
          <w:szCs w:val="24"/>
        </w:rPr>
        <w:t> </w:t>
      </w:r>
      <w:r w:rsidRPr="00594704">
        <w:rPr>
          <w:rFonts w:hAnsi="Times New Roman" w:cs="Times New Roman"/>
          <w:color w:val="000000"/>
          <w:sz w:val="24"/>
          <w:szCs w:val="24"/>
          <w:lang w:val="ru-RU"/>
        </w:rPr>
        <w:t>учебном году в школе обучаются</w:t>
      </w:r>
      <w:r w:rsidR="00A7579C">
        <w:rPr>
          <w:rFonts w:hAnsi="Times New Roman" w:cs="Times New Roman"/>
          <w:color w:val="000000"/>
          <w:sz w:val="24"/>
          <w:szCs w:val="24"/>
          <w:lang w:val="ru-RU"/>
        </w:rPr>
        <w:t xml:space="preserve"> 4</w:t>
      </w:r>
      <w:r>
        <w:rPr>
          <w:rFonts w:hAnsi="Times New Roman" w:cs="Times New Roman"/>
          <w:color w:val="000000"/>
          <w:sz w:val="24"/>
          <w:szCs w:val="24"/>
        </w:rPr>
        <w:t> </w:t>
      </w:r>
      <w:r w:rsidR="00A7579C">
        <w:rPr>
          <w:rFonts w:hAnsi="Times New Roman" w:cs="Times New Roman"/>
          <w:color w:val="000000"/>
          <w:sz w:val="24"/>
          <w:szCs w:val="24"/>
          <w:lang w:val="ru-RU"/>
        </w:rPr>
        <w:t>школьника</w:t>
      </w:r>
      <w:r w:rsidRPr="00594704">
        <w:rPr>
          <w:rFonts w:hAnsi="Times New Roman" w:cs="Times New Roman"/>
          <w:color w:val="000000"/>
          <w:sz w:val="24"/>
          <w:szCs w:val="24"/>
          <w:lang w:val="ru-RU"/>
        </w:rPr>
        <w:t xml:space="preserve"> с ограниченными возможностями здоровья (ОВЗ). Для школьников разработана</w:t>
      </w:r>
      <w:r>
        <w:rPr>
          <w:rFonts w:hAnsi="Times New Roman" w:cs="Times New Roman"/>
          <w:color w:val="000000"/>
          <w:sz w:val="24"/>
          <w:szCs w:val="24"/>
        </w:rPr>
        <w:t> </w:t>
      </w:r>
      <w:r w:rsidRPr="00594704">
        <w:rPr>
          <w:rFonts w:hAnsi="Times New Roman" w:cs="Times New Roman"/>
          <w:color w:val="000000"/>
          <w:sz w:val="24"/>
          <w:szCs w:val="24"/>
          <w:lang w:val="ru-RU"/>
        </w:rPr>
        <w:t>система комплексного психолого-педагогического сопровождения, включающая разработку АООП, ИОМ и ИУП, организацию коррекционной работы.</w:t>
      </w:r>
    </w:p>
    <w:p w:rsidR="00F67B55" w:rsidRPr="00594704" w:rsidRDefault="00594704" w:rsidP="00A7579C">
      <w:pPr>
        <w:jc w:val="both"/>
        <w:rPr>
          <w:rFonts w:hAnsi="Times New Roman" w:cs="Times New Roman"/>
          <w:color w:val="000000"/>
          <w:sz w:val="24"/>
          <w:szCs w:val="24"/>
          <w:lang w:val="ru-RU"/>
        </w:rPr>
      </w:pPr>
      <w:r w:rsidRPr="00594704">
        <w:rPr>
          <w:rFonts w:hAnsi="Times New Roman" w:cs="Times New Roman"/>
          <w:color w:val="000000"/>
          <w:sz w:val="24"/>
          <w:szCs w:val="24"/>
          <w:lang w:val="ru-RU"/>
        </w:rPr>
        <w:t>Коррекционная работа в 2024/25</w:t>
      </w:r>
      <w:r>
        <w:rPr>
          <w:rFonts w:hAnsi="Times New Roman" w:cs="Times New Roman"/>
          <w:color w:val="000000"/>
          <w:sz w:val="24"/>
          <w:szCs w:val="24"/>
        </w:rPr>
        <w:t> </w:t>
      </w:r>
      <w:r w:rsidRPr="00594704">
        <w:rPr>
          <w:rFonts w:hAnsi="Times New Roman" w:cs="Times New Roman"/>
          <w:color w:val="000000"/>
          <w:sz w:val="24"/>
          <w:szCs w:val="24"/>
          <w:lang w:val="ru-RU"/>
        </w:rPr>
        <w:t>году проводилась в соответствии с планом индивидуально ориентированных коррекционных мероприятий.</w:t>
      </w:r>
    </w:p>
    <w:p w:rsidR="00F67B55" w:rsidRPr="00594704" w:rsidRDefault="00594704">
      <w:pPr>
        <w:rPr>
          <w:rFonts w:hAnsi="Times New Roman" w:cs="Times New Roman"/>
          <w:color w:val="000000"/>
          <w:sz w:val="24"/>
          <w:szCs w:val="24"/>
          <w:lang w:val="ru-RU"/>
        </w:rPr>
      </w:pPr>
      <w:r w:rsidRPr="00594704">
        <w:rPr>
          <w:rFonts w:hAnsi="Times New Roman" w:cs="Times New Roman"/>
          <w:b/>
          <w:bCs/>
          <w:color w:val="000000"/>
          <w:sz w:val="24"/>
          <w:szCs w:val="24"/>
          <w:lang w:val="ru-RU"/>
        </w:rPr>
        <w:t>Анализ реализации плана индивидуально ориентированных коррекционных мероприятий</w:t>
      </w:r>
    </w:p>
    <w:tbl>
      <w:tblPr>
        <w:tblW w:w="5000" w:type="pct"/>
        <w:tblCellMar>
          <w:top w:w="15" w:type="dxa"/>
          <w:left w:w="15" w:type="dxa"/>
          <w:bottom w:w="15" w:type="dxa"/>
          <w:right w:w="15" w:type="dxa"/>
        </w:tblCellMar>
        <w:tblLook w:val="0600"/>
      </w:tblPr>
      <w:tblGrid>
        <w:gridCol w:w="1564"/>
        <w:gridCol w:w="1313"/>
        <w:gridCol w:w="2225"/>
        <w:gridCol w:w="1720"/>
        <w:gridCol w:w="1273"/>
        <w:gridCol w:w="962"/>
      </w:tblGrid>
      <w:tr w:rsidR="00F67B55" w:rsidTr="00A7579C">
        <w:tc>
          <w:tcPr>
            <w:tcW w:w="1564" w:type="dxa"/>
            <w:vMerge w:val="restart"/>
            <w:tcBorders>
              <w:top w:val="single" w:sz="6" w:space="0" w:color="000000"/>
              <w:left w:val="single" w:sz="6" w:space="0" w:color="000000"/>
              <w:bottom w:val="single" w:sz="6" w:space="0" w:color="000000"/>
              <w:right w:val="single" w:sz="6" w:space="0" w:color="000000"/>
            </w:tcBorders>
            <w:vAlign w:val="center"/>
          </w:tcPr>
          <w:p w:rsidR="00F67B55" w:rsidRDefault="00594704">
            <w:pPr>
              <w:rPr>
                <w:rFonts w:hAnsi="Times New Roman" w:cs="Times New Roman"/>
                <w:b/>
                <w:bCs/>
                <w:color w:val="000000"/>
                <w:sz w:val="24"/>
                <w:szCs w:val="24"/>
              </w:rPr>
            </w:pPr>
            <w:r>
              <w:rPr>
                <w:rFonts w:hAnsi="Times New Roman" w:cs="Times New Roman"/>
                <w:b/>
                <w:bCs/>
                <w:color w:val="000000"/>
                <w:sz w:val="24"/>
                <w:szCs w:val="24"/>
              </w:rPr>
              <w:t>Категория детей с ОВЗ</w:t>
            </w:r>
          </w:p>
        </w:tc>
        <w:tc>
          <w:tcPr>
            <w:tcW w:w="1313" w:type="dxa"/>
            <w:vMerge w:val="restart"/>
            <w:tcBorders>
              <w:top w:val="single" w:sz="6" w:space="0" w:color="000000"/>
              <w:left w:val="single" w:sz="6" w:space="0" w:color="000000"/>
              <w:bottom w:val="single" w:sz="6" w:space="0" w:color="000000"/>
              <w:right w:val="single" w:sz="6" w:space="0" w:color="000000"/>
            </w:tcBorders>
            <w:vAlign w:val="center"/>
          </w:tcPr>
          <w:p w:rsidR="00F67B55" w:rsidRDefault="00594704">
            <w:pPr>
              <w:rPr>
                <w:rFonts w:hAnsi="Times New Roman" w:cs="Times New Roman"/>
                <w:b/>
                <w:bCs/>
                <w:color w:val="000000"/>
                <w:sz w:val="24"/>
                <w:szCs w:val="24"/>
              </w:rPr>
            </w:pPr>
            <w:r>
              <w:rPr>
                <w:rFonts w:hAnsi="Times New Roman" w:cs="Times New Roman"/>
                <w:b/>
                <w:bCs/>
                <w:color w:val="000000"/>
                <w:sz w:val="24"/>
                <w:szCs w:val="24"/>
              </w:rPr>
              <w:t>Количество детей с ОВЗ</w:t>
            </w:r>
          </w:p>
        </w:tc>
        <w:tc>
          <w:tcPr>
            <w:tcW w:w="2225" w:type="dxa"/>
            <w:vMerge w:val="restart"/>
            <w:tcBorders>
              <w:top w:val="single" w:sz="6" w:space="0" w:color="000000"/>
              <w:left w:val="single" w:sz="6" w:space="0" w:color="000000"/>
              <w:bottom w:val="single" w:sz="6" w:space="0" w:color="000000"/>
              <w:right w:val="single" w:sz="6" w:space="0" w:color="000000"/>
            </w:tcBorders>
            <w:vAlign w:val="center"/>
          </w:tcPr>
          <w:p w:rsidR="00F67B55" w:rsidRDefault="00594704">
            <w:pPr>
              <w:rPr>
                <w:rFonts w:hAnsi="Times New Roman" w:cs="Times New Roman"/>
                <w:b/>
                <w:bCs/>
                <w:color w:val="000000"/>
                <w:sz w:val="24"/>
                <w:szCs w:val="24"/>
              </w:rPr>
            </w:pPr>
            <w:r>
              <w:rPr>
                <w:rFonts w:hAnsi="Times New Roman" w:cs="Times New Roman"/>
                <w:b/>
                <w:bCs/>
                <w:color w:val="000000"/>
                <w:sz w:val="24"/>
                <w:szCs w:val="24"/>
              </w:rPr>
              <w:t>Мероприятие</w:t>
            </w:r>
          </w:p>
        </w:tc>
        <w:tc>
          <w:tcPr>
            <w:tcW w:w="1720" w:type="dxa"/>
            <w:vMerge w:val="restart"/>
            <w:tcBorders>
              <w:top w:val="single" w:sz="6" w:space="0" w:color="000000"/>
              <w:left w:val="single" w:sz="6" w:space="0" w:color="000000"/>
              <w:bottom w:val="single" w:sz="6" w:space="0" w:color="000000"/>
              <w:right w:val="single" w:sz="6" w:space="0" w:color="000000"/>
            </w:tcBorders>
            <w:vAlign w:val="center"/>
          </w:tcPr>
          <w:p w:rsidR="00F67B55" w:rsidRDefault="00594704">
            <w:pPr>
              <w:rPr>
                <w:rFonts w:hAnsi="Times New Roman" w:cs="Times New Roman"/>
                <w:b/>
                <w:bCs/>
                <w:color w:val="000000"/>
                <w:sz w:val="24"/>
                <w:szCs w:val="24"/>
              </w:rPr>
            </w:pPr>
            <w:r>
              <w:rPr>
                <w:rFonts w:hAnsi="Times New Roman" w:cs="Times New Roman"/>
                <w:b/>
                <w:bCs/>
                <w:color w:val="000000"/>
                <w:sz w:val="24"/>
                <w:szCs w:val="24"/>
              </w:rPr>
              <w:t>Ответственные</w:t>
            </w:r>
          </w:p>
        </w:tc>
        <w:tc>
          <w:tcPr>
            <w:tcW w:w="2235" w:type="dxa"/>
            <w:gridSpan w:val="2"/>
            <w:tcBorders>
              <w:top w:val="single" w:sz="6" w:space="0" w:color="000000"/>
              <w:left w:val="single" w:sz="6" w:space="0" w:color="000000"/>
              <w:bottom w:val="single" w:sz="6" w:space="0" w:color="000000"/>
              <w:right w:val="single" w:sz="6" w:space="0" w:color="000000"/>
            </w:tcBorders>
            <w:vAlign w:val="center"/>
          </w:tcPr>
          <w:p w:rsidR="00F67B55" w:rsidRDefault="00594704">
            <w:pPr>
              <w:rPr>
                <w:rFonts w:hAnsi="Times New Roman" w:cs="Times New Roman"/>
                <w:b/>
                <w:bCs/>
                <w:color w:val="000000"/>
                <w:sz w:val="24"/>
                <w:szCs w:val="24"/>
              </w:rPr>
            </w:pPr>
            <w:r>
              <w:rPr>
                <w:rFonts w:hAnsi="Times New Roman" w:cs="Times New Roman"/>
                <w:b/>
                <w:bCs/>
                <w:color w:val="000000"/>
                <w:sz w:val="24"/>
                <w:szCs w:val="24"/>
              </w:rPr>
              <w:t>Количество мероприятий</w:t>
            </w:r>
          </w:p>
        </w:tc>
      </w:tr>
      <w:tr w:rsidR="00F67B55" w:rsidTr="00A7579C">
        <w:tc>
          <w:tcPr>
            <w:tcW w:w="1564"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67B55" w:rsidRDefault="00F67B55">
            <w:pPr>
              <w:ind w:left="75" w:right="75"/>
              <w:rPr>
                <w:rFonts w:hAnsi="Times New Roman" w:cs="Times New Roman"/>
                <w:color w:val="000000"/>
                <w:sz w:val="24"/>
                <w:szCs w:val="24"/>
              </w:rPr>
            </w:pPr>
          </w:p>
        </w:tc>
        <w:tc>
          <w:tcPr>
            <w:tcW w:w="1313"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67B55" w:rsidRDefault="00F67B55">
            <w:pPr>
              <w:ind w:left="75" w:right="75"/>
              <w:rPr>
                <w:rFonts w:hAnsi="Times New Roman" w:cs="Times New Roman"/>
                <w:color w:val="000000"/>
                <w:sz w:val="24"/>
                <w:szCs w:val="24"/>
              </w:rPr>
            </w:pPr>
          </w:p>
        </w:tc>
        <w:tc>
          <w:tcPr>
            <w:tcW w:w="2225"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67B55" w:rsidRDefault="00F67B55">
            <w:pPr>
              <w:ind w:left="75" w:right="75"/>
              <w:rPr>
                <w:rFonts w:hAnsi="Times New Roman" w:cs="Times New Roman"/>
                <w:color w:val="000000"/>
                <w:sz w:val="24"/>
                <w:szCs w:val="24"/>
              </w:rPr>
            </w:pPr>
          </w:p>
        </w:tc>
        <w:tc>
          <w:tcPr>
            <w:tcW w:w="1720"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67B55" w:rsidRDefault="00F67B55">
            <w:pPr>
              <w:ind w:left="75" w:right="75"/>
              <w:rPr>
                <w:rFonts w:hAnsi="Times New Roman" w:cs="Times New Roman"/>
                <w:color w:val="000000"/>
                <w:sz w:val="24"/>
                <w:szCs w:val="24"/>
              </w:rPr>
            </w:pPr>
          </w:p>
        </w:tc>
        <w:tc>
          <w:tcPr>
            <w:tcW w:w="1273" w:type="dxa"/>
            <w:tcBorders>
              <w:top w:val="single" w:sz="6" w:space="0" w:color="000000"/>
              <w:left w:val="single" w:sz="6" w:space="0" w:color="000000"/>
              <w:bottom w:val="single" w:sz="6" w:space="0" w:color="000000"/>
              <w:right w:val="single" w:sz="6" w:space="0" w:color="000000"/>
            </w:tcBorders>
            <w:vAlign w:val="center"/>
          </w:tcPr>
          <w:p w:rsidR="00F67B55" w:rsidRDefault="00594704">
            <w:pPr>
              <w:rPr>
                <w:rFonts w:hAnsi="Times New Roman" w:cs="Times New Roman"/>
                <w:b/>
                <w:bCs/>
                <w:color w:val="000000"/>
                <w:sz w:val="24"/>
                <w:szCs w:val="24"/>
              </w:rPr>
            </w:pPr>
            <w:r>
              <w:rPr>
                <w:rFonts w:hAnsi="Times New Roman" w:cs="Times New Roman"/>
                <w:b/>
                <w:bCs/>
                <w:color w:val="000000"/>
                <w:sz w:val="24"/>
                <w:szCs w:val="24"/>
              </w:rPr>
              <w:t>План</w:t>
            </w:r>
          </w:p>
        </w:tc>
        <w:tc>
          <w:tcPr>
            <w:tcW w:w="962" w:type="dxa"/>
            <w:tcBorders>
              <w:top w:val="single" w:sz="6" w:space="0" w:color="000000"/>
              <w:left w:val="single" w:sz="6" w:space="0" w:color="000000"/>
              <w:bottom w:val="single" w:sz="6" w:space="0" w:color="000000"/>
              <w:right w:val="single" w:sz="6" w:space="0" w:color="000000"/>
            </w:tcBorders>
            <w:vAlign w:val="center"/>
          </w:tcPr>
          <w:p w:rsidR="00F67B55" w:rsidRDefault="00594704">
            <w:pPr>
              <w:rPr>
                <w:rFonts w:hAnsi="Times New Roman" w:cs="Times New Roman"/>
                <w:b/>
                <w:bCs/>
                <w:color w:val="000000"/>
                <w:sz w:val="24"/>
                <w:szCs w:val="24"/>
              </w:rPr>
            </w:pPr>
            <w:r>
              <w:rPr>
                <w:rFonts w:hAnsi="Times New Roman" w:cs="Times New Roman"/>
                <w:b/>
                <w:bCs/>
                <w:color w:val="000000"/>
                <w:sz w:val="24"/>
                <w:szCs w:val="24"/>
              </w:rPr>
              <w:t>Факт</w:t>
            </w:r>
          </w:p>
        </w:tc>
      </w:tr>
      <w:tr w:rsidR="00A7579C" w:rsidTr="00A7579C">
        <w:tc>
          <w:tcPr>
            <w:tcW w:w="156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7579C" w:rsidRPr="00594704" w:rsidRDefault="00A7579C">
            <w:pPr>
              <w:rPr>
                <w:lang w:val="ru-RU"/>
              </w:rPr>
            </w:pPr>
            <w:r w:rsidRPr="00594704">
              <w:rPr>
                <w:rFonts w:hAnsi="Times New Roman" w:cs="Times New Roman"/>
                <w:color w:val="000000"/>
                <w:sz w:val="24"/>
                <w:szCs w:val="24"/>
                <w:lang w:val="ru-RU"/>
              </w:rPr>
              <w:t>Дети с задержкой психического развития</w:t>
            </w:r>
          </w:p>
        </w:tc>
        <w:tc>
          <w:tcPr>
            <w:tcW w:w="131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7579C" w:rsidRPr="00A7579C" w:rsidRDefault="00A7579C">
            <w:pPr>
              <w:rPr>
                <w:lang w:val="ru-RU"/>
              </w:rPr>
            </w:pPr>
            <w:r>
              <w:rPr>
                <w:rFonts w:hAnsi="Times New Roman" w:cs="Times New Roman"/>
                <w:color w:val="000000"/>
                <w:sz w:val="24"/>
                <w:szCs w:val="24"/>
                <w:lang w:val="ru-RU"/>
              </w:rPr>
              <w:t>1</w:t>
            </w:r>
          </w:p>
        </w:tc>
        <w:tc>
          <w:tcPr>
            <w:tcW w:w="22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7579C" w:rsidRPr="00594704" w:rsidRDefault="00A7579C">
            <w:pPr>
              <w:rPr>
                <w:lang w:val="ru-RU"/>
              </w:rPr>
            </w:pPr>
            <w:r w:rsidRPr="00594704">
              <w:rPr>
                <w:rFonts w:hAnsi="Times New Roman" w:cs="Times New Roman"/>
                <w:color w:val="000000"/>
                <w:sz w:val="24"/>
                <w:szCs w:val="24"/>
                <w:lang w:val="ru-RU"/>
              </w:rPr>
              <w:t>Коррекционные занятия по развитию познавательных способностей</w:t>
            </w:r>
          </w:p>
        </w:tc>
        <w:tc>
          <w:tcPr>
            <w:tcW w:w="172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7579C" w:rsidRDefault="00A7579C" w:rsidP="00A7579C">
            <w:r>
              <w:rPr>
                <w:rFonts w:hAnsi="Times New Roman" w:cs="Times New Roman"/>
                <w:color w:val="000000"/>
                <w:sz w:val="24"/>
                <w:szCs w:val="24"/>
              </w:rPr>
              <w:t>Педагог-психолог</w:t>
            </w:r>
          </w:p>
        </w:tc>
        <w:tc>
          <w:tcPr>
            <w:tcW w:w="127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7579C" w:rsidRDefault="00A7579C">
            <w:r>
              <w:rPr>
                <w:rFonts w:hAnsi="Times New Roman" w:cs="Times New Roman"/>
                <w:color w:val="000000"/>
                <w:sz w:val="24"/>
                <w:szCs w:val="24"/>
              </w:rPr>
              <w:t>15</w:t>
            </w:r>
          </w:p>
        </w:tc>
        <w:tc>
          <w:tcPr>
            <w:tcW w:w="96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7579C" w:rsidRDefault="00A7579C">
            <w:r>
              <w:rPr>
                <w:rFonts w:hAnsi="Times New Roman" w:cs="Times New Roman"/>
                <w:color w:val="000000"/>
                <w:sz w:val="24"/>
                <w:szCs w:val="24"/>
              </w:rPr>
              <w:t>15</w:t>
            </w:r>
          </w:p>
        </w:tc>
      </w:tr>
      <w:tr w:rsidR="00A7579C" w:rsidTr="00A7579C">
        <w:tc>
          <w:tcPr>
            <w:tcW w:w="156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7579C" w:rsidRPr="00594704" w:rsidRDefault="00A7579C">
            <w:pPr>
              <w:rPr>
                <w:lang w:val="ru-RU"/>
              </w:rPr>
            </w:pPr>
            <w:r w:rsidRPr="00594704">
              <w:rPr>
                <w:rFonts w:hAnsi="Times New Roman" w:cs="Times New Roman"/>
                <w:color w:val="000000"/>
                <w:sz w:val="24"/>
                <w:szCs w:val="24"/>
                <w:lang w:val="ru-RU"/>
              </w:rPr>
              <w:t>Дети с нарушениями речевого развития</w:t>
            </w:r>
          </w:p>
        </w:tc>
        <w:tc>
          <w:tcPr>
            <w:tcW w:w="131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7579C" w:rsidRPr="00A7579C" w:rsidRDefault="00A7579C">
            <w:pPr>
              <w:rPr>
                <w:lang w:val="ru-RU"/>
              </w:rPr>
            </w:pPr>
            <w:r>
              <w:rPr>
                <w:rFonts w:hAnsi="Times New Roman" w:cs="Times New Roman"/>
                <w:color w:val="000000"/>
                <w:sz w:val="24"/>
                <w:szCs w:val="24"/>
                <w:lang w:val="ru-RU"/>
              </w:rPr>
              <w:t>2</w:t>
            </w:r>
          </w:p>
        </w:tc>
        <w:tc>
          <w:tcPr>
            <w:tcW w:w="22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7579C" w:rsidRPr="00594704" w:rsidRDefault="00A7579C">
            <w:pPr>
              <w:rPr>
                <w:lang w:val="ru-RU"/>
              </w:rPr>
            </w:pPr>
            <w:r w:rsidRPr="00594704">
              <w:rPr>
                <w:rFonts w:hAnsi="Times New Roman" w:cs="Times New Roman"/>
                <w:color w:val="000000"/>
                <w:sz w:val="24"/>
                <w:szCs w:val="24"/>
                <w:lang w:val="ru-RU"/>
              </w:rPr>
              <w:t>Занятия по коррекции дефектов речи</w:t>
            </w:r>
          </w:p>
        </w:tc>
        <w:tc>
          <w:tcPr>
            <w:tcW w:w="172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7579C" w:rsidRDefault="00A7579C" w:rsidP="00A7579C">
            <w:r>
              <w:rPr>
                <w:rFonts w:hAnsi="Times New Roman" w:cs="Times New Roman"/>
                <w:color w:val="000000"/>
                <w:sz w:val="24"/>
                <w:szCs w:val="24"/>
              </w:rPr>
              <w:t>Педагог-психолог</w:t>
            </w:r>
          </w:p>
        </w:tc>
        <w:tc>
          <w:tcPr>
            <w:tcW w:w="127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7579C" w:rsidRDefault="00A7579C">
            <w:r>
              <w:rPr>
                <w:rFonts w:hAnsi="Times New Roman" w:cs="Times New Roman"/>
                <w:color w:val="000000"/>
                <w:sz w:val="24"/>
                <w:szCs w:val="24"/>
              </w:rPr>
              <w:t>20</w:t>
            </w:r>
          </w:p>
        </w:tc>
        <w:tc>
          <w:tcPr>
            <w:tcW w:w="96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7579C" w:rsidRDefault="00A7579C">
            <w:r>
              <w:rPr>
                <w:rFonts w:hAnsi="Times New Roman" w:cs="Times New Roman"/>
                <w:color w:val="000000"/>
                <w:sz w:val="24"/>
                <w:szCs w:val="24"/>
              </w:rPr>
              <w:t>20</w:t>
            </w:r>
          </w:p>
        </w:tc>
      </w:tr>
      <w:tr w:rsidR="00F67B55" w:rsidTr="00A7579C">
        <w:tc>
          <w:tcPr>
            <w:tcW w:w="1564" w:type="dxa"/>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67B55" w:rsidRPr="00594704" w:rsidRDefault="00594704">
            <w:pPr>
              <w:rPr>
                <w:lang w:val="ru-RU"/>
              </w:rPr>
            </w:pPr>
            <w:r w:rsidRPr="00594704">
              <w:rPr>
                <w:rFonts w:hAnsi="Times New Roman" w:cs="Times New Roman"/>
                <w:color w:val="000000"/>
                <w:sz w:val="24"/>
                <w:szCs w:val="24"/>
                <w:lang w:val="ru-RU"/>
              </w:rPr>
              <w:t xml:space="preserve">Дети с </w:t>
            </w:r>
            <w:r w:rsidR="00A7579C">
              <w:rPr>
                <w:rFonts w:hAnsi="Times New Roman" w:cs="Times New Roman"/>
                <w:color w:val="000000"/>
                <w:sz w:val="24"/>
                <w:szCs w:val="24"/>
                <w:lang w:val="ru-RU"/>
              </w:rPr>
              <w:t>УО</w:t>
            </w:r>
          </w:p>
        </w:tc>
        <w:tc>
          <w:tcPr>
            <w:tcW w:w="1313" w:type="dxa"/>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67B55" w:rsidRPr="00A7579C" w:rsidRDefault="00A7579C">
            <w:pPr>
              <w:rPr>
                <w:lang w:val="ru-RU"/>
              </w:rPr>
            </w:pPr>
            <w:r>
              <w:rPr>
                <w:rFonts w:hAnsi="Times New Roman" w:cs="Times New Roman"/>
                <w:color w:val="000000"/>
                <w:sz w:val="24"/>
                <w:szCs w:val="24"/>
                <w:lang w:val="ru-RU"/>
              </w:rPr>
              <w:t>1</w:t>
            </w:r>
          </w:p>
        </w:tc>
        <w:tc>
          <w:tcPr>
            <w:tcW w:w="22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67B55" w:rsidRDefault="00594704">
            <w:r>
              <w:rPr>
                <w:rFonts w:hAnsi="Times New Roman" w:cs="Times New Roman"/>
                <w:color w:val="000000"/>
                <w:sz w:val="24"/>
                <w:szCs w:val="24"/>
              </w:rPr>
              <w:t>Коррекционные занятия по социализации</w:t>
            </w:r>
          </w:p>
        </w:tc>
        <w:tc>
          <w:tcPr>
            <w:tcW w:w="172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67B55" w:rsidRDefault="00594704">
            <w:r>
              <w:rPr>
                <w:rFonts w:hAnsi="Times New Roman" w:cs="Times New Roman"/>
                <w:color w:val="000000"/>
                <w:sz w:val="24"/>
                <w:szCs w:val="24"/>
              </w:rPr>
              <w:t>Педагог-психолог</w:t>
            </w:r>
          </w:p>
        </w:tc>
        <w:tc>
          <w:tcPr>
            <w:tcW w:w="127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67B55" w:rsidRDefault="00594704">
            <w:r>
              <w:rPr>
                <w:rFonts w:hAnsi="Times New Roman" w:cs="Times New Roman"/>
                <w:color w:val="000000"/>
                <w:sz w:val="24"/>
                <w:szCs w:val="24"/>
              </w:rPr>
              <w:t>20</w:t>
            </w:r>
          </w:p>
        </w:tc>
        <w:tc>
          <w:tcPr>
            <w:tcW w:w="96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67B55" w:rsidRDefault="00594704">
            <w:r>
              <w:rPr>
                <w:rFonts w:hAnsi="Times New Roman" w:cs="Times New Roman"/>
                <w:color w:val="000000"/>
                <w:sz w:val="24"/>
                <w:szCs w:val="24"/>
              </w:rPr>
              <w:t>20</w:t>
            </w:r>
          </w:p>
        </w:tc>
      </w:tr>
      <w:tr w:rsidR="00F67B55" w:rsidTr="00A7579C">
        <w:tc>
          <w:tcPr>
            <w:tcW w:w="1564"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67B55" w:rsidRDefault="00F67B55">
            <w:pPr>
              <w:ind w:left="75" w:right="75"/>
              <w:rPr>
                <w:rFonts w:hAnsi="Times New Roman" w:cs="Times New Roman"/>
                <w:color w:val="000000"/>
                <w:sz w:val="24"/>
                <w:szCs w:val="24"/>
              </w:rPr>
            </w:pPr>
          </w:p>
        </w:tc>
        <w:tc>
          <w:tcPr>
            <w:tcW w:w="1313"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67B55" w:rsidRDefault="00F67B55">
            <w:pPr>
              <w:ind w:left="75" w:right="75"/>
              <w:rPr>
                <w:rFonts w:hAnsi="Times New Roman" w:cs="Times New Roman"/>
                <w:color w:val="000000"/>
                <w:sz w:val="24"/>
                <w:szCs w:val="24"/>
              </w:rPr>
            </w:pPr>
          </w:p>
        </w:tc>
        <w:tc>
          <w:tcPr>
            <w:tcW w:w="222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67B55" w:rsidRPr="00594704" w:rsidRDefault="00594704">
            <w:pPr>
              <w:rPr>
                <w:lang w:val="ru-RU"/>
              </w:rPr>
            </w:pPr>
            <w:r w:rsidRPr="00594704">
              <w:rPr>
                <w:rFonts w:hAnsi="Times New Roman" w:cs="Times New Roman"/>
                <w:color w:val="000000"/>
                <w:sz w:val="24"/>
                <w:szCs w:val="24"/>
                <w:lang w:val="ru-RU"/>
              </w:rPr>
              <w:t>Коррекционные занятия по формированию и развитию учебной мотивации</w:t>
            </w:r>
          </w:p>
        </w:tc>
        <w:tc>
          <w:tcPr>
            <w:tcW w:w="172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67B55" w:rsidRDefault="00594704">
            <w:r>
              <w:rPr>
                <w:rFonts w:hAnsi="Times New Roman" w:cs="Times New Roman"/>
                <w:color w:val="000000"/>
                <w:sz w:val="24"/>
                <w:szCs w:val="24"/>
              </w:rPr>
              <w:t>Педагог-психолог</w:t>
            </w:r>
          </w:p>
        </w:tc>
        <w:tc>
          <w:tcPr>
            <w:tcW w:w="127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67B55" w:rsidRDefault="00594704">
            <w:r>
              <w:rPr>
                <w:rFonts w:hAnsi="Times New Roman" w:cs="Times New Roman"/>
                <w:color w:val="000000"/>
                <w:sz w:val="24"/>
                <w:szCs w:val="24"/>
              </w:rPr>
              <w:t>17</w:t>
            </w:r>
          </w:p>
        </w:tc>
        <w:tc>
          <w:tcPr>
            <w:tcW w:w="96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67B55" w:rsidRDefault="00594704">
            <w:r>
              <w:rPr>
                <w:rFonts w:hAnsi="Times New Roman" w:cs="Times New Roman"/>
                <w:color w:val="000000"/>
                <w:sz w:val="24"/>
                <w:szCs w:val="24"/>
              </w:rPr>
              <w:t>17</w:t>
            </w:r>
          </w:p>
        </w:tc>
      </w:tr>
    </w:tbl>
    <w:p w:rsidR="00F67B55" w:rsidRPr="00594704" w:rsidRDefault="00594704">
      <w:pPr>
        <w:rPr>
          <w:rFonts w:hAnsi="Times New Roman" w:cs="Times New Roman"/>
          <w:color w:val="000000"/>
          <w:sz w:val="24"/>
          <w:szCs w:val="24"/>
          <w:lang w:val="ru-RU"/>
        </w:rPr>
      </w:pPr>
      <w:r w:rsidRPr="00594704">
        <w:rPr>
          <w:rFonts w:hAnsi="Times New Roman" w:cs="Times New Roman"/>
          <w:color w:val="000000"/>
          <w:sz w:val="24"/>
          <w:szCs w:val="24"/>
          <w:lang w:val="ru-RU"/>
        </w:rPr>
        <w:t>Для обучающихся с ОВЗ созданы специальные условия обучения и воспитания в соответствии с заключениями ПМПК. В школе создана безбарьерная среда, ученики обеспечены специальными учебниками. На уроках применяются специальные дидактические материалы и технические средства обучения.</w:t>
      </w:r>
    </w:p>
    <w:p w:rsidR="00F67B55" w:rsidRPr="00594704" w:rsidRDefault="00594704">
      <w:pPr>
        <w:rPr>
          <w:rFonts w:hAnsi="Times New Roman" w:cs="Times New Roman"/>
          <w:color w:val="000000"/>
          <w:sz w:val="24"/>
          <w:szCs w:val="24"/>
          <w:lang w:val="ru-RU"/>
        </w:rPr>
      </w:pPr>
      <w:r w:rsidRPr="00594704">
        <w:rPr>
          <w:rFonts w:hAnsi="Times New Roman" w:cs="Times New Roman"/>
          <w:b/>
          <w:bCs/>
          <w:color w:val="000000"/>
          <w:sz w:val="24"/>
          <w:szCs w:val="24"/>
          <w:lang w:val="ru-RU"/>
        </w:rPr>
        <w:t>Анализ специальных условий обучения и воспитания детей с ОВЗ</w:t>
      </w:r>
    </w:p>
    <w:tbl>
      <w:tblPr>
        <w:tblW w:w="5000" w:type="pct"/>
        <w:tblCellMar>
          <w:top w:w="15" w:type="dxa"/>
          <w:left w:w="15" w:type="dxa"/>
          <w:bottom w:w="15" w:type="dxa"/>
          <w:right w:w="15" w:type="dxa"/>
        </w:tblCellMar>
        <w:tblLook w:val="0600"/>
      </w:tblPr>
      <w:tblGrid>
        <w:gridCol w:w="2316"/>
        <w:gridCol w:w="4082"/>
        <w:gridCol w:w="2659"/>
      </w:tblGrid>
      <w:tr w:rsidR="00F67B55">
        <w:tc>
          <w:tcPr>
            <w:tcW w:w="0" w:type="auto"/>
            <w:tcBorders>
              <w:top w:val="single" w:sz="6" w:space="0" w:color="000000"/>
              <w:left w:val="single" w:sz="6" w:space="0" w:color="000000"/>
              <w:bottom w:val="single" w:sz="6" w:space="0" w:color="000000"/>
              <w:right w:val="single" w:sz="6" w:space="0" w:color="000000"/>
            </w:tcBorders>
            <w:vAlign w:val="center"/>
          </w:tcPr>
          <w:p w:rsidR="00F67B55" w:rsidRDefault="00594704">
            <w:pPr>
              <w:rPr>
                <w:rFonts w:hAnsi="Times New Roman" w:cs="Times New Roman"/>
                <w:b/>
                <w:bCs/>
                <w:color w:val="000000"/>
                <w:sz w:val="24"/>
                <w:szCs w:val="24"/>
              </w:rPr>
            </w:pPr>
            <w:r>
              <w:rPr>
                <w:rFonts w:hAnsi="Times New Roman" w:cs="Times New Roman"/>
                <w:b/>
                <w:bCs/>
                <w:color w:val="000000"/>
                <w:sz w:val="24"/>
                <w:szCs w:val="24"/>
              </w:rPr>
              <w:lastRenderedPageBreak/>
              <w:t>Наименование обеспечения</w:t>
            </w:r>
          </w:p>
        </w:tc>
        <w:tc>
          <w:tcPr>
            <w:tcW w:w="0" w:type="auto"/>
            <w:tcBorders>
              <w:top w:val="single" w:sz="6" w:space="0" w:color="000000"/>
              <w:left w:val="single" w:sz="6" w:space="0" w:color="000000"/>
              <w:bottom w:val="single" w:sz="6" w:space="0" w:color="000000"/>
              <w:right w:val="single" w:sz="6" w:space="0" w:color="000000"/>
            </w:tcBorders>
            <w:vAlign w:val="center"/>
          </w:tcPr>
          <w:p w:rsidR="00F67B55" w:rsidRDefault="00594704">
            <w:pPr>
              <w:rPr>
                <w:rFonts w:hAnsi="Times New Roman" w:cs="Times New Roman"/>
                <w:b/>
                <w:bCs/>
                <w:color w:val="000000"/>
                <w:sz w:val="24"/>
                <w:szCs w:val="24"/>
              </w:rPr>
            </w:pPr>
            <w:r>
              <w:rPr>
                <w:rFonts w:hAnsi="Times New Roman" w:cs="Times New Roman"/>
                <w:b/>
                <w:bCs/>
                <w:color w:val="000000"/>
                <w:sz w:val="24"/>
                <w:szCs w:val="24"/>
              </w:rPr>
              <w:t>Наличие</w:t>
            </w:r>
          </w:p>
        </w:tc>
        <w:tc>
          <w:tcPr>
            <w:tcW w:w="0" w:type="auto"/>
            <w:tcBorders>
              <w:top w:val="single" w:sz="6" w:space="0" w:color="000000"/>
              <w:left w:val="single" w:sz="6" w:space="0" w:color="000000"/>
              <w:bottom w:val="single" w:sz="6" w:space="0" w:color="000000"/>
              <w:right w:val="single" w:sz="6" w:space="0" w:color="000000"/>
            </w:tcBorders>
            <w:vAlign w:val="center"/>
          </w:tcPr>
          <w:p w:rsidR="00F67B55" w:rsidRDefault="00594704">
            <w:pPr>
              <w:rPr>
                <w:rFonts w:hAnsi="Times New Roman" w:cs="Times New Roman"/>
                <w:b/>
                <w:bCs/>
                <w:color w:val="000000"/>
                <w:sz w:val="24"/>
                <w:szCs w:val="24"/>
              </w:rPr>
            </w:pPr>
            <w:r>
              <w:rPr>
                <w:rFonts w:hAnsi="Times New Roman" w:cs="Times New Roman"/>
                <w:b/>
                <w:bCs/>
                <w:color w:val="000000"/>
                <w:sz w:val="24"/>
                <w:szCs w:val="24"/>
              </w:rPr>
              <w:t>Потребность</w:t>
            </w:r>
          </w:p>
        </w:tc>
      </w:tr>
      <w:tr w:rsidR="00F67B55">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67B55" w:rsidRDefault="00594704">
            <w:r>
              <w:rPr>
                <w:rFonts w:hAnsi="Times New Roman" w:cs="Times New Roman"/>
                <w:color w:val="000000"/>
                <w:sz w:val="24"/>
                <w:szCs w:val="24"/>
              </w:rPr>
              <w:t>Программно-методическое обеспечение</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67B55" w:rsidRPr="00594704" w:rsidRDefault="00594704" w:rsidP="007A787D">
            <w:pPr>
              <w:rPr>
                <w:lang w:val="ru-RU"/>
              </w:rPr>
            </w:pPr>
            <w:r w:rsidRPr="00594704">
              <w:rPr>
                <w:rFonts w:hAnsi="Times New Roman" w:cs="Times New Roman"/>
                <w:color w:val="000000"/>
                <w:sz w:val="24"/>
                <w:szCs w:val="24"/>
                <w:lang w:val="ru-RU"/>
              </w:rPr>
              <w:t>1. Книгопечатная продукция</w:t>
            </w:r>
            <w:r w:rsidRPr="00594704">
              <w:rPr>
                <w:lang w:val="ru-RU"/>
              </w:rPr>
              <w:br/>
            </w:r>
            <w:r w:rsidRPr="00594704">
              <w:rPr>
                <w:rFonts w:hAnsi="Times New Roman" w:cs="Times New Roman"/>
                <w:color w:val="000000"/>
                <w:sz w:val="24"/>
                <w:szCs w:val="24"/>
                <w:lang w:val="ru-RU"/>
              </w:rPr>
              <w:t>2. Коррекционно-развивающие программы</w:t>
            </w:r>
            <w:r w:rsidRPr="00594704">
              <w:rPr>
                <w:lang w:val="ru-RU"/>
              </w:rPr>
              <w:br/>
            </w:r>
            <w:r w:rsidRPr="00594704">
              <w:rPr>
                <w:rFonts w:hAnsi="Times New Roman" w:cs="Times New Roman"/>
                <w:color w:val="000000"/>
                <w:sz w:val="24"/>
                <w:szCs w:val="24"/>
                <w:lang w:val="ru-RU"/>
              </w:rPr>
              <w:t>3. Диагностический инструментарий:</w:t>
            </w:r>
            <w:r w:rsidRPr="00594704">
              <w:rPr>
                <w:lang w:val="ru-RU"/>
              </w:rPr>
              <w:br/>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67B55" w:rsidRDefault="00594704">
            <w:r w:rsidRPr="00594704">
              <w:rPr>
                <w:rFonts w:hAnsi="Times New Roman" w:cs="Times New Roman"/>
                <w:color w:val="000000"/>
                <w:sz w:val="24"/>
                <w:szCs w:val="24"/>
                <w:lang w:val="ru-RU"/>
              </w:rPr>
              <w:t>Диагностический комплект.</w:t>
            </w:r>
            <w:r w:rsidRPr="00594704">
              <w:rPr>
                <w:lang w:val="ru-RU"/>
              </w:rPr>
              <w:br/>
            </w:r>
            <w:r w:rsidRPr="00594704">
              <w:rPr>
                <w:rFonts w:hAnsi="Times New Roman" w:cs="Times New Roman"/>
                <w:color w:val="000000"/>
                <w:sz w:val="24"/>
                <w:szCs w:val="24"/>
                <w:lang w:val="ru-RU"/>
              </w:rPr>
              <w:t>Методика определения готовности к школе.</w:t>
            </w:r>
            <w:r w:rsidRPr="00594704">
              <w:rPr>
                <w:lang w:val="ru-RU"/>
              </w:rPr>
              <w:br/>
            </w:r>
            <w:r>
              <w:rPr>
                <w:rFonts w:hAnsi="Times New Roman" w:cs="Times New Roman"/>
                <w:color w:val="000000"/>
                <w:sz w:val="24"/>
                <w:szCs w:val="24"/>
              </w:rPr>
              <w:t>Прогноз и профилактика проблем обучения в начальной школе</w:t>
            </w:r>
          </w:p>
        </w:tc>
      </w:tr>
      <w:tr w:rsidR="00F67B55">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67B55" w:rsidRDefault="00594704">
            <w:r>
              <w:rPr>
                <w:rFonts w:hAnsi="Times New Roman" w:cs="Times New Roman"/>
                <w:color w:val="000000"/>
                <w:sz w:val="24"/>
                <w:szCs w:val="24"/>
              </w:rPr>
              <w:t>Кадровое обеспечение</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67B55" w:rsidRPr="00594704" w:rsidRDefault="00594704">
            <w:pPr>
              <w:rPr>
                <w:lang w:val="ru-RU"/>
              </w:rPr>
            </w:pPr>
            <w:r w:rsidRPr="00594704">
              <w:rPr>
                <w:rFonts w:hAnsi="Times New Roman" w:cs="Times New Roman"/>
                <w:color w:val="000000"/>
                <w:sz w:val="24"/>
                <w:szCs w:val="24"/>
                <w:lang w:val="ru-RU"/>
              </w:rPr>
              <w:t>Педагог-психолог, социальный педагог, заместитель директора по УР, фельдшер – сотрудник детской поликлиники</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67B55" w:rsidRPr="004F4CCB" w:rsidRDefault="00594704">
            <w:pPr>
              <w:rPr>
                <w:lang w:val="ru-RU"/>
              </w:rPr>
            </w:pPr>
            <w:r>
              <w:rPr>
                <w:rFonts w:hAnsi="Times New Roman" w:cs="Times New Roman"/>
                <w:color w:val="000000"/>
                <w:sz w:val="24"/>
                <w:szCs w:val="24"/>
              </w:rPr>
              <w:t>Учитель-логопед, тьютор</w:t>
            </w:r>
            <w:r w:rsidR="004F4CCB">
              <w:rPr>
                <w:rFonts w:hAnsi="Times New Roman" w:cs="Times New Roman"/>
                <w:color w:val="000000"/>
                <w:sz w:val="24"/>
                <w:szCs w:val="24"/>
                <w:lang w:val="ru-RU"/>
              </w:rPr>
              <w:t>, дефектолог</w:t>
            </w:r>
          </w:p>
        </w:tc>
      </w:tr>
      <w:tr w:rsidR="00F67B55">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67B55" w:rsidRDefault="00594704">
            <w:r>
              <w:rPr>
                <w:rFonts w:hAnsi="Times New Roman" w:cs="Times New Roman"/>
                <w:color w:val="000000"/>
                <w:sz w:val="24"/>
                <w:szCs w:val="24"/>
              </w:rPr>
              <w:t>Материально-техническое обеспечение</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67B55" w:rsidRPr="00594704" w:rsidRDefault="00594704">
            <w:pPr>
              <w:rPr>
                <w:lang w:val="ru-RU"/>
              </w:rPr>
            </w:pPr>
            <w:r w:rsidRPr="00594704">
              <w:rPr>
                <w:rFonts w:hAnsi="Times New Roman" w:cs="Times New Roman"/>
                <w:color w:val="000000"/>
                <w:sz w:val="24"/>
                <w:szCs w:val="24"/>
                <w:lang w:val="ru-RU"/>
              </w:rPr>
              <w:t xml:space="preserve">Кабинет психолога, кабинет социального педагога, спортивный зал, медицинский и прививочный </w:t>
            </w:r>
            <w:r w:rsidR="004F4CCB">
              <w:rPr>
                <w:rFonts w:hAnsi="Times New Roman" w:cs="Times New Roman"/>
                <w:color w:val="000000"/>
                <w:sz w:val="24"/>
                <w:szCs w:val="24"/>
                <w:lang w:val="ru-RU"/>
              </w:rPr>
              <w:t>кабинет</w:t>
            </w:r>
            <w:r w:rsidRPr="00594704">
              <w:rPr>
                <w:rFonts w:hAnsi="Times New Roman" w:cs="Times New Roman"/>
                <w:color w:val="000000"/>
                <w:sz w:val="24"/>
                <w:szCs w:val="24"/>
                <w:lang w:val="ru-RU"/>
              </w:rPr>
              <w:t>, столовая, библиотека</w:t>
            </w:r>
            <w:r w:rsidR="004F4CCB">
              <w:rPr>
                <w:rFonts w:hAnsi="Times New Roman" w:cs="Times New Roman"/>
                <w:color w:val="000000"/>
                <w:sz w:val="24"/>
                <w:szCs w:val="24"/>
                <w:lang w:val="ru-RU"/>
              </w:rPr>
              <w:t xml:space="preserve">, </w:t>
            </w:r>
            <w:r w:rsidRPr="00594704">
              <w:rPr>
                <w:rFonts w:hAnsi="Times New Roman" w:cs="Times New Roman"/>
                <w:color w:val="000000"/>
                <w:sz w:val="24"/>
                <w:szCs w:val="24"/>
                <w:lang w:val="ru-RU"/>
              </w:rPr>
              <w:t>пришкольный участок</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67B55" w:rsidRPr="004F4CCB" w:rsidRDefault="00594704">
            <w:pPr>
              <w:rPr>
                <w:lang w:val="ru-RU"/>
              </w:rPr>
            </w:pPr>
            <w:r>
              <w:rPr>
                <w:rFonts w:hAnsi="Times New Roman" w:cs="Times New Roman"/>
                <w:color w:val="000000"/>
                <w:sz w:val="24"/>
                <w:szCs w:val="24"/>
              </w:rPr>
              <w:t xml:space="preserve">Сенсорная </w:t>
            </w:r>
            <w:r w:rsidR="004F4CCB">
              <w:rPr>
                <w:rFonts w:hAnsi="Times New Roman" w:cs="Times New Roman"/>
                <w:color w:val="000000"/>
                <w:sz w:val="24"/>
                <w:szCs w:val="24"/>
                <w:lang w:val="ru-RU"/>
              </w:rPr>
              <w:t>доска</w:t>
            </w:r>
          </w:p>
        </w:tc>
      </w:tr>
      <w:tr w:rsidR="00F67B55">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67B55" w:rsidRDefault="00594704">
            <w:r>
              <w:rPr>
                <w:rFonts w:hAnsi="Times New Roman" w:cs="Times New Roman"/>
                <w:color w:val="000000"/>
                <w:sz w:val="24"/>
                <w:szCs w:val="24"/>
              </w:rPr>
              <w:t>Информационное обеспечение</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67B55" w:rsidRPr="00594704" w:rsidRDefault="00594704">
            <w:pPr>
              <w:rPr>
                <w:lang w:val="ru-RU"/>
              </w:rPr>
            </w:pPr>
            <w:r w:rsidRPr="00594704">
              <w:rPr>
                <w:rFonts w:hAnsi="Times New Roman" w:cs="Times New Roman"/>
                <w:color w:val="000000"/>
                <w:sz w:val="24"/>
                <w:szCs w:val="24"/>
                <w:lang w:val="ru-RU"/>
              </w:rPr>
              <w:t>Наглядные пособия, мультимедийные, аудио- и видеоматериалы</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F67B55" w:rsidRDefault="00594704">
            <w:r>
              <w:rPr>
                <w:rFonts w:hAnsi="Times New Roman" w:cs="Times New Roman"/>
                <w:color w:val="000000"/>
                <w:sz w:val="24"/>
                <w:szCs w:val="24"/>
              </w:rPr>
              <w:t>Нет</w:t>
            </w:r>
          </w:p>
        </w:tc>
      </w:tr>
    </w:tbl>
    <w:p w:rsidR="00F67B55" w:rsidRDefault="00594704">
      <w:pPr>
        <w:rPr>
          <w:rFonts w:hAnsi="Times New Roman" w:cs="Times New Roman"/>
          <w:color w:val="000000"/>
          <w:sz w:val="24"/>
          <w:szCs w:val="24"/>
        </w:rPr>
      </w:pPr>
      <w:r w:rsidRPr="00594704">
        <w:rPr>
          <w:rFonts w:hAnsi="Times New Roman" w:cs="Times New Roman"/>
          <w:color w:val="000000"/>
          <w:sz w:val="24"/>
          <w:szCs w:val="24"/>
          <w:lang w:val="ru-RU"/>
        </w:rPr>
        <w:t>Для оценки успешности освоения АООП в 2024/25</w:t>
      </w:r>
      <w:r>
        <w:rPr>
          <w:rFonts w:hAnsi="Times New Roman" w:cs="Times New Roman"/>
          <w:color w:val="000000"/>
          <w:sz w:val="24"/>
          <w:szCs w:val="24"/>
        </w:rPr>
        <w:t> </w:t>
      </w:r>
      <w:r w:rsidRPr="00594704">
        <w:rPr>
          <w:rFonts w:hAnsi="Times New Roman" w:cs="Times New Roman"/>
          <w:color w:val="000000"/>
          <w:sz w:val="24"/>
          <w:szCs w:val="24"/>
          <w:lang w:val="ru-RU"/>
        </w:rPr>
        <w:t>году проводился мониторинг, включающий стартовую</w:t>
      </w:r>
      <w:r>
        <w:rPr>
          <w:rFonts w:hAnsi="Times New Roman" w:cs="Times New Roman"/>
          <w:color w:val="000000"/>
          <w:sz w:val="24"/>
          <w:szCs w:val="24"/>
        </w:rPr>
        <w:t> </w:t>
      </w:r>
      <w:r w:rsidRPr="00594704">
        <w:rPr>
          <w:rFonts w:hAnsi="Times New Roman" w:cs="Times New Roman"/>
          <w:color w:val="000000"/>
          <w:sz w:val="24"/>
          <w:szCs w:val="24"/>
          <w:lang w:val="ru-RU"/>
        </w:rPr>
        <w:t>диагностику</w:t>
      </w:r>
      <w:r>
        <w:rPr>
          <w:rFonts w:hAnsi="Times New Roman" w:cs="Times New Roman"/>
          <w:color w:val="000000"/>
          <w:sz w:val="24"/>
          <w:szCs w:val="24"/>
        </w:rPr>
        <w:t> </w:t>
      </w:r>
      <w:r w:rsidRPr="00594704">
        <w:rPr>
          <w:rFonts w:hAnsi="Times New Roman" w:cs="Times New Roman"/>
          <w:color w:val="000000"/>
          <w:sz w:val="24"/>
          <w:szCs w:val="24"/>
          <w:lang w:val="ru-RU"/>
        </w:rPr>
        <w:t>предметных и метапредметных умений и анализ образовательных</w:t>
      </w:r>
      <w:r>
        <w:rPr>
          <w:rFonts w:hAnsi="Times New Roman" w:cs="Times New Roman"/>
          <w:color w:val="000000"/>
          <w:sz w:val="24"/>
          <w:szCs w:val="24"/>
        </w:rPr>
        <w:t> </w:t>
      </w:r>
      <w:r w:rsidRPr="00594704">
        <w:rPr>
          <w:rFonts w:hAnsi="Times New Roman" w:cs="Times New Roman"/>
          <w:color w:val="000000"/>
          <w:sz w:val="24"/>
          <w:szCs w:val="24"/>
          <w:lang w:val="ru-RU"/>
        </w:rPr>
        <w:t>результатов</w:t>
      </w:r>
      <w:r>
        <w:rPr>
          <w:rFonts w:hAnsi="Times New Roman" w:cs="Times New Roman"/>
          <w:color w:val="000000"/>
          <w:sz w:val="24"/>
          <w:szCs w:val="24"/>
        </w:rPr>
        <w:t> </w:t>
      </w:r>
      <w:r w:rsidRPr="00594704">
        <w:rPr>
          <w:rFonts w:hAnsi="Times New Roman" w:cs="Times New Roman"/>
          <w:color w:val="000000"/>
          <w:sz w:val="24"/>
          <w:szCs w:val="24"/>
          <w:lang w:val="ru-RU"/>
        </w:rPr>
        <w:t xml:space="preserve">по итогам четверти и года. </w:t>
      </w:r>
      <w:r>
        <w:rPr>
          <w:rFonts w:hAnsi="Times New Roman" w:cs="Times New Roman"/>
          <w:color w:val="000000"/>
          <w:sz w:val="24"/>
          <w:szCs w:val="24"/>
        </w:rPr>
        <w:t>Результаты мониторинга представлены в таблице:</w:t>
      </w:r>
    </w:p>
    <w:p w:rsidR="00F67B55" w:rsidRDefault="00594704">
      <w:pPr>
        <w:rPr>
          <w:rFonts w:hAnsi="Times New Roman" w:cs="Times New Roman"/>
          <w:color w:val="000000"/>
          <w:sz w:val="24"/>
          <w:szCs w:val="24"/>
        </w:rPr>
      </w:pPr>
      <w:r>
        <w:rPr>
          <w:rFonts w:hAnsi="Times New Roman" w:cs="Times New Roman"/>
          <w:b/>
          <w:bCs/>
          <w:color w:val="000000"/>
          <w:sz w:val="24"/>
          <w:szCs w:val="24"/>
        </w:rPr>
        <w:t>Результаты анализа успешности освоения АООП</w:t>
      </w:r>
    </w:p>
    <w:tbl>
      <w:tblPr>
        <w:tblW w:w="5000" w:type="pct"/>
        <w:tblCellMar>
          <w:top w:w="15" w:type="dxa"/>
          <w:left w:w="15" w:type="dxa"/>
          <w:bottom w:w="15" w:type="dxa"/>
          <w:right w:w="15" w:type="dxa"/>
        </w:tblCellMar>
        <w:tblLook w:val="0600"/>
      </w:tblPr>
      <w:tblGrid>
        <w:gridCol w:w="2078"/>
        <w:gridCol w:w="830"/>
        <w:gridCol w:w="938"/>
        <w:gridCol w:w="975"/>
        <w:gridCol w:w="1660"/>
        <w:gridCol w:w="1290"/>
        <w:gridCol w:w="1286"/>
      </w:tblGrid>
      <w:tr w:rsidR="00F67B55" w:rsidTr="007A787D">
        <w:tc>
          <w:tcPr>
            <w:tcW w:w="2078" w:type="dxa"/>
            <w:vMerge w:val="restart"/>
            <w:tcBorders>
              <w:top w:val="single" w:sz="6" w:space="0" w:color="000000"/>
              <w:left w:val="single" w:sz="6" w:space="0" w:color="000000"/>
              <w:bottom w:val="single" w:sz="6" w:space="0" w:color="000000"/>
              <w:right w:val="single" w:sz="6" w:space="0" w:color="000000"/>
            </w:tcBorders>
            <w:vAlign w:val="center"/>
          </w:tcPr>
          <w:p w:rsidR="00F67B55" w:rsidRPr="007A787D" w:rsidRDefault="00594704">
            <w:pPr>
              <w:rPr>
                <w:rFonts w:hAnsi="Times New Roman" w:cs="Times New Roman"/>
                <w:b/>
                <w:bCs/>
                <w:color w:val="000000"/>
              </w:rPr>
            </w:pPr>
            <w:r w:rsidRPr="007A787D">
              <w:rPr>
                <w:rFonts w:hAnsi="Times New Roman" w:cs="Times New Roman"/>
                <w:b/>
                <w:bCs/>
                <w:color w:val="000000"/>
              </w:rPr>
              <w:t>Результаты освоения АООП</w:t>
            </w:r>
          </w:p>
        </w:tc>
        <w:tc>
          <w:tcPr>
            <w:tcW w:w="2743" w:type="dxa"/>
            <w:gridSpan w:val="3"/>
            <w:tcBorders>
              <w:top w:val="single" w:sz="6" w:space="0" w:color="000000"/>
              <w:left w:val="single" w:sz="6" w:space="0" w:color="000000"/>
              <w:bottom w:val="single" w:sz="6" w:space="0" w:color="000000"/>
              <w:right w:val="single" w:sz="6" w:space="0" w:color="000000"/>
            </w:tcBorders>
            <w:vAlign w:val="center"/>
          </w:tcPr>
          <w:p w:rsidR="00F67B55" w:rsidRPr="007A787D" w:rsidRDefault="00594704">
            <w:pPr>
              <w:rPr>
                <w:rFonts w:hAnsi="Times New Roman" w:cs="Times New Roman"/>
                <w:b/>
                <w:bCs/>
                <w:color w:val="000000"/>
              </w:rPr>
            </w:pPr>
            <w:r w:rsidRPr="007A787D">
              <w:rPr>
                <w:rFonts w:hAnsi="Times New Roman" w:cs="Times New Roman"/>
                <w:b/>
                <w:bCs/>
                <w:color w:val="000000"/>
              </w:rPr>
              <w:t>Уровень</w:t>
            </w:r>
          </w:p>
        </w:tc>
        <w:tc>
          <w:tcPr>
            <w:tcW w:w="4236" w:type="dxa"/>
            <w:gridSpan w:val="3"/>
            <w:tcBorders>
              <w:top w:val="single" w:sz="6" w:space="0" w:color="000000"/>
              <w:left w:val="single" w:sz="6" w:space="0" w:color="000000"/>
              <w:bottom w:val="single" w:sz="6" w:space="0" w:color="000000"/>
              <w:right w:val="single" w:sz="6" w:space="0" w:color="000000"/>
            </w:tcBorders>
            <w:vAlign w:val="center"/>
          </w:tcPr>
          <w:p w:rsidR="00F67B55" w:rsidRPr="007A787D" w:rsidRDefault="00594704">
            <w:pPr>
              <w:rPr>
                <w:rFonts w:hAnsi="Times New Roman" w:cs="Times New Roman"/>
                <w:b/>
                <w:bCs/>
                <w:color w:val="000000"/>
              </w:rPr>
            </w:pPr>
            <w:r w:rsidRPr="007A787D">
              <w:rPr>
                <w:rFonts w:hAnsi="Times New Roman" w:cs="Times New Roman"/>
                <w:b/>
                <w:bCs/>
                <w:color w:val="000000"/>
              </w:rPr>
              <w:t>Динамика</w:t>
            </w:r>
          </w:p>
        </w:tc>
      </w:tr>
      <w:tr w:rsidR="00F67B55" w:rsidTr="007A787D">
        <w:tc>
          <w:tcPr>
            <w:tcW w:w="2078"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67B55" w:rsidRPr="007A787D" w:rsidRDefault="00F67B55">
            <w:pPr>
              <w:ind w:left="75" w:right="75"/>
              <w:rPr>
                <w:rFonts w:hAnsi="Times New Roman" w:cs="Times New Roman"/>
                <w:color w:val="000000"/>
              </w:rPr>
            </w:pPr>
          </w:p>
        </w:tc>
        <w:tc>
          <w:tcPr>
            <w:tcW w:w="830" w:type="dxa"/>
            <w:tcBorders>
              <w:top w:val="single" w:sz="6" w:space="0" w:color="000000"/>
              <w:left w:val="single" w:sz="6" w:space="0" w:color="000000"/>
              <w:bottom w:val="single" w:sz="6" w:space="0" w:color="000000"/>
              <w:right w:val="single" w:sz="6" w:space="0" w:color="000000"/>
            </w:tcBorders>
            <w:vAlign w:val="center"/>
          </w:tcPr>
          <w:p w:rsidR="00F67B55" w:rsidRPr="007A787D" w:rsidRDefault="00594704">
            <w:pPr>
              <w:rPr>
                <w:rFonts w:hAnsi="Times New Roman" w:cs="Times New Roman"/>
                <w:b/>
                <w:bCs/>
                <w:color w:val="000000"/>
              </w:rPr>
            </w:pPr>
            <w:r w:rsidRPr="007A787D">
              <w:rPr>
                <w:rFonts w:hAnsi="Times New Roman" w:cs="Times New Roman"/>
                <w:b/>
                <w:bCs/>
                <w:color w:val="000000"/>
              </w:rPr>
              <w:t>Низкий</w:t>
            </w:r>
          </w:p>
        </w:tc>
        <w:tc>
          <w:tcPr>
            <w:tcW w:w="938" w:type="dxa"/>
            <w:tcBorders>
              <w:top w:val="single" w:sz="6" w:space="0" w:color="000000"/>
              <w:left w:val="single" w:sz="6" w:space="0" w:color="000000"/>
              <w:bottom w:val="single" w:sz="6" w:space="0" w:color="000000"/>
              <w:right w:val="single" w:sz="6" w:space="0" w:color="000000"/>
            </w:tcBorders>
            <w:vAlign w:val="center"/>
          </w:tcPr>
          <w:p w:rsidR="00F67B55" w:rsidRPr="007A787D" w:rsidRDefault="00594704">
            <w:pPr>
              <w:rPr>
                <w:rFonts w:hAnsi="Times New Roman" w:cs="Times New Roman"/>
                <w:b/>
                <w:bCs/>
                <w:color w:val="000000"/>
              </w:rPr>
            </w:pPr>
            <w:r w:rsidRPr="007A787D">
              <w:rPr>
                <w:rFonts w:hAnsi="Times New Roman" w:cs="Times New Roman"/>
                <w:b/>
                <w:bCs/>
                <w:color w:val="000000"/>
              </w:rPr>
              <w:t>Средний</w:t>
            </w:r>
          </w:p>
        </w:tc>
        <w:tc>
          <w:tcPr>
            <w:tcW w:w="975" w:type="dxa"/>
            <w:tcBorders>
              <w:top w:val="single" w:sz="6" w:space="0" w:color="000000"/>
              <w:left w:val="single" w:sz="6" w:space="0" w:color="000000"/>
              <w:bottom w:val="single" w:sz="6" w:space="0" w:color="000000"/>
              <w:right w:val="single" w:sz="6" w:space="0" w:color="000000"/>
            </w:tcBorders>
            <w:vAlign w:val="center"/>
          </w:tcPr>
          <w:p w:rsidR="00F67B55" w:rsidRPr="007A787D" w:rsidRDefault="00594704">
            <w:pPr>
              <w:rPr>
                <w:rFonts w:hAnsi="Times New Roman" w:cs="Times New Roman"/>
                <w:b/>
                <w:bCs/>
                <w:color w:val="000000"/>
              </w:rPr>
            </w:pPr>
            <w:r w:rsidRPr="007A787D">
              <w:rPr>
                <w:rFonts w:hAnsi="Times New Roman" w:cs="Times New Roman"/>
                <w:b/>
                <w:bCs/>
                <w:color w:val="000000"/>
              </w:rPr>
              <w:t>Высокий</w:t>
            </w:r>
          </w:p>
        </w:tc>
        <w:tc>
          <w:tcPr>
            <w:tcW w:w="1660" w:type="dxa"/>
            <w:tcBorders>
              <w:top w:val="single" w:sz="6" w:space="0" w:color="000000"/>
              <w:left w:val="single" w:sz="6" w:space="0" w:color="000000"/>
              <w:bottom w:val="single" w:sz="6" w:space="0" w:color="000000"/>
              <w:right w:val="single" w:sz="6" w:space="0" w:color="000000"/>
            </w:tcBorders>
            <w:vAlign w:val="center"/>
          </w:tcPr>
          <w:p w:rsidR="00F67B55" w:rsidRPr="007A787D" w:rsidRDefault="00594704">
            <w:pPr>
              <w:rPr>
                <w:rFonts w:hAnsi="Times New Roman" w:cs="Times New Roman"/>
                <w:b/>
                <w:bCs/>
                <w:color w:val="000000"/>
              </w:rPr>
            </w:pPr>
            <w:r w:rsidRPr="007A787D">
              <w:rPr>
                <w:rFonts w:hAnsi="Times New Roman" w:cs="Times New Roman"/>
                <w:b/>
                <w:bCs/>
                <w:color w:val="000000"/>
              </w:rPr>
              <w:t>Отрицательная</w:t>
            </w:r>
          </w:p>
        </w:tc>
        <w:tc>
          <w:tcPr>
            <w:tcW w:w="1290" w:type="dxa"/>
            <w:tcBorders>
              <w:top w:val="single" w:sz="6" w:space="0" w:color="000000"/>
              <w:left w:val="single" w:sz="6" w:space="0" w:color="000000"/>
              <w:bottom w:val="single" w:sz="6" w:space="0" w:color="000000"/>
              <w:right w:val="single" w:sz="6" w:space="0" w:color="000000"/>
            </w:tcBorders>
            <w:vAlign w:val="center"/>
          </w:tcPr>
          <w:p w:rsidR="00F67B55" w:rsidRPr="007A787D" w:rsidRDefault="00594704">
            <w:pPr>
              <w:rPr>
                <w:rFonts w:hAnsi="Times New Roman" w:cs="Times New Roman"/>
                <w:b/>
                <w:bCs/>
                <w:color w:val="000000"/>
              </w:rPr>
            </w:pPr>
            <w:r w:rsidRPr="007A787D">
              <w:rPr>
                <w:rFonts w:hAnsi="Times New Roman" w:cs="Times New Roman"/>
                <w:b/>
                <w:bCs/>
                <w:color w:val="000000"/>
              </w:rPr>
              <w:t>Стабильная (без изменений)</w:t>
            </w:r>
          </w:p>
        </w:tc>
        <w:tc>
          <w:tcPr>
            <w:tcW w:w="1286" w:type="dxa"/>
            <w:tcBorders>
              <w:top w:val="single" w:sz="6" w:space="0" w:color="000000"/>
              <w:left w:val="single" w:sz="6" w:space="0" w:color="000000"/>
              <w:bottom w:val="single" w:sz="6" w:space="0" w:color="000000"/>
              <w:right w:val="single" w:sz="6" w:space="0" w:color="000000"/>
            </w:tcBorders>
            <w:vAlign w:val="center"/>
          </w:tcPr>
          <w:p w:rsidR="00F67B55" w:rsidRPr="007A787D" w:rsidRDefault="00594704">
            <w:pPr>
              <w:rPr>
                <w:rFonts w:hAnsi="Times New Roman" w:cs="Times New Roman"/>
                <w:b/>
                <w:bCs/>
                <w:color w:val="000000"/>
              </w:rPr>
            </w:pPr>
            <w:r w:rsidRPr="007A787D">
              <w:rPr>
                <w:rFonts w:hAnsi="Times New Roman" w:cs="Times New Roman"/>
                <w:b/>
                <w:bCs/>
                <w:color w:val="000000"/>
              </w:rPr>
              <w:t>Позитивная</w:t>
            </w:r>
          </w:p>
        </w:tc>
      </w:tr>
      <w:tr w:rsidR="00F67B55" w:rsidTr="007A787D">
        <w:tc>
          <w:tcPr>
            <w:tcW w:w="9057" w:type="dxa"/>
            <w:gridSpan w:val="7"/>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67B55" w:rsidRDefault="00594704">
            <w:r>
              <w:rPr>
                <w:rFonts w:hAnsi="Times New Roman" w:cs="Times New Roman"/>
                <w:color w:val="000000"/>
                <w:sz w:val="24"/>
                <w:szCs w:val="24"/>
              </w:rPr>
              <w:t>Предметные результаты</w:t>
            </w:r>
          </w:p>
        </w:tc>
      </w:tr>
      <w:tr w:rsidR="00F67B55" w:rsidTr="007A787D">
        <w:tc>
          <w:tcPr>
            <w:tcW w:w="207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67B55" w:rsidRDefault="00594704">
            <w:r>
              <w:rPr>
                <w:rFonts w:hAnsi="Times New Roman" w:cs="Times New Roman"/>
                <w:color w:val="000000"/>
                <w:sz w:val="24"/>
                <w:szCs w:val="24"/>
              </w:rPr>
              <w:t>Русский язык</w:t>
            </w:r>
          </w:p>
        </w:tc>
        <w:tc>
          <w:tcPr>
            <w:tcW w:w="83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67B55" w:rsidRPr="007A787D" w:rsidRDefault="007A787D">
            <w:pPr>
              <w:rPr>
                <w:lang w:val="ru-RU"/>
              </w:rPr>
            </w:pPr>
            <w:r>
              <w:rPr>
                <w:lang w:val="ru-RU"/>
              </w:rPr>
              <w:t>2</w:t>
            </w:r>
          </w:p>
        </w:tc>
        <w:tc>
          <w:tcPr>
            <w:tcW w:w="93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67B55" w:rsidRPr="007A787D" w:rsidRDefault="007A787D">
            <w:pPr>
              <w:rPr>
                <w:lang w:val="ru-RU"/>
              </w:rPr>
            </w:pPr>
            <w:r>
              <w:rPr>
                <w:lang w:val="ru-RU"/>
              </w:rPr>
              <w:t>2</w:t>
            </w:r>
          </w:p>
        </w:tc>
        <w:tc>
          <w:tcPr>
            <w:tcW w:w="97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67B55" w:rsidRPr="007A787D" w:rsidRDefault="007A787D">
            <w:pPr>
              <w:rPr>
                <w:lang w:val="ru-RU"/>
              </w:rPr>
            </w:pPr>
            <w:r>
              <w:rPr>
                <w:lang w:val="ru-RU"/>
              </w:rPr>
              <w:t>0</w:t>
            </w:r>
          </w:p>
        </w:tc>
        <w:tc>
          <w:tcPr>
            <w:tcW w:w="16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67B55" w:rsidRPr="007A787D" w:rsidRDefault="007A787D">
            <w:pPr>
              <w:rPr>
                <w:lang w:val="ru-RU"/>
              </w:rPr>
            </w:pPr>
            <w:r>
              <w:rPr>
                <w:lang w:val="ru-RU"/>
              </w:rPr>
              <w:t>0</w:t>
            </w:r>
          </w:p>
        </w:tc>
        <w:tc>
          <w:tcPr>
            <w:tcW w:w="129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67B55" w:rsidRPr="007A787D" w:rsidRDefault="007A787D">
            <w:pPr>
              <w:rPr>
                <w:lang w:val="ru-RU"/>
              </w:rPr>
            </w:pPr>
            <w:r>
              <w:rPr>
                <w:lang w:val="ru-RU"/>
              </w:rPr>
              <w:t>0</w:t>
            </w:r>
          </w:p>
        </w:tc>
        <w:tc>
          <w:tcPr>
            <w:tcW w:w="12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67B55" w:rsidRPr="007A787D" w:rsidRDefault="007A787D">
            <w:pPr>
              <w:rPr>
                <w:lang w:val="ru-RU"/>
              </w:rPr>
            </w:pPr>
            <w:r>
              <w:rPr>
                <w:lang w:val="ru-RU"/>
              </w:rPr>
              <w:t>4</w:t>
            </w:r>
          </w:p>
        </w:tc>
      </w:tr>
      <w:tr w:rsidR="007A787D" w:rsidTr="007A787D">
        <w:tc>
          <w:tcPr>
            <w:tcW w:w="207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A787D" w:rsidRDefault="007A787D">
            <w:r>
              <w:rPr>
                <w:rFonts w:hAnsi="Times New Roman" w:cs="Times New Roman"/>
                <w:color w:val="000000"/>
                <w:sz w:val="24"/>
                <w:szCs w:val="24"/>
              </w:rPr>
              <w:t>Математика</w:t>
            </w:r>
          </w:p>
        </w:tc>
        <w:tc>
          <w:tcPr>
            <w:tcW w:w="83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A787D" w:rsidRPr="007A787D" w:rsidRDefault="007A787D" w:rsidP="002125C8">
            <w:pPr>
              <w:rPr>
                <w:lang w:val="ru-RU"/>
              </w:rPr>
            </w:pPr>
            <w:r>
              <w:rPr>
                <w:lang w:val="ru-RU"/>
              </w:rPr>
              <w:t>2</w:t>
            </w:r>
          </w:p>
        </w:tc>
        <w:tc>
          <w:tcPr>
            <w:tcW w:w="93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A787D" w:rsidRPr="007A787D" w:rsidRDefault="007A787D" w:rsidP="002125C8">
            <w:pPr>
              <w:rPr>
                <w:lang w:val="ru-RU"/>
              </w:rPr>
            </w:pPr>
            <w:r>
              <w:rPr>
                <w:lang w:val="ru-RU"/>
              </w:rPr>
              <w:t>2</w:t>
            </w:r>
          </w:p>
        </w:tc>
        <w:tc>
          <w:tcPr>
            <w:tcW w:w="97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A787D" w:rsidRPr="007A787D" w:rsidRDefault="007A787D" w:rsidP="002125C8">
            <w:pPr>
              <w:rPr>
                <w:lang w:val="ru-RU"/>
              </w:rPr>
            </w:pPr>
            <w:r>
              <w:rPr>
                <w:lang w:val="ru-RU"/>
              </w:rPr>
              <w:t>0</w:t>
            </w:r>
          </w:p>
        </w:tc>
        <w:tc>
          <w:tcPr>
            <w:tcW w:w="16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A787D" w:rsidRPr="007A787D" w:rsidRDefault="007A787D" w:rsidP="002125C8">
            <w:pPr>
              <w:rPr>
                <w:lang w:val="ru-RU"/>
              </w:rPr>
            </w:pPr>
            <w:r>
              <w:rPr>
                <w:lang w:val="ru-RU"/>
              </w:rPr>
              <w:t>0</w:t>
            </w:r>
          </w:p>
        </w:tc>
        <w:tc>
          <w:tcPr>
            <w:tcW w:w="129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A787D" w:rsidRPr="007A787D" w:rsidRDefault="007A787D" w:rsidP="002125C8">
            <w:pPr>
              <w:rPr>
                <w:lang w:val="ru-RU"/>
              </w:rPr>
            </w:pPr>
            <w:r>
              <w:rPr>
                <w:lang w:val="ru-RU"/>
              </w:rPr>
              <w:t>0</w:t>
            </w:r>
          </w:p>
        </w:tc>
        <w:tc>
          <w:tcPr>
            <w:tcW w:w="12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7A787D" w:rsidRPr="007A787D" w:rsidRDefault="007A787D" w:rsidP="002125C8">
            <w:pPr>
              <w:rPr>
                <w:lang w:val="ru-RU"/>
              </w:rPr>
            </w:pPr>
            <w:r>
              <w:rPr>
                <w:lang w:val="ru-RU"/>
              </w:rPr>
              <w:t>4</w:t>
            </w:r>
          </w:p>
        </w:tc>
      </w:tr>
      <w:tr w:rsidR="00F67B55" w:rsidTr="007A787D">
        <w:tc>
          <w:tcPr>
            <w:tcW w:w="9057" w:type="dxa"/>
            <w:gridSpan w:val="7"/>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67B55" w:rsidRDefault="00594704">
            <w:r>
              <w:rPr>
                <w:rFonts w:hAnsi="Times New Roman" w:cs="Times New Roman"/>
                <w:color w:val="000000"/>
                <w:sz w:val="24"/>
                <w:szCs w:val="24"/>
              </w:rPr>
              <w:t>Метапредметные результаты</w:t>
            </w:r>
          </w:p>
        </w:tc>
      </w:tr>
      <w:tr w:rsidR="00F67B55" w:rsidTr="007A787D">
        <w:tc>
          <w:tcPr>
            <w:tcW w:w="207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67B55" w:rsidRDefault="00594704">
            <w:r>
              <w:rPr>
                <w:rFonts w:hAnsi="Times New Roman" w:cs="Times New Roman"/>
                <w:color w:val="000000"/>
                <w:sz w:val="24"/>
                <w:szCs w:val="24"/>
              </w:rPr>
              <w:t>Познавательные</w:t>
            </w:r>
          </w:p>
        </w:tc>
        <w:tc>
          <w:tcPr>
            <w:tcW w:w="83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67B55" w:rsidRPr="007A787D" w:rsidRDefault="007A787D">
            <w:pPr>
              <w:rPr>
                <w:lang w:val="ru-RU"/>
              </w:rPr>
            </w:pPr>
            <w:r>
              <w:rPr>
                <w:lang w:val="ru-RU"/>
              </w:rPr>
              <w:t>0</w:t>
            </w:r>
          </w:p>
        </w:tc>
        <w:tc>
          <w:tcPr>
            <w:tcW w:w="93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67B55" w:rsidRPr="007A787D" w:rsidRDefault="007A787D">
            <w:pPr>
              <w:rPr>
                <w:lang w:val="ru-RU"/>
              </w:rPr>
            </w:pPr>
            <w:r>
              <w:rPr>
                <w:lang w:val="ru-RU"/>
              </w:rPr>
              <w:t>4</w:t>
            </w:r>
          </w:p>
        </w:tc>
        <w:tc>
          <w:tcPr>
            <w:tcW w:w="97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67B55" w:rsidRPr="007A787D" w:rsidRDefault="007A787D">
            <w:pPr>
              <w:rPr>
                <w:lang w:val="ru-RU"/>
              </w:rPr>
            </w:pPr>
            <w:r>
              <w:rPr>
                <w:lang w:val="ru-RU"/>
              </w:rPr>
              <w:t>0</w:t>
            </w:r>
          </w:p>
        </w:tc>
        <w:tc>
          <w:tcPr>
            <w:tcW w:w="16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67B55" w:rsidRPr="007A787D" w:rsidRDefault="007A787D">
            <w:pPr>
              <w:rPr>
                <w:lang w:val="ru-RU"/>
              </w:rPr>
            </w:pPr>
            <w:r>
              <w:rPr>
                <w:lang w:val="ru-RU"/>
              </w:rPr>
              <w:t>0</w:t>
            </w:r>
          </w:p>
        </w:tc>
        <w:tc>
          <w:tcPr>
            <w:tcW w:w="129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67B55" w:rsidRPr="007A787D" w:rsidRDefault="007A787D">
            <w:pPr>
              <w:rPr>
                <w:lang w:val="ru-RU"/>
              </w:rPr>
            </w:pPr>
            <w:r>
              <w:rPr>
                <w:lang w:val="ru-RU"/>
              </w:rPr>
              <w:t>4</w:t>
            </w:r>
          </w:p>
        </w:tc>
        <w:tc>
          <w:tcPr>
            <w:tcW w:w="12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67B55" w:rsidRPr="007A787D" w:rsidRDefault="007A787D">
            <w:pPr>
              <w:rPr>
                <w:lang w:val="ru-RU"/>
              </w:rPr>
            </w:pPr>
            <w:r>
              <w:rPr>
                <w:lang w:val="ru-RU"/>
              </w:rPr>
              <w:t>0</w:t>
            </w:r>
          </w:p>
        </w:tc>
      </w:tr>
      <w:tr w:rsidR="00F67B55" w:rsidTr="007A787D">
        <w:tc>
          <w:tcPr>
            <w:tcW w:w="207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67B55" w:rsidRDefault="00594704">
            <w:r>
              <w:rPr>
                <w:rFonts w:hAnsi="Times New Roman" w:cs="Times New Roman"/>
                <w:color w:val="000000"/>
                <w:sz w:val="24"/>
                <w:szCs w:val="24"/>
              </w:rPr>
              <w:t>Коммуникативные</w:t>
            </w:r>
          </w:p>
        </w:tc>
        <w:tc>
          <w:tcPr>
            <w:tcW w:w="83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67B55" w:rsidRPr="007A787D" w:rsidRDefault="007A787D">
            <w:pPr>
              <w:rPr>
                <w:lang w:val="ru-RU"/>
              </w:rPr>
            </w:pPr>
            <w:r>
              <w:rPr>
                <w:lang w:val="ru-RU"/>
              </w:rPr>
              <w:t>0</w:t>
            </w:r>
          </w:p>
        </w:tc>
        <w:tc>
          <w:tcPr>
            <w:tcW w:w="93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67B55" w:rsidRPr="007A787D" w:rsidRDefault="007A787D">
            <w:pPr>
              <w:rPr>
                <w:lang w:val="ru-RU"/>
              </w:rPr>
            </w:pPr>
            <w:r>
              <w:rPr>
                <w:lang w:val="ru-RU"/>
              </w:rPr>
              <w:t>4</w:t>
            </w:r>
          </w:p>
        </w:tc>
        <w:tc>
          <w:tcPr>
            <w:tcW w:w="97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67B55" w:rsidRPr="007A787D" w:rsidRDefault="007A787D">
            <w:pPr>
              <w:rPr>
                <w:lang w:val="ru-RU"/>
              </w:rPr>
            </w:pPr>
            <w:r>
              <w:rPr>
                <w:lang w:val="ru-RU"/>
              </w:rPr>
              <w:t>0</w:t>
            </w:r>
          </w:p>
        </w:tc>
        <w:tc>
          <w:tcPr>
            <w:tcW w:w="16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67B55" w:rsidRPr="007A787D" w:rsidRDefault="007A787D">
            <w:pPr>
              <w:rPr>
                <w:lang w:val="ru-RU"/>
              </w:rPr>
            </w:pPr>
            <w:r>
              <w:rPr>
                <w:lang w:val="ru-RU"/>
              </w:rPr>
              <w:t>0</w:t>
            </w:r>
          </w:p>
        </w:tc>
        <w:tc>
          <w:tcPr>
            <w:tcW w:w="129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67B55" w:rsidRPr="007A787D" w:rsidRDefault="007A787D">
            <w:pPr>
              <w:rPr>
                <w:lang w:val="ru-RU"/>
              </w:rPr>
            </w:pPr>
            <w:r>
              <w:rPr>
                <w:lang w:val="ru-RU"/>
              </w:rPr>
              <w:t>4</w:t>
            </w:r>
          </w:p>
        </w:tc>
        <w:tc>
          <w:tcPr>
            <w:tcW w:w="12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67B55" w:rsidRPr="007A787D" w:rsidRDefault="007A787D">
            <w:pPr>
              <w:rPr>
                <w:lang w:val="ru-RU"/>
              </w:rPr>
            </w:pPr>
            <w:r>
              <w:rPr>
                <w:lang w:val="ru-RU"/>
              </w:rPr>
              <w:t>0</w:t>
            </w:r>
          </w:p>
        </w:tc>
      </w:tr>
    </w:tbl>
    <w:p w:rsidR="00F67B55" w:rsidRPr="007A787D" w:rsidRDefault="00F67B55">
      <w:pPr>
        <w:rPr>
          <w:rFonts w:hAnsi="Times New Roman" w:cs="Times New Roman"/>
          <w:color w:val="000000"/>
          <w:sz w:val="24"/>
          <w:szCs w:val="24"/>
          <w:lang w:val="ru-RU"/>
        </w:rPr>
      </w:pPr>
    </w:p>
    <w:p w:rsidR="00F67B55" w:rsidRDefault="00594704">
      <w:pPr>
        <w:rPr>
          <w:rFonts w:hAnsi="Times New Roman" w:cs="Times New Roman"/>
          <w:color w:val="000000"/>
          <w:sz w:val="24"/>
          <w:szCs w:val="24"/>
        </w:rPr>
      </w:pPr>
      <w:r>
        <w:rPr>
          <w:rFonts w:hAnsi="Times New Roman" w:cs="Times New Roman"/>
          <w:b/>
          <w:bCs/>
          <w:color w:val="000000"/>
          <w:sz w:val="24"/>
          <w:szCs w:val="24"/>
        </w:rPr>
        <w:lastRenderedPageBreak/>
        <w:t>Выводы:</w:t>
      </w:r>
    </w:p>
    <w:p w:rsidR="007A787D" w:rsidRDefault="00594704" w:rsidP="007A787D">
      <w:pPr>
        <w:numPr>
          <w:ilvl w:val="0"/>
          <w:numId w:val="76"/>
        </w:numPr>
        <w:ind w:left="780" w:right="180"/>
        <w:contextualSpacing/>
        <w:jc w:val="both"/>
        <w:rPr>
          <w:rFonts w:hAnsi="Times New Roman" w:cs="Times New Roman"/>
          <w:color w:val="000000"/>
          <w:sz w:val="24"/>
          <w:szCs w:val="24"/>
          <w:lang w:val="ru-RU"/>
        </w:rPr>
      </w:pPr>
      <w:r w:rsidRPr="00594704">
        <w:rPr>
          <w:rFonts w:hAnsi="Times New Roman" w:cs="Times New Roman"/>
          <w:color w:val="000000"/>
          <w:sz w:val="24"/>
          <w:szCs w:val="24"/>
          <w:lang w:val="ru-RU"/>
        </w:rPr>
        <w:t xml:space="preserve">Проведенный анализ показал, что в МБОУ </w:t>
      </w:r>
      <w:r w:rsidR="007A787D">
        <w:rPr>
          <w:rFonts w:hAnsi="Times New Roman" w:cs="Times New Roman"/>
          <w:color w:val="000000"/>
          <w:sz w:val="24"/>
          <w:szCs w:val="24"/>
          <w:lang w:val="ru-RU"/>
        </w:rPr>
        <w:t xml:space="preserve">«Фрунзенская </w:t>
      </w:r>
      <w:r w:rsidRPr="00594704">
        <w:rPr>
          <w:rFonts w:hAnsi="Times New Roman" w:cs="Times New Roman"/>
          <w:color w:val="000000"/>
          <w:sz w:val="24"/>
          <w:szCs w:val="24"/>
          <w:lang w:val="ru-RU"/>
        </w:rPr>
        <w:t>СОШ</w:t>
      </w:r>
      <w:r w:rsidR="007A787D">
        <w:rPr>
          <w:rFonts w:hAnsi="Times New Roman" w:cs="Times New Roman"/>
          <w:color w:val="000000"/>
          <w:sz w:val="24"/>
          <w:szCs w:val="24"/>
          <w:lang w:val="ru-RU"/>
        </w:rPr>
        <w:t>»</w:t>
      </w:r>
      <w:r w:rsidRPr="00594704">
        <w:rPr>
          <w:rFonts w:hAnsi="Times New Roman" w:cs="Times New Roman"/>
          <w:color w:val="000000"/>
          <w:sz w:val="24"/>
          <w:szCs w:val="24"/>
          <w:lang w:val="ru-RU"/>
        </w:rPr>
        <w:t xml:space="preserve"> организована комплексная коррекционно-развивающая работа с обучающимися с ОВЗ. Она обеспечивает возможность полноценного освоения образовательных программ обучающимися, испытывающими трудности в обучении, а также развитие у них познавательной активности.</w:t>
      </w:r>
    </w:p>
    <w:p w:rsidR="00CE7AAA" w:rsidRPr="00CE7AAA" w:rsidRDefault="00CE7AAA" w:rsidP="00CE7AAA">
      <w:pPr>
        <w:pStyle w:val="c1"/>
        <w:numPr>
          <w:ilvl w:val="0"/>
          <w:numId w:val="76"/>
        </w:numPr>
        <w:shd w:val="clear" w:color="auto" w:fill="FFFFFF"/>
        <w:spacing w:before="0" w:beforeAutospacing="0" w:after="0" w:afterAutospacing="0"/>
        <w:jc w:val="both"/>
        <w:rPr>
          <w:rFonts w:ascii="Calibri" w:hAnsi="Calibri" w:cs="Calibri"/>
          <w:color w:val="000000"/>
        </w:rPr>
      </w:pPr>
      <w:r w:rsidRPr="00CE7AAA">
        <w:rPr>
          <w:rStyle w:val="c18"/>
          <w:color w:val="000000"/>
        </w:rPr>
        <w:t> В течение учебного года велась систематическая планомерная работа, направленная на  повышение психолого-педагогической компетентности родителей, формирование мотивации  на взаимодействие с педагогами.</w:t>
      </w:r>
    </w:p>
    <w:p w:rsidR="00CE7AAA" w:rsidRPr="00CE7AAA" w:rsidRDefault="00CE7AAA" w:rsidP="00CE7AAA">
      <w:pPr>
        <w:pStyle w:val="c1"/>
        <w:shd w:val="clear" w:color="auto" w:fill="FFFFFF"/>
        <w:spacing w:before="0" w:beforeAutospacing="0" w:after="0" w:afterAutospacing="0"/>
        <w:ind w:left="720"/>
        <w:jc w:val="both"/>
        <w:rPr>
          <w:rFonts w:ascii="Calibri" w:hAnsi="Calibri" w:cs="Calibri"/>
          <w:color w:val="000000"/>
        </w:rPr>
      </w:pPr>
      <w:r w:rsidRPr="00CE7AAA">
        <w:rPr>
          <w:rStyle w:val="c18"/>
          <w:color w:val="000000"/>
        </w:rPr>
        <w:t>Взаимодействие с родителями  осуществляла через  групповые  собрания,  консультации,  индивидуальные  и тематические  беседы,  на  которых  обсуждались  вопросы  развития  и воспитания     детей, ход и результаты коррекционной работы.  Эти встречи  помогли  родителям  стать  более  заинтересованными,  активными  и  действенными участниками коррекционно-развивающего  процесса.  </w:t>
      </w:r>
    </w:p>
    <w:p w:rsidR="00F67B55" w:rsidRPr="007A787D" w:rsidRDefault="00594704" w:rsidP="00CE7AAA">
      <w:pPr>
        <w:spacing w:before="0" w:beforeAutospacing="0" w:line="600" w:lineRule="atLeast"/>
        <w:rPr>
          <w:b/>
          <w:bCs/>
          <w:color w:val="252525"/>
          <w:spacing w:val="-2"/>
          <w:sz w:val="24"/>
          <w:szCs w:val="24"/>
          <w:lang w:val="ru-RU"/>
        </w:rPr>
      </w:pPr>
      <w:r w:rsidRPr="007A787D">
        <w:rPr>
          <w:b/>
          <w:bCs/>
          <w:color w:val="252525"/>
          <w:spacing w:val="-2"/>
          <w:sz w:val="24"/>
          <w:szCs w:val="24"/>
          <w:lang w:val="ru-RU"/>
        </w:rPr>
        <w:t>9. АНАЛИЗ СИСТЕМЫ УСЛОВИЙ РЕАЛИЗАЦИИ ООП</w:t>
      </w:r>
    </w:p>
    <w:p w:rsidR="00F67B55" w:rsidRDefault="00594704">
      <w:pPr>
        <w:rPr>
          <w:rFonts w:hAnsi="Times New Roman" w:cs="Times New Roman"/>
          <w:b/>
          <w:bCs/>
          <w:color w:val="000000"/>
          <w:sz w:val="24"/>
          <w:szCs w:val="24"/>
          <w:lang w:val="ru-RU"/>
        </w:rPr>
      </w:pPr>
      <w:r w:rsidRPr="00594704">
        <w:rPr>
          <w:rFonts w:hAnsi="Times New Roman" w:cs="Times New Roman"/>
          <w:b/>
          <w:bCs/>
          <w:color w:val="000000"/>
          <w:sz w:val="24"/>
          <w:szCs w:val="24"/>
          <w:lang w:val="ru-RU"/>
        </w:rPr>
        <w:t>9.1. Анализ кадровых условий реализации основной образовательной программы</w:t>
      </w:r>
    </w:p>
    <w:tbl>
      <w:tblPr>
        <w:tblStyle w:val="a9"/>
        <w:tblW w:w="9180" w:type="dxa"/>
        <w:tblLayout w:type="fixed"/>
        <w:tblLook w:val="04A0"/>
      </w:tblPr>
      <w:tblGrid>
        <w:gridCol w:w="959"/>
        <w:gridCol w:w="2176"/>
        <w:gridCol w:w="2108"/>
        <w:gridCol w:w="1523"/>
        <w:gridCol w:w="713"/>
        <w:gridCol w:w="851"/>
        <w:gridCol w:w="850"/>
      </w:tblGrid>
      <w:tr w:rsidR="00562D79" w:rsidRPr="00562D79" w:rsidTr="00562D79">
        <w:trPr>
          <w:trHeight w:val="738"/>
        </w:trPr>
        <w:tc>
          <w:tcPr>
            <w:tcW w:w="959" w:type="dxa"/>
            <w:vMerge w:val="restart"/>
          </w:tcPr>
          <w:p w:rsidR="00562D79" w:rsidRPr="00562D79" w:rsidRDefault="00562D79" w:rsidP="00562D79">
            <w:pPr>
              <w:ind w:left="115"/>
              <w:jc w:val="center"/>
              <w:rPr>
                <w:rFonts w:ascii="Times New Roman" w:hAnsi="Times New Roman" w:cs="Times New Roman"/>
                <w:b/>
                <w:color w:val="000000"/>
                <w:sz w:val="18"/>
                <w:szCs w:val="18"/>
                <w:lang w:val="ru-RU"/>
              </w:rPr>
            </w:pPr>
            <w:r w:rsidRPr="00562D79">
              <w:rPr>
                <w:rFonts w:ascii="Times New Roman" w:hAnsi="Times New Roman" w:cs="Times New Roman"/>
                <w:b/>
                <w:color w:val="000000"/>
                <w:sz w:val="18"/>
                <w:szCs w:val="18"/>
              </w:rPr>
              <w:t>№</w:t>
            </w:r>
          </w:p>
          <w:p w:rsidR="00562D79" w:rsidRPr="00562D79" w:rsidRDefault="00562D79" w:rsidP="002125C8">
            <w:pPr>
              <w:ind w:right="76"/>
              <w:jc w:val="center"/>
              <w:rPr>
                <w:rFonts w:ascii="Times New Roman" w:hAnsi="Times New Roman" w:cs="Times New Roman"/>
                <w:b/>
                <w:color w:val="000000"/>
                <w:sz w:val="18"/>
                <w:szCs w:val="18"/>
              </w:rPr>
            </w:pPr>
            <w:r w:rsidRPr="00562D79">
              <w:rPr>
                <w:rFonts w:ascii="Times New Roman" w:hAnsi="Times New Roman" w:cs="Times New Roman"/>
                <w:b/>
                <w:color w:val="000000"/>
                <w:sz w:val="18"/>
                <w:szCs w:val="18"/>
              </w:rPr>
              <w:t>п/п</w:t>
            </w:r>
          </w:p>
        </w:tc>
        <w:tc>
          <w:tcPr>
            <w:tcW w:w="2176" w:type="dxa"/>
            <w:vMerge w:val="restart"/>
          </w:tcPr>
          <w:p w:rsidR="00562D79" w:rsidRPr="00562D79" w:rsidRDefault="00562D79" w:rsidP="002125C8">
            <w:pPr>
              <w:ind w:right="38"/>
              <w:jc w:val="center"/>
              <w:rPr>
                <w:rFonts w:ascii="Times New Roman" w:hAnsi="Times New Roman" w:cs="Times New Roman"/>
                <w:b/>
                <w:color w:val="000000"/>
                <w:sz w:val="18"/>
                <w:szCs w:val="18"/>
              </w:rPr>
            </w:pPr>
            <w:r w:rsidRPr="00562D79">
              <w:rPr>
                <w:rFonts w:ascii="Times New Roman" w:hAnsi="Times New Roman" w:cs="Times New Roman"/>
                <w:b/>
                <w:color w:val="000000"/>
                <w:sz w:val="18"/>
                <w:szCs w:val="18"/>
              </w:rPr>
              <w:t>Ф.И.О.</w:t>
            </w:r>
          </w:p>
        </w:tc>
        <w:tc>
          <w:tcPr>
            <w:tcW w:w="2108" w:type="dxa"/>
            <w:vMerge w:val="restart"/>
          </w:tcPr>
          <w:p w:rsidR="00562D79" w:rsidRPr="00562D79" w:rsidRDefault="00562D79" w:rsidP="002125C8">
            <w:pPr>
              <w:jc w:val="center"/>
              <w:rPr>
                <w:rFonts w:ascii="Times New Roman" w:hAnsi="Times New Roman" w:cs="Times New Roman"/>
                <w:b/>
                <w:color w:val="000000"/>
                <w:sz w:val="18"/>
                <w:szCs w:val="18"/>
              </w:rPr>
            </w:pPr>
            <w:r w:rsidRPr="00562D79">
              <w:rPr>
                <w:rFonts w:ascii="Times New Roman" w:hAnsi="Times New Roman" w:cs="Times New Roman"/>
                <w:b/>
                <w:color w:val="000000"/>
                <w:sz w:val="18"/>
                <w:szCs w:val="18"/>
              </w:rPr>
              <w:t>Предмет, должность</w:t>
            </w:r>
          </w:p>
        </w:tc>
        <w:tc>
          <w:tcPr>
            <w:tcW w:w="1523" w:type="dxa"/>
            <w:vMerge w:val="restart"/>
          </w:tcPr>
          <w:p w:rsidR="00562D79" w:rsidRPr="00562D79" w:rsidRDefault="00562D79" w:rsidP="002125C8">
            <w:pPr>
              <w:jc w:val="center"/>
              <w:rPr>
                <w:rFonts w:ascii="Times New Roman" w:hAnsi="Times New Roman" w:cs="Times New Roman"/>
                <w:b/>
                <w:color w:val="000000"/>
                <w:sz w:val="18"/>
                <w:szCs w:val="18"/>
              </w:rPr>
            </w:pPr>
            <w:r w:rsidRPr="00562D79">
              <w:rPr>
                <w:rFonts w:ascii="Times New Roman" w:hAnsi="Times New Roman" w:cs="Times New Roman"/>
                <w:b/>
                <w:color w:val="000000"/>
                <w:sz w:val="18"/>
                <w:szCs w:val="18"/>
              </w:rPr>
              <w:t>Квалификационная категория</w:t>
            </w:r>
          </w:p>
        </w:tc>
        <w:tc>
          <w:tcPr>
            <w:tcW w:w="2414" w:type="dxa"/>
            <w:gridSpan w:val="3"/>
          </w:tcPr>
          <w:p w:rsidR="00562D79" w:rsidRPr="00562D79" w:rsidRDefault="00562D79" w:rsidP="002125C8">
            <w:pPr>
              <w:ind w:left="3"/>
              <w:jc w:val="center"/>
              <w:rPr>
                <w:rFonts w:ascii="Times New Roman" w:hAnsi="Times New Roman" w:cs="Times New Roman"/>
                <w:b/>
                <w:color w:val="000000"/>
                <w:sz w:val="18"/>
                <w:szCs w:val="18"/>
              </w:rPr>
            </w:pPr>
            <w:r w:rsidRPr="00562D79">
              <w:rPr>
                <w:rFonts w:ascii="Times New Roman" w:hAnsi="Times New Roman" w:cs="Times New Roman"/>
                <w:b/>
                <w:color w:val="000000"/>
                <w:sz w:val="18"/>
                <w:szCs w:val="18"/>
              </w:rPr>
              <w:t>Следующая аттестация педагогических работников</w:t>
            </w:r>
          </w:p>
        </w:tc>
      </w:tr>
      <w:tr w:rsidR="00562D79" w:rsidRPr="00562D79" w:rsidTr="00562D79">
        <w:trPr>
          <w:trHeight w:val="183"/>
        </w:trPr>
        <w:tc>
          <w:tcPr>
            <w:tcW w:w="959" w:type="dxa"/>
            <w:vMerge/>
          </w:tcPr>
          <w:p w:rsidR="00562D79" w:rsidRPr="00562D79" w:rsidRDefault="00562D79" w:rsidP="002125C8">
            <w:pPr>
              <w:jc w:val="center"/>
              <w:rPr>
                <w:rFonts w:ascii="Times New Roman" w:hAnsi="Times New Roman" w:cs="Times New Roman"/>
                <w:b/>
                <w:color w:val="000000"/>
                <w:sz w:val="18"/>
                <w:szCs w:val="18"/>
              </w:rPr>
            </w:pPr>
          </w:p>
        </w:tc>
        <w:tc>
          <w:tcPr>
            <w:tcW w:w="2176" w:type="dxa"/>
            <w:vMerge/>
          </w:tcPr>
          <w:p w:rsidR="00562D79" w:rsidRPr="00562D79" w:rsidRDefault="00562D79" w:rsidP="002125C8">
            <w:pPr>
              <w:jc w:val="center"/>
              <w:rPr>
                <w:rFonts w:ascii="Times New Roman" w:hAnsi="Times New Roman" w:cs="Times New Roman"/>
                <w:b/>
                <w:color w:val="000000"/>
                <w:sz w:val="18"/>
                <w:szCs w:val="18"/>
              </w:rPr>
            </w:pPr>
          </w:p>
        </w:tc>
        <w:tc>
          <w:tcPr>
            <w:tcW w:w="2108" w:type="dxa"/>
            <w:vMerge/>
          </w:tcPr>
          <w:p w:rsidR="00562D79" w:rsidRPr="00562D79" w:rsidRDefault="00562D79" w:rsidP="002125C8">
            <w:pPr>
              <w:jc w:val="center"/>
              <w:rPr>
                <w:rFonts w:ascii="Times New Roman" w:hAnsi="Times New Roman" w:cs="Times New Roman"/>
                <w:b/>
                <w:color w:val="000000"/>
                <w:sz w:val="18"/>
                <w:szCs w:val="18"/>
              </w:rPr>
            </w:pPr>
          </w:p>
        </w:tc>
        <w:tc>
          <w:tcPr>
            <w:tcW w:w="1523" w:type="dxa"/>
            <w:vMerge/>
          </w:tcPr>
          <w:p w:rsidR="00562D79" w:rsidRPr="00562D79" w:rsidRDefault="00562D79" w:rsidP="002125C8">
            <w:pPr>
              <w:jc w:val="center"/>
              <w:rPr>
                <w:rFonts w:ascii="Times New Roman" w:hAnsi="Times New Roman" w:cs="Times New Roman"/>
                <w:b/>
                <w:color w:val="000000"/>
                <w:sz w:val="18"/>
                <w:szCs w:val="18"/>
              </w:rPr>
            </w:pPr>
          </w:p>
        </w:tc>
        <w:tc>
          <w:tcPr>
            <w:tcW w:w="713" w:type="dxa"/>
          </w:tcPr>
          <w:p w:rsidR="00562D79" w:rsidRPr="00562D79" w:rsidRDefault="00562D79" w:rsidP="002125C8">
            <w:pPr>
              <w:ind w:right="91"/>
              <w:jc w:val="center"/>
              <w:rPr>
                <w:rFonts w:ascii="Times New Roman" w:hAnsi="Times New Roman" w:cs="Times New Roman"/>
                <w:b/>
                <w:color w:val="000000"/>
                <w:sz w:val="18"/>
                <w:szCs w:val="18"/>
              </w:rPr>
            </w:pPr>
            <w:r w:rsidRPr="00562D79">
              <w:rPr>
                <w:rFonts w:ascii="Times New Roman" w:hAnsi="Times New Roman" w:cs="Times New Roman"/>
                <w:b/>
                <w:color w:val="000000"/>
                <w:sz w:val="18"/>
                <w:szCs w:val="18"/>
              </w:rPr>
              <w:t>СЗД</w:t>
            </w:r>
          </w:p>
        </w:tc>
        <w:tc>
          <w:tcPr>
            <w:tcW w:w="851" w:type="dxa"/>
          </w:tcPr>
          <w:p w:rsidR="00562D79" w:rsidRPr="00562D79" w:rsidRDefault="00562D79" w:rsidP="002125C8">
            <w:pPr>
              <w:ind w:left="115"/>
              <w:jc w:val="center"/>
              <w:rPr>
                <w:rFonts w:ascii="Times New Roman" w:hAnsi="Times New Roman" w:cs="Times New Roman"/>
                <w:b/>
                <w:color w:val="000000"/>
                <w:sz w:val="18"/>
                <w:szCs w:val="18"/>
              </w:rPr>
            </w:pPr>
            <w:r w:rsidRPr="00562D79">
              <w:rPr>
                <w:rFonts w:ascii="Times New Roman" w:hAnsi="Times New Roman" w:cs="Times New Roman"/>
                <w:b/>
                <w:color w:val="000000"/>
                <w:sz w:val="18"/>
                <w:szCs w:val="18"/>
              </w:rPr>
              <w:t>ПКК</w:t>
            </w:r>
          </w:p>
        </w:tc>
        <w:tc>
          <w:tcPr>
            <w:tcW w:w="850" w:type="dxa"/>
          </w:tcPr>
          <w:p w:rsidR="00562D79" w:rsidRPr="00562D79" w:rsidRDefault="00562D79" w:rsidP="002125C8">
            <w:pPr>
              <w:ind w:left="115"/>
              <w:jc w:val="center"/>
              <w:rPr>
                <w:rFonts w:ascii="Times New Roman" w:hAnsi="Times New Roman" w:cs="Times New Roman"/>
                <w:b/>
                <w:color w:val="000000"/>
                <w:sz w:val="18"/>
                <w:szCs w:val="18"/>
              </w:rPr>
            </w:pPr>
            <w:r w:rsidRPr="00562D79">
              <w:rPr>
                <w:rFonts w:ascii="Times New Roman" w:hAnsi="Times New Roman" w:cs="Times New Roman"/>
                <w:b/>
                <w:color w:val="000000"/>
                <w:sz w:val="18"/>
                <w:szCs w:val="18"/>
              </w:rPr>
              <w:t>ВКК</w:t>
            </w:r>
          </w:p>
        </w:tc>
      </w:tr>
      <w:tr w:rsidR="00562D79" w:rsidRPr="00562D79" w:rsidTr="00562D79">
        <w:trPr>
          <w:trHeight w:val="364"/>
        </w:trPr>
        <w:tc>
          <w:tcPr>
            <w:tcW w:w="959" w:type="dxa"/>
          </w:tcPr>
          <w:p w:rsidR="00562D79" w:rsidRPr="00562D79" w:rsidRDefault="00562D79" w:rsidP="00562D79">
            <w:pPr>
              <w:pStyle w:val="ac"/>
              <w:widowControl/>
              <w:numPr>
                <w:ilvl w:val="0"/>
                <w:numId w:val="106"/>
              </w:numPr>
              <w:autoSpaceDE/>
              <w:autoSpaceDN/>
              <w:ind w:right="43"/>
              <w:contextualSpacing/>
              <w:jc w:val="center"/>
              <w:rPr>
                <w:color w:val="000000"/>
              </w:rPr>
            </w:pPr>
          </w:p>
        </w:tc>
        <w:tc>
          <w:tcPr>
            <w:tcW w:w="2176" w:type="dxa"/>
          </w:tcPr>
          <w:p w:rsidR="00562D79" w:rsidRPr="00562D79" w:rsidRDefault="00562D79" w:rsidP="002125C8">
            <w:pPr>
              <w:ind w:left="2"/>
              <w:rPr>
                <w:rFonts w:ascii="Times New Roman" w:hAnsi="Times New Roman" w:cs="Times New Roman"/>
                <w:color w:val="000000"/>
              </w:rPr>
            </w:pPr>
            <w:r w:rsidRPr="00562D79">
              <w:rPr>
                <w:rFonts w:ascii="Times New Roman" w:hAnsi="Times New Roman" w:cs="Times New Roman"/>
                <w:color w:val="000000"/>
              </w:rPr>
              <w:t>Закаев Ибрагим Лом-Алиевич</w:t>
            </w:r>
          </w:p>
        </w:tc>
        <w:tc>
          <w:tcPr>
            <w:tcW w:w="2108" w:type="dxa"/>
          </w:tcPr>
          <w:p w:rsidR="00562D79" w:rsidRPr="00562D79" w:rsidRDefault="00562D79" w:rsidP="002125C8">
            <w:pPr>
              <w:ind w:left="2"/>
              <w:rPr>
                <w:rFonts w:ascii="Times New Roman" w:hAnsi="Times New Roman" w:cs="Times New Roman"/>
                <w:color w:val="000000"/>
              </w:rPr>
            </w:pPr>
            <w:r w:rsidRPr="00562D79">
              <w:rPr>
                <w:rFonts w:ascii="Times New Roman" w:hAnsi="Times New Roman" w:cs="Times New Roman"/>
                <w:color w:val="000000"/>
              </w:rPr>
              <w:t>Математика, директор</w:t>
            </w:r>
          </w:p>
        </w:tc>
        <w:tc>
          <w:tcPr>
            <w:tcW w:w="1523" w:type="dxa"/>
          </w:tcPr>
          <w:p w:rsidR="00562D79" w:rsidRPr="00562D79" w:rsidRDefault="00562D79" w:rsidP="002125C8">
            <w:pPr>
              <w:rPr>
                <w:rFonts w:ascii="Times New Roman" w:eastAsia="Calibri" w:hAnsi="Times New Roman" w:cs="Times New Roman"/>
              </w:rPr>
            </w:pPr>
            <w:r w:rsidRPr="00562D79">
              <w:rPr>
                <w:rFonts w:ascii="Times New Roman" w:eastAsia="Calibri" w:hAnsi="Times New Roman" w:cs="Times New Roman"/>
              </w:rPr>
              <w:t>Высшая</w:t>
            </w:r>
          </w:p>
        </w:tc>
        <w:tc>
          <w:tcPr>
            <w:tcW w:w="713" w:type="dxa"/>
          </w:tcPr>
          <w:p w:rsidR="00562D79" w:rsidRPr="00562D79" w:rsidRDefault="00562D79" w:rsidP="002125C8">
            <w:pPr>
              <w:rPr>
                <w:rFonts w:ascii="Times New Roman" w:hAnsi="Times New Roman" w:cs="Times New Roman"/>
                <w:color w:val="000000"/>
              </w:rPr>
            </w:pPr>
          </w:p>
        </w:tc>
        <w:tc>
          <w:tcPr>
            <w:tcW w:w="851" w:type="dxa"/>
          </w:tcPr>
          <w:p w:rsidR="00562D79" w:rsidRPr="00562D79" w:rsidRDefault="00562D79" w:rsidP="002125C8">
            <w:pPr>
              <w:ind w:left="2"/>
              <w:rPr>
                <w:rFonts w:ascii="Times New Roman" w:hAnsi="Times New Roman" w:cs="Times New Roman"/>
                <w:color w:val="000000"/>
              </w:rPr>
            </w:pPr>
          </w:p>
        </w:tc>
        <w:tc>
          <w:tcPr>
            <w:tcW w:w="850" w:type="dxa"/>
          </w:tcPr>
          <w:p w:rsidR="00562D79" w:rsidRPr="00562D79" w:rsidRDefault="00562D79" w:rsidP="002125C8">
            <w:pPr>
              <w:ind w:left="2"/>
              <w:rPr>
                <w:rFonts w:ascii="Times New Roman" w:hAnsi="Times New Roman" w:cs="Times New Roman"/>
                <w:color w:val="000000"/>
              </w:rPr>
            </w:pPr>
            <w:r w:rsidRPr="00562D79">
              <w:rPr>
                <w:rFonts w:ascii="Times New Roman" w:hAnsi="Times New Roman" w:cs="Times New Roman"/>
                <w:color w:val="000000"/>
              </w:rPr>
              <w:t>2029</w:t>
            </w:r>
          </w:p>
        </w:tc>
      </w:tr>
      <w:tr w:rsidR="00562D79" w:rsidRPr="00562D79" w:rsidTr="00562D79">
        <w:trPr>
          <w:trHeight w:val="215"/>
        </w:trPr>
        <w:tc>
          <w:tcPr>
            <w:tcW w:w="959" w:type="dxa"/>
          </w:tcPr>
          <w:p w:rsidR="00562D79" w:rsidRPr="00562D79" w:rsidRDefault="00562D79" w:rsidP="00562D79">
            <w:pPr>
              <w:pStyle w:val="ac"/>
              <w:widowControl/>
              <w:numPr>
                <w:ilvl w:val="0"/>
                <w:numId w:val="106"/>
              </w:numPr>
              <w:autoSpaceDE/>
              <w:autoSpaceDN/>
              <w:ind w:right="43"/>
              <w:contextualSpacing/>
              <w:jc w:val="center"/>
              <w:rPr>
                <w:color w:val="000000"/>
              </w:rPr>
            </w:pPr>
          </w:p>
        </w:tc>
        <w:tc>
          <w:tcPr>
            <w:tcW w:w="2176" w:type="dxa"/>
          </w:tcPr>
          <w:p w:rsidR="00562D79" w:rsidRPr="00562D79" w:rsidRDefault="00562D79" w:rsidP="002125C8">
            <w:pPr>
              <w:ind w:left="2"/>
              <w:rPr>
                <w:rFonts w:ascii="Times New Roman" w:hAnsi="Times New Roman" w:cs="Times New Roman"/>
                <w:color w:val="000000"/>
              </w:rPr>
            </w:pPr>
            <w:r w:rsidRPr="00562D79">
              <w:rPr>
                <w:rFonts w:ascii="Times New Roman" w:eastAsia="Calibri" w:hAnsi="Times New Roman" w:cs="Times New Roman"/>
              </w:rPr>
              <w:t>Музаева Марет Хамзатовна</w:t>
            </w:r>
          </w:p>
        </w:tc>
        <w:tc>
          <w:tcPr>
            <w:tcW w:w="2108" w:type="dxa"/>
          </w:tcPr>
          <w:p w:rsidR="00562D79" w:rsidRPr="00562D79" w:rsidRDefault="00562D79" w:rsidP="002125C8">
            <w:pPr>
              <w:ind w:left="2"/>
              <w:rPr>
                <w:rFonts w:ascii="Times New Roman" w:hAnsi="Times New Roman" w:cs="Times New Roman"/>
                <w:color w:val="000000"/>
                <w:lang w:val="ru-RU"/>
              </w:rPr>
            </w:pPr>
            <w:r w:rsidRPr="00562D79">
              <w:rPr>
                <w:rFonts w:ascii="Times New Roman" w:hAnsi="Times New Roman" w:cs="Times New Roman"/>
                <w:color w:val="000000"/>
                <w:lang w:val="ru-RU"/>
              </w:rPr>
              <w:t>Русский язык и литература, зам.директора по УВР</w:t>
            </w:r>
          </w:p>
        </w:tc>
        <w:tc>
          <w:tcPr>
            <w:tcW w:w="1523" w:type="dxa"/>
          </w:tcPr>
          <w:p w:rsidR="00562D79" w:rsidRPr="00562D79" w:rsidRDefault="00562D79" w:rsidP="002125C8">
            <w:pPr>
              <w:rPr>
                <w:rFonts w:ascii="Times New Roman" w:eastAsia="Calibri" w:hAnsi="Times New Roman" w:cs="Times New Roman"/>
              </w:rPr>
            </w:pPr>
            <w:r w:rsidRPr="00562D79">
              <w:rPr>
                <w:rFonts w:ascii="Times New Roman" w:eastAsia="Calibri" w:hAnsi="Times New Roman" w:cs="Times New Roman"/>
              </w:rPr>
              <w:t>Высшая</w:t>
            </w:r>
          </w:p>
        </w:tc>
        <w:tc>
          <w:tcPr>
            <w:tcW w:w="713" w:type="dxa"/>
          </w:tcPr>
          <w:p w:rsidR="00562D79" w:rsidRPr="00562D79" w:rsidRDefault="00562D79" w:rsidP="002125C8">
            <w:pPr>
              <w:ind w:right="2"/>
              <w:jc w:val="center"/>
              <w:rPr>
                <w:rFonts w:ascii="Times New Roman" w:hAnsi="Times New Roman" w:cs="Times New Roman"/>
                <w:color w:val="000000"/>
              </w:rPr>
            </w:pPr>
          </w:p>
        </w:tc>
        <w:tc>
          <w:tcPr>
            <w:tcW w:w="851" w:type="dxa"/>
          </w:tcPr>
          <w:p w:rsidR="00562D79" w:rsidRPr="00562D79" w:rsidRDefault="00562D79" w:rsidP="002125C8">
            <w:pPr>
              <w:ind w:left="2"/>
              <w:rPr>
                <w:rFonts w:ascii="Times New Roman" w:hAnsi="Times New Roman" w:cs="Times New Roman"/>
                <w:color w:val="000000"/>
              </w:rPr>
            </w:pPr>
          </w:p>
        </w:tc>
        <w:tc>
          <w:tcPr>
            <w:tcW w:w="850" w:type="dxa"/>
          </w:tcPr>
          <w:p w:rsidR="00562D79" w:rsidRPr="00562D79" w:rsidRDefault="00562D79" w:rsidP="002125C8">
            <w:pPr>
              <w:ind w:left="2"/>
              <w:rPr>
                <w:rFonts w:ascii="Times New Roman" w:hAnsi="Times New Roman" w:cs="Times New Roman"/>
                <w:color w:val="000000"/>
              </w:rPr>
            </w:pPr>
            <w:r w:rsidRPr="00562D79">
              <w:rPr>
                <w:rFonts w:ascii="Times New Roman" w:hAnsi="Times New Roman" w:cs="Times New Roman"/>
                <w:color w:val="000000"/>
              </w:rPr>
              <w:t>2027</w:t>
            </w:r>
          </w:p>
        </w:tc>
      </w:tr>
      <w:tr w:rsidR="00562D79" w:rsidRPr="00562D79" w:rsidTr="00562D79">
        <w:trPr>
          <w:trHeight w:val="201"/>
        </w:trPr>
        <w:tc>
          <w:tcPr>
            <w:tcW w:w="959" w:type="dxa"/>
          </w:tcPr>
          <w:p w:rsidR="00562D79" w:rsidRPr="00562D79" w:rsidRDefault="00562D79" w:rsidP="00562D79">
            <w:pPr>
              <w:pStyle w:val="ac"/>
              <w:widowControl/>
              <w:numPr>
                <w:ilvl w:val="0"/>
                <w:numId w:val="106"/>
              </w:numPr>
              <w:autoSpaceDE/>
              <w:autoSpaceDN/>
              <w:ind w:right="43"/>
              <w:contextualSpacing/>
              <w:jc w:val="center"/>
              <w:rPr>
                <w:color w:val="000000"/>
              </w:rPr>
            </w:pPr>
          </w:p>
        </w:tc>
        <w:tc>
          <w:tcPr>
            <w:tcW w:w="2176" w:type="dxa"/>
          </w:tcPr>
          <w:p w:rsidR="00562D79" w:rsidRPr="00562D79" w:rsidRDefault="00562D79" w:rsidP="002125C8">
            <w:pPr>
              <w:ind w:left="2"/>
              <w:rPr>
                <w:rFonts w:ascii="Times New Roman" w:hAnsi="Times New Roman" w:cs="Times New Roman"/>
                <w:color w:val="000000"/>
              </w:rPr>
            </w:pPr>
            <w:r w:rsidRPr="00562D79">
              <w:rPr>
                <w:rFonts w:ascii="Times New Roman" w:eastAsia="Calibri" w:hAnsi="Times New Roman" w:cs="Times New Roman"/>
              </w:rPr>
              <w:t>Алиев Муслим Хасанович</w:t>
            </w:r>
          </w:p>
        </w:tc>
        <w:tc>
          <w:tcPr>
            <w:tcW w:w="2108" w:type="dxa"/>
          </w:tcPr>
          <w:p w:rsidR="00562D79" w:rsidRPr="00562D79" w:rsidRDefault="00562D79" w:rsidP="00562D79">
            <w:pPr>
              <w:spacing w:beforeAutospacing="0" w:afterAutospacing="0"/>
              <w:ind w:left="2"/>
              <w:rPr>
                <w:rFonts w:ascii="Times New Roman" w:hAnsi="Times New Roman" w:cs="Times New Roman"/>
                <w:color w:val="000000"/>
              </w:rPr>
            </w:pPr>
            <w:r w:rsidRPr="00562D79">
              <w:rPr>
                <w:rFonts w:ascii="Times New Roman" w:hAnsi="Times New Roman" w:cs="Times New Roman"/>
                <w:color w:val="000000"/>
              </w:rPr>
              <w:t xml:space="preserve">Химия, </w:t>
            </w:r>
          </w:p>
          <w:p w:rsidR="00562D79" w:rsidRPr="00562D79" w:rsidRDefault="00562D79" w:rsidP="00562D79">
            <w:pPr>
              <w:spacing w:beforeAutospacing="0" w:afterAutospacing="0"/>
              <w:ind w:left="2"/>
              <w:rPr>
                <w:rFonts w:ascii="Times New Roman" w:hAnsi="Times New Roman" w:cs="Times New Roman"/>
                <w:color w:val="000000"/>
              </w:rPr>
            </w:pPr>
            <w:r w:rsidRPr="00562D79">
              <w:rPr>
                <w:rFonts w:ascii="Times New Roman" w:hAnsi="Times New Roman" w:cs="Times New Roman"/>
                <w:color w:val="000000"/>
              </w:rPr>
              <w:t>зам.директора по ВР</w:t>
            </w:r>
          </w:p>
        </w:tc>
        <w:tc>
          <w:tcPr>
            <w:tcW w:w="1523" w:type="dxa"/>
          </w:tcPr>
          <w:p w:rsidR="00562D79" w:rsidRPr="00562D79" w:rsidRDefault="00562D79" w:rsidP="002125C8">
            <w:pPr>
              <w:rPr>
                <w:rFonts w:ascii="Times New Roman" w:eastAsia="Calibri" w:hAnsi="Times New Roman" w:cs="Times New Roman"/>
              </w:rPr>
            </w:pPr>
            <w:r w:rsidRPr="00562D79">
              <w:rPr>
                <w:rFonts w:ascii="Times New Roman" w:eastAsia="Calibri" w:hAnsi="Times New Roman" w:cs="Times New Roman"/>
              </w:rPr>
              <w:t>Первая</w:t>
            </w:r>
          </w:p>
        </w:tc>
        <w:tc>
          <w:tcPr>
            <w:tcW w:w="713" w:type="dxa"/>
          </w:tcPr>
          <w:p w:rsidR="00562D79" w:rsidRPr="00562D79" w:rsidRDefault="00562D79" w:rsidP="002125C8">
            <w:pPr>
              <w:ind w:right="41"/>
              <w:jc w:val="center"/>
              <w:rPr>
                <w:rFonts w:ascii="Times New Roman" w:hAnsi="Times New Roman" w:cs="Times New Roman"/>
                <w:color w:val="000000"/>
              </w:rPr>
            </w:pPr>
          </w:p>
        </w:tc>
        <w:tc>
          <w:tcPr>
            <w:tcW w:w="851" w:type="dxa"/>
          </w:tcPr>
          <w:p w:rsidR="00562D79" w:rsidRPr="00562D79" w:rsidRDefault="00562D79" w:rsidP="002125C8">
            <w:pPr>
              <w:ind w:left="2"/>
              <w:rPr>
                <w:rFonts w:ascii="Times New Roman" w:hAnsi="Times New Roman" w:cs="Times New Roman"/>
                <w:color w:val="000000"/>
              </w:rPr>
            </w:pPr>
          </w:p>
        </w:tc>
        <w:tc>
          <w:tcPr>
            <w:tcW w:w="850" w:type="dxa"/>
          </w:tcPr>
          <w:p w:rsidR="00562D79" w:rsidRPr="00562D79" w:rsidRDefault="00562D79" w:rsidP="002125C8">
            <w:pPr>
              <w:ind w:left="2"/>
              <w:rPr>
                <w:rFonts w:ascii="Times New Roman" w:hAnsi="Times New Roman" w:cs="Times New Roman"/>
                <w:color w:val="000000"/>
              </w:rPr>
            </w:pPr>
            <w:r w:rsidRPr="00562D79">
              <w:rPr>
                <w:rFonts w:ascii="Times New Roman" w:hAnsi="Times New Roman" w:cs="Times New Roman"/>
                <w:color w:val="000000"/>
              </w:rPr>
              <w:t>2027</w:t>
            </w:r>
          </w:p>
        </w:tc>
      </w:tr>
      <w:tr w:rsidR="00562D79" w:rsidRPr="00562D79" w:rsidTr="00562D79">
        <w:trPr>
          <w:trHeight w:val="227"/>
        </w:trPr>
        <w:tc>
          <w:tcPr>
            <w:tcW w:w="959" w:type="dxa"/>
          </w:tcPr>
          <w:p w:rsidR="00562D79" w:rsidRPr="00562D79" w:rsidRDefault="00562D79" w:rsidP="00562D79">
            <w:pPr>
              <w:pStyle w:val="ac"/>
              <w:widowControl/>
              <w:numPr>
                <w:ilvl w:val="0"/>
                <w:numId w:val="106"/>
              </w:numPr>
              <w:autoSpaceDE/>
              <w:autoSpaceDN/>
              <w:ind w:right="43"/>
              <w:contextualSpacing/>
              <w:jc w:val="center"/>
              <w:rPr>
                <w:color w:val="000000"/>
              </w:rPr>
            </w:pPr>
          </w:p>
        </w:tc>
        <w:tc>
          <w:tcPr>
            <w:tcW w:w="2176" w:type="dxa"/>
          </w:tcPr>
          <w:p w:rsidR="00562D79" w:rsidRPr="00562D79" w:rsidRDefault="00562D79" w:rsidP="002125C8">
            <w:pPr>
              <w:ind w:left="2"/>
              <w:rPr>
                <w:rFonts w:ascii="Times New Roman" w:hAnsi="Times New Roman" w:cs="Times New Roman"/>
                <w:color w:val="000000"/>
              </w:rPr>
            </w:pPr>
            <w:r w:rsidRPr="00562D79">
              <w:rPr>
                <w:rFonts w:ascii="Times New Roman" w:eastAsia="Calibri" w:hAnsi="Times New Roman" w:cs="Times New Roman"/>
              </w:rPr>
              <w:t>Мачаева Зарета Сайдиевна</w:t>
            </w:r>
          </w:p>
        </w:tc>
        <w:tc>
          <w:tcPr>
            <w:tcW w:w="2108" w:type="dxa"/>
          </w:tcPr>
          <w:p w:rsidR="00562D79" w:rsidRPr="00562D79" w:rsidRDefault="00562D79" w:rsidP="002125C8">
            <w:pPr>
              <w:rPr>
                <w:rFonts w:ascii="Times New Roman" w:hAnsi="Times New Roman" w:cs="Times New Roman"/>
                <w:color w:val="000000"/>
                <w:lang w:val="ru-RU"/>
              </w:rPr>
            </w:pPr>
            <w:r w:rsidRPr="00562D79">
              <w:rPr>
                <w:rFonts w:ascii="Times New Roman" w:hAnsi="Times New Roman" w:cs="Times New Roman"/>
                <w:color w:val="000000"/>
                <w:lang w:val="ru-RU"/>
              </w:rPr>
              <w:t>Чеченский  язык и литература, зам.директора по ИКТ</w:t>
            </w:r>
          </w:p>
        </w:tc>
        <w:tc>
          <w:tcPr>
            <w:tcW w:w="1523" w:type="dxa"/>
          </w:tcPr>
          <w:p w:rsidR="00562D79" w:rsidRPr="00562D79" w:rsidRDefault="00562D79" w:rsidP="002125C8">
            <w:pPr>
              <w:rPr>
                <w:rFonts w:ascii="Times New Roman" w:eastAsia="Calibri" w:hAnsi="Times New Roman" w:cs="Times New Roman"/>
              </w:rPr>
            </w:pPr>
            <w:r w:rsidRPr="00562D79">
              <w:rPr>
                <w:rFonts w:ascii="Times New Roman" w:eastAsia="Calibri" w:hAnsi="Times New Roman" w:cs="Times New Roman"/>
              </w:rPr>
              <w:t>Высшая</w:t>
            </w:r>
          </w:p>
        </w:tc>
        <w:tc>
          <w:tcPr>
            <w:tcW w:w="713" w:type="dxa"/>
          </w:tcPr>
          <w:p w:rsidR="00562D79" w:rsidRPr="00562D79" w:rsidRDefault="00562D79" w:rsidP="002125C8">
            <w:pPr>
              <w:rPr>
                <w:rFonts w:ascii="Times New Roman" w:hAnsi="Times New Roman" w:cs="Times New Roman"/>
                <w:color w:val="000000"/>
              </w:rPr>
            </w:pPr>
          </w:p>
        </w:tc>
        <w:tc>
          <w:tcPr>
            <w:tcW w:w="851" w:type="dxa"/>
          </w:tcPr>
          <w:p w:rsidR="00562D79" w:rsidRPr="00562D79" w:rsidRDefault="00562D79" w:rsidP="002125C8">
            <w:pPr>
              <w:ind w:left="2"/>
              <w:jc w:val="center"/>
              <w:rPr>
                <w:rFonts w:ascii="Times New Roman" w:hAnsi="Times New Roman" w:cs="Times New Roman"/>
                <w:color w:val="000000"/>
              </w:rPr>
            </w:pPr>
          </w:p>
        </w:tc>
        <w:tc>
          <w:tcPr>
            <w:tcW w:w="850" w:type="dxa"/>
          </w:tcPr>
          <w:p w:rsidR="00562D79" w:rsidRPr="00562D79" w:rsidRDefault="00562D79" w:rsidP="002125C8">
            <w:pPr>
              <w:ind w:left="2"/>
              <w:rPr>
                <w:rFonts w:ascii="Times New Roman" w:hAnsi="Times New Roman" w:cs="Times New Roman"/>
                <w:color w:val="000000"/>
              </w:rPr>
            </w:pPr>
            <w:r w:rsidRPr="00562D79">
              <w:rPr>
                <w:rFonts w:ascii="Times New Roman" w:hAnsi="Times New Roman" w:cs="Times New Roman"/>
                <w:color w:val="000000"/>
              </w:rPr>
              <w:t>2028</w:t>
            </w:r>
          </w:p>
        </w:tc>
      </w:tr>
      <w:tr w:rsidR="00562D79" w:rsidRPr="00562D79" w:rsidTr="00562D79">
        <w:trPr>
          <w:trHeight w:val="323"/>
        </w:trPr>
        <w:tc>
          <w:tcPr>
            <w:tcW w:w="959" w:type="dxa"/>
          </w:tcPr>
          <w:p w:rsidR="00562D79" w:rsidRPr="00562D79" w:rsidRDefault="00562D79" w:rsidP="00562D79">
            <w:pPr>
              <w:pStyle w:val="ac"/>
              <w:widowControl/>
              <w:numPr>
                <w:ilvl w:val="0"/>
                <w:numId w:val="106"/>
              </w:numPr>
              <w:autoSpaceDE/>
              <w:autoSpaceDN/>
              <w:contextualSpacing/>
              <w:jc w:val="center"/>
              <w:rPr>
                <w:color w:val="000000"/>
              </w:rPr>
            </w:pPr>
          </w:p>
        </w:tc>
        <w:tc>
          <w:tcPr>
            <w:tcW w:w="2176" w:type="dxa"/>
          </w:tcPr>
          <w:p w:rsidR="00562D79" w:rsidRPr="00562D79" w:rsidRDefault="00562D79" w:rsidP="002125C8">
            <w:pPr>
              <w:ind w:left="24"/>
              <w:rPr>
                <w:rFonts w:ascii="Times New Roman" w:hAnsi="Times New Roman" w:cs="Times New Roman"/>
                <w:color w:val="000000"/>
              </w:rPr>
            </w:pPr>
            <w:r w:rsidRPr="00562D79">
              <w:rPr>
                <w:rFonts w:ascii="Times New Roman" w:eastAsia="Calibri" w:hAnsi="Times New Roman" w:cs="Times New Roman"/>
              </w:rPr>
              <w:t>Абубакарова Малика Рамзановна</w:t>
            </w:r>
          </w:p>
        </w:tc>
        <w:tc>
          <w:tcPr>
            <w:tcW w:w="2108" w:type="dxa"/>
          </w:tcPr>
          <w:p w:rsidR="00562D79" w:rsidRPr="00562D79" w:rsidRDefault="00562D79" w:rsidP="002125C8">
            <w:pPr>
              <w:ind w:left="24" w:right="323"/>
              <w:jc w:val="both"/>
              <w:rPr>
                <w:rFonts w:ascii="Times New Roman" w:hAnsi="Times New Roman" w:cs="Times New Roman"/>
                <w:color w:val="000000"/>
              </w:rPr>
            </w:pPr>
            <w:r w:rsidRPr="00562D79">
              <w:rPr>
                <w:rFonts w:ascii="Times New Roman" w:hAnsi="Times New Roman" w:cs="Times New Roman"/>
                <w:color w:val="000000"/>
              </w:rPr>
              <w:t>Начальные классы</w:t>
            </w:r>
          </w:p>
        </w:tc>
        <w:tc>
          <w:tcPr>
            <w:tcW w:w="1523" w:type="dxa"/>
          </w:tcPr>
          <w:p w:rsidR="00562D79" w:rsidRPr="00562D79" w:rsidRDefault="00562D79" w:rsidP="002125C8">
            <w:pPr>
              <w:rPr>
                <w:rFonts w:ascii="Times New Roman" w:hAnsi="Times New Roman" w:cs="Times New Roman"/>
                <w:color w:val="000000"/>
              </w:rPr>
            </w:pPr>
            <w:r w:rsidRPr="00562D79">
              <w:rPr>
                <w:rFonts w:ascii="Times New Roman" w:hAnsi="Times New Roman" w:cs="Times New Roman"/>
                <w:color w:val="000000"/>
              </w:rPr>
              <w:t xml:space="preserve">Высшая </w:t>
            </w:r>
          </w:p>
        </w:tc>
        <w:tc>
          <w:tcPr>
            <w:tcW w:w="713" w:type="dxa"/>
          </w:tcPr>
          <w:p w:rsidR="00562D79" w:rsidRPr="00562D79" w:rsidRDefault="00562D79" w:rsidP="002125C8">
            <w:pPr>
              <w:rPr>
                <w:rFonts w:ascii="Times New Roman" w:hAnsi="Times New Roman" w:cs="Times New Roman"/>
                <w:color w:val="000000"/>
              </w:rPr>
            </w:pPr>
          </w:p>
        </w:tc>
        <w:tc>
          <w:tcPr>
            <w:tcW w:w="851" w:type="dxa"/>
          </w:tcPr>
          <w:p w:rsidR="00562D79" w:rsidRPr="00562D79" w:rsidRDefault="00562D79" w:rsidP="002125C8">
            <w:pPr>
              <w:ind w:left="24"/>
              <w:rPr>
                <w:rFonts w:ascii="Times New Roman" w:hAnsi="Times New Roman" w:cs="Times New Roman"/>
                <w:color w:val="000000"/>
              </w:rPr>
            </w:pPr>
          </w:p>
        </w:tc>
        <w:tc>
          <w:tcPr>
            <w:tcW w:w="850" w:type="dxa"/>
          </w:tcPr>
          <w:p w:rsidR="00562D79" w:rsidRPr="00562D79" w:rsidRDefault="00562D79" w:rsidP="002125C8">
            <w:pPr>
              <w:ind w:left="48"/>
              <w:rPr>
                <w:rFonts w:ascii="Times New Roman" w:hAnsi="Times New Roman" w:cs="Times New Roman"/>
                <w:color w:val="000000"/>
              </w:rPr>
            </w:pPr>
            <w:r w:rsidRPr="00562D79">
              <w:rPr>
                <w:rFonts w:ascii="Times New Roman" w:hAnsi="Times New Roman" w:cs="Times New Roman"/>
                <w:color w:val="000000"/>
              </w:rPr>
              <w:t>2030</w:t>
            </w:r>
          </w:p>
        </w:tc>
      </w:tr>
      <w:tr w:rsidR="00562D79" w:rsidRPr="00562D79" w:rsidTr="00562D79">
        <w:trPr>
          <w:trHeight w:val="290"/>
        </w:trPr>
        <w:tc>
          <w:tcPr>
            <w:tcW w:w="959" w:type="dxa"/>
          </w:tcPr>
          <w:p w:rsidR="00562D79" w:rsidRPr="00562D79" w:rsidRDefault="00562D79" w:rsidP="00562D79">
            <w:pPr>
              <w:pStyle w:val="ac"/>
              <w:widowControl/>
              <w:numPr>
                <w:ilvl w:val="0"/>
                <w:numId w:val="106"/>
              </w:numPr>
              <w:autoSpaceDE/>
              <w:autoSpaceDN/>
              <w:contextualSpacing/>
              <w:jc w:val="center"/>
              <w:rPr>
                <w:color w:val="000000"/>
              </w:rPr>
            </w:pPr>
          </w:p>
        </w:tc>
        <w:tc>
          <w:tcPr>
            <w:tcW w:w="2176" w:type="dxa"/>
          </w:tcPr>
          <w:p w:rsidR="00562D79" w:rsidRPr="00562D79" w:rsidRDefault="00562D79" w:rsidP="002125C8">
            <w:pPr>
              <w:ind w:left="24"/>
              <w:rPr>
                <w:rFonts w:ascii="Times New Roman" w:hAnsi="Times New Roman" w:cs="Times New Roman"/>
                <w:color w:val="000000"/>
              </w:rPr>
            </w:pPr>
            <w:r w:rsidRPr="00562D79">
              <w:rPr>
                <w:rFonts w:ascii="Times New Roman" w:eastAsia="Calibri" w:hAnsi="Times New Roman" w:cs="Times New Roman"/>
              </w:rPr>
              <w:t>Абубакарова Элиза Рамзановна</w:t>
            </w:r>
          </w:p>
        </w:tc>
        <w:tc>
          <w:tcPr>
            <w:tcW w:w="2108" w:type="dxa"/>
          </w:tcPr>
          <w:p w:rsidR="00562D79" w:rsidRPr="00562D79" w:rsidRDefault="00562D79" w:rsidP="002125C8">
            <w:pPr>
              <w:ind w:left="24"/>
              <w:rPr>
                <w:rFonts w:ascii="Times New Roman" w:hAnsi="Times New Roman" w:cs="Times New Roman"/>
                <w:color w:val="000000"/>
              </w:rPr>
            </w:pPr>
            <w:r w:rsidRPr="00562D79">
              <w:rPr>
                <w:rFonts w:ascii="Times New Roman" w:hAnsi="Times New Roman" w:cs="Times New Roman"/>
                <w:color w:val="000000"/>
              </w:rPr>
              <w:t>Начальные классы</w:t>
            </w:r>
          </w:p>
        </w:tc>
        <w:tc>
          <w:tcPr>
            <w:tcW w:w="1523" w:type="dxa"/>
          </w:tcPr>
          <w:p w:rsidR="00562D79" w:rsidRPr="00562D79" w:rsidRDefault="00562D79" w:rsidP="002125C8">
            <w:pPr>
              <w:ind w:right="18"/>
              <w:rPr>
                <w:rFonts w:ascii="Times New Roman" w:hAnsi="Times New Roman" w:cs="Times New Roman"/>
                <w:color w:val="000000"/>
              </w:rPr>
            </w:pPr>
            <w:r w:rsidRPr="00562D79">
              <w:rPr>
                <w:rFonts w:ascii="Times New Roman" w:hAnsi="Times New Roman" w:cs="Times New Roman"/>
                <w:color w:val="000000"/>
              </w:rPr>
              <w:t xml:space="preserve">Первая </w:t>
            </w:r>
          </w:p>
        </w:tc>
        <w:tc>
          <w:tcPr>
            <w:tcW w:w="713" w:type="dxa"/>
          </w:tcPr>
          <w:p w:rsidR="00562D79" w:rsidRPr="00562D79" w:rsidRDefault="00562D79" w:rsidP="002125C8">
            <w:pPr>
              <w:ind w:right="19"/>
              <w:jc w:val="center"/>
              <w:rPr>
                <w:rFonts w:ascii="Times New Roman" w:hAnsi="Times New Roman" w:cs="Times New Roman"/>
                <w:color w:val="000000"/>
              </w:rPr>
            </w:pPr>
          </w:p>
        </w:tc>
        <w:tc>
          <w:tcPr>
            <w:tcW w:w="851" w:type="dxa"/>
          </w:tcPr>
          <w:p w:rsidR="00562D79" w:rsidRPr="00562D79" w:rsidRDefault="00562D79" w:rsidP="002125C8">
            <w:pPr>
              <w:ind w:left="24"/>
              <w:rPr>
                <w:rFonts w:ascii="Times New Roman" w:hAnsi="Times New Roman" w:cs="Times New Roman"/>
                <w:color w:val="000000"/>
              </w:rPr>
            </w:pPr>
            <w:r w:rsidRPr="00562D79">
              <w:rPr>
                <w:rFonts w:ascii="Times New Roman" w:hAnsi="Times New Roman" w:cs="Times New Roman"/>
                <w:color w:val="000000"/>
              </w:rPr>
              <w:t>2027</w:t>
            </w:r>
          </w:p>
        </w:tc>
        <w:tc>
          <w:tcPr>
            <w:tcW w:w="850" w:type="dxa"/>
          </w:tcPr>
          <w:p w:rsidR="00562D79" w:rsidRPr="00562D79" w:rsidRDefault="00562D79" w:rsidP="002125C8">
            <w:pPr>
              <w:ind w:left="48"/>
              <w:rPr>
                <w:rFonts w:ascii="Times New Roman" w:hAnsi="Times New Roman" w:cs="Times New Roman"/>
                <w:color w:val="000000"/>
              </w:rPr>
            </w:pPr>
          </w:p>
        </w:tc>
      </w:tr>
      <w:tr w:rsidR="00562D79" w:rsidRPr="00562D79" w:rsidTr="00562D79">
        <w:trPr>
          <w:trHeight w:val="157"/>
        </w:trPr>
        <w:tc>
          <w:tcPr>
            <w:tcW w:w="959" w:type="dxa"/>
          </w:tcPr>
          <w:p w:rsidR="00562D79" w:rsidRPr="00562D79" w:rsidRDefault="00562D79" w:rsidP="00562D79">
            <w:pPr>
              <w:pStyle w:val="ac"/>
              <w:widowControl/>
              <w:numPr>
                <w:ilvl w:val="0"/>
                <w:numId w:val="106"/>
              </w:numPr>
              <w:autoSpaceDE/>
              <w:autoSpaceDN/>
              <w:contextualSpacing/>
              <w:jc w:val="center"/>
              <w:rPr>
                <w:color w:val="000000"/>
              </w:rPr>
            </w:pPr>
          </w:p>
        </w:tc>
        <w:tc>
          <w:tcPr>
            <w:tcW w:w="2176" w:type="dxa"/>
          </w:tcPr>
          <w:p w:rsidR="00562D79" w:rsidRPr="00562D79" w:rsidRDefault="00562D79" w:rsidP="002125C8">
            <w:pPr>
              <w:ind w:left="24"/>
              <w:rPr>
                <w:rFonts w:ascii="Times New Roman" w:hAnsi="Times New Roman" w:cs="Times New Roman"/>
                <w:color w:val="000000"/>
              </w:rPr>
            </w:pPr>
            <w:r w:rsidRPr="00562D79">
              <w:rPr>
                <w:rFonts w:ascii="Times New Roman" w:eastAsia="Calibri" w:hAnsi="Times New Roman" w:cs="Times New Roman"/>
              </w:rPr>
              <w:t>Алхазурова Санет Алаудиновна</w:t>
            </w:r>
          </w:p>
        </w:tc>
        <w:tc>
          <w:tcPr>
            <w:tcW w:w="2108" w:type="dxa"/>
          </w:tcPr>
          <w:p w:rsidR="00562D79" w:rsidRPr="00562D79" w:rsidRDefault="00562D79" w:rsidP="002125C8">
            <w:pPr>
              <w:ind w:left="24"/>
              <w:rPr>
                <w:rFonts w:ascii="Times New Roman" w:hAnsi="Times New Roman" w:cs="Times New Roman"/>
                <w:color w:val="000000"/>
              </w:rPr>
            </w:pPr>
            <w:r w:rsidRPr="00562D79">
              <w:rPr>
                <w:rFonts w:ascii="Times New Roman" w:hAnsi="Times New Roman" w:cs="Times New Roman"/>
                <w:color w:val="000000"/>
              </w:rPr>
              <w:t>Начальные классы</w:t>
            </w:r>
          </w:p>
        </w:tc>
        <w:tc>
          <w:tcPr>
            <w:tcW w:w="1523" w:type="dxa"/>
          </w:tcPr>
          <w:p w:rsidR="00562D79" w:rsidRPr="00562D79" w:rsidRDefault="00562D79" w:rsidP="002125C8">
            <w:pPr>
              <w:rPr>
                <w:rFonts w:ascii="Times New Roman" w:hAnsi="Times New Roman" w:cs="Times New Roman"/>
                <w:color w:val="000000"/>
              </w:rPr>
            </w:pPr>
            <w:r w:rsidRPr="00562D79">
              <w:rPr>
                <w:rFonts w:ascii="Times New Roman" w:hAnsi="Times New Roman" w:cs="Times New Roman"/>
                <w:color w:val="000000"/>
              </w:rPr>
              <w:t xml:space="preserve">Высшая </w:t>
            </w:r>
          </w:p>
        </w:tc>
        <w:tc>
          <w:tcPr>
            <w:tcW w:w="713" w:type="dxa"/>
          </w:tcPr>
          <w:p w:rsidR="00562D79" w:rsidRPr="00562D79" w:rsidRDefault="00562D79" w:rsidP="002125C8">
            <w:pPr>
              <w:ind w:left="20"/>
              <w:jc w:val="center"/>
              <w:rPr>
                <w:rFonts w:ascii="Times New Roman" w:hAnsi="Times New Roman" w:cs="Times New Roman"/>
                <w:color w:val="000000"/>
              </w:rPr>
            </w:pPr>
          </w:p>
        </w:tc>
        <w:tc>
          <w:tcPr>
            <w:tcW w:w="851" w:type="dxa"/>
          </w:tcPr>
          <w:p w:rsidR="00562D79" w:rsidRPr="00562D79" w:rsidRDefault="00562D79" w:rsidP="002125C8">
            <w:pPr>
              <w:ind w:left="24"/>
              <w:rPr>
                <w:rFonts w:ascii="Times New Roman" w:hAnsi="Times New Roman" w:cs="Times New Roman"/>
                <w:color w:val="000000"/>
              </w:rPr>
            </w:pPr>
          </w:p>
        </w:tc>
        <w:tc>
          <w:tcPr>
            <w:tcW w:w="850" w:type="dxa"/>
          </w:tcPr>
          <w:p w:rsidR="00562D79" w:rsidRPr="00562D79" w:rsidRDefault="00562D79" w:rsidP="002125C8">
            <w:pPr>
              <w:ind w:left="48"/>
              <w:rPr>
                <w:rFonts w:ascii="Times New Roman" w:hAnsi="Times New Roman" w:cs="Times New Roman"/>
                <w:color w:val="000000"/>
              </w:rPr>
            </w:pPr>
            <w:r w:rsidRPr="00562D79">
              <w:rPr>
                <w:rFonts w:ascii="Times New Roman" w:hAnsi="Times New Roman" w:cs="Times New Roman"/>
                <w:color w:val="000000"/>
              </w:rPr>
              <w:t>2027</w:t>
            </w:r>
          </w:p>
        </w:tc>
      </w:tr>
      <w:tr w:rsidR="00562D79" w:rsidRPr="00562D79" w:rsidTr="00562D79">
        <w:trPr>
          <w:trHeight w:val="157"/>
        </w:trPr>
        <w:tc>
          <w:tcPr>
            <w:tcW w:w="959" w:type="dxa"/>
          </w:tcPr>
          <w:p w:rsidR="00562D79" w:rsidRPr="00562D79" w:rsidRDefault="00562D79" w:rsidP="00562D79">
            <w:pPr>
              <w:pStyle w:val="ac"/>
              <w:widowControl/>
              <w:numPr>
                <w:ilvl w:val="0"/>
                <w:numId w:val="106"/>
              </w:numPr>
              <w:autoSpaceDE/>
              <w:autoSpaceDN/>
              <w:contextualSpacing/>
              <w:jc w:val="center"/>
              <w:rPr>
                <w:color w:val="000000"/>
              </w:rPr>
            </w:pPr>
          </w:p>
        </w:tc>
        <w:tc>
          <w:tcPr>
            <w:tcW w:w="2176" w:type="dxa"/>
          </w:tcPr>
          <w:p w:rsidR="00562D79" w:rsidRPr="00562D79" w:rsidRDefault="00562D79" w:rsidP="002125C8">
            <w:pPr>
              <w:ind w:left="24"/>
              <w:rPr>
                <w:rFonts w:ascii="Times New Roman" w:eastAsia="Calibri" w:hAnsi="Times New Roman" w:cs="Times New Roman"/>
              </w:rPr>
            </w:pPr>
            <w:r w:rsidRPr="00562D79">
              <w:rPr>
                <w:rFonts w:ascii="Times New Roman" w:eastAsia="Calibri" w:hAnsi="Times New Roman" w:cs="Times New Roman"/>
              </w:rPr>
              <w:t>Байсугурова Хусила Хамзатовна</w:t>
            </w:r>
          </w:p>
        </w:tc>
        <w:tc>
          <w:tcPr>
            <w:tcW w:w="2108" w:type="dxa"/>
          </w:tcPr>
          <w:p w:rsidR="00562D79" w:rsidRPr="00562D79" w:rsidRDefault="00562D79" w:rsidP="002125C8">
            <w:pPr>
              <w:ind w:left="24"/>
              <w:rPr>
                <w:rFonts w:ascii="Times New Roman" w:hAnsi="Times New Roman" w:cs="Times New Roman"/>
                <w:color w:val="000000"/>
              </w:rPr>
            </w:pPr>
            <w:r w:rsidRPr="00562D79">
              <w:rPr>
                <w:rFonts w:ascii="Times New Roman" w:hAnsi="Times New Roman" w:cs="Times New Roman"/>
                <w:color w:val="000000"/>
              </w:rPr>
              <w:t>Педагог-организатор</w:t>
            </w:r>
          </w:p>
        </w:tc>
        <w:tc>
          <w:tcPr>
            <w:tcW w:w="1523" w:type="dxa"/>
          </w:tcPr>
          <w:p w:rsidR="00562D79" w:rsidRPr="00562D79" w:rsidRDefault="00562D79" w:rsidP="002125C8">
            <w:pPr>
              <w:jc w:val="center"/>
              <w:rPr>
                <w:rFonts w:ascii="Times New Roman" w:hAnsi="Times New Roman" w:cs="Times New Roman"/>
                <w:color w:val="000000"/>
              </w:rPr>
            </w:pPr>
            <w:r w:rsidRPr="00562D79">
              <w:rPr>
                <w:rFonts w:ascii="Times New Roman" w:hAnsi="Times New Roman" w:cs="Times New Roman"/>
                <w:color w:val="000000"/>
              </w:rPr>
              <w:t>-</w:t>
            </w:r>
          </w:p>
        </w:tc>
        <w:tc>
          <w:tcPr>
            <w:tcW w:w="713" w:type="dxa"/>
          </w:tcPr>
          <w:p w:rsidR="00562D79" w:rsidRPr="00562D79" w:rsidRDefault="00562D79" w:rsidP="002125C8">
            <w:pPr>
              <w:ind w:left="20"/>
              <w:jc w:val="center"/>
              <w:rPr>
                <w:rFonts w:ascii="Times New Roman" w:hAnsi="Times New Roman" w:cs="Times New Roman"/>
                <w:color w:val="000000"/>
              </w:rPr>
            </w:pPr>
            <w:r w:rsidRPr="00562D79">
              <w:rPr>
                <w:rFonts w:ascii="Times New Roman" w:hAnsi="Times New Roman" w:cs="Times New Roman"/>
                <w:color w:val="000000"/>
              </w:rPr>
              <w:t>-</w:t>
            </w:r>
          </w:p>
        </w:tc>
        <w:tc>
          <w:tcPr>
            <w:tcW w:w="851" w:type="dxa"/>
          </w:tcPr>
          <w:p w:rsidR="00562D79" w:rsidRPr="00562D79" w:rsidRDefault="00562D79" w:rsidP="002125C8">
            <w:pPr>
              <w:ind w:left="24"/>
              <w:jc w:val="center"/>
              <w:rPr>
                <w:rFonts w:ascii="Times New Roman" w:hAnsi="Times New Roman" w:cs="Times New Roman"/>
                <w:color w:val="000000"/>
              </w:rPr>
            </w:pPr>
            <w:r w:rsidRPr="00562D79">
              <w:rPr>
                <w:rFonts w:ascii="Times New Roman" w:hAnsi="Times New Roman" w:cs="Times New Roman"/>
                <w:color w:val="000000"/>
              </w:rPr>
              <w:t>-</w:t>
            </w:r>
          </w:p>
        </w:tc>
        <w:tc>
          <w:tcPr>
            <w:tcW w:w="850" w:type="dxa"/>
          </w:tcPr>
          <w:p w:rsidR="00562D79" w:rsidRPr="00562D79" w:rsidRDefault="00562D79" w:rsidP="002125C8">
            <w:pPr>
              <w:ind w:left="48"/>
              <w:jc w:val="center"/>
              <w:rPr>
                <w:rFonts w:ascii="Times New Roman" w:hAnsi="Times New Roman" w:cs="Times New Roman"/>
                <w:color w:val="000000"/>
              </w:rPr>
            </w:pPr>
            <w:r w:rsidRPr="00562D79">
              <w:rPr>
                <w:rFonts w:ascii="Times New Roman" w:hAnsi="Times New Roman" w:cs="Times New Roman"/>
                <w:color w:val="000000"/>
              </w:rPr>
              <w:t>-</w:t>
            </w:r>
          </w:p>
        </w:tc>
      </w:tr>
      <w:tr w:rsidR="00562D79" w:rsidRPr="00562D79" w:rsidTr="00562D79">
        <w:trPr>
          <w:trHeight w:val="157"/>
        </w:trPr>
        <w:tc>
          <w:tcPr>
            <w:tcW w:w="959" w:type="dxa"/>
            <w:shd w:val="clear" w:color="auto" w:fill="auto"/>
          </w:tcPr>
          <w:p w:rsidR="00562D79" w:rsidRPr="00562D79" w:rsidRDefault="00562D79" w:rsidP="00562D79">
            <w:pPr>
              <w:pStyle w:val="ac"/>
              <w:widowControl/>
              <w:numPr>
                <w:ilvl w:val="0"/>
                <w:numId w:val="106"/>
              </w:numPr>
              <w:autoSpaceDE/>
              <w:autoSpaceDN/>
              <w:contextualSpacing/>
              <w:jc w:val="center"/>
              <w:rPr>
                <w:color w:val="000000"/>
              </w:rPr>
            </w:pPr>
          </w:p>
        </w:tc>
        <w:tc>
          <w:tcPr>
            <w:tcW w:w="2176" w:type="dxa"/>
            <w:shd w:val="clear" w:color="auto" w:fill="auto"/>
          </w:tcPr>
          <w:p w:rsidR="00562D79" w:rsidRPr="00562D79" w:rsidRDefault="00562D79" w:rsidP="002125C8">
            <w:pPr>
              <w:ind w:left="24"/>
              <w:rPr>
                <w:rFonts w:ascii="Times New Roman" w:eastAsia="Calibri" w:hAnsi="Times New Roman" w:cs="Times New Roman"/>
              </w:rPr>
            </w:pPr>
            <w:r w:rsidRPr="00562D79">
              <w:rPr>
                <w:rFonts w:ascii="Times New Roman" w:eastAsia="Calibri" w:hAnsi="Times New Roman" w:cs="Times New Roman"/>
              </w:rPr>
              <w:t>Басаева Марха  Ризвановна</w:t>
            </w:r>
          </w:p>
        </w:tc>
        <w:tc>
          <w:tcPr>
            <w:tcW w:w="2108" w:type="dxa"/>
            <w:shd w:val="clear" w:color="auto" w:fill="auto"/>
          </w:tcPr>
          <w:p w:rsidR="00562D79" w:rsidRPr="00562D79" w:rsidRDefault="00562D79" w:rsidP="002125C8">
            <w:pPr>
              <w:ind w:left="24"/>
              <w:rPr>
                <w:rFonts w:ascii="Times New Roman" w:hAnsi="Times New Roman" w:cs="Times New Roman"/>
                <w:color w:val="000000"/>
                <w:lang w:val="ru-RU"/>
              </w:rPr>
            </w:pPr>
            <w:r w:rsidRPr="00562D79">
              <w:rPr>
                <w:rFonts w:ascii="Times New Roman" w:hAnsi="Times New Roman" w:cs="Times New Roman"/>
                <w:color w:val="000000"/>
                <w:lang w:val="ru-RU"/>
              </w:rPr>
              <w:t>Учитель чеченского языка и литературы</w:t>
            </w:r>
          </w:p>
        </w:tc>
        <w:tc>
          <w:tcPr>
            <w:tcW w:w="1523" w:type="dxa"/>
            <w:shd w:val="clear" w:color="auto" w:fill="auto"/>
          </w:tcPr>
          <w:p w:rsidR="00562D79" w:rsidRPr="00562D79" w:rsidRDefault="00562D79" w:rsidP="002125C8">
            <w:pPr>
              <w:jc w:val="center"/>
              <w:rPr>
                <w:rFonts w:ascii="Times New Roman" w:hAnsi="Times New Roman" w:cs="Times New Roman"/>
                <w:color w:val="000000"/>
              </w:rPr>
            </w:pPr>
            <w:r w:rsidRPr="00562D79">
              <w:rPr>
                <w:rFonts w:ascii="Times New Roman" w:hAnsi="Times New Roman" w:cs="Times New Roman"/>
                <w:color w:val="000000"/>
              </w:rPr>
              <w:t>-</w:t>
            </w:r>
          </w:p>
        </w:tc>
        <w:tc>
          <w:tcPr>
            <w:tcW w:w="713" w:type="dxa"/>
            <w:shd w:val="clear" w:color="auto" w:fill="auto"/>
          </w:tcPr>
          <w:p w:rsidR="00562D79" w:rsidRPr="00562D79" w:rsidRDefault="00562D79" w:rsidP="002125C8">
            <w:pPr>
              <w:ind w:left="20"/>
              <w:jc w:val="center"/>
              <w:rPr>
                <w:rFonts w:ascii="Times New Roman" w:hAnsi="Times New Roman" w:cs="Times New Roman"/>
                <w:color w:val="000000"/>
              </w:rPr>
            </w:pPr>
            <w:r w:rsidRPr="00562D79">
              <w:rPr>
                <w:rFonts w:ascii="Times New Roman" w:hAnsi="Times New Roman" w:cs="Times New Roman"/>
                <w:color w:val="000000"/>
              </w:rPr>
              <w:t>-</w:t>
            </w:r>
          </w:p>
        </w:tc>
        <w:tc>
          <w:tcPr>
            <w:tcW w:w="851" w:type="dxa"/>
            <w:shd w:val="clear" w:color="auto" w:fill="auto"/>
          </w:tcPr>
          <w:p w:rsidR="00562D79" w:rsidRPr="00562D79" w:rsidRDefault="00562D79" w:rsidP="002125C8">
            <w:pPr>
              <w:ind w:left="24"/>
              <w:jc w:val="center"/>
              <w:rPr>
                <w:rFonts w:ascii="Times New Roman" w:hAnsi="Times New Roman" w:cs="Times New Roman"/>
                <w:color w:val="000000"/>
              </w:rPr>
            </w:pPr>
            <w:r w:rsidRPr="00562D79">
              <w:rPr>
                <w:rFonts w:ascii="Times New Roman" w:hAnsi="Times New Roman" w:cs="Times New Roman"/>
                <w:color w:val="000000"/>
              </w:rPr>
              <w:t>-</w:t>
            </w:r>
          </w:p>
        </w:tc>
        <w:tc>
          <w:tcPr>
            <w:tcW w:w="850" w:type="dxa"/>
            <w:shd w:val="clear" w:color="auto" w:fill="auto"/>
          </w:tcPr>
          <w:p w:rsidR="00562D79" w:rsidRPr="00562D79" w:rsidRDefault="00562D79" w:rsidP="002125C8">
            <w:pPr>
              <w:ind w:left="48"/>
              <w:jc w:val="center"/>
              <w:rPr>
                <w:rFonts w:ascii="Times New Roman" w:hAnsi="Times New Roman" w:cs="Times New Roman"/>
                <w:color w:val="000000"/>
              </w:rPr>
            </w:pPr>
            <w:r w:rsidRPr="00562D79">
              <w:rPr>
                <w:rFonts w:ascii="Times New Roman" w:hAnsi="Times New Roman" w:cs="Times New Roman"/>
                <w:color w:val="000000"/>
              </w:rPr>
              <w:t>-</w:t>
            </w:r>
          </w:p>
        </w:tc>
      </w:tr>
      <w:tr w:rsidR="00562D79" w:rsidRPr="00562D79" w:rsidTr="00562D79">
        <w:trPr>
          <w:trHeight w:val="269"/>
        </w:trPr>
        <w:tc>
          <w:tcPr>
            <w:tcW w:w="959" w:type="dxa"/>
          </w:tcPr>
          <w:p w:rsidR="00562D79" w:rsidRPr="00562D79" w:rsidRDefault="00562D79" w:rsidP="00562D79">
            <w:pPr>
              <w:pStyle w:val="ac"/>
              <w:widowControl/>
              <w:numPr>
                <w:ilvl w:val="0"/>
                <w:numId w:val="106"/>
              </w:numPr>
              <w:autoSpaceDE/>
              <w:autoSpaceDN/>
              <w:contextualSpacing/>
              <w:jc w:val="center"/>
              <w:rPr>
                <w:color w:val="000000"/>
              </w:rPr>
            </w:pPr>
          </w:p>
        </w:tc>
        <w:tc>
          <w:tcPr>
            <w:tcW w:w="2176" w:type="dxa"/>
          </w:tcPr>
          <w:p w:rsidR="00562D79" w:rsidRPr="00562D79" w:rsidRDefault="00562D79" w:rsidP="002125C8">
            <w:pPr>
              <w:ind w:left="24"/>
              <w:rPr>
                <w:rFonts w:ascii="Times New Roman" w:hAnsi="Times New Roman" w:cs="Times New Roman"/>
                <w:color w:val="000000"/>
              </w:rPr>
            </w:pPr>
            <w:r w:rsidRPr="00562D79">
              <w:rPr>
                <w:rFonts w:ascii="Times New Roman" w:eastAsia="Calibri" w:hAnsi="Times New Roman" w:cs="Times New Roman"/>
              </w:rPr>
              <w:t>Басханова Зара Байгуровна</w:t>
            </w:r>
          </w:p>
        </w:tc>
        <w:tc>
          <w:tcPr>
            <w:tcW w:w="2108" w:type="dxa"/>
          </w:tcPr>
          <w:p w:rsidR="00562D79" w:rsidRPr="00562D79" w:rsidRDefault="00562D79" w:rsidP="002125C8">
            <w:pPr>
              <w:ind w:left="24"/>
              <w:rPr>
                <w:rFonts w:ascii="Times New Roman" w:hAnsi="Times New Roman" w:cs="Times New Roman"/>
                <w:color w:val="000000"/>
              </w:rPr>
            </w:pPr>
            <w:r w:rsidRPr="00562D79">
              <w:rPr>
                <w:rFonts w:ascii="Times New Roman" w:hAnsi="Times New Roman" w:cs="Times New Roman"/>
                <w:color w:val="000000"/>
              </w:rPr>
              <w:t>Начальные классы</w:t>
            </w:r>
          </w:p>
        </w:tc>
        <w:tc>
          <w:tcPr>
            <w:tcW w:w="1523" w:type="dxa"/>
          </w:tcPr>
          <w:p w:rsidR="00562D79" w:rsidRPr="00562D79" w:rsidRDefault="00562D79" w:rsidP="002125C8">
            <w:pPr>
              <w:ind w:left="5"/>
              <w:rPr>
                <w:rFonts w:ascii="Times New Roman" w:hAnsi="Times New Roman" w:cs="Times New Roman"/>
                <w:color w:val="000000"/>
              </w:rPr>
            </w:pPr>
            <w:r w:rsidRPr="00562D79">
              <w:rPr>
                <w:rFonts w:ascii="Times New Roman" w:hAnsi="Times New Roman" w:cs="Times New Roman"/>
                <w:color w:val="000000"/>
              </w:rPr>
              <w:t xml:space="preserve">Высшая </w:t>
            </w:r>
          </w:p>
        </w:tc>
        <w:tc>
          <w:tcPr>
            <w:tcW w:w="713" w:type="dxa"/>
          </w:tcPr>
          <w:p w:rsidR="00562D79" w:rsidRPr="00562D79" w:rsidRDefault="00562D79" w:rsidP="002125C8">
            <w:pPr>
              <w:ind w:right="19"/>
              <w:jc w:val="center"/>
              <w:rPr>
                <w:rFonts w:ascii="Times New Roman" w:hAnsi="Times New Roman" w:cs="Times New Roman"/>
                <w:color w:val="000000"/>
              </w:rPr>
            </w:pPr>
          </w:p>
        </w:tc>
        <w:tc>
          <w:tcPr>
            <w:tcW w:w="851" w:type="dxa"/>
          </w:tcPr>
          <w:p w:rsidR="00562D79" w:rsidRPr="00562D79" w:rsidRDefault="00562D79" w:rsidP="002125C8">
            <w:pPr>
              <w:ind w:left="24"/>
              <w:rPr>
                <w:rFonts w:ascii="Times New Roman" w:hAnsi="Times New Roman" w:cs="Times New Roman"/>
                <w:color w:val="000000"/>
              </w:rPr>
            </w:pPr>
          </w:p>
        </w:tc>
        <w:tc>
          <w:tcPr>
            <w:tcW w:w="850" w:type="dxa"/>
          </w:tcPr>
          <w:p w:rsidR="00562D79" w:rsidRPr="00562D79" w:rsidRDefault="00562D79" w:rsidP="002125C8">
            <w:pPr>
              <w:ind w:left="48"/>
              <w:rPr>
                <w:rFonts w:ascii="Times New Roman" w:hAnsi="Times New Roman" w:cs="Times New Roman"/>
                <w:color w:val="000000"/>
              </w:rPr>
            </w:pPr>
            <w:r w:rsidRPr="00562D79">
              <w:rPr>
                <w:rFonts w:ascii="Times New Roman" w:hAnsi="Times New Roman" w:cs="Times New Roman"/>
                <w:color w:val="000000"/>
              </w:rPr>
              <w:t>2027</w:t>
            </w:r>
          </w:p>
        </w:tc>
      </w:tr>
      <w:tr w:rsidR="00562D79" w:rsidRPr="00562D79" w:rsidTr="00562D79">
        <w:trPr>
          <w:trHeight w:val="177"/>
        </w:trPr>
        <w:tc>
          <w:tcPr>
            <w:tcW w:w="959" w:type="dxa"/>
          </w:tcPr>
          <w:p w:rsidR="00562D79" w:rsidRPr="00562D79" w:rsidRDefault="00562D79" w:rsidP="00562D79">
            <w:pPr>
              <w:pStyle w:val="ac"/>
              <w:widowControl/>
              <w:numPr>
                <w:ilvl w:val="0"/>
                <w:numId w:val="106"/>
              </w:numPr>
              <w:autoSpaceDE/>
              <w:autoSpaceDN/>
              <w:ind w:right="43"/>
              <w:contextualSpacing/>
              <w:jc w:val="center"/>
              <w:rPr>
                <w:color w:val="000000"/>
              </w:rPr>
            </w:pPr>
          </w:p>
        </w:tc>
        <w:tc>
          <w:tcPr>
            <w:tcW w:w="2176" w:type="dxa"/>
          </w:tcPr>
          <w:p w:rsidR="00562D79" w:rsidRPr="00562D79" w:rsidRDefault="00562D79" w:rsidP="002125C8">
            <w:pPr>
              <w:ind w:left="2"/>
              <w:rPr>
                <w:rFonts w:ascii="Times New Roman" w:hAnsi="Times New Roman" w:cs="Times New Roman"/>
                <w:color w:val="000000"/>
              </w:rPr>
            </w:pPr>
            <w:r w:rsidRPr="00562D79">
              <w:rPr>
                <w:rFonts w:ascii="Times New Roman" w:eastAsia="Calibri" w:hAnsi="Times New Roman" w:cs="Times New Roman"/>
              </w:rPr>
              <w:t>Бацарова Яха Хожаевна</w:t>
            </w:r>
          </w:p>
        </w:tc>
        <w:tc>
          <w:tcPr>
            <w:tcW w:w="2108" w:type="dxa"/>
          </w:tcPr>
          <w:p w:rsidR="00562D79" w:rsidRPr="00562D79" w:rsidRDefault="00562D79" w:rsidP="002125C8">
            <w:pPr>
              <w:ind w:left="2"/>
              <w:rPr>
                <w:rFonts w:ascii="Times New Roman" w:hAnsi="Times New Roman" w:cs="Times New Roman"/>
                <w:color w:val="000000"/>
              </w:rPr>
            </w:pPr>
            <w:r w:rsidRPr="00562D79">
              <w:rPr>
                <w:rFonts w:ascii="Times New Roman" w:hAnsi="Times New Roman" w:cs="Times New Roman"/>
                <w:color w:val="000000"/>
              </w:rPr>
              <w:t xml:space="preserve">Обществознание </w:t>
            </w:r>
          </w:p>
        </w:tc>
        <w:tc>
          <w:tcPr>
            <w:tcW w:w="1523" w:type="dxa"/>
          </w:tcPr>
          <w:p w:rsidR="00562D79" w:rsidRPr="00562D79" w:rsidRDefault="00562D79" w:rsidP="002125C8">
            <w:pPr>
              <w:ind w:left="2"/>
              <w:rPr>
                <w:rFonts w:ascii="Times New Roman" w:hAnsi="Times New Roman" w:cs="Times New Roman"/>
                <w:color w:val="000000"/>
              </w:rPr>
            </w:pPr>
          </w:p>
        </w:tc>
        <w:tc>
          <w:tcPr>
            <w:tcW w:w="713" w:type="dxa"/>
          </w:tcPr>
          <w:p w:rsidR="00562D79" w:rsidRPr="00562D79" w:rsidRDefault="00562D79" w:rsidP="002125C8">
            <w:pPr>
              <w:rPr>
                <w:rFonts w:ascii="Times New Roman" w:hAnsi="Times New Roman" w:cs="Times New Roman"/>
                <w:color w:val="000000"/>
              </w:rPr>
            </w:pPr>
            <w:r w:rsidRPr="00562D79">
              <w:rPr>
                <w:rFonts w:ascii="Times New Roman" w:hAnsi="Times New Roman" w:cs="Times New Roman"/>
                <w:color w:val="000000"/>
              </w:rPr>
              <w:t>2025</w:t>
            </w:r>
          </w:p>
        </w:tc>
        <w:tc>
          <w:tcPr>
            <w:tcW w:w="851" w:type="dxa"/>
          </w:tcPr>
          <w:p w:rsidR="00562D79" w:rsidRPr="00562D79" w:rsidRDefault="00562D79" w:rsidP="002125C8">
            <w:pPr>
              <w:ind w:left="2"/>
              <w:rPr>
                <w:rFonts w:ascii="Times New Roman" w:hAnsi="Times New Roman" w:cs="Times New Roman"/>
                <w:color w:val="000000"/>
              </w:rPr>
            </w:pPr>
          </w:p>
        </w:tc>
        <w:tc>
          <w:tcPr>
            <w:tcW w:w="850" w:type="dxa"/>
          </w:tcPr>
          <w:p w:rsidR="00562D79" w:rsidRPr="00562D79" w:rsidRDefault="00562D79" w:rsidP="002125C8">
            <w:pPr>
              <w:ind w:left="2"/>
              <w:rPr>
                <w:rFonts w:ascii="Times New Roman" w:hAnsi="Times New Roman" w:cs="Times New Roman"/>
                <w:color w:val="000000"/>
              </w:rPr>
            </w:pPr>
          </w:p>
        </w:tc>
      </w:tr>
      <w:tr w:rsidR="00562D79" w:rsidRPr="00562D79" w:rsidTr="00562D79">
        <w:trPr>
          <w:trHeight w:val="359"/>
        </w:trPr>
        <w:tc>
          <w:tcPr>
            <w:tcW w:w="959" w:type="dxa"/>
          </w:tcPr>
          <w:p w:rsidR="00562D79" w:rsidRPr="00562D79" w:rsidRDefault="00562D79" w:rsidP="00562D79">
            <w:pPr>
              <w:pStyle w:val="ac"/>
              <w:widowControl/>
              <w:numPr>
                <w:ilvl w:val="0"/>
                <w:numId w:val="106"/>
              </w:numPr>
              <w:autoSpaceDE/>
              <w:autoSpaceDN/>
              <w:contextualSpacing/>
              <w:jc w:val="center"/>
              <w:rPr>
                <w:color w:val="000000"/>
              </w:rPr>
            </w:pPr>
          </w:p>
        </w:tc>
        <w:tc>
          <w:tcPr>
            <w:tcW w:w="2176" w:type="dxa"/>
            <w:tcBorders>
              <w:top w:val="single" w:sz="4" w:space="0" w:color="auto"/>
            </w:tcBorders>
          </w:tcPr>
          <w:p w:rsidR="00562D79" w:rsidRPr="00562D79" w:rsidRDefault="00562D79" w:rsidP="002125C8">
            <w:pPr>
              <w:ind w:left="24"/>
              <w:rPr>
                <w:rFonts w:ascii="Times New Roman" w:hAnsi="Times New Roman" w:cs="Times New Roman"/>
                <w:color w:val="000000"/>
              </w:rPr>
            </w:pPr>
            <w:r w:rsidRPr="00562D79">
              <w:rPr>
                <w:rFonts w:ascii="Times New Roman" w:eastAsia="Calibri" w:hAnsi="Times New Roman" w:cs="Times New Roman"/>
              </w:rPr>
              <w:t>Газиева Сацита Ахмедовна</w:t>
            </w:r>
          </w:p>
        </w:tc>
        <w:tc>
          <w:tcPr>
            <w:tcW w:w="2108" w:type="dxa"/>
          </w:tcPr>
          <w:p w:rsidR="00562D79" w:rsidRPr="00562D79" w:rsidRDefault="00562D79" w:rsidP="002125C8">
            <w:pPr>
              <w:ind w:left="24"/>
              <w:rPr>
                <w:rFonts w:ascii="Times New Roman" w:hAnsi="Times New Roman" w:cs="Times New Roman"/>
                <w:color w:val="000000"/>
              </w:rPr>
            </w:pPr>
            <w:r w:rsidRPr="00562D79">
              <w:rPr>
                <w:rFonts w:ascii="Times New Roman" w:hAnsi="Times New Roman" w:cs="Times New Roman"/>
                <w:color w:val="000000"/>
              </w:rPr>
              <w:t>Биология , география</w:t>
            </w:r>
          </w:p>
        </w:tc>
        <w:tc>
          <w:tcPr>
            <w:tcW w:w="1523" w:type="dxa"/>
          </w:tcPr>
          <w:p w:rsidR="00562D79" w:rsidRPr="00562D79" w:rsidRDefault="00562D79" w:rsidP="002125C8">
            <w:pPr>
              <w:rPr>
                <w:rFonts w:ascii="Times New Roman" w:hAnsi="Times New Roman" w:cs="Times New Roman"/>
                <w:color w:val="000000"/>
              </w:rPr>
            </w:pPr>
            <w:r w:rsidRPr="00562D79">
              <w:rPr>
                <w:rFonts w:ascii="Times New Roman" w:hAnsi="Times New Roman" w:cs="Times New Roman"/>
                <w:color w:val="000000"/>
              </w:rPr>
              <w:t xml:space="preserve">Высшая </w:t>
            </w:r>
          </w:p>
        </w:tc>
        <w:tc>
          <w:tcPr>
            <w:tcW w:w="713" w:type="dxa"/>
          </w:tcPr>
          <w:p w:rsidR="00562D79" w:rsidRPr="00562D79" w:rsidRDefault="00562D79" w:rsidP="002125C8">
            <w:pPr>
              <w:ind w:left="20"/>
              <w:jc w:val="center"/>
              <w:rPr>
                <w:rFonts w:ascii="Times New Roman" w:hAnsi="Times New Roman" w:cs="Times New Roman"/>
                <w:color w:val="000000"/>
              </w:rPr>
            </w:pPr>
          </w:p>
        </w:tc>
        <w:tc>
          <w:tcPr>
            <w:tcW w:w="851" w:type="dxa"/>
          </w:tcPr>
          <w:p w:rsidR="00562D79" w:rsidRPr="00562D79" w:rsidRDefault="00562D79" w:rsidP="002125C8">
            <w:pPr>
              <w:ind w:left="48"/>
              <w:jc w:val="center"/>
              <w:rPr>
                <w:rFonts w:ascii="Times New Roman" w:hAnsi="Times New Roman" w:cs="Times New Roman"/>
                <w:color w:val="000000"/>
              </w:rPr>
            </w:pPr>
          </w:p>
        </w:tc>
        <w:tc>
          <w:tcPr>
            <w:tcW w:w="850" w:type="dxa"/>
          </w:tcPr>
          <w:p w:rsidR="00562D79" w:rsidRPr="00562D79" w:rsidRDefault="00562D79" w:rsidP="002125C8">
            <w:pPr>
              <w:ind w:left="48"/>
              <w:rPr>
                <w:rFonts w:ascii="Times New Roman" w:hAnsi="Times New Roman" w:cs="Times New Roman"/>
                <w:color w:val="000000"/>
              </w:rPr>
            </w:pPr>
            <w:r w:rsidRPr="00562D79">
              <w:rPr>
                <w:rFonts w:ascii="Times New Roman" w:hAnsi="Times New Roman" w:cs="Times New Roman"/>
                <w:color w:val="000000"/>
              </w:rPr>
              <w:t>2027</w:t>
            </w:r>
          </w:p>
        </w:tc>
      </w:tr>
      <w:tr w:rsidR="00562D79" w:rsidRPr="00562D79" w:rsidTr="00562D79">
        <w:trPr>
          <w:trHeight w:val="310"/>
        </w:trPr>
        <w:tc>
          <w:tcPr>
            <w:tcW w:w="959" w:type="dxa"/>
          </w:tcPr>
          <w:p w:rsidR="00562D79" w:rsidRPr="00562D79" w:rsidRDefault="00562D79" w:rsidP="00562D79">
            <w:pPr>
              <w:pStyle w:val="ac"/>
              <w:widowControl/>
              <w:numPr>
                <w:ilvl w:val="0"/>
                <w:numId w:val="106"/>
              </w:numPr>
              <w:autoSpaceDE/>
              <w:autoSpaceDN/>
              <w:contextualSpacing/>
              <w:jc w:val="center"/>
              <w:rPr>
                <w:color w:val="000000"/>
              </w:rPr>
            </w:pPr>
          </w:p>
        </w:tc>
        <w:tc>
          <w:tcPr>
            <w:tcW w:w="2176" w:type="dxa"/>
          </w:tcPr>
          <w:p w:rsidR="00562D79" w:rsidRPr="00562D79" w:rsidRDefault="00562D79" w:rsidP="002125C8">
            <w:pPr>
              <w:ind w:left="24"/>
              <w:rPr>
                <w:rFonts w:ascii="Times New Roman" w:hAnsi="Times New Roman" w:cs="Times New Roman"/>
                <w:color w:val="000000"/>
              </w:rPr>
            </w:pPr>
            <w:r w:rsidRPr="00562D79">
              <w:rPr>
                <w:rFonts w:ascii="Times New Roman" w:eastAsia="Calibri" w:hAnsi="Times New Roman" w:cs="Times New Roman"/>
              </w:rPr>
              <w:t>Дакаева Разета Олхузуровна</w:t>
            </w:r>
          </w:p>
        </w:tc>
        <w:tc>
          <w:tcPr>
            <w:tcW w:w="2108" w:type="dxa"/>
          </w:tcPr>
          <w:p w:rsidR="00562D79" w:rsidRPr="00562D79" w:rsidRDefault="00562D79" w:rsidP="002125C8">
            <w:pPr>
              <w:ind w:left="24"/>
              <w:rPr>
                <w:rFonts w:ascii="Times New Roman" w:hAnsi="Times New Roman" w:cs="Times New Roman"/>
                <w:color w:val="000000"/>
              </w:rPr>
            </w:pPr>
            <w:r w:rsidRPr="00562D79">
              <w:rPr>
                <w:rFonts w:ascii="Times New Roman" w:hAnsi="Times New Roman" w:cs="Times New Roman"/>
                <w:color w:val="000000"/>
              </w:rPr>
              <w:t>Русский язык и литература</w:t>
            </w:r>
          </w:p>
        </w:tc>
        <w:tc>
          <w:tcPr>
            <w:tcW w:w="1523" w:type="dxa"/>
          </w:tcPr>
          <w:p w:rsidR="00562D79" w:rsidRPr="00562D79" w:rsidRDefault="00562D79" w:rsidP="002125C8">
            <w:pPr>
              <w:ind w:left="24"/>
              <w:rPr>
                <w:rFonts w:ascii="Times New Roman" w:hAnsi="Times New Roman" w:cs="Times New Roman"/>
                <w:color w:val="000000"/>
              </w:rPr>
            </w:pPr>
          </w:p>
        </w:tc>
        <w:tc>
          <w:tcPr>
            <w:tcW w:w="713" w:type="dxa"/>
          </w:tcPr>
          <w:p w:rsidR="00562D79" w:rsidRPr="00562D79" w:rsidRDefault="00562D79" w:rsidP="002125C8">
            <w:pPr>
              <w:rPr>
                <w:rFonts w:ascii="Times New Roman" w:hAnsi="Times New Roman" w:cs="Times New Roman"/>
                <w:color w:val="000000"/>
              </w:rPr>
            </w:pPr>
            <w:r w:rsidRPr="00562D79">
              <w:rPr>
                <w:rFonts w:ascii="Times New Roman" w:hAnsi="Times New Roman" w:cs="Times New Roman"/>
                <w:color w:val="000000"/>
              </w:rPr>
              <w:t>2025</w:t>
            </w:r>
          </w:p>
        </w:tc>
        <w:tc>
          <w:tcPr>
            <w:tcW w:w="851" w:type="dxa"/>
          </w:tcPr>
          <w:p w:rsidR="00562D79" w:rsidRPr="00562D79" w:rsidRDefault="00562D79" w:rsidP="002125C8">
            <w:pPr>
              <w:ind w:left="24"/>
              <w:rPr>
                <w:rFonts w:ascii="Times New Roman" w:hAnsi="Times New Roman" w:cs="Times New Roman"/>
                <w:color w:val="000000"/>
              </w:rPr>
            </w:pPr>
          </w:p>
        </w:tc>
        <w:tc>
          <w:tcPr>
            <w:tcW w:w="850" w:type="dxa"/>
          </w:tcPr>
          <w:p w:rsidR="00562D79" w:rsidRPr="00562D79" w:rsidRDefault="00562D79" w:rsidP="002125C8">
            <w:pPr>
              <w:rPr>
                <w:rFonts w:ascii="Times New Roman" w:hAnsi="Times New Roman" w:cs="Times New Roman"/>
                <w:color w:val="000000"/>
              </w:rPr>
            </w:pPr>
          </w:p>
        </w:tc>
      </w:tr>
      <w:tr w:rsidR="00562D79" w:rsidRPr="00562D79" w:rsidTr="00562D79">
        <w:trPr>
          <w:trHeight w:val="336"/>
        </w:trPr>
        <w:tc>
          <w:tcPr>
            <w:tcW w:w="959" w:type="dxa"/>
          </w:tcPr>
          <w:p w:rsidR="00562D79" w:rsidRPr="00562D79" w:rsidRDefault="00562D79" w:rsidP="00562D79">
            <w:pPr>
              <w:pStyle w:val="ac"/>
              <w:widowControl/>
              <w:numPr>
                <w:ilvl w:val="0"/>
                <w:numId w:val="106"/>
              </w:numPr>
              <w:autoSpaceDE/>
              <w:autoSpaceDN/>
              <w:contextualSpacing/>
              <w:jc w:val="center"/>
              <w:rPr>
                <w:color w:val="000000"/>
              </w:rPr>
            </w:pPr>
          </w:p>
        </w:tc>
        <w:tc>
          <w:tcPr>
            <w:tcW w:w="2176" w:type="dxa"/>
          </w:tcPr>
          <w:p w:rsidR="00562D79" w:rsidRPr="00562D79" w:rsidRDefault="00562D79" w:rsidP="002125C8">
            <w:pPr>
              <w:ind w:left="24"/>
              <w:rPr>
                <w:rFonts w:ascii="Times New Roman" w:hAnsi="Times New Roman" w:cs="Times New Roman"/>
                <w:color w:val="000000"/>
              </w:rPr>
            </w:pPr>
            <w:r w:rsidRPr="00562D79">
              <w:rPr>
                <w:rFonts w:ascii="Times New Roman" w:eastAsia="Calibri" w:hAnsi="Times New Roman" w:cs="Times New Roman"/>
              </w:rPr>
              <w:t>Даудов Ахьяд Исмаилович</w:t>
            </w:r>
          </w:p>
        </w:tc>
        <w:tc>
          <w:tcPr>
            <w:tcW w:w="2108" w:type="dxa"/>
          </w:tcPr>
          <w:p w:rsidR="00562D79" w:rsidRPr="00562D79" w:rsidRDefault="00562D79" w:rsidP="002125C8">
            <w:pPr>
              <w:ind w:left="24"/>
              <w:rPr>
                <w:rFonts w:ascii="Times New Roman" w:hAnsi="Times New Roman" w:cs="Times New Roman"/>
                <w:color w:val="000000"/>
              </w:rPr>
            </w:pPr>
            <w:r w:rsidRPr="00562D79">
              <w:rPr>
                <w:rFonts w:ascii="Times New Roman" w:hAnsi="Times New Roman" w:cs="Times New Roman"/>
                <w:color w:val="000000"/>
              </w:rPr>
              <w:t>Физическая культура, ОБЖ</w:t>
            </w:r>
          </w:p>
        </w:tc>
        <w:tc>
          <w:tcPr>
            <w:tcW w:w="1523" w:type="dxa"/>
          </w:tcPr>
          <w:p w:rsidR="00562D79" w:rsidRPr="00562D79" w:rsidRDefault="00562D79" w:rsidP="002125C8">
            <w:pPr>
              <w:rPr>
                <w:rFonts w:ascii="Times New Roman" w:hAnsi="Times New Roman" w:cs="Times New Roman"/>
                <w:color w:val="000000"/>
              </w:rPr>
            </w:pPr>
            <w:r w:rsidRPr="00562D79">
              <w:rPr>
                <w:rFonts w:ascii="Times New Roman" w:hAnsi="Times New Roman" w:cs="Times New Roman"/>
                <w:color w:val="000000"/>
              </w:rPr>
              <w:t xml:space="preserve">Первая </w:t>
            </w:r>
          </w:p>
        </w:tc>
        <w:tc>
          <w:tcPr>
            <w:tcW w:w="713" w:type="dxa"/>
          </w:tcPr>
          <w:p w:rsidR="00562D79" w:rsidRPr="00562D79" w:rsidRDefault="00562D79" w:rsidP="002125C8">
            <w:pPr>
              <w:ind w:left="20"/>
              <w:jc w:val="center"/>
              <w:rPr>
                <w:rFonts w:ascii="Times New Roman" w:hAnsi="Times New Roman" w:cs="Times New Roman"/>
                <w:color w:val="000000"/>
              </w:rPr>
            </w:pPr>
          </w:p>
        </w:tc>
        <w:tc>
          <w:tcPr>
            <w:tcW w:w="851" w:type="dxa"/>
          </w:tcPr>
          <w:p w:rsidR="00562D79" w:rsidRPr="00562D79" w:rsidRDefault="00562D79" w:rsidP="002125C8">
            <w:pPr>
              <w:ind w:left="24"/>
              <w:rPr>
                <w:rFonts w:ascii="Times New Roman" w:hAnsi="Times New Roman" w:cs="Times New Roman"/>
                <w:color w:val="000000"/>
              </w:rPr>
            </w:pPr>
            <w:r w:rsidRPr="00562D79">
              <w:rPr>
                <w:rFonts w:ascii="Times New Roman" w:hAnsi="Times New Roman" w:cs="Times New Roman"/>
                <w:color w:val="000000"/>
              </w:rPr>
              <w:t>2028</w:t>
            </w:r>
          </w:p>
        </w:tc>
        <w:tc>
          <w:tcPr>
            <w:tcW w:w="850" w:type="dxa"/>
          </w:tcPr>
          <w:p w:rsidR="00562D79" w:rsidRPr="00562D79" w:rsidRDefault="00562D79" w:rsidP="002125C8">
            <w:pPr>
              <w:ind w:left="48"/>
              <w:rPr>
                <w:rFonts w:ascii="Times New Roman" w:hAnsi="Times New Roman" w:cs="Times New Roman"/>
                <w:color w:val="000000"/>
              </w:rPr>
            </w:pPr>
          </w:p>
        </w:tc>
      </w:tr>
      <w:tr w:rsidR="00562D79" w:rsidRPr="00562D79" w:rsidTr="00562D79">
        <w:trPr>
          <w:trHeight w:val="336"/>
        </w:trPr>
        <w:tc>
          <w:tcPr>
            <w:tcW w:w="959" w:type="dxa"/>
            <w:shd w:val="clear" w:color="auto" w:fill="auto"/>
          </w:tcPr>
          <w:p w:rsidR="00562D79" w:rsidRPr="00562D79" w:rsidRDefault="00562D79" w:rsidP="00562D79">
            <w:pPr>
              <w:pStyle w:val="ac"/>
              <w:widowControl/>
              <w:numPr>
                <w:ilvl w:val="0"/>
                <w:numId w:val="106"/>
              </w:numPr>
              <w:autoSpaceDE/>
              <w:autoSpaceDN/>
              <w:contextualSpacing/>
              <w:jc w:val="center"/>
              <w:rPr>
                <w:color w:val="000000"/>
              </w:rPr>
            </w:pPr>
          </w:p>
        </w:tc>
        <w:tc>
          <w:tcPr>
            <w:tcW w:w="2176" w:type="dxa"/>
            <w:shd w:val="clear" w:color="auto" w:fill="auto"/>
          </w:tcPr>
          <w:p w:rsidR="00562D79" w:rsidRPr="00562D79" w:rsidRDefault="00562D79" w:rsidP="002125C8">
            <w:pPr>
              <w:ind w:left="24"/>
              <w:rPr>
                <w:rFonts w:ascii="Times New Roman" w:eastAsia="Calibri" w:hAnsi="Times New Roman" w:cs="Times New Roman"/>
              </w:rPr>
            </w:pPr>
            <w:r w:rsidRPr="00562D79">
              <w:rPr>
                <w:rFonts w:ascii="Times New Roman" w:eastAsia="Calibri" w:hAnsi="Times New Roman" w:cs="Times New Roman"/>
              </w:rPr>
              <w:t>Дашаева Шовда Хамзатовна</w:t>
            </w:r>
          </w:p>
        </w:tc>
        <w:tc>
          <w:tcPr>
            <w:tcW w:w="2108" w:type="dxa"/>
            <w:shd w:val="clear" w:color="auto" w:fill="auto"/>
          </w:tcPr>
          <w:p w:rsidR="00562D79" w:rsidRPr="00562D79" w:rsidRDefault="00562D79" w:rsidP="002125C8">
            <w:pPr>
              <w:ind w:left="24"/>
              <w:rPr>
                <w:rFonts w:ascii="Times New Roman" w:hAnsi="Times New Roman" w:cs="Times New Roman"/>
                <w:color w:val="000000"/>
                <w:lang w:val="ru-RU"/>
              </w:rPr>
            </w:pPr>
            <w:r w:rsidRPr="00562D79">
              <w:rPr>
                <w:rFonts w:ascii="Times New Roman" w:hAnsi="Times New Roman" w:cs="Times New Roman"/>
                <w:color w:val="000000"/>
                <w:lang w:val="ru-RU"/>
              </w:rPr>
              <w:t>Учитель чеченского языка и литературы</w:t>
            </w:r>
          </w:p>
        </w:tc>
        <w:tc>
          <w:tcPr>
            <w:tcW w:w="1523" w:type="dxa"/>
            <w:shd w:val="clear" w:color="auto" w:fill="auto"/>
          </w:tcPr>
          <w:p w:rsidR="00562D79" w:rsidRPr="00562D79" w:rsidRDefault="00562D79" w:rsidP="002125C8">
            <w:pPr>
              <w:rPr>
                <w:rFonts w:ascii="Times New Roman" w:hAnsi="Times New Roman" w:cs="Times New Roman"/>
                <w:color w:val="000000"/>
              </w:rPr>
            </w:pPr>
            <w:r w:rsidRPr="00562D79">
              <w:rPr>
                <w:rFonts w:ascii="Times New Roman" w:hAnsi="Times New Roman" w:cs="Times New Roman"/>
                <w:color w:val="000000"/>
              </w:rPr>
              <w:t>Высшая</w:t>
            </w:r>
          </w:p>
        </w:tc>
        <w:tc>
          <w:tcPr>
            <w:tcW w:w="713" w:type="dxa"/>
            <w:shd w:val="clear" w:color="auto" w:fill="auto"/>
          </w:tcPr>
          <w:p w:rsidR="00562D79" w:rsidRPr="00562D79" w:rsidRDefault="00562D79" w:rsidP="002125C8">
            <w:pPr>
              <w:ind w:left="20"/>
              <w:jc w:val="center"/>
              <w:rPr>
                <w:rFonts w:ascii="Times New Roman" w:hAnsi="Times New Roman" w:cs="Times New Roman"/>
                <w:color w:val="000000"/>
              </w:rPr>
            </w:pPr>
          </w:p>
        </w:tc>
        <w:tc>
          <w:tcPr>
            <w:tcW w:w="851" w:type="dxa"/>
            <w:shd w:val="clear" w:color="auto" w:fill="auto"/>
          </w:tcPr>
          <w:p w:rsidR="00562D79" w:rsidRPr="00562D79" w:rsidRDefault="00562D79" w:rsidP="002125C8">
            <w:pPr>
              <w:ind w:left="24"/>
              <w:rPr>
                <w:rFonts w:ascii="Times New Roman" w:hAnsi="Times New Roman" w:cs="Times New Roman"/>
                <w:color w:val="000000"/>
              </w:rPr>
            </w:pPr>
          </w:p>
        </w:tc>
        <w:tc>
          <w:tcPr>
            <w:tcW w:w="850" w:type="dxa"/>
            <w:shd w:val="clear" w:color="auto" w:fill="auto"/>
          </w:tcPr>
          <w:p w:rsidR="00562D79" w:rsidRPr="00562D79" w:rsidRDefault="00562D79" w:rsidP="002125C8">
            <w:pPr>
              <w:ind w:left="48"/>
              <w:rPr>
                <w:rFonts w:ascii="Times New Roman" w:hAnsi="Times New Roman" w:cs="Times New Roman"/>
                <w:color w:val="000000"/>
              </w:rPr>
            </w:pPr>
            <w:r w:rsidRPr="00562D79">
              <w:rPr>
                <w:rFonts w:ascii="Times New Roman" w:hAnsi="Times New Roman" w:cs="Times New Roman"/>
                <w:color w:val="000000"/>
              </w:rPr>
              <w:t>2028</w:t>
            </w:r>
          </w:p>
        </w:tc>
      </w:tr>
      <w:tr w:rsidR="00562D79" w:rsidRPr="00562D79" w:rsidTr="00562D79">
        <w:trPr>
          <w:trHeight w:val="157"/>
        </w:trPr>
        <w:tc>
          <w:tcPr>
            <w:tcW w:w="959" w:type="dxa"/>
            <w:shd w:val="clear" w:color="auto" w:fill="auto"/>
          </w:tcPr>
          <w:p w:rsidR="00562D79" w:rsidRPr="00562D79" w:rsidRDefault="00562D79" w:rsidP="00562D79">
            <w:pPr>
              <w:pStyle w:val="ac"/>
              <w:widowControl/>
              <w:numPr>
                <w:ilvl w:val="0"/>
                <w:numId w:val="106"/>
              </w:numPr>
              <w:autoSpaceDE/>
              <w:autoSpaceDN/>
              <w:contextualSpacing/>
              <w:jc w:val="center"/>
              <w:rPr>
                <w:color w:val="000000"/>
              </w:rPr>
            </w:pPr>
          </w:p>
        </w:tc>
        <w:tc>
          <w:tcPr>
            <w:tcW w:w="2176" w:type="dxa"/>
            <w:shd w:val="clear" w:color="auto" w:fill="auto"/>
          </w:tcPr>
          <w:p w:rsidR="00562D79" w:rsidRPr="00562D79" w:rsidRDefault="00562D79" w:rsidP="002125C8">
            <w:pPr>
              <w:ind w:left="24"/>
              <w:rPr>
                <w:rFonts w:ascii="Times New Roman" w:hAnsi="Times New Roman" w:cs="Times New Roman"/>
                <w:color w:val="000000"/>
              </w:rPr>
            </w:pPr>
            <w:r w:rsidRPr="00562D79">
              <w:rPr>
                <w:rFonts w:ascii="Times New Roman" w:eastAsia="Calibri" w:hAnsi="Times New Roman" w:cs="Times New Roman"/>
              </w:rPr>
              <w:t>Закаев Илман Алиевич</w:t>
            </w:r>
          </w:p>
        </w:tc>
        <w:tc>
          <w:tcPr>
            <w:tcW w:w="2108" w:type="dxa"/>
            <w:shd w:val="clear" w:color="auto" w:fill="auto"/>
          </w:tcPr>
          <w:p w:rsidR="00562D79" w:rsidRPr="00562D79" w:rsidRDefault="00562D79" w:rsidP="002125C8">
            <w:pPr>
              <w:ind w:left="24"/>
              <w:rPr>
                <w:rFonts w:ascii="Times New Roman" w:hAnsi="Times New Roman" w:cs="Times New Roman"/>
                <w:color w:val="000000"/>
              </w:rPr>
            </w:pPr>
            <w:r w:rsidRPr="00562D79">
              <w:rPr>
                <w:rFonts w:ascii="Times New Roman" w:hAnsi="Times New Roman" w:cs="Times New Roman"/>
                <w:color w:val="000000"/>
              </w:rPr>
              <w:t>Педагог по ДНВ</w:t>
            </w:r>
          </w:p>
        </w:tc>
        <w:tc>
          <w:tcPr>
            <w:tcW w:w="1523" w:type="dxa"/>
            <w:shd w:val="clear" w:color="auto" w:fill="auto"/>
          </w:tcPr>
          <w:p w:rsidR="00562D79" w:rsidRPr="00562D79" w:rsidRDefault="00562D79" w:rsidP="002125C8">
            <w:pPr>
              <w:jc w:val="center"/>
              <w:rPr>
                <w:rFonts w:ascii="Times New Roman" w:hAnsi="Times New Roman" w:cs="Times New Roman"/>
                <w:color w:val="000000"/>
              </w:rPr>
            </w:pPr>
          </w:p>
        </w:tc>
        <w:tc>
          <w:tcPr>
            <w:tcW w:w="713" w:type="dxa"/>
            <w:shd w:val="clear" w:color="auto" w:fill="auto"/>
          </w:tcPr>
          <w:p w:rsidR="00562D79" w:rsidRPr="002125C8" w:rsidRDefault="00562D79" w:rsidP="002125C8">
            <w:pPr>
              <w:rPr>
                <w:rFonts w:ascii="Times New Roman" w:hAnsi="Times New Roman" w:cs="Times New Roman"/>
                <w:color w:val="000000"/>
                <w:lang w:val="ru-RU"/>
              </w:rPr>
            </w:pPr>
            <w:r w:rsidRPr="00562D79">
              <w:rPr>
                <w:rFonts w:ascii="Times New Roman" w:hAnsi="Times New Roman" w:cs="Times New Roman"/>
                <w:color w:val="000000"/>
              </w:rPr>
              <w:t>202</w:t>
            </w:r>
            <w:r w:rsidR="002125C8">
              <w:rPr>
                <w:rFonts w:ascii="Times New Roman" w:hAnsi="Times New Roman" w:cs="Times New Roman"/>
                <w:color w:val="000000"/>
                <w:lang w:val="ru-RU"/>
              </w:rPr>
              <w:t>5</w:t>
            </w:r>
          </w:p>
        </w:tc>
        <w:tc>
          <w:tcPr>
            <w:tcW w:w="851" w:type="dxa"/>
            <w:shd w:val="clear" w:color="auto" w:fill="auto"/>
          </w:tcPr>
          <w:p w:rsidR="00562D79" w:rsidRPr="00562D79" w:rsidRDefault="00562D79" w:rsidP="002125C8">
            <w:pPr>
              <w:ind w:left="24"/>
              <w:rPr>
                <w:rFonts w:ascii="Times New Roman" w:hAnsi="Times New Roman" w:cs="Times New Roman"/>
                <w:color w:val="000000"/>
              </w:rPr>
            </w:pPr>
          </w:p>
        </w:tc>
        <w:tc>
          <w:tcPr>
            <w:tcW w:w="850" w:type="dxa"/>
            <w:shd w:val="clear" w:color="auto" w:fill="auto"/>
          </w:tcPr>
          <w:p w:rsidR="00562D79" w:rsidRPr="00562D79" w:rsidRDefault="00562D79" w:rsidP="002125C8">
            <w:pPr>
              <w:ind w:left="48"/>
              <w:rPr>
                <w:rFonts w:ascii="Times New Roman" w:hAnsi="Times New Roman" w:cs="Times New Roman"/>
                <w:color w:val="000000"/>
              </w:rPr>
            </w:pPr>
          </w:p>
        </w:tc>
      </w:tr>
      <w:tr w:rsidR="00562D79" w:rsidRPr="00562D79" w:rsidTr="00562D79">
        <w:trPr>
          <w:trHeight w:val="352"/>
        </w:trPr>
        <w:tc>
          <w:tcPr>
            <w:tcW w:w="959" w:type="dxa"/>
          </w:tcPr>
          <w:p w:rsidR="00562D79" w:rsidRPr="00562D79" w:rsidRDefault="00562D79" w:rsidP="00562D79">
            <w:pPr>
              <w:pStyle w:val="ac"/>
              <w:widowControl/>
              <w:numPr>
                <w:ilvl w:val="0"/>
                <w:numId w:val="106"/>
              </w:numPr>
              <w:autoSpaceDE/>
              <w:autoSpaceDN/>
              <w:contextualSpacing/>
              <w:jc w:val="center"/>
              <w:rPr>
                <w:color w:val="000000"/>
              </w:rPr>
            </w:pPr>
          </w:p>
        </w:tc>
        <w:tc>
          <w:tcPr>
            <w:tcW w:w="2176" w:type="dxa"/>
          </w:tcPr>
          <w:p w:rsidR="00562D79" w:rsidRPr="00562D79" w:rsidRDefault="00562D79" w:rsidP="002125C8">
            <w:pPr>
              <w:ind w:left="24"/>
              <w:rPr>
                <w:rFonts w:ascii="Times New Roman" w:hAnsi="Times New Roman" w:cs="Times New Roman"/>
                <w:color w:val="000000"/>
              </w:rPr>
            </w:pPr>
            <w:r w:rsidRPr="00562D79">
              <w:rPr>
                <w:rFonts w:ascii="Times New Roman" w:eastAsia="Calibri" w:hAnsi="Times New Roman" w:cs="Times New Roman"/>
              </w:rPr>
              <w:t>Зубайраева Хава Хасановна</w:t>
            </w:r>
          </w:p>
        </w:tc>
        <w:tc>
          <w:tcPr>
            <w:tcW w:w="2108" w:type="dxa"/>
          </w:tcPr>
          <w:p w:rsidR="00562D79" w:rsidRPr="00562D79" w:rsidRDefault="00562D79" w:rsidP="002125C8">
            <w:pPr>
              <w:ind w:left="24"/>
              <w:rPr>
                <w:rFonts w:ascii="Times New Roman" w:hAnsi="Times New Roman" w:cs="Times New Roman"/>
                <w:color w:val="000000"/>
              </w:rPr>
            </w:pPr>
            <w:r w:rsidRPr="00562D79">
              <w:rPr>
                <w:rFonts w:ascii="Times New Roman" w:hAnsi="Times New Roman" w:cs="Times New Roman"/>
                <w:color w:val="000000"/>
              </w:rPr>
              <w:t>Физика, технология</w:t>
            </w:r>
          </w:p>
        </w:tc>
        <w:tc>
          <w:tcPr>
            <w:tcW w:w="1523" w:type="dxa"/>
          </w:tcPr>
          <w:p w:rsidR="00562D79" w:rsidRPr="00562D79" w:rsidRDefault="00562D79" w:rsidP="002125C8">
            <w:pPr>
              <w:rPr>
                <w:rFonts w:ascii="Times New Roman" w:hAnsi="Times New Roman" w:cs="Times New Roman"/>
                <w:color w:val="000000"/>
              </w:rPr>
            </w:pPr>
            <w:r w:rsidRPr="00562D79">
              <w:rPr>
                <w:rFonts w:ascii="Times New Roman" w:hAnsi="Times New Roman" w:cs="Times New Roman"/>
                <w:color w:val="000000"/>
              </w:rPr>
              <w:t xml:space="preserve">Первая </w:t>
            </w:r>
          </w:p>
        </w:tc>
        <w:tc>
          <w:tcPr>
            <w:tcW w:w="713" w:type="dxa"/>
          </w:tcPr>
          <w:p w:rsidR="00562D79" w:rsidRPr="00562D79" w:rsidRDefault="00562D79" w:rsidP="002125C8">
            <w:pPr>
              <w:ind w:left="20"/>
              <w:rPr>
                <w:rFonts w:ascii="Times New Roman" w:hAnsi="Times New Roman" w:cs="Times New Roman"/>
                <w:color w:val="000000"/>
              </w:rPr>
            </w:pPr>
          </w:p>
        </w:tc>
        <w:tc>
          <w:tcPr>
            <w:tcW w:w="851" w:type="dxa"/>
          </w:tcPr>
          <w:p w:rsidR="00562D79" w:rsidRPr="00562D79" w:rsidRDefault="00562D79" w:rsidP="002125C8">
            <w:pPr>
              <w:ind w:left="48"/>
              <w:rPr>
                <w:rFonts w:ascii="Times New Roman" w:hAnsi="Times New Roman" w:cs="Times New Roman"/>
                <w:color w:val="000000"/>
              </w:rPr>
            </w:pPr>
            <w:r w:rsidRPr="00562D79">
              <w:rPr>
                <w:rFonts w:ascii="Times New Roman" w:hAnsi="Times New Roman" w:cs="Times New Roman"/>
                <w:color w:val="000000"/>
              </w:rPr>
              <w:t>2027</w:t>
            </w:r>
          </w:p>
        </w:tc>
        <w:tc>
          <w:tcPr>
            <w:tcW w:w="850" w:type="dxa"/>
          </w:tcPr>
          <w:p w:rsidR="00562D79" w:rsidRPr="00562D79" w:rsidRDefault="00562D79" w:rsidP="002125C8">
            <w:pPr>
              <w:ind w:left="48"/>
              <w:rPr>
                <w:rFonts w:ascii="Times New Roman" w:hAnsi="Times New Roman" w:cs="Times New Roman"/>
                <w:color w:val="000000"/>
              </w:rPr>
            </w:pPr>
          </w:p>
        </w:tc>
      </w:tr>
      <w:tr w:rsidR="00562D79" w:rsidRPr="00562D79" w:rsidTr="00562D79">
        <w:trPr>
          <w:trHeight w:val="381"/>
        </w:trPr>
        <w:tc>
          <w:tcPr>
            <w:tcW w:w="959" w:type="dxa"/>
          </w:tcPr>
          <w:p w:rsidR="00562D79" w:rsidRPr="00562D79" w:rsidRDefault="00562D79" w:rsidP="00562D79">
            <w:pPr>
              <w:pStyle w:val="ac"/>
              <w:widowControl/>
              <w:numPr>
                <w:ilvl w:val="0"/>
                <w:numId w:val="106"/>
              </w:numPr>
              <w:autoSpaceDE/>
              <w:autoSpaceDN/>
              <w:contextualSpacing/>
              <w:jc w:val="center"/>
              <w:rPr>
                <w:color w:val="000000"/>
              </w:rPr>
            </w:pPr>
          </w:p>
        </w:tc>
        <w:tc>
          <w:tcPr>
            <w:tcW w:w="2176" w:type="dxa"/>
          </w:tcPr>
          <w:p w:rsidR="00562D79" w:rsidRPr="00562D79" w:rsidRDefault="00562D79" w:rsidP="002125C8">
            <w:pPr>
              <w:ind w:left="24"/>
              <w:rPr>
                <w:rFonts w:ascii="Times New Roman" w:hAnsi="Times New Roman" w:cs="Times New Roman"/>
                <w:color w:val="000000"/>
              </w:rPr>
            </w:pPr>
            <w:r w:rsidRPr="00562D79">
              <w:rPr>
                <w:rFonts w:ascii="Times New Roman" w:eastAsia="Calibri" w:hAnsi="Times New Roman" w:cs="Times New Roman"/>
              </w:rPr>
              <w:t>Мазаева Хава Хамидовна</w:t>
            </w:r>
          </w:p>
        </w:tc>
        <w:tc>
          <w:tcPr>
            <w:tcW w:w="2108" w:type="dxa"/>
          </w:tcPr>
          <w:p w:rsidR="00562D79" w:rsidRPr="00562D79" w:rsidRDefault="00562D79" w:rsidP="002125C8">
            <w:pPr>
              <w:ind w:left="24"/>
              <w:rPr>
                <w:rFonts w:ascii="Times New Roman" w:hAnsi="Times New Roman" w:cs="Times New Roman"/>
                <w:color w:val="000000"/>
              </w:rPr>
            </w:pPr>
            <w:r w:rsidRPr="00562D79">
              <w:rPr>
                <w:rFonts w:ascii="Times New Roman" w:hAnsi="Times New Roman" w:cs="Times New Roman"/>
                <w:color w:val="000000"/>
              </w:rPr>
              <w:t xml:space="preserve">Математика </w:t>
            </w:r>
          </w:p>
        </w:tc>
        <w:tc>
          <w:tcPr>
            <w:tcW w:w="1523" w:type="dxa"/>
          </w:tcPr>
          <w:p w:rsidR="00562D79" w:rsidRPr="00562D79" w:rsidRDefault="00562D79" w:rsidP="002125C8">
            <w:pPr>
              <w:ind w:left="24"/>
              <w:rPr>
                <w:rFonts w:ascii="Times New Roman" w:hAnsi="Times New Roman" w:cs="Times New Roman"/>
                <w:color w:val="000000"/>
              </w:rPr>
            </w:pPr>
          </w:p>
        </w:tc>
        <w:tc>
          <w:tcPr>
            <w:tcW w:w="713" w:type="dxa"/>
          </w:tcPr>
          <w:p w:rsidR="00562D79" w:rsidRPr="00562D79" w:rsidRDefault="00562D79" w:rsidP="002125C8">
            <w:pPr>
              <w:rPr>
                <w:rFonts w:ascii="Times New Roman" w:hAnsi="Times New Roman" w:cs="Times New Roman"/>
                <w:color w:val="000000"/>
              </w:rPr>
            </w:pPr>
            <w:r w:rsidRPr="00562D79">
              <w:rPr>
                <w:rFonts w:ascii="Times New Roman" w:hAnsi="Times New Roman" w:cs="Times New Roman"/>
                <w:color w:val="000000"/>
              </w:rPr>
              <w:t>2025</w:t>
            </w:r>
          </w:p>
        </w:tc>
        <w:tc>
          <w:tcPr>
            <w:tcW w:w="851" w:type="dxa"/>
          </w:tcPr>
          <w:p w:rsidR="00562D79" w:rsidRPr="00562D79" w:rsidRDefault="00562D79" w:rsidP="002125C8">
            <w:pPr>
              <w:ind w:left="24"/>
              <w:rPr>
                <w:rFonts w:ascii="Times New Roman" w:hAnsi="Times New Roman" w:cs="Times New Roman"/>
                <w:color w:val="000000"/>
              </w:rPr>
            </w:pPr>
          </w:p>
        </w:tc>
        <w:tc>
          <w:tcPr>
            <w:tcW w:w="850" w:type="dxa"/>
          </w:tcPr>
          <w:p w:rsidR="00562D79" w:rsidRPr="00562D79" w:rsidRDefault="00562D79" w:rsidP="002125C8">
            <w:pPr>
              <w:rPr>
                <w:rFonts w:ascii="Times New Roman" w:hAnsi="Times New Roman" w:cs="Times New Roman"/>
                <w:color w:val="000000"/>
              </w:rPr>
            </w:pPr>
          </w:p>
        </w:tc>
      </w:tr>
      <w:tr w:rsidR="00562D79" w:rsidRPr="00562D79" w:rsidTr="00562D79">
        <w:trPr>
          <w:trHeight w:val="336"/>
        </w:trPr>
        <w:tc>
          <w:tcPr>
            <w:tcW w:w="959" w:type="dxa"/>
            <w:shd w:val="clear" w:color="auto" w:fill="auto"/>
          </w:tcPr>
          <w:p w:rsidR="00562D79" w:rsidRPr="00562D79" w:rsidRDefault="00562D79" w:rsidP="00562D79">
            <w:pPr>
              <w:pStyle w:val="ac"/>
              <w:widowControl/>
              <w:numPr>
                <w:ilvl w:val="0"/>
                <w:numId w:val="106"/>
              </w:numPr>
              <w:autoSpaceDE/>
              <w:autoSpaceDN/>
              <w:contextualSpacing/>
              <w:jc w:val="center"/>
              <w:rPr>
                <w:color w:val="000000"/>
              </w:rPr>
            </w:pPr>
          </w:p>
        </w:tc>
        <w:tc>
          <w:tcPr>
            <w:tcW w:w="2176" w:type="dxa"/>
            <w:shd w:val="clear" w:color="auto" w:fill="auto"/>
          </w:tcPr>
          <w:p w:rsidR="00562D79" w:rsidRPr="00562D79" w:rsidRDefault="00562D79" w:rsidP="002125C8">
            <w:pPr>
              <w:ind w:left="24"/>
              <w:rPr>
                <w:rFonts w:ascii="Times New Roman" w:eastAsia="Calibri" w:hAnsi="Times New Roman" w:cs="Times New Roman"/>
              </w:rPr>
            </w:pPr>
            <w:r w:rsidRPr="00562D79">
              <w:rPr>
                <w:rFonts w:ascii="Times New Roman" w:eastAsia="Calibri" w:hAnsi="Times New Roman" w:cs="Times New Roman"/>
              </w:rPr>
              <w:t>Мачаев Сайхан Сайдиевич</w:t>
            </w:r>
          </w:p>
        </w:tc>
        <w:tc>
          <w:tcPr>
            <w:tcW w:w="2108" w:type="dxa"/>
            <w:shd w:val="clear" w:color="auto" w:fill="auto"/>
          </w:tcPr>
          <w:p w:rsidR="00562D79" w:rsidRPr="00562D79" w:rsidRDefault="00562D79" w:rsidP="002125C8">
            <w:pPr>
              <w:ind w:left="24"/>
              <w:rPr>
                <w:rFonts w:ascii="Times New Roman" w:hAnsi="Times New Roman" w:cs="Times New Roman"/>
                <w:color w:val="000000"/>
              </w:rPr>
            </w:pPr>
            <w:r w:rsidRPr="00562D79">
              <w:rPr>
                <w:rFonts w:ascii="Times New Roman" w:hAnsi="Times New Roman" w:cs="Times New Roman"/>
                <w:color w:val="000000"/>
              </w:rPr>
              <w:t>Физическая культура</w:t>
            </w:r>
          </w:p>
        </w:tc>
        <w:tc>
          <w:tcPr>
            <w:tcW w:w="1523" w:type="dxa"/>
            <w:shd w:val="clear" w:color="auto" w:fill="auto"/>
          </w:tcPr>
          <w:p w:rsidR="00562D79" w:rsidRPr="00562D79" w:rsidRDefault="00562D79" w:rsidP="002125C8">
            <w:pPr>
              <w:rPr>
                <w:rFonts w:ascii="Times New Roman" w:hAnsi="Times New Roman" w:cs="Times New Roman"/>
                <w:color w:val="000000"/>
              </w:rPr>
            </w:pPr>
            <w:r w:rsidRPr="00562D79">
              <w:rPr>
                <w:rFonts w:ascii="Times New Roman" w:hAnsi="Times New Roman" w:cs="Times New Roman"/>
                <w:color w:val="000000"/>
              </w:rPr>
              <w:t xml:space="preserve">Первая </w:t>
            </w:r>
          </w:p>
        </w:tc>
        <w:tc>
          <w:tcPr>
            <w:tcW w:w="713" w:type="dxa"/>
            <w:shd w:val="clear" w:color="auto" w:fill="auto"/>
          </w:tcPr>
          <w:p w:rsidR="00562D79" w:rsidRPr="00562D79" w:rsidRDefault="00562D79" w:rsidP="002125C8">
            <w:pPr>
              <w:ind w:left="20"/>
              <w:jc w:val="center"/>
              <w:rPr>
                <w:rFonts w:ascii="Times New Roman" w:hAnsi="Times New Roman" w:cs="Times New Roman"/>
                <w:color w:val="000000"/>
              </w:rPr>
            </w:pPr>
          </w:p>
        </w:tc>
        <w:tc>
          <w:tcPr>
            <w:tcW w:w="851" w:type="dxa"/>
            <w:shd w:val="clear" w:color="auto" w:fill="auto"/>
          </w:tcPr>
          <w:p w:rsidR="00562D79" w:rsidRPr="00562D79" w:rsidRDefault="00562D79" w:rsidP="002125C8">
            <w:pPr>
              <w:ind w:left="24"/>
              <w:rPr>
                <w:rFonts w:ascii="Times New Roman" w:hAnsi="Times New Roman" w:cs="Times New Roman"/>
                <w:color w:val="000000"/>
              </w:rPr>
            </w:pPr>
            <w:r w:rsidRPr="00562D79">
              <w:rPr>
                <w:rFonts w:ascii="Times New Roman" w:hAnsi="Times New Roman" w:cs="Times New Roman"/>
                <w:color w:val="000000"/>
              </w:rPr>
              <w:t>2027</w:t>
            </w:r>
          </w:p>
        </w:tc>
        <w:tc>
          <w:tcPr>
            <w:tcW w:w="850" w:type="dxa"/>
            <w:shd w:val="clear" w:color="auto" w:fill="auto"/>
          </w:tcPr>
          <w:p w:rsidR="00562D79" w:rsidRPr="00562D79" w:rsidRDefault="00562D79" w:rsidP="002125C8">
            <w:pPr>
              <w:ind w:left="48"/>
              <w:rPr>
                <w:rFonts w:ascii="Times New Roman" w:hAnsi="Times New Roman" w:cs="Times New Roman"/>
                <w:color w:val="000000"/>
              </w:rPr>
            </w:pPr>
          </w:p>
        </w:tc>
      </w:tr>
      <w:tr w:rsidR="00562D79" w:rsidRPr="00562D79" w:rsidTr="00562D79">
        <w:trPr>
          <w:trHeight w:val="157"/>
        </w:trPr>
        <w:tc>
          <w:tcPr>
            <w:tcW w:w="959" w:type="dxa"/>
          </w:tcPr>
          <w:p w:rsidR="00562D79" w:rsidRPr="00562D79" w:rsidRDefault="00562D79" w:rsidP="00562D79">
            <w:pPr>
              <w:pStyle w:val="ac"/>
              <w:widowControl/>
              <w:numPr>
                <w:ilvl w:val="0"/>
                <w:numId w:val="106"/>
              </w:numPr>
              <w:autoSpaceDE/>
              <w:autoSpaceDN/>
              <w:contextualSpacing/>
              <w:jc w:val="center"/>
              <w:rPr>
                <w:color w:val="000000"/>
              </w:rPr>
            </w:pPr>
          </w:p>
        </w:tc>
        <w:tc>
          <w:tcPr>
            <w:tcW w:w="2176" w:type="dxa"/>
          </w:tcPr>
          <w:p w:rsidR="00562D79" w:rsidRPr="00562D79" w:rsidRDefault="00562D79" w:rsidP="002125C8">
            <w:pPr>
              <w:ind w:left="24"/>
              <w:rPr>
                <w:rFonts w:ascii="Times New Roman" w:hAnsi="Times New Roman" w:cs="Times New Roman"/>
                <w:color w:val="000000"/>
              </w:rPr>
            </w:pPr>
            <w:r w:rsidRPr="00562D79">
              <w:rPr>
                <w:rFonts w:ascii="Times New Roman" w:eastAsia="Calibri" w:hAnsi="Times New Roman" w:cs="Times New Roman"/>
              </w:rPr>
              <w:t>Мунашева Разета Кимиевна</w:t>
            </w:r>
          </w:p>
        </w:tc>
        <w:tc>
          <w:tcPr>
            <w:tcW w:w="2108" w:type="dxa"/>
          </w:tcPr>
          <w:p w:rsidR="00562D79" w:rsidRPr="00562D79" w:rsidRDefault="00562D79" w:rsidP="002125C8">
            <w:pPr>
              <w:ind w:left="24"/>
              <w:rPr>
                <w:rFonts w:ascii="Times New Roman" w:hAnsi="Times New Roman" w:cs="Times New Roman"/>
                <w:color w:val="000000"/>
              </w:rPr>
            </w:pPr>
            <w:r w:rsidRPr="00562D79">
              <w:rPr>
                <w:rFonts w:ascii="Times New Roman" w:hAnsi="Times New Roman" w:cs="Times New Roman"/>
                <w:color w:val="000000"/>
              </w:rPr>
              <w:t>Начальные классы</w:t>
            </w:r>
          </w:p>
        </w:tc>
        <w:tc>
          <w:tcPr>
            <w:tcW w:w="1523" w:type="dxa"/>
          </w:tcPr>
          <w:p w:rsidR="00562D79" w:rsidRPr="00562D79" w:rsidRDefault="00562D79" w:rsidP="002125C8">
            <w:pPr>
              <w:rPr>
                <w:rFonts w:ascii="Times New Roman" w:hAnsi="Times New Roman" w:cs="Times New Roman"/>
                <w:color w:val="000000"/>
              </w:rPr>
            </w:pPr>
            <w:r w:rsidRPr="00562D79">
              <w:rPr>
                <w:rFonts w:ascii="Times New Roman" w:hAnsi="Times New Roman" w:cs="Times New Roman"/>
                <w:color w:val="000000"/>
              </w:rPr>
              <w:t>Высшая, бессрочно</w:t>
            </w:r>
          </w:p>
        </w:tc>
        <w:tc>
          <w:tcPr>
            <w:tcW w:w="713" w:type="dxa"/>
          </w:tcPr>
          <w:p w:rsidR="00562D79" w:rsidRPr="00562D79" w:rsidRDefault="00562D79" w:rsidP="002125C8">
            <w:pPr>
              <w:ind w:left="20"/>
              <w:jc w:val="center"/>
              <w:rPr>
                <w:rFonts w:ascii="Times New Roman" w:hAnsi="Times New Roman" w:cs="Times New Roman"/>
                <w:color w:val="000000"/>
              </w:rPr>
            </w:pPr>
          </w:p>
        </w:tc>
        <w:tc>
          <w:tcPr>
            <w:tcW w:w="851" w:type="dxa"/>
          </w:tcPr>
          <w:p w:rsidR="00562D79" w:rsidRPr="00562D79" w:rsidRDefault="00562D79" w:rsidP="002125C8">
            <w:pPr>
              <w:ind w:left="24"/>
              <w:rPr>
                <w:rFonts w:ascii="Times New Roman" w:hAnsi="Times New Roman" w:cs="Times New Roman"/>
                <w:color w:val="000000"/>
              </w:rPr>
            </w:pPr>
          </w:p>
        </w:tc>
        <w:tc>
          <w:tcPr>
            <w:tcW w:w="850" w:type="dxa"/>
          </w:tcPr>
          <w:p w:rsidR="00562D79" w:rsidRPr="00C12DFF" w:rsidRDefault="00C12DFF" w:rsidP="002125C8">
            <w:pPr>
              <w:ind w:left="48"/>
              <w:rPr>
                <w:rFonts w:ascii="Times New Roman" w:hAnsi="Times New Roman" w:cs="Times New Roman"/>
                <w:color w:val="000000"/>
                <w:lang w:val="ru-RU"/>
              </w:rPr>
            </w:pPr>
            <w:r>
              <w:rPr>
                <w:rFonts w:ascii="Times New Roman" w:hAnsi="Times New Roman" w:cs="Times New Roman"/>
                <w:color w:val="000000"/>
                <w:lang w:val="ru-RU"/>
              </w:rPr>
              <w:t>БС</w:t>
            </w:r>
          </w:p>
        </w:tc>
      </w:tr>
      <w:tr w:rsidR="00562D79" w:rsidRPr="00562D79" w:rsidTr="00562D79">
        <w:trPr>
          <w:trHeight w:val="190"/>
        </w:trPr>
        <w:tc>
          <w:tcPr>
            <w:tcW w:w="959" w:type="dxa"/>
          </w:tcPr>
          <w:p w:rsidR="00562D79" w:rsidRPr="00562D79" w:rsidRDefault="00562D79" w:rsidP="00562D79">
            <w:pPr>
              <w:pStyle w:val="ac"/>
              <w:widowControl/>
              <w:numPr>
                <w:ilvl w:val="0"/>
                <w:numId w:val="106"/>
              </w:numPr>
              <w:autoSpaceDE/>
              <w:autoSpaceDN/>
              <w:contextualSpacing/>
              <w:jc w:val="center"/>
              <w:rPr>
                <w:color w:val="000000"/>
              </w:rPr>
            </w:pPr>
          </w:p>
        </w:tc>
        <w:tc>
          <w:tcPr>
            <w:tcW w:w="2176" w:type="dxa"/>
          </w:tcPr>
          <w:p w:rsidR="00562D79" w:rsidRPr="00562D79" w:rsidRDefault="00562D79" w:rsidP="002125C8">
            <w:pPr>
              <w:ind w:left="24"/>
              <w:rPr>
                <w:rFonts w:ascii="Times New Roman" w:hAnsi="Times New Roman" w:cs="Times New Roman"/>
                <w:color w:val="000000"/>
              </w:rPr>
            </w:pPr>
            <w:r w:rsidRPr="00562D79">
              <w:rPr>
                <w:rFonts w:ascii="Times New Roman" w:eastAsia="Calibri" w:hAnsi="Times New Roman" w:cs="Times New Roman"/>
              </w:rPr>
              <w:t>Муслиева Елизавета Лемовна</w:t>
            </w:r>
          </w:p>
        </w:tc>
        <w:tc>
          <w:tcPr>
            <w:tcW w:w="2108" w:type="dxa"/>
          </w:tcPr>
          <w:p w:rsidR="00562D79" w:rsidRPr="00562D79" w:rsidRDefault="00562D79" w:rsidP="002125C8">
            <w:pPr>
              <w:ind w:left="24"/>
              <w:rPr>
                <w:rFonts w:ascii="Times New Roman" w:hAnsi="Times New Roman" w:cs="Times New Roman"/>
                <w:color w:val="000000"/>
              </w:rPr>
            </w:pPr>
            <w:r w:rsidRPr="00562D79">
              <w:rPr>
                <w:rFonts w:ascii="Times New Roman" w:hAnsi="Times New Roman" w:cs="Times New Roman"/>
                <w:color w:val="000000"/>
              </w:rPr>
              <w:t>Английский язык</w:t>
            </w:r>
          </w:p>
        </w:tc>
        <w:tc>
          <w:tcPr>
            <w:tcW w:w="1523" w:type="dxa"/>
          </w:tcPr>
          <w:p w:rsidR="00562D79" w:rsidRPr="00562D79" w:rsidRDefault="00562D79" w:rsidP="002125C8">
            <w:pPr>
              <w:ind w:left="24"/>
              <w:rPr>
                <w:rFonts w:ascii="Times New Roman" w:hAnsi="Times New Roman" w:cs="Times New Roman"/>
                <w:color w:val="000000"/>
              </w:rPr>
            </w:pPr>
            <w:r w:rsidRPr="00562D79">
              <w:rPr>
                <w:rFonts w:ascii="Times New Roman" w:hAnsi="Times New Roman" w:cs="Times New Roman"/>
                <w:color w:val="000000"/>
              </w:rPr>
              <w:t xml:space="preserve">Высшая </w:t>
            </w:r>
          </w:p>
        </w:tc>
        <w:tc>
          <w:tcPr>
            <w:tcW w:w="713" w:type="dxa"/>
          </w:tcPr>
          <w:p w:rsidR="00562D79" w:rsidRPr="00562D79" w:rsidRDefault="00562D79" w:rsidP="002125C8">
            <w:pPr>
              <w:jc w:val="center"/>
              <w:rPr>
                <w:rFonts w:ascii="Times New Roman" w:hAnsi="Times New Roman" w:cs="Times New Roman"/>
                <w:color w:val="000000"/>
              </w:rPr>
            </w:pPr>
          </w:p>
        </w:tc>
        <w:tc>
          <w:tcPr>
            <w:tcW w:w="851" w:type="dxa"/>
          </w:tcPr>
          <w:p w:rsidR="00562D79" w:rsidRPr="00562D79" w:rsidRDefault="00562D79" w:rsidP="002125C8">
            <w:pPr>
              <w:ind w:left="24"/>
              <w:rPr>
                <w:rFonts w:ascii="Times New Roman" w:hAnsi="Times New Roman" w:cs="Times New Roman"/>
                <w:color w:val="000000"/>
              </w:rPr>
            </w:pPr>
          </w:p>
        </w:tc>
        <w:tc>
          <w:tcPr>
            <w:tcW w:w="850" w:type="dxa"/>
          </w:tcPr>
          <w:p w:rsidR="00562D79" w:rsidRPr="00562D79" w:rsidRDefault="00562D79" w:rsidP="002125C8">
            <w:pPr>
              <w:rPr>
                <w:rFonts w:ascii="Times New Roman" w:hAnsi="Times New Roman" w:cs="Times New Roman"/>
                <w:color w:val="000000"/>
              </w:rPr>
            </w:pPr>
            <w:r w:rsidRPr="00562D79">
              <w:rPr>
                <w:rFonts w:ascii="Times New Roman" w:hAnsi="Times New Roman" w:cs="Times New Roman"/>
                <w:color w:val="000000"/>
              </w:rPr>
              <w:t>2029</w:t>
            </w:r>
          </w:p>
        </w:tc>
      </w:tr>
      <w:tr w:rsidR="00562D79" w:rsidRPr="00562D79" w:rsidTr="00562D79">
        <w:trPr>
          <w:trHeight w:val="157"/>
        </w:trPr>
        <w:tc>
          <w:tcPr>
            <w:tcW w:w="959" w:type="dxa"/>
          </w:tcPr>
          <w:p w:rsidR="00562D79" w:rsidRPr="00562D79" w:rsidRDefault="00562D79" w:rsidP="00562D79">
            <w:pPr>
              <w:pStyle w:val="ac"/>
              <w:widowControl/>
              <w:numPr>
                <w:ilvl w:val="0"/>
                <w:numId w:val="106"/>
              </w:numPr>
              <w:autoSpaceDE/>
              <w:autoSpaceDN/>
              <w:contextualSpacing/>
              <w:jc w:val="center"/>
              <w:rPr>
                <w:color w:val="000000"/>
              </w:rPr>
            </w:pPr>
          </w:p>
        </w:tc>
        <w:tc>
          <w:tcPr>
            <w:tcW w:w="2176" w:type="dxa"/>
          </w:tcPr>
          <w:p w:rsidR="00562D79" w:rsidRPr="00562D79" w:rsidRDefault="00562D79" w:rsidP="002125C8">
            <w:pPr>
              <w:ind w:left="24"/>
              <w:rPr>
                <w:rFonts w:ascii="Times New Roman" w:eastAsia="Calibri" w:hAnsi="Times New Roman" w:cs="Times New Roman"/>
              </w:rPr>
            </w:pPr>
            <w:r w:rsidRPr="00562D79">
              <w:rPr>
                <w:rFonts w:ascii="Times New Roman" w:eastAsia="Calibri" w:hAnsi="Times New Roman" w:cs="Times New Roman"/>
              </w:rPr>
              <w:t>Писаева Таиса Балаудиновна</w:t>
            </w:r>
          </w:p>
        </w:tc>
        <w:tc>
          <w:tcPr>
            <w:tcW w:w="2108" w:type="dxa"/>
          </w:tcPr>
          <w:p w:rsidR="00562D79" w:rsidRPr="00562D79" w:rsidRDefault="00562D79" w:rsidP="002125C8">
            <w:pPr>
              <w:ind w:left="24"/>
              <w:rPr>
                <w:rFonts w:ascii="Times New Roman" w:hAnsi="Times New Roman" w:cs="Times New Roman"/>
                <w:color w:val="000000"/>
              </w:rPr>
            </w:pPr>
            <w:r w:rsidRPr="00562D79">
              <w:rPr>
                <w:rFonts w:ascii="Times New Roman" w:hAnsi="Times New Roman" w:cs="Times New Roman"/>
                <w:color w:val="000000"/>
              </w:rPr>
              <w:t>Советник директора по ВР</w:t>
            </w:r>
          </w:p>
        </w:tc>
        <w:tc>
          <w:tcPr>
            <w:tcW w:w="1523" w:type="dxa"/>
          </w:tcPr>
          <w:p w:rsidR="00562D79" w:rsidRPr="00562D79" w:rsidRDefault="00562D79" w:rsidP="002125C8">
            <w:pPr>
              <w:jc w:val="center"/>
              <w:rPr>
                <w:rFonts w:ascii="Times New Roman" w:hAnsi="Times New Roman" w:cs="Times New Roman"/>
                <w:color w:val="000000"/>
              </w:rPr>
            </w:pPr>
            <w:r w:rsidRPr="00562D79">
              <w:rPr>
                <w:rFonts w:ascii="Times New Roman" w:hAnsi="Times New Roman" w:cs="Times New Roman"/>
                <w:color w:val="000000"/>
              </w:rPr>
              <w:t>-</w:t>
            </w:r>
          </w:p>
        </w:tc>
        <w:tc>
          <w:tcPr>
            <w:tcW w:w="713" w:type="dxa"/>
          </w:tcPr>
          <w:p w:rsidR="00562D79" w:rsidRPr="00562D79" w:rsidRDefault="00562D79" w:rsidP="002125C8">
            <w:pPr>
              <w:ind w:left="20"/>
              <w:jc w:val="center"/>
              <w:rPr>
                <w:rFonts w:ascii="Times New Roman" w:hAnsi="Times New Roman" w:cs="Times New Roman"/>
                <w:color w:val="000000"/>
              </w:rPr>
            </w:pPr>
            <w:r w:rsidRPr="00562D79">
              <w:rPr>
                <w:rFonts w:ascii="Times New Roman" w:hAnsi="Times New Roman" w:cs="Times New Roman"/>
                <w:color w:val="000000"/>
              </w:rPr>
              <w:t>-</w:t>
            </w:r>
          </w:p>
        </w:tc>
        <w:tc>
          <w:tcPr>
            <w:tcW w:w="851" w:type="dxa"/>
          </w:tcPr>
          <w:p w:rsidR="00562D79" w:rsidRPr="00562D79" w:rsidRDefault="00562D79" w:rsidP="002125C8">
            <w:pPr>
              <w:ind w:left="24"/>
              <w:jc w:val="center"/>
              <w:rPr>
                <w:rFonts w:ascii="Times New Roman" w:hAnsi="Times New Roman" w:cs="Times New Roman"/>
                <w:color w:val="000000"/>
              </w:rPr>
            </w:pPr>
            <w:r w:rsidRPr="00562D79">
              <w:rPr>
                <w:rFonts w:ascii="Times New Roman" w:hAnsi="Times New Roman" w:cs="Times New Roman"/>
                <w:color w:val="000000"/>
              </w:rPr>
              <w:t>-</w:t>
            </w:r>
          </w:p>
        </w:tc>
        <w:tc>
          <w:tcPr>
            <w:tcW w:w="850" w:type="dxa"/>
          </w:tcPr>
          <w:p w:rsidR="00562D79" w:rsidRPr="00562D79" w:rsidRDefault="00562D79" w:rsidP="002125C8">
            <w:pPr>
              <w:ind w:left="48"/>
              <w:jc w:val="center"/>
              <w:rPr>
                <w:rFonts w:ascii="Times New Roman" w:hAnsi="Times New Roman" w:cs="Times New Roman"/>
                <w:color w:val="000000"/>
              </w:rPr>
            </w:pPr>
            <w:r w:rsidRPr="00562D79">
              <w:rPr>
                <w:rFonts w:ascii="Times New Roman" w:hAnsi="Times New Roman" w:cs="Times New Roman"/>
                <w:color w:val="000000"/>
              </w:rPr>
              <w:t>-</w:t>
            </w:r>
            <w:bookmarkStart w:id="0" w:name="_GoBack"/>
            <w:bookmarkEnd w:id="0"/>
          </w:p>
        </w:tc>
      </w:tr>
      <w:tr w:rsidR="00562D79" w:rsidRPr="00562D79" w:rsidTr="00562D79">
        <w:trPr>
          <w:trHeight w:val="157"/>
        </w:trPr>
        <w:tc>
          <w:tcPr>
            <w:tcW w:w="959" w:type="dxa"/>
          </w:tcPr>
          <w:p w:rsidR="00562D79" w:rsidRPr="00562D79" w:rsidRDefault="00562D79" w:rsidP="00562D79">
            <w:pPr>
              <w:pStyle w:val="ac"/>
              <w:widowControl/>
              <w:numPr>
                <w:ilvl w:val="0"/>
                <w:numId w:val="106"/>
              </w:numPr>
              <w:autoSpaceDE/>
              <w:autoSpaceDN/>
              <w:contextualSpacing/>
              <w:jc w:val="center"/>
              <w:rPr>
                <w:color w:val="000000"/>
              </w:rPr>
            </w:pPr>
          </w:p>
        </w:tc>
        <w:tc>
          <w:tcPr>
            <w:tcW w:w="2176" w:type="dxa"/>
          </w:tcPr>
          <w:p w:rsidR="00562D79" w:rsidRPr="00562D79" w:rsidRDefault="00562D79" w:rsidP="002125C8">
            <w:pPr>
              <w:ind w:left="24"/>
              <w:rPr>
                <w:rFonts w:ascii="Times New Roman" w:hAnsi="Times New Roman" w:cs="Times New Roman"/>
                <w:color w:val="000000"/>
              </w:rPr>
            </w:pPr>
            <w:r w:rsidRPr="00562D79">
              <w:rPr>
                <w:rFonts w:ascii="Times New Roman" w:hAnsi="Times New Roman" w:cs="Times New Roman"/>
                <w:color w:val="000000"/>
              </w:rPr>
              <w:t>Сукуева Хадижат Ширваниевна</w:t>
            </w:r>
          </w:p>
        </w:tc>
        <w:tc>
          <w:tcPr>
            <w:tcW w:w="2108" w:type="dxa"/>
          </w:tcPr>
          <w:p w:rsidR="00562D79" w:rsidRPr="00562D79" w:rsidRDefault="00562D79" w:rsidP="002125C8">
            <w:pPr>
              <w:ind w:left="24"/>
              <w:rPr>
                <w:rFonts w:ascii="Times New Roman" w:hAnsi="Times New Roman" w:cs="Times New Roman"/>
                <w:color w:val="000000"/>
              </w:rPr>
            </w:pPr>
            <w:r w:rsidRPr="00562D79">
              <w:rPr>
                <w:rFonts w:ascii="Times New Roman" w:hAnsi="Times New Roman" w:cs="Times New Roman"/>
                <w:color w:val="000000"/>
              </w:rPr>
              <w:t xml:space="preserve">Педагог-психолог </w:t>
            </w:r>
          </w:p>
        </w:tc>
        <w:tc>
          <w:tcPr>
            <w:tcW w:w="1523" w:type="dxa"/>
          </w:tcPr>
          <w:p w:rsidR="00562D79" w:rsidRPr="00562D79" w:rsidRDefault="00562D79" w:rsidP="002125C8">
            <w:pPr>
              <w:jc w:val="center"/>
              <w:rPr>
                <w:rFonts w:ascii="Times New Roman" w:hAnsi="Times New Roman" w:cs="Times New Roman"/>
                <w:color w:val="000000"/>
              </w:rPr>
            </w:pPr>
            <w:r w:rsidRPr="00562D79">
              <w:rPr>
                <w:rFonts w:ascii="Times New Roman" w:hAnsi="Times New Roman" w:cs="Times New Roman"/>
                <w:color w:val="000000"/>
              </w:rPr>
              <w:t>-</w:t>
            </w:r>
          </w:p>
        </w:tc>
        <w:tc>
          <w:tcPr>
            <w:tcW w:w="713" w:type="dxa"/>
          </w:tcPr>
          <w:p w:rsidR="00562D79" w:rsidRPr="00562D79" w:rsidRDefault="00562D79" w:rsidP="002125C8">
            <w:pPr>
              <w:ind w:left="20"/>
              <w:jc w:val="center"/>
              <w:rPr>
                <w:rFonts w:ascii="Times New Roman" w:hAnsi="Times New Roman" w:cs="Times New Roman"/>
                <w:color w:val="000000"/>
              </w:rPr>
            </w:pPr>
            <w:r w:rsidRPr="00562D79">
              <w:rPr>
                <w:rFonts w:ascii="Times New Roman" w:hAnsi="Times New Roman" w:cs="Times New Roman"/>
                <w:color w:val="000000"/>
              </w:rPr>
              <w:t>-</w:t>
            </w:r>
          </w:p>
        </w:tc>
        <w:tc>
          <w:tcPr>
            <w:tcW w:w="851" w:type="dxa"/>
          </w:tcPr>
          <w:p w:rsidR="00562D79" w:rsidRPr="00562D79" w:rsidRDefault="00562D79" w:rsidP="002125C8">
            <w:pPr>
              <w:ind w:left="24"/>
              <w:jc w:val="center"/>
              <w:rPr>
                <w:rFonts w:ascii="Times New Roman" w:hAnsi="Times New Roman" w:cs="Times New Roman"/>
                <w:color w:val="000000"/>
              </w:rPr>
            </w:pPr>
            <w:r w:rsidRPr="00562D79">
              <w:rPr>
                <w:rFonts w:ascii="Times New Roman" w:hAnsi="Times New Roman" w:cs="Times New Roman"/>
                <w:color w:val="000000"/>
              </w:rPr>
              <w:t>-</w:t>
            </w:r>
          </w:p>
        </w:tc>
        <w:tc>
          <w:tcPr>
            <w:tcW w:w="850" w:type="dxa"/>
          </w:tcPr>
          <w:p w:rsidR="00562D79" w:rsidRPr="00562D79" w:rsidRDefault="00562D79" w:rsidP="002125C8">
            <w:pPr>
              <w:ind w:left="48"/>
              <w:jc w:val="center"/>
              <w:rPr>
                <w:rFonts w:ascii="Times New Roman" w:hAnsi="Times New Roman" w:cs="Times New Roman"/>
                <w:color w:val="000000"/>
              </w:rPr>
            </w:pPr>
            <w:r w:rsidRPr="00562D79">
              <w:rPr>
                <w:rFonts w:ascii="Times New Roman" w:hAnsi="Times New Roman" w:cs="Times New Roman"/>
                <w:color w:val="000000"/>
              </w:rPr>
              <w:t>-</w:t>
            </w:r>
          </w:p>
        </w:tc>
      </w:tr>
      <w:tr w:rsidR="00562D79" w:rsidRPr="00562D79" w:rsidTr="00562D79">
        <w:trPr>
          <w:trHeight w:val="269"/>
        </w:trPr>
        <w:tc>
          <w:tcPr>
            <w:tcW w:w="959" w:type="dxa"/>
          </w:tcPr>
          <w:p w:rsidR="00562D79" w:rsidRPr="00562D79" w:rsidRDefault="00562D79" w:rsidP="00562D79">
            <w:pPr>
              <w:pStyle w:val="ac"/>
              <w:widowControl/>
              <w:numPr>
                <w:ilvl w:val="0"/>
                <w:numId w:val="106"/>
              </w:numPr>
              <w:autoSpaceDE/>
              <w:autoSpaceDN/>
              <w:ind w:right="43"/>
              <w:contextualSpacing/>
              <w:jc w:val="center"/>
              <w:rPr>
                <w:color w:val="000000"/>
              </w:rPr>
            </w:pPr>
          </w:p>
        </w:tc>
        <w:tc>
          <w:tcPr>
            <w:tcW w:w="2176" w:type="dxa"/>
          </w:tcPr>
          <w:p w:rsidR="00562D79" w:rsidRPr="00562D79" w:rsidRDefault="00562D79" w:rsidP="002125C8">
            <w:pPr>
              <w:ind w:left="2"/>
              <w:rPr>
                <w:rFonts w:ascii="Times New Roman" w:hAnsi="Times New Roman" w:cs="Times New Roman"/>
                <w:color w:val="000000"/>
              </w:rPr>
            </w:pPr>
            <w:r w:rsidRPr="00562D79">
              <w:rPr>
                <w:rFonts w:ascii="Times New Roman" w:eastAsia="Calibri" w:hAnsi="Times New Roman" w:cs="Times New Roman"/>
              </w:rPr>
              <w:t>Таймусханова Бэлла Хасановна</w:t>
            </w:r>
          </w:p>
        </w:tc>
        <w:tc>
          <w:tcPr>
            <w:tcW w:w="2108" w:type="dxa"/>
          </w:tcPr>
          <w:p w:rsidR="00562D79" w:rsidRPr="00562D79" w:rsidRDefault="00562D79" w:rsidP="002125C8">
            <w:pPr>
              <w:ind w:left="2"/>
              <w:rPr>
                <w:rFonts w:ascii="Times New Roman" w:hAnsi="Times New Roman" w:cs="Times New Roman"/>
                <w:color w:val="000000"/>
              </w:rPr>
            </w:pPr>
            <w:r w:rsidRPr="00562D79">
              <w:rPr>
                <w:rFonts w:ascii="Times New Roman" w:hAnsi="Times New Roman" w:cs="Times New Roman"/>
                <w:color w:val="000000"/>
              </w:rPr>
              <w:t>Биология, ИЗО</w:t>
            </w:r>
          </w:p>
        </w:tc>
        <w:tc>
          <w:tcPr>
            <w:tcW w:w="1523" w:type="dxa"/>
          </w:tcPr>
          <w:p w:rsidR="00562D79" w:rsidRPr="00562D79" w:rsidRDefault="00562D79" w:rsidP="002125C8">
            <w:pPr>
              <w:ind w:left="2"/>
              <w:rPr>
                <w:rFonts w:ascii="Times New Roman" w:hAnsi="Times New Roman" w:cs="Times New Roman"/>
                <w:color w:val="000000"/>
              </w:rPr>
            </w:pPr>
          </w:p>
        </w:tc>
        <w:tc>
          <w:tcPr>
            <w:tcW w:w="713" w:type="dxa"/>
          </w:tcPr>
          <w:p w:rsidR="00562D79" w:rsidRPr="00562D79" w:rsidRDefault="00562D79" w:rsidP="002125C8">
            <w:pPr>
              <w:rPr>
                <w:rFonts w:ascii="Times New Roman" w:hAnsi="Times New Roman" w:cs="Times New Roman"/>
                <w:color w:val="000000"/>
              </w:rPr>
            </w:pPr>
            <w:r w:rsidRPr="00562D79">
              <w:rPr>
                <w:rFonts w:ascii="Times New Roman" w:hAnsi="Times New Roman" w:cs="Times New Roman"/>
                <w:color w:val="000000"/>
              </w:rPr>
              <w:t>2025</w:t>
            </w:r>
          </w:p>
        </w:tc>
        <w:tc>
          <w:tcPr>
            <w:tcW w:w="851" w:type="dxa"/>
          </w:tcPr>
          <w:p w:rsidR="00562D79" w:rsidRPr="00562D79" w:rsidRDefault="00562D79" w:rsidP="002125C8">
            <w:pPr>
              <w:ind w:left="2"/>
              <w:rPr>
                <w:rFonts w:ascii="Times New Roman" w:hAnsi="Times New Roman" w:cs="Times New Roman"/>
                <w:color w:val="000000"/>
              </w:rPr>
            </w:pPr>
          </w:p>
        </w:tc>
        <w:tc>
          <w:tcPr>
            <w:tcW w:w="850" w:type="dxa"/>
          </w:tcPr>
          <w:p w:rsidR="00562D79" w:rsidRPr="00562D79" w:rsidRDefault="00562D79" w:rsidP="002125C8">
            <w:pPr>
              <w:ind w:left="2"/>
              <w:rPr>
                <w:rFonts w:ascii="Times New Roman" w:hAnsi="Times New Roman" w:cs="Times New Roman"/>
                <w:color w:val="000000"/>
              </w:rPr>
            </w:pPr>
          </w:p>
        </w:tc>
      </w:tr>
      <w:tr w:rsidR="00562D79" w:rsidRPr="00562D79" w:rsidTr="00562D79">
        <w:trPr>
          <w:trHeight w:val="157"/>
        </w:trPr>
        <w:tc>
          <w:tcPr>
            <w:tcW w:w="959" w:type="dxa"/>
            <w:shd w:val="clear" w:color="auto" w:fill="auto"/>
          </w:tcPr>
          <w:p w:rsidR="00562D79" w:rsidRPr="00562D79" w:rsidRDefault="00562D79" w:rsidP="00562D79">
            <w:pPr>
              <w:pStyle w:val="ac"/>
              <w:widowControl/>
              <w:numPr>
                <w:ilvl w:val="0"/>
                <w:numId w:val="106"/>
              </w:numPr>
              <w:tabs>
                <w:tab w:val="center" w:pos="238"/>
              </w:tabs>
              <w:autoSpaceDE/>
              <w:autoSpaceDN/>
              <w:contextualSpacing/>
              <w:rPr>
                <w:color w:val="000000"/>
              </w:rPr>
            </w:pPr>
          </w:p>
        </w:tc>
        <w:tc>
          <w:tcPr>
            <w:tcW w:w="2176" w:type="dxa"/>
            <w:shd w:val="clear" w:color="auto" w:fill="auto"/>
          </w:tcPr>
          <w:p w:rsidR="00562D79" w:rsidRPr="00562D79" w:rsidRDefault="00562D79" w:rsidP="002125C8">
            <w:pPr>
              <w:ind w:left="24"/>
              <w:rPr>
                <w:rFonts w:ascii="Times New Roman" w:eastAsia="Calibri" w:hAnsi="Times New Roman" w:cs="Times New Roman"/>
              </w:rPr>
            </w:pPr>
            <w:r w:rsidRPr="00562D79">
              <w:rPr>
                <w:rFonts w:ascii="Times New Roman" w:eastAsia="Calibri" w:hAnsi="Times New Roman" w:cs="Times New Roman"/>
              </w:rPr>
              <w:t>Эстамирова Еза Лечиевна</w:t>
            </w:r>
          </w:p>
        </w:tc>
        <w:tc>
          <w:tcPr>
            <w:tcW w:w="2108" w:type="dxa"/>
            <w:shd w:val="clear" w:color="auto" w:fill="auto"/>
          </w:tcPr>
          <w:p w:rsidR="00562D79" w:rsidRPr="00562D79" w:rsidRDefault="00562D79" w:rsidP="002125C8">
            <w:pPr>
              <w:ind w:left="24"/>
              <w:rPr>
                <w:rFonts w:ascii="Times New Roman" w:hAnsi="Times New Roman" w:cs="Times New Roman"/>
                <w:color w:val="000000"/>
              </w:rPr>
            </w:pPr>
            <w:r w:rsidRPr="00562D79">
              <w:rPr>
                <w:rFonts w:ascii="Times New Roman" w:hAnsi="Times New Roman" w:cs="Times New Roman"/>
                <w:color w:val="000000"/>
              </w:rPr>
              <w:t>Социальный педагог</w:t>
            </w:r>
          </w:p>
        </w:tc>
        <w:tc>
          <w:tcPr>
            <w:tcW w:w="1523" w:type="dxa"/>
            <w:shd w:val="clear" w:color="auto" w:fill="auto"/>
          </w:tcPr>
          <w:p w:rsidR="00562D79" w:rsidRPr="00562D79" w:rsidRDefault="00562D79" w:rsidP="002125C8">
            <w:pPr>
              <w:jc w:val="center"/>
              <w:rPr>
                <w:rFonts w:ascii="Times New Roman" w:hAnsi="Times New Roman" w:cs="Times New Roman"/>
                <w:color w:val="000000"/>
              </w:rPr>
            </w:pPr>
          </w:p>
        </w:tc>
        <w:tc>
          <w:tcPr>
            <w:tcW w:w="713" w:type="dxa"/>
            <w:shd w:val="clear" w:color="auto" w:fill="auto"/>
          </w:tcPr>
          <w:p w:rsidR="00562D79" w:rsidRPr="00562D79" w:rsidRDefault="00562D79" w:rsidP="002125C8">
            <w:pPr>
              <w:rPr>
                <w:rFonts w:ascii="Times New Roman" w:hAnsi="Times New Roman" w:cs="Times New Roman"/>
                <w:color w:val="000000"/>
              </w:rPr>
            </w:pPr>
            <w:r w:rsidRPr="00562D79">
              <w:rPr>
                <w:rFonts w:ascii="Times New Roman" w:hAnsi="Times New Roman" w:cs="Times New Roman"/>
                <w:color w:val="000000"/>
              </w:rPr>
              <w:t>2025</w:t>
            </w:r>
          </w:p>
        </w:tc>
        <w:tc>
          <w:tcPr>
            <w:tcW w:w="851" w:type="dxa"/>
            <w:shd w:val="clear" w:color="auto" w:fill="auto"/>
          </w:tcPr>
          <w:p w:rsidR="00562D79" w:rsidRPr="00562D79" w:rsidRDefault="00562D79" w:rsidP="002125C8">
            <w:pPr>
              <w:ind w:left="24"/>
              <w:rPr>
                <w:rFonts w:ascii="Times New Roman" w:hAnsi="Times New Roman" w:cs="Times New Roman"/>
                <w:color w:val="000000"/>
              </w:rPr>
            </w:pPr>
          </w:p>
        </w:tc>
        <w:tc>
          <w:tcPr>
            <w:tcW w:w="850" w:type="dxa"/>
            <w:shd w:val="clear" w:color="auto" w:fill="auto"/>
          </w:tcPr>
          <w:p w:rsidR="00562D79" w:rsidRPr="00562D79" w:rsidRDefault="00562D79" w:rsidP="002125C8">
            <w:pPr>
              <w:ind w:left="48"/>
              <w:rPr>
                <w:rFonts w:ascii="Times New Roman" w:hAnsi="Times New Roman" w:cs="Times New Roman"/>
                <w:color w:val="000000"/>
              </w:rPr>
            </w:pPr>
          </w:p>
        </w:tc>
      </w:tr>
      <w:tr w:rsidR="00562D79" w:rsidRPr="00562D79" w:rsidTr="00562D79">
        <w:trPr>
          <w:trHeight w:val="193"/>
        </w:trPr>
        <w:tc>
          <w:tcPr>
            <w:tcW w:w="959" w:type="dxa"/>
          </w:tcPr>
          <w:p w:rsidR="00562D79" w:rsidRPr="00562D79" w:rsidRDefault="00562D79" w:rsidP="00562D79">
            <w:pPr>
              <w:pStyle w:val="ac"/>
              <w:widowControl/>
              <w:numPr>
                <w:ilvl w:val="0"/>
                <w:numId w:val="106"/>
              </w:numPr>
              <w:autoSpaceDE/>
              <w:autoSpaceDN/>
              <w:ind w:right="43"/>
              <w:contextualSpacing/>
              <w:rPr>
                <w:color w:val="000000"/>
              </w:rPr>
            </w:pPr>
          </w:p>
        </w:tc>
        <w:tc>
          <w:tcPr>
            <w:tcW w:w="2176" w:type="dxa"/>
          </w:tcPr>
          <w:p w:rsidR="00562D79" w:rsidRPr="00562D79" w:rsidRDefault="00562D79" w:rsidP="002125C8">
            <w:pPr>
              <w:ind w:left="2"/>
              <w:rPr>
                <w:rFonts w:ascii="Times New Roman" w:hAnsi="Times New Roman" w:cs="Times New Roman"/>
                <w:color w:val="000000"/>
              </w:rPr>
            </w:pPr>
            <w:r w:rsidRPr="00562D79">
              <w:rPr>
                <w:rFonts w:ascii="Times New Roman" w:eastAsia="Calibri" w:hAnsi="Times New Roman" w:cs="Times New Roman"/>
              </w:rPr>
              <w:t>Эстамирова Сацита Исаевна</w:t>
            </w:r>
          </w:p>
        </w:tc>
        <w:tc>
          <w:tcPr>
            <w:tcW w:w="2108" w:type="dxa"/>
          </w:tcPr>
          <w:p w:rsidR="00562D79" w:rsidRPr="00562D79" w:rsidRDefault="00562D79" w:rsidP="002125C8">
            <w:pPr>
              <w:ind w:left="2"/>
              <w:rPr>
                <w:rFonts w:ascii="Times New Roman" w:hAnsi="Times New Roman" w:cs="Times New Roman"/>
                <w:color w:val="000000"/>
              </w:rPr>
            </w:pPr>
            <w:r w:rsidRPr="00562D79">
              <w:rPr>
                <w:rFonts w:ascii="Times New Roman" w:hAnsi="Times New Roman" w:cs="Times New Roman"/>
                <w:color w:val="000000"/>
              </w:rPr>
              <w:t xml:space="preserve">Математика </w:t>
            </w:r>
          </w:p>
        </w:tc>
        <w:tc>
          <w:tcPr>
            <w:tcW w:w="1523" w:type="dxa"/>
          </w:tcPr>
          <w:p w:rsidR="00562D79" w:rsidRPr="00562D79" w:rsidRDefault="00562D79" w:rsidP="002125C8">
            <w:pPr>
              <w:ind w:left="24"/>
              <w:rPr>
                <w:rFonts w:ascii="Times New Roman" w:hAnsi="Times New Roman" w:cs="Times New Roman"/>
                <w:color w:val="000000"/>
              </w:rPr>
            </w:pPr>
            <w:r w:rsidRPr="00562D79">
              <w:rPr>
                <w:rFonts w:ascii="Times New Roman" w:hAnsi="Times New Roman" w:cs="Times New Roman"/>
                <w:color w:val="000000"/>
              </w:rPr>
              <w:t xml:space="preserve">Высшая </w:t>
            </w:r>
          </w:p>
        </w:tc>
        <w:tc>
          <w:tcPr>
            <w:tcW w:w="713" w:type="dxa"/>
          </w:tcPr>
          <w:p w:rsidR="00562D79" w:rsidRPr="00562D79" w:rsidRDefault="00562D79" w:rsidP="002125C8">
            <w:pPr>
              <w:jc w:val="center"/>
              <w:rPr>
                <w:rFonts w:ascii="Times New Roman" w:hAnsi="Times New Roman" w:cs="Times New Roman"/>
                <w:color w:val="000000"/>
              </w:rPr>
            </w:pPr>
          </w:p>
        </w:tc>
        <w:tc>
          <w:tcPr>
            <w:tcW w:w="851" w:type="dxa"/>
          </w:tcPr>
          <w:p w:rsidR="00562D79" w:rsidRPr="00562D79" w:rsidRDefault="00562D79" w:rsidP="002125C8">
            <w:pPr>
              <w:ind w:left="24"/>
              <w:rPr>
                <w:rFonts w:ascii="Times New Roman" w:hAnsi="Times New Roman" w:cs="Times New Roman"/>
                <w:color w:val="000000"/>
              </w:rPr>
            </w:pPr>
          </w:p>
        </w:tc>
        <w:tc>
          <w:tcPr>
            <w:tcW w:w="850" w:type="dxa"/>
          </w:tcPr>
          <w:p w:rsidR="00562D79" w:rsidRPr="00562D79" w:rsidRDefault="00562D79" w:rsidP="002125C8">
            <w:pPr>
              <w:rPr>
                <w:rFonts w:ascii="Times New Roman" w:hAnsi="Times New Roman" w:cs="Times New Roman"/>
                <w:color w:val="000000"/>
              </w:rPr>
            </w:pPr>
            <w:r w:rsidRPr="00562D79">
              <w:rPr>
                <w:rFonts w:ascii="Times New Roman" w:hAnsi="Times New Roman" w:cs="Times New Roman"/>
                <w:color w:val="000000"/>
              </w:rPr>
              <w:t>2029</w:t>
            </w:r>
          </w:p>
        </w:tc>
      </w:tr>
      <w:tr w:rsidR="00562D79" w:rsidRPr="00562D79" w:rsidTr="00562D79">
        <w:trPr>
          <w:trHeight w:val="157"/>
        </w:trPr>
        <w:tc>
          <w:tcPr>
            <w:tcW w:w="959" w:type="dxa"/>
            <w:shd w:val="clear" w:color="auto" w:fill="auto"/>
          </w:tcPr>
          <w:p w:rsidR="00562D79" w:rsidRPr="00562D79" w:rsidRDefault="00562D79" w:rsidP="00562D79">
            <w:pPr>
              <w:pStyle w:val="ac"/>
              <w:widowControl/>
              <w:numPr>
                <w:ilvl w:val="0"/>
                <w:numId w:val="106"/>
              </w:numPr>
              <w:autoSpaceDE/>
              <w:autoSpaceDN/>
              <w:contextualSpacing/>
              <w:rPr>
                <w:color w:val="000000"/>
              </w:rPr>
            </w:pPr>
          </w:p>
        </w:tc>
        <w:tc>
          <w:tcPr>
            <w:tcW w:w="2176" w:type="dxa"/>
            <w:shd w:val="clear" w:color="auto" w:fill="auto"/>
          </w:tcPr>
          <w:p w:rsidR="00562D79" w:rsidRPr="00562D79" w:rsidRDefault="00562D79" w:rsidP="002125C8">
            <w:pPr>
              <w:ind w:left="24"/>
              <w:rPr>
                <w:rFonts w:ascii="Times New Roman" w:hAnsi="Times New Roman" w:cs="Times New Roman"/>
                <w:color w:val="000000"/>
              </w:rPr>
            </w:pPr>
            <w:r w:rsidRPr="00562D79">
              <w:rPr>
                <w:rFonts w:ascii="Times New Roman" w:eastAsia="Calibri" w:hAnsi="Times New Roman" w:cs="Times New Roman"/>
              </w:rPr>
              <w:t>Янадамова Мата Магомедовна</w:t>
            </w:r>
          </w:p>
        </w:tc>
        <w:tc>
          <w:tcPr>
            <w:tcW w:w="2108" w:type="dxa"/>
            <w:shd w:val="clear" w:color="auto" w:fill="auto"/>
          </w:tcPr>
          <w:p w:rsidR="00562D79" w:rsidRPr="00562D79" w:rsidRDefault="00562D79" w:rsidP="002125C8">
            <w:pPr>
              <w:ind w:left="24"/>
              <w:rPr>
                <w:rFonts w:ascii="Times New Roman" w:hAnsi="Times New Roman" w:cs="Times New Roman"/>
                <w:color w:val="000000"/>
              </w:rPr>
            </w:pPr>
            <w:r w:rsidRPr="00562D79">
              <w:rPr>
                <w:rFonts w:ascii="Times New Roman" w:hAnsi="Times New Roman" w:cs="Times New Roman"/>
                <w:color w:val="000000"/>
              </w:rPr>
              <w:t>Русский язык и литература</w:t>
            </w:r>
          </w:p>
        </w:tc>
        <w:tc>
          <w:tcPr>
            <w:tcW w:w="1523" w:type="dxa"/>
            <w:shd w:val="clear" w:color="auto" w:fill="auto"/>
          </w:tcPr>
          <w:p w:rsidR="00562D79" w:rsidRPr="00562D79" w:rsidRDefault="00562D79" w:rsidP="002125C8">
            <w:pPr>
              <w:jc w:val="center"/>
              <w:rPr>
                <w:rFonts w:ascii="Times New Roman" w:hAnsi="Times New Roman" w:cs="Times New Roman"/>
                <w:color w:val="000000"/>
              </w:rPr>
            </w:pPr>
          </w:p>
        </w:tc>
        <w:tc>
          <w:tcPr>
            <w:tcW w:w="713" w:type="dxa"/>
            <w:shd w:val="clear" w:color="auto" w:fill="auto"/>
          </w:tcPr>
          <w:p w:rsidR="00562D79" w:rsidRPr="00562D79" w:rsidRDefault="00562D79" w:rsidP="002125C8">
            <w:pPr>
              <w:rPr>
                <w:rFonts w:ascii="Times New Roman" w:hAnsi="Times New Roman" w:cs="Times New Roman"/>
                <w:color w:val="000000"/>
              </w:rPr>
            </w:pPr>
            <w:r w:rsidRPr="00562D79">
              <w:rPr>
                <w:rFonts w:ascii="Times New Roman" w:hAnsi="Times New Roman" w:cs="Times New Roman"/>
                <w:color w:val="000000"/>
              </w:rPr>
              <w:t>2025</w:t>
            </w:r>
          </w:p>
        </w:tc>
        <w:tc>
          <w:tcPr>
            <w:tcW w:w="851" w:type="dxa"/>
            <w:shd w:val="clear" w:color="auto" w:fill="auto"/>
          </w:tcPr>
          <w:p w:rsidR="00562D79" w:rsidRPr="00562D79" w:rsidRDefault="00562D79" w:rsidP="002125C8">
            <w:pPr>
              <w:ind w:left="24"/>
              <w:rPr>
                <w:rFonts w:ascii="Times New Roman" w:hAnsi="Times New Roman" w:cs="Times New Roman"/>
                <w:color w:val="000000"/>
              </w:rPr>
            </w:pPr>
          </w:p>
        </w:tc>
        <w:tc>
          <w:tcPr>
            <w:tcW w:w="850" w:type="dxa"/>
            <w:shd w:val="clear" w:color="auto" w:fill="auto"/>
          </w:tcPr>
          <w:p w:rsidR="00562D79" w:rsidRPr="00562D79" w:rsidRDefault="00562D79" w:rsidP="002125C8">
            <w:pPr>
              <w:ind w:left="48"/>
              <w:rPr>
                <w:rFonts w:ascii="Times New Roman" w:hAnsi="Times New Roman" w:cs="Times New Roman"/>
                <w:color w:val="000000"/>
              </w:rPr>
            </w:pPr>
          </w:p>
        </w:tc>
      </w:tr>
      <w:tr w:rsidR="00562D79" w:rsidRPr="00562D79" w:rsidTr="00562D79">
        <w:trPr>
          <w:trHeight w:val="157"/>
        </w:trPr>
        <w:tc>
          <w:tcPr>
            <w:tcW w:w="959" w:type="dxa"/>
          </w:tcPr>
          <w:p w:rsidR="00562D79" w:rsidRPr="00562D79" w:rsidRDefault="00562D79" w:rsidP="00562D79">
            <w:pPr>
              <w:pStyle w:val="ac"/>
              <w:widowControl/>
              <w:numPr>
                <w:ilvl w:val="0"/>
                <w:numId w:val="106"/>
              </w:numPr>
              <w:autoSpaceDE/>
              <w:autoSpaceDN/>
              <w:contextualSpacing/>
              <w:rPr>
                <w:color w:val="000000"/>
              </w:rPr>
            </w:pPr>
          </w:p>
        </w:tc>
        <w:tc>
          <w:tcPr>
            <w:tcW w:w="2176" w:type="dxa"/>
          </w:tcPr>
          <w:p w:rsidR="00562D79" w:rsidRPr="00562D79" w:rsidRDefault="00562D79" w:rsidP="002125C8">
            <w:pPr>
              <w:ind w:left="24"/>
              <w:rPr>
                <w:rFonts w:ascii="Times New Roman" w:eastAsia="Calibri" w:hAnsi="Times New Roman" w:cs="Times New Roman"/>
              </w:rPr>
            </w:pPr>
            <w:r w:rsidRPr="00562D79">
              <w:rPr>
                <w:rFonts w:ascii="Times New Roman" w:eastAsia="Calibri" w:hAnsi="Times New Roman" w:cs="Times New Roman"/>
              </w:rPr>
              <w:t>Закаев Сумрат Рамзанович</w:t>
            </w:r>
          </w:p>
        </w:tc>
        <w:tc>
          <w:tcPr>
            <w:tcW w:w="2108" w:type="dxa"/>
          </w:tcPr>
          <w:p w:rsidR="00562D79" w:rsidRPr="00562D79" w:rsidRDefault="00562D79" w:rsidP="002125C8">
            <w:pPr>
              <w:ind w:left="24"/>
              <w:rPr>
                <w:rFonts w:ascii="Times New Roman" w:hAnsi="Times New Roman" w:cs="Times New Roman"/>
                <w:color w:val="000000"/>
              </w:rPr>
            </w:pPr>
            <w:r w:rsidRPr="00562D79">
              <w:rPr>
                <w:rFonts w:ascii="Times New Roman" w:hAnsi="Times New Roman" w:cs="Times New Roman"/>
                <w:color w:val="000000"/>
              </w:rPr>
              <w:t>Учитель истории</w:t>
            </w:r>
          </w:p>
        </w:tc>
        <w:tc>
          <w:tcPr>
            <w:tcW w:w="1523" w:type="dxa"/>
            <w:shd w:val="clear" w:color="auto" w:fill="auto"/>
          </w:tcPr>
          <w:p w:rsidR="00562D79" w:rsidRPr="00562D79" w:rsidRDefault="00562D79" w:rsidP="002125C8">
            <w:pPr>
              <w:jc w:val="center"/>
              <w:rPr>
                <w:rFonts w:ascii="Times New Roman" w:hAnsi="Times New Roman" w:cs="Times New Roman"/>
                <w:color w:val="000000"/>
              </w:rPr>
            </w:pPr>
            <w:r w:rsidRPr="00562D79">
              <w:rPr>
                <w:rFonts w:ascii="Times New Roman" w:hAnsi="Times New Roman" w:cs="Times New Roman"/>
                <w:color w:val="000000"/>
              </w:rPr>
              <w:t>-</w:t>
            </w:r>
          </w:p>
        </w:tc>
        <w:tc>
          <w:tcPr>
            <w:tcW w:w="713" w:type="dxa"/>
            <w:shd w:val="clear" w:color="auto" w:fill="auto"/>
          </w:tcPr>
          <w:p w:rsidR="00562D79" w:rsidRPr="00562D79" w:rsidRDefault="00562D79" w:rsidP="002125C8">
            <w:pPr>
              <w:ind w:left="20"/>
              <w:jc w:val="center"/>
              <w:rPr>
                <w:rFonts w:ascii="Times New Roman" w:hAnsi="Times New Roman" w:cs="Times New Roman"/>
                <w:color w:val="000000"/>
              </w:rPr>
            </w:pPr>
            <w:r w:rsidRPr="00562D79">
              <w:rPr>
                <w:rFonts w:ascii="Times New Roman" w:hAnsi="Times New Roman" w:cs="Times New Roman"/>
                <w:color w:val="000000"/>
              </w:rPr>
              <w:t>-</w:t>
            </w:r>
          </w:p>
        </w:tc>
        <w:tc>
          <w:tcPr>
            <w:tcW w:w="851" w:type="dxa"/>
          </w:tcPr>
          <w:p w:rsidR="00562D79" w:rsidRPr="00562D79" w:rsidRDefault="00562D79" w:rsidP="002125C8">
            <w:pPr>
              <w:ind w:left="24"/>
              <w:jc w:val="center"/>
              <w:rPr>
                <w:rFonts w:ascii="Times New Roman" w:hAnsi="Times New Roman" w:cs="Times New Roman"/>
                <w:color w:val="000000"/>
              </w:rPr>
            </w:pPr>
            <w:r w:rsidRPr="00562D79">
              <w:rPr>
                <w:rFonts w:ascii="Times New Roman" w:hAnsi="Times New Roman" w:cs="Times New Roman"/>
                <w:color w:val="000000"/>
              </w:rPr>
              <w:t>-</w:t>
            </w:r>
          </w:p>
        </w:tc>
        <w:tc>
          <w:tcPr>
            <w:tcW w:w="850" w:type="dxa"/>
          </w:tcPr>
          <w:p w:rsidR="00562D79" w:rsidRPr="00562D79" w:rsidRDefault="00562D79" w:rsidP="002125C8">
            <w:pPr>
              <w:ind w:left="48"/>
              <w:jc w:val="center"/>
              <w:rPr>
                <w:rFonts w:ascii="Times New Roman" w:hAnsi="Times New Roman" w:cs="Times New Roman"/>
                <w:color w:val="000000"/>
              </w:rPr>
            </w:pPr>
            <w:r w:rsidRPr="00562D79">
              <w:rPr>
                <w:rFonts w:ascii="Times New Roman" w:hAnsi="Times New Roman" w:cs="Times New Roman"/>
                <w:color w:val="000000"/>
              </w:rPr>
              <w:t>-</w:t>
            </w:r>
          </w:p>
        </w:tc>
      </w:tr>
    </w:tbl>
    <w:p w:rsidR="00F67B55" w:rsidRDefault="00594704" w:rsidP="00562D79">
      <w:pPr>
        <w:spacing w:before="0" w:beforeAutospacing="0" w:after="0" w:afterAutospacing="0"/>
        <w:rPr>
          <w:rFonts w:hAnsi="Times New Roman" w:cs="Times New Roman"/>
          <w:b/>
          <w:bCs/>
          <w:color w:val="000000"/>
          <w:sz w:val="24"/>
          <w:szCs w:val="24"/>
          <w:lang w:val="ru-RU"/>
        </w:rPr>
      </w:pPr>
      <w:r w:rsidRPr="00594704">
        <w:rPr>
          <w:rFonts w:hAnsi="Times New Roman" w:cs="Times New Roman"/>
          <w:b/>
          <w:bCs/>
          <w:color w:val="000000"/>
          <w:sz w:val="24"/>
          <w:szCs w:val="24"/>
          <w:lang w:val="ru-RU"/>
        </w:rPr>
        <w:t>Анализ реализации плана повышения квалификации педагогов</w:t>
      </w:r>
    </w:p>
    <w:tbl>
      <w:tblPr>
        <w:tblStyle w:val="a9"/>
        <w:tblpPr w:leftFromText="180" w:rightFromText="180" w:vertAnchor="text" w:horzAnchor="margin" w:tblpXSpec="center" w:tblpY="107"/>
        <w:tblW w:w="9180" w:type="dxa"/>
        <w:tblLayout w:type="fixed"/>
        <w:tblLook w:val="04A0"/>
      </w:tblPr>
      <w:tblGrid>
        <w:gridCol w:w="817"/>
        <w:gridCol w:w="2085"/>
        <w:gridCol w:w="1884"/>
        <w:gridCol w:w="1134"/>
        <w:gridCol w:w="3260"/>
      </w:tblGrid>
      <w:tr w:rsidR="00562D79" w:rsidRPr="00F819C1" w:rsidTr="0013014D">
        <w:trPr>
          <w:trHeight w:val="977"/>
        </w:trPr>
        <w:tc>
          <w:tcPr>
            <w:tcW w:w="817" w:type="dxa"/>
          </w:tcPr>
          <w:p w:rsidR="00562D79" w:rsidRPr="0013014D" w:rsidRDefault="00562D79" w:rsidP="00562D79">
            <w:pPr>
              <w:spacing w:beforeAutospacing="0" w:afterAutospacing="0"/>
              <w:jc w:val="center"/>
              <w:rPr>
                <w:rFonts w:ascii="Times New Roman" w:eastAsia="Calibri" w:hAnsi="Times New Roman" w:cs="Times New Roman"/>
              </w:rPr>
            </w:pPr>
            <w:r w:rsidRPr="0013014D">
              <w:rPr>
                <w:rFonts w:ascii="Times New Roman" w:eastAsia="Calibri" w:hAnsi="Times New Roman" w:cs="Times New Roman"/>
              </w:rPr>
              <w:t>№</w:t>
            </w:r>
          </w:p>
        </w:tc>
        <w:tc>
          <w:tcPr>
            <w:tcW w:w="2085" w:type="dxa"/>
          </w:tcPr>
          <w:p w:rsidR="00562D79" w:rsidRPr="0013014D" w:rsidRDefault="00562D79" w:rsidP="00562D79">
            <w:pPr>
              <w:shd w:val="clear" w:color="auto" w:fill="FFFFFF"/>
              <w:spacing w:beforeAutospacing="0" w:afterAutospacing="0"/>
              <w:jc w:val="center"/>
              <w:rPr>
                <w:rFonts w:ascii="Times New Roman" w:eastAsia="Times New Roman" w:hAnsi="Times New Roman" w:cs="Times New Roman"/>
                <w:color w:val="000000"/>
                <w:lang w:eastAsia="ru-RU"/>
              </w:rPr>
            </w:pPr>
            <w:r w:rsidRPr="0013014D">
              <w:rPr>
                <w:rFonts w:ascii="Times New Roman" w:eastAsia="Times New Roman" w:hAnsi="Times New Roman" w:cs="Times New Roman"/>
                <w:color w:val="000000"/>
                <w:lang w:eastAsia="ru-RU"/>
              </w:rPr>
              <w:t>ФИО (полностью)</w:t>
            </w:r>
          </w:p>
          <w:p w:rsidR="00562D79" w:rsidRPr="0013014D" w:rsidRDefault="00562D79" w:rsidP="00562D79">
            <w:pPr>
              <w:shd w:val="clear" w:color="auto" w:fill="FFFFFF"/>
              <w:spacing w:beforeAutospacing="0" w:afterAutospacing="0"/>
              <w:jc w:val="center"/>
              <w:rPr>
                <w:rFonts w:ascii="Times New Roman" w:eastAsia="Calibri" w:hAnsi="Times New Roman" w:cs="Times New Roman"/>
              </w:rPr>
            </w:pPr>
          </w:p>
        </w:tc>
        <w:tc>
          <w:tcPr>
            <w:tcW w:w="1884" w:type="dxa"/>
          </w:tcPr>
          <w:p w:rsidR="00562D79" w:rsidRPr="0013014D" w:rsidRDefault="00562D79" w:rsidP="00562D79">
            <w:pPr>
              <w:shd w:val="clear" w:color="auto" w:fill="FFFFFF"/>
              <w:spacing w:beforeAutospacing="0" w:afterAutospacing="0"/>
              <w:jc w:val="center"/>
              <w:rPr>
                <w:rFonts w:ascii="Times New Roman" w:eastAsia="Times New Roman" w:hAnsi="Times New Roman" w:cs="Times New Roman"/>
                <w:color w:val="000000"/>
                <w:lang w:eastAsia="ru-RU"/>
              </w:rPr>
            </w:pPr>
            <w:r w:rsidRPr="0013014D">
              <w:rPr>
                <w:rFonts w:ascii="Times New Roman" w:eastAsia="Times New Roman" w:hAnsi="Times New Roman" w:cs="Times New Roman"/>
                <w:color w:val="000000"/>
                <w:lang w:eastAsia="ru-RU"/>
              </w:rPr>
              <w:t>Должность</w:t>
            </w:r>
          </w:p>
          <w:p w:rsidR="00562D79" w:rsidRPr="0013014D" w:rsidRDefault="00562D79" w:rsidP="00562D79">
            <w:pPr>
              <w:spacing w:beforeAutospacing="0" w:afterAutospacing="0"/>
              <w:jc w:val="center"/>
              <w:rPr>
                <w:rFonts w:ascii="Times New Roman" w:eastAsia="Calibri" w:hAnsi="Times New Roman" w:cs="Times New Roman"/>
              </w:rPr>
            </w:pPr>
          </w:p>
        </w:tc>
        <w:tc>
          <w:tcPr>
            <w:tcW w:w="1134" w:type="dxa"/>
          </w:tcPr>
          <w:p w:rsidR="00562D79" w:rsidRPr="0013014D" w:rsidRDefault="00562D79" w:rsidP="00562D79">
            <w:pPr>
              <w:spacing w:beforeAutospacing="0" w:afterAutospacing="0"/>
              <w:jc w:val="center"/>
              <w:rPr>
                <w:rFonts w:ascii="Times New Roman" w:eastAsia="Calibri" w:hAnsi="Times New Roman" w:cs="Times New Roman"/>
                <w:sz w:val="20"/>
                <w:szCs w:val="20"/>
              </w:rPr>
            </w:pPr>
            <w:r w:rsidRPr="0013014D">
              <w:rPr>
                <w:rFonts w:ascii="Times New Roman" w:eastAsia="Calibri" w:hAnsi="Times New Roman" w:cs="Times New Roman"/>
                <w:sz w:val="20"/>
                <w:szCs w:val="20"/>
              </w:rPr>
              <w:t xml:space="preserve">Планируемая </w:t>
            </w:r>
          </w:p>
          <w:p w:rsidR="00562D79" w:rsidRPr="0013014D" w:rsidRDefault="00562D79" w:rsidP="00562D79">
            <w:pPr>
              <w:spacing w:beforeAutospacing="0" w:afterAutospacing="0"/>
              <w:jc w:val="center"/>
              <w:rPr>
                <w:rFonts w:ascii="Times New Roman" w:eastAsia="Calibri" w:hAnsi="Times New Roman" w:cs="Times New Roman"/>
              </w:rPr>
            </w:pPr>
            <w:r w:rsidRPr="0013014D">
              <w:rPr>
                <w:rFonts w:ascii="Times New Roman" w:eastAsia="Calibri" w:hAnsi="Times New Roman" w:cs="Times New Roman"/>
                <w:sz w:val="20"/>
                <w:szCs w:val="20"/>
              </w:rPr>
              <w:t>дата прохождения КПК</w:t>
            </w:r>
          </w:p>
        </w:tc>
        <w:tc>
          <w:tcPr>
            <w:tcW w:w="3260" w:type="dxa"/>
          </w:tcPr>
          <w:p w:rsidR="00562D79" w:rsidRPr="0013014D" w:rsidRDefault="00562D79" w:rsidP="00562D79">
            <w:pPr>
              <w:spacing w:beforeAutospacing="0" w:afterAutospacing="0"/>
              <w:jc w:val="center"/>
              <w:rPr>
                <w:rFonts w:ascii="Times New Roman" w:eastAsia="Calibri" w:hAnsi="Times New Roman" w:cs="Times New Roman"/>
                <w:lang w:val="ru-RU"/>
              </w:rPr>
            </w:pPr>
            <w:r w:rsidRPr="0013014D">
              <w:rPr>
                <w:rFonts w:ascii="Times New Roman" w:eastAsia="Calibri" w:hAnsi="Times New Roman" w:cs="Times New Roman"/>
                <w:lang w:val="ru-RU"/>
              </w:rPr>
              <w:t>Тема, кол-во часов, год</w:t>
            </w:r>
          </w:p>
        </w:tc>
      </w:tr>
      <w:tr w:rsidR="00562D79" w:rsidRPr="0013014D" w:rsidTr="0013014D">
        <w:tc>
          <w:tcPr>
            <w:tcW w:w="817" w:type="dxa"/>
          </w:tcPr>
          <w:p w:rsidR="00562D79" w:rsidRPr="0013014D" w:rsidRDefault="00562D79" w:rsidP="00562D79">
            <w:pPr>
              <w:pStyle w:val="ac"/>
              <w:widowControl/>
              <w:numPr>
                <w:ilvl w:val="0"/>
                <w:numId w:val="107"/>
              </w:numPr>
              <w:autoSpaceDE/>
              <w:autoSpaceDN/>
              <w:contextualSpacing/>
              <w:rPr>
                <w:rFonts w:eastAsia="Calibri"/>
              </w:rPr>
            </w:pPr>
          </w:p>
        </w:tc>
        <w:tc>
          <w:tcPr>
            <w:tcW w:w="2085" w:type="dxa"/>
          </w:tcPr>
          <w:p w:rsidR="00562D79" w:rsidRPr="0013014D" w:rsidRDefault="00562D79" w:rsidP="002125C8">
            <w:pPr>
              <w:rPr>
                <w:rFonts w:ascii="Times New Roman" w:eastAsia="Calibri" w:hAnsi="Times New Roman" w:cs="Times New Roman"/>
              </w:rPr>
            </w:pPr>
            <w:r w:rsidRPr="0013014D">
              <w:rPr>
                <w:rFonts w:ascii="Times New Roman" w:eastAsia="Calibri" w:hAnsi="Times New Roman" w:cs="Times New Roman"/>
              </w:rPr>
              <w:t>Абубакарова Малика Рамзановна</w:t>
            </w:r>
          </w:p>
        </w:tc>
        <w:tc>
          <w:tcPr>
            <w:tcW w:w="1884" w:type="dxa"/>
          </w:tcPr>
          <w:p w:rsidR="00562D79" w:rsidRPr="0013014D" w:rsidRDefault="00562D79" w:rsidP="002125C8">
            <w:pPr>
              <w:rPr>
                <w:rFonts w:ascii="Times New Roman" w:eastAsia="Calibri" w:hAnsi="Times New Roman" w:cs="Times New Roman"/>
              </w:rPr>
            </w:pPr>
            <w:r w:rsidRPr="0013014D">
              <w:rPr>
                <w:rFonts w:ascii="Times New Roman" w:eastAsia="Calibri" w:hAnsi="Times New Roman" w:cs="Times New Roman"/>
              </w:rPr>
              <w:t>Учитель начальных классов</w:t>
            </w:r>
          </w:p>
        </w:tc>
        <w:tc>
          <w:tcPr>
            <w:tcW w:w="1134" w:type="dxa"/>
          </w:tcPr>
          <w:p w:rsidR="00562D79" w:rsidRPr="0013014D" w:rsidRDefault="00562D79" w:rsidP="002125C8">
            <w:pPr>
              <w:rPr>
                <w:rFonts w:ascii="Times New Roman" w:eastAsia="Calibri" w:hAnsi="Times New Roman" w:cs="Times New Roman"/>
              </w:rPr>
            </w:pPr>
            <w:r w:rsidRPr="0013014D">
              <w:rPr>
                <w:rFonts w:ascii="Times New Roman" w:eastAsia="Calibri" w:hAnsi="Times New Roman" w:cs="Times New Roman"/>
              </w:rPr>
              <w:t>2027</w:t>
            </w:r>
          </w:p>
        </w:tc>
        <w:tc>
          <w:tcPr>
            <w:tcW w:w="3260" w:type="dxa"/>
          </w:tcPr>
          <w:p w:rsidR="00562D79" w:rsidRPr="0013014D" w:rsidRDefault="00562D79" w:rsidP="002125C8">
            <w:pPr>
              <w:rPr>
                <w:rFonts w:ascii="Times New Roman" w:eastAsia="Calibri" w:hAnsi="Times New Roman" w:cs="Times New Roman"/>
              </w:rPr>
            </w:pPr>
            <w:r w:rsidRPr="0013014D">
              <w:rPr>
                <w:rStyle w:val="af1"/>
                <w:rFonts w:ascii="Times New Roman" w:hAnsi="Times New Roman" w:cs="Times New Roman"/>
                <w:b w:val="0"/>
                <w:iCs/>
                <w:sz w:val="24"/>
                <w:szCs w:val="24"/>
                <w:shd w:val="clear" w:color="auto" w:fill="FFFFFF"/>
                <w:lang w:val="ru-RU"/>
              </w:rPr>
              <w:t xml:space="preserve">Формирование метапредметных результатов на уроках в начальной школе. </w:t>
            </w:r>
            <w:r w:rsidRPr="0013014D">
              <w:rPr>
                <w:rStyle w:val="af1"/>
                <w:rFonts w:ascii="Times New Roman" w:hAnsi="Times New Roman" w:cs="Times New Roman"/>
                <w:b w:val="0"/>
                <w:iCs/>
                <w:sz w:val="24"/>
                <w:szCs w:val="24"/>
                <w:shd w:val="clear" w:color="auto" w:fill="FFFFFF"/>
              </w:rPr>
              <w:t>36 часов, 2024 год</w:t>
            </w:r>
          </w:p>
        </w:tc>
      </w:tr>
      <w:tr w:rsidR="00562D79" w:rsidRPr="0013014D" w:rsidTr="0013014D">
        <w:tc>
          <w:tcPr>
            <w:tcW w:w="817" w:type="dxa"/>
          </w:tcPr>
          <w:p w:rsidR="00562D79" w:rsidRPr="0013014D" w:rsidRDefault="00562D79" w:rsidP="00562D79">
            <w:pPr>
              <w:pStyle w:val="ac"/>
              <w:widowControl/>
              <w:numPr>
                <w:ilvl w:val="0"/>
                <w:numId w:val="107"/>
              </w:numPr>
              <w:autoSpaceDE/>
              <w:autoSpaceDN/>
              <w:contextualSpacing/>
              <w:rPr>
                <w:rFonts w:eastAsia="Calibri"/>
              </w:rPr>
            </w:pPr>
          </w:p>
        </w:tc>
        <w:tc>
          <w:tcPr>
            <w:tcW w:w="2085" w:type="dxa"/>
          </w:tcPr>
          <w:p w:rsidR="00562D79" w:rsidRPr="0013014D" w:rsidRDefault="00562D79" w:rsidP="002125C8">
            <w:pPr>
              <w:rPr>
                <w:rFonts w:ascii="Times New Roman" w:eastAsia="Calibri" w:hAnsi="Times New Roman" w:cs="Times New Roman"/>
              </w:rPr>
            </w:pPr>
            <w:r w:rsidRPr="0013014D">
              <w:rPr>
                <w:rFonts w:ascii="Times New Roman" w:eastAsia="Calibri" w:hAnsi="Times New Roman" w:cs="Times New Roman"/>
              </w:rPr>
              <w:t>Абубакарова Элиза Рамзановна</w:t>
            </w:r>
          </w:p>
        </w:tc>
        <w:tc>
          <w:tcPr>
            <w:tcW w:w="1884" w:type="dxa"/>
          </w:tcPr>
          <w:p w:rsidR="00562D79" w:rsidRPr="0013014D" w:rsidRDefault="00562D79" w:rsidP="002125C8">
            <w:pPr>
              <w:rPr>
                <w:rFonts w:ascii="Times New Roman" w:eastAsia="Calibri" w:hAnsi="Times New Roman" w:cs="Times New Roman"/>
              </w:rPr>
            </w:pPr>
            <w:r w:rsidRPr="0013014D">
              <w:rPr>
                <w:rFonts w:ascii="Times New Roman" w:eastAsia="Calibri" w:hAnsi="Times New Roman" w:cs="Times New Roman"/>
              </w:rPr>
              <w:t>Учитель начальных классов</w:t>
            </w:r>
          </w:p>
        </w:tc>
        <w:tc>
          <w:tcPr>
            <w:tcW w:w="1134" w:type="dxa"/>
          </w:tcPr>
          <w:p w:rsidR="00562D79" w:rsidRPr="0013014D" w:rsidRDefault="00562D79" w:rsidP="002125C8">
            <w:pPr>
              <w:rPr>
                <w:rFonts w:ascii="Times New Roman" w:eastAsia="Calibri" w:hAnsi="Times New Roman" w:cs="Times New Roman"/>
              </w:rPr>
            </w:pPr>
            <w:r w:rsidRPr="0013014D">
              <w:rPr>
                <w:rFonts w:ascii="Times New Roman" w:eastAsia="Calibri" w:hAnsi="Times New Roman" w:cs="Times New Roman"/>
              </w:rPr>
              <w:t>2027</w:t>
            </w:r>
          </w:p>
        </w:tc>
        <w:tc>
          <w:tcPr>
            <w:tcW w:w="3260" w:type="dxa"/>
          </w:tcPr>
          <w:p w:rsidR="00562D79" w:rsidRPr="0013014D" w:rsidRDefault="00562D79" w:rsidP="002125C8">
            <w:pPr>
              <w:rPr>
                <w:rFonts w:ascii="Times New Roman" w:eastAsia="Calibri" w:hAnsi="Times New Roman" w:cs="Times New Roman"/>
              </w:rPr>
            </w:pPr>
            <w:r w:rsidRPr="0013014D">
              <w:rPr>
                <w:rStyle w:val="af1"/>
                <w:rFonts w:ascii="Times New Roman" w:hAnsi="Times New Roman" w:cs="Times New Roman"/>
                <w:b w:val="0"/>
                <w:iCs/>
                <w:sz w:val="24"/>
                <w:szCs w:val="24"/>
                <w:shd w:val="clear" w:color="auto" w:fill="FFFFFF"/>
                <w:lang w:val="ru-RU"/>
              </w:rPr>
              <w:t xml:space="preserve">Формирование метапредметных результатов на уроках в начальной школе. </w:t>
            </w:r>
            <w:r w:rsidRPr="0013014D">
              <w:rPr>
                <w:rStyle w:val="af1"/>
                <w:rFonts w:ascii="Times New Roman" w:hAnsi="Times New Roman" w:cs="Times New Roman"/>
                <w:b w:val="0"/>
                <w:iCs/>
                <w:sz w:val="24"/>
                <w:szCs w:val="24"/>
                <w:shd w:val="clear" w:color="auto" w:fill="FFFFFF"/>
              </w:rPr>
              <w:t>36 часов, 2024 год</w:t>
            </w:r>
          </w:p>
        </w:tc>
      </w:tr>
      <w:tr w:rsidR="00562D79" w:rsidRPr="0013014D" w:rsidTr="0013014D">
        <w:tc>
          <w:tcPr>
            <w:tcW w:w="817" w:type="dxa"/>
          </w:tcPr>
          <w:p w:rsidR="00562D79" w:rsidRPr="0013014D" w:rsidRDefault="00562D79" w:rsidP="00562D79">
            <w:pPr>
              <w:pStyle w:val="ac"/>
              <w:widowControl/>
              <w:numPr>
                <w:ilvl w:val="0"/>
                <w:numId w:val="107"/>
              </w:numPr>
              <w:autoSpaceDE/>
              <w:autoSpaceDN/>
              <w:contextualSpacing/>
              <w:rPr>
                <w:rFonts w:eastAsia="Calibri"/>
              </w:rPr>
            </w:pPr>
          </w:p>
        </w:tc>
        <w:tc>
          <w:tcPr>
            <w:tcW w:w="2085" w:type="dxa"/>
          </w:tcPr>
          <w:p w:rsidR="00562D79" w:rsidRPr="0013014D" w:rsidRDefault="00562D79" w:rsidP="002125C8">
            <w:pPr>
              <w:rPr>
                <w:rFonts w:ascii="Times New Roman" w:eastAsia="Calibri" w:hAnsi="Times New Roman" w:cs="Times New Roman"/>
              </w:rPr>
            </w:pPr>
            <w:r w:rsidRPr="0013014D">
              <w:rPr>
                <w:rFonts w:ascii="Times New Roman" w:eastAsia="Calibri" w:hAnsi="Times New Roman" w:cs="Times New Roman"/>
              </w:rPr>
              <w:t>Алхазурова Санет Алаудиновна</w:t>
            </w:r>
          </w:p>
        </w:tc>
        <w:tc>
          <w:tcPr>
            <w:tcW w:w="1884" w:type="dxa"/>
          </w:tcPr>
          <w:p w:rsidR="00562D79" w:rsidRPr="0013014D" w:rsidRDefault="00562D79" w:rsidP="002125C8">
            <w:pPr>
              <w:rPr>
                <w:rFonts w:ascii="Times New Roman" w:eastAsia="Calibri" w:hAnsi="Times New Roman" w:cs="Times New Roman"/>
              </w:rPr>
            </w:pPr>
            <w:r w:rsidRPr="0013014D">
              <w:rPr>
                <w:rFonts w:ascii="Times New Roman" w:eastAsia="Calibri" w:hAnsi="Times New Roman" w:cs="Times New Roman"/>
              </w:rPr>
              <w:t>Учитель начальных классов</w:t>
            </w:r>
          </w:p>
        </w:tc>
        <w:tc>
          <w:tcPr>
            <w:tcW w:w="1134" w:type="dxa"/>
          </w:tcPr>
          <w:p w:rsidR="00562D79" w:rsidRPr="0013014D" w:rsidRDefault="00562D79" w:rsidP="002125C8">
            <w:pPr>
              <w:rPr>
                <w:rFonts w:ascii="Times New Roman" w:eastAsia="Calibri" w:hAnsi="Times New Roman" w:cs="Times New Roman"/>
              </w:rPr>
            </w:pPr>
            <w:r w:rsidRPr="0013014D">
              <w:rPr>
                <w:rFonts w:ascii="Times New Roman" w:eastAsia="Calibri" w:hAnsi="Times New Roman" w:cs="Times New Roman"/>
              </w:rPr>
              <w:t>2027</w:t>
            </w:r>
          </w:p>
        </w:tc>
        <w:tc>
          <w:tcPr>
            <w:tcW w:w="3260" w:type="dxa"/>
          </w:tcPr>
          <w:p w:rsidR="00562D79" w:rsidRPr="0013014D" w:rsidRDefault="00562D79" w:rsidP="002125C8">
            <w:pPr>
              <w:rPr>
                <w:rFonts w:ascii="Times New Roman" w:eastAsia="Calibri" w:hAnsi="Times New Roman" w:cs="Times New Roman"/>
              </w:rPr>
            </w:pPr>
            <w:r w:rsidRPr="0013014D">
              <w:rPr>
                <w:rStyle w:val="af1"/>
                <w:rFonts w:ascii="Times New Roman" w:hAnsi="Times New Roman" w:cs="Times New Roman"/>
                <w:b w:val="0"/>
                <w:iCs/>
                <w:sz w:val="24"/>
                <w:szCs w:val="24"/>
                <w:shd w:val="clear" w:color="auto" w:fill="FFFFFF"/>
                <w:lang w:val="ru-RU"/>
              </w:rPr>
              <w:t xml:space="preserve">Формирование метапредметных результатов на уроках в начальной школе. </w:t>
            </w:r>
            <w:r w:rsidRPr="0013014D">
              <w:rPr>
                <w:rStyle w:val="af1"/>
                <w:rFonts w:ascii="Times New Roman" w:hAnsi="Times New Roman" w:cs="Times New Roman"/>
                <w:b w:val="0"/>
                <w:iCs/>
                <w:sz w:val="24"/>
                <w:szCs w:val="24"/>
                <w:shd w:val="clear" w:color="auto" w:fill="FFFFFF"/>
              </w:rPr>
              <w:t>36 часов, 2024 год</w:t>
            </w:r>
          </w:p>
        </w:tc>
      </w:tr>
      <w:tr w:rsidR="00562D79" w:rsidRPr="0013014D" w:rsidTr="0013014D">
        <w:tc>
          <w:tcPr>
            <w:tcW w:w="817" w:type="dxa"/>
          </w:tcPr>
          <w:p w:rsidR="00562D79" w:rsidRPr="0013014D" w:rsidRDefault="00562D79" w:rsidP="00562D79">
            <w:pPr>
              <w:pStyle w:val="ac"/>
              <w:widowControl/>
              <w:numPr>
                <w:ilvl w:val="0"/>
                <w:numId w:val="107"/>
              </w:numPr>
              <w:autoSpaceDE/>
              <w:autoSpaceDN/>
              <w:contextualSpacing/>
              <w:rPr>
                <w:rFonts w:eastAsia="Calibri"/>
              </w:rPr>
            </w:pPr>
          </w:p>
        </w:tc>
        <w:tc>
          <w:tcPr>
            <w:tcW w:w="2085" w:type="dxa"/>
          </w:tcPr>
          <w:p w:rsidR="00562D79" w:rsidRPr="0013014D" w:rsidRDefault="00562D79" w:rsidP="002125C8">
            <w:pPr>
              <w:rPr>
                <w:rFonts w:ascii="Times New Roman" w:eastAsia="Calibri" w:hAnsi="Times New Roman" w:cs="Times New Roman"/>
              </w:rPr>
            </w:pPr>
            <w:r w:rsidRPr="0013014D">
              <w:rPr>
                <w:rFonts w:ascii="Times New Roman" w:eastAsia="Calibri" w:hAnsi="Times New Roman" w:cs="Times New Roman"/>
              </w:rPr>
              <w:t>Басханова  Зара Байгуровна</w:t>
            </w:r>
          </w:p>
        </w:tc>
        <w:tc>
          <w:tcPr>
            <w:tcW w:w="1884" w:type="dxa"/>
          </w:tcPr>
          <w:p w:rsidR="00562D79" w:rsidRPr="0013014D" w:rsidRDefault="00562D79" w:rsidP="002125C8">
            <w:pPr>
              <w:rPr>
                <w:rFonts w:ascii="Times New Roman" w:eastAsia="Calibri" w:hAnsi="Times New Roman" w:cs="Times New Roman"/>
              </w:rPr>
            </w:pPr>
            <w:r w:rsidRPr="0013014D">
              <w:rPr>
                <w:rFonts w:ascii="Times New Roman" w:eastAsia="Calibri" w:hAnsi="Times New Roman" w:cs="Times New Roman"/>
              </w:rPr>
              <w:t>Учитель начальных классов</w:t>
            </w:r>
          </w:p>
        </w:tc>
        <w:tc>
          <w:tcPr>
            <w:tcW w:w="1134" w:type="dxa"/>
          </w:tcPr>
          <w:p w:rsidR="00562D79" w:rsidRPr="0013014D" w:rsidRDefault="00562D79" w:rsidP="002125C8">
            <w:pPr>
              <w:rPr>
                <w:rFonts w:ascii="Times New Roman" w:eastAsia="Calibri" w:hAnsi="Times New Roman" w:cs="Times New Roman"/>
              </w:rPr>
            </w:pPr>
            <w:r w:rsidRPr="0013014D">
              <w:rPr>
                <w:rFonts w:ascii="Times New Roman" w:eastAsia="Calibri" w:hAnsi="Times New Roman" w:cs="Times New Roman"/>
              </w:rPr>
              <w:t>2027</w:t>
            </w:r>
          </w:p>
        </w:tc>
        <w:tc>
          <w:tcPr>
            <w:tcW w:w="3260" w:type="dxa"/>
          </w:tcPr>
          <w:p w:rsidR="00562D79" w:rsidRPr="0013014D" w:rsidRDefault="00562D79" w:rsidP="002125C8">
            <w:pPr>
              <w:rPr>
                <w:rFonts w:ascii="Times New Roman" w:eastAsia="Calibri" w:hAnsi="Times New Roman" w:cs="Times New Roman"/>
              </w:rPr>
            </w:pPr>
            <w:r w:rsidRPr="0013014D">
              <w:rPr>
                <w:rStyle w:val="af1"/>
                <w:rFonts w:ascii="Times New Roman" w:hAnsi="Times New Roman" w:cs="Times New Roman"/>
                <w:b w:val="0"/>
                <w:iCs/>
                <w:sz w:val="24"/>
                <w:szCs w:val="24"/>
                <w:shd w:val="clear" w:color="auto" w:fill="FFFFFF"/>
                <w:lang w:val="ru-RU"/>
              </w:rPr>
              <w:t xml:space="preserve">Формирование метапредметных результатов на уроках в начальной школе. </w:t>
            </w:r>
            <w:r w:rsidRPr="0013014D">
              <w:rPr>
                <w:rStyle w:val="af1"/>
                <w:rFonts w:ascii="Times New Roman" w:hAnsi="Times New Roman" w:cs="Times New Roman"/>
                <w:b w:val="0"/>
                <w:iCs/>
                <w:sz w:val="24"/>
                <w:szCs w:val="24"/>
                <w:shd w:val="clear" w:color="auto" w:fill="FFFFFF"/>
              </w:rPr>
              <w:t>36 часов, 2024 год</w:t>
            </w:r>
          </w:p>
        </w:tc>
      </w:tr>
      <w:tr w:rsidR="00562D79" w:rsidRPr="0013014D" w:rsidTr="0013014D">
        <w:tc>
          <w:tcPr>
            <w:tcW w:w="817" w:type="dxa"/>
          </w:tcPr>
          <w:p w:rsidR="00562D79" w:rsidRPr="0013014D" w:rsidRDefault="00562D79" w:rsidP="00562D79">
            <w:pPr>
              <w:pStyle w:val="ac"/>
              <w:widowControl/>
              <w:numPr>
                <w:ilvl w:val="0"/>
                <w:numId w:val="107"/>
              </w:numPr>
              <w:autoSpaceDE/>
              <w:autoSpaceDN/>
              <w:contextualSpacing/>
              <w:rPr>
                <w:rFonts w:eastAsia="Calibri"/>
              </w:rPr>
            </w:pPr>
          </w:p>
        </w:tc>
        <w:tc>
          <w:tcPr>
            <w:tcW w:w="2085" w:type="dxa"/>
          </w:tcPr>
          <w:p w:rsidR="00562D79" w:rsidRPr="0013014D" w:rsidRDefault="00562D79" w:rsidP="002125C8">
            <w:pPr>
              <w:rPr>
                <w:rFonts w:ascii="Times New Roman" w:eastAsia="Calibri" w:hAnsi="Times New Roman" w:cs="Times New Roman"/>
              </w:rPr>
            </w:pPr>
            <w:r w:rsidRPr="0013014D">
              <w:rPr>
                <w:rFonts w:ascii="Times New Roman" w:eastAsia="Calibri" w:hAnsi="Times New Roman" w:cs="Times New Roman"/>
              </w:rPr>
              <w:t>Мунашева Разета Кемиевна</w:t>
            </w:r>
          </w:p>
        </w:tc>
        <w:tc>
          <w:tcPr>
            <w:tcW w:w="1884" w:type="dxa"/>
          </w:tcPr>
          <w:p w:rsidR="00562D79" w:rsidRPr="0013014D" w:rsidRDefault="00562D79" w:rsidP="002125C8">
            <w:pPr>
              <w:rPr>
                <w:rFonts w:ascii="Times New Roman" w:eastAsia="Calibri" w:hAnsi="Times New Roman" w:cs="Times New Roman"/>
              </w:rPr>
            </w:pPr>
            <w:r w:rsidRPr="0013014D">
              <w:rPr>
                <w:rFonts w:ascii="Times New Roman" w:eastAsia="Calibri" w:hAnsi="Times New Roman" w:cs="Times New Roman"/>
              </w:rPr>
              <w:t>Учитель начальных классов</w:t>
            </w:r>
          </w:p>
        </w:tc>
        <w:tc>
          <w:tcPr>
            <w:tcW w:w="1134" w:type="dxa"/>
          </w:tcPr>
          <w:p w:rsidR="00562D79" w:rsidRPr="0013014D" w:rsidRDefault="00562D79" w:rsidP="002125C8">
            <w:pPr>
              <w:rPr>
                <w:rFonts w:ascii="Times New Roman" w:eastAsia="Calibri" w:hAnsi="Times New Roman" w:cs="Times New Roman"/>
              </w:rPr>
            </w:pPr>
            <w:r w:rsidRPr="0013014D">
              <w:rPr>
                <w:rFonts w:ascii="Times New Roman" w:eastAsia="Calibri" w:hAnsi="Times New Roman" w:cs="Times New Roman"/>
              </w:rPr>
              <w:t>2027</w:t>
            </w:r>
          </w:p>
        </w:tc>
        <w:tc>
          <w:tcPr>
            <w:tcW w:w="3260" w:type="dxa"/>
          </w:tcPr>
          <w:p w:rsidR="00562D79" w:rsidRPr="0013014D" w:rsidRDefault="00562D79" w:rsidP="002125C8">
            <w:pPr>
              <w:rPr>
                <w:rFonts w:ascii="Times New Roman" w:eastAsia="Calibri" w:hAnsi="Times New Roman" w:cs="Times New Roman"/>
              </w:rPr>
            </w:pPr>
            <w:r w:rsidRPr="0013014D">
              <w:rPr>
                <w:rStyle w:val="af1"/>
                <w:rFonts w:ascii="Times New Roman" w:hAnsi="Times New Roman" w:cs="Times New Roman"/>
                <w:b w:val="0"/>
                <w:iCs/>
                <w:sz w:val="24"/>
                <w:szCs w:val="24"/>
                <w:shd w:val="clear" w:color="auto" w:fill="FFFFFF"/>
                <w:lang w:val="ru-RU"/>
              </w:rPr>
              <w:t xml:space="preserve">Формирование метапредметных результатов на уроках в начальной школе. </w:t>
            </w:r>
            <w:r w:rsidRPr="0013014D">
              <w:rPr>
                <w:rStyle w:val="af1"/>
                <w:rFonts w:ascii="Times New Roman" w:hAnsi="Times New Roman" w:cs="Times New Roman"/>
                <w:b w:val="0"/>
                <w:iCs/>
                <w:sz w:val="24"/>
                <w:szCs w:val="24"/>
                <w:shd w:val="clear" w:color="auto" w:fill="FFFFFF"/>
              </w:rPr>
              <w:t>36 часов, 2024 год</w:t>
            </w:r>
          </w:p>
        </w:tc>
      </w:tr>
      <w:tr w:rsidR="00562D79" w:rsidRPr="0013014D" w:rsidTr="0013014D">
        <w:tc>
          <w:tcPr>
            <w:tcW w:w="817" w:type="dxa"/>
          </w:tcPr>
          <w:p w:rsidR="00562D79" w:rsidRPr="0013014D" w:rsidRDefault="00562D79" w:rsidP="00562D79">
            <w:pPr>
              <w:pStyle w:val="ac"/>
              <w:widowControl/>
              <w:numPr>
                <w:ilvl w:val="0"/>
                <w:numId w:val="107"/>
              </w:numPr>
              <w:autoSpaceDE/>
              <w:autoSpaceDN/>
              <w:contextualSpacing/>
              <w:rPr>
                <w:rFonts w:eastAsia="Calibri"/>
              </w:rPr>
            </w:pPr>
          </w:p>
        </w:tc>
        <w:tc>
          <w:tcPr>
            <w:tcW w:w="2085" w:type="dxa"/>
          </w:tcPr>
          <w:p w:rsidR="00562D79" w:rsidRPr="0013014D" w:rsidRDefault="00562D79" w:rsidP="002125C8">
            <w:pPr>
              <w:rPr>
                <w:rFonts w:ascii="Times New Roman" w:eastAsia="Calibri" w:hAnsi="Times New Roman" w:cs="Times New Roman"/>
              </w:rPr>
            </w:pPr>
            <w:r w:rsidRPr="0013014D">
              <w:rPr>
                <w:rFonts w:ascii="Times New Roman" w:eastAsia="Calibri" w:hAnsi="Times New Roman" w:cs="Times New Roman"/>
              </w:rPr>
              <w:t>Дакаева Разета Олхузуровна</w:t>
            </w:r>
          </w:p>
        </w:tc>
        <w:tc>
          <w:tcPr>
            <w:tcW w:w="1884" w:type="dxa"/>
          </w:tcPr>
          <w:p w:rsidR="00562D79" w:rsidRPr="0013014D" w:rsidRDefault="00562D79" w:rsidP="002125C8">
            <w:pPr>
              <w:rPr>
                <w:rFonts w:ascii="Times New Roman" w:eastAsia="Calibri" w:hAnsi="Times New Roman" w:cs="Times New Roman"/>
                <w:lang w:val="ru-RU"/>
              </w:rPr>
            </w:pPr>
            <w:r w:rsidRPr="0013014D">
              <w:rPr>
                <w:rFonts w:ascii="Times New Roman" w:eastAsia="Calibri" w:hAnsi="Times New Roman" w:cs="Times New Roman"/>
                <w:lang w:val="ru-RU"/>
              </w:rPr>
              <w:t>Учитель русского языка и литературы</w:t>
            </w:r>
          </w:p>
        </w:tc>
        <w:tc>
          <w:tcPr>
            <w:tcW w:w="1134" w:type="dxa"/>
          </w:tcPr>
          <w:p w:rsidR="00562D79" w:rsidRPr="0013014D" w:rsidRDefault="00562D79" w:rsidP="002125C8">
            <w:pPr>
              <w:rPr>
                <w:rFonts w:ascii="Times New Roman" w:eastAsia="Calibri" w:hAnsi="Times New Roman" w:cs="Times New Roman"/>
              </w:rPr>
            </w:pPr>
            <w:r w:rsidRPr="0013014D">
              <w:rPr>
                <w:rFonts w:ascii="Times New Roman" w:eastAsia="Calibri" w:hAnsi="Times New Roman" w:cs="Times New Roman"/>
              </w:rPr>
              <w:t>2027</w:t>
            </w:r>
          </w:p>
        </w:tc>
        <w:tc>
          <w:tcPr>
            <w:tcW w:w="3260" w:type="dxa"/>
          </w:tcPr>
          <w:p w:rsidR="00562D79" w:rsidRPr="0013014D" w:rsidRDefault="00562D79" w:rsidP="002125C8">
            <w:pPr>
              <w:rPr>
                <w:rFonts w:ascii="Times New Roman" w:hAnsi="Times New Roman" w:cs="Times New Roman"/>
                <w:bCs/>
                <w:iCs/>
                <w:sz w:val="24"/>
                <w:szCs w:val="24"/>
                <w:shd w:val="clear" w:color="auto" w:fill="FFFFFF"/>
              </w:rPr>
            </w:pPr>
            <w:r w:rsidRPr="0013014D">
              <w:rPr>
                <w:rStyle w:val="af1"/>
                <w:rFonts w:ascii="Times New Roman" w:hAnsi="Times New Roman" w:cs="Times New Roman"/>
                <w:b w:val="0"/>
                <w:iCs/>
                <w:sz w:val="24"/>
                <w:szCs w:val="24"/>
                <w:shd w:val="clear" w:color="auto" w:fill="FFFFFF"/>
                <w:lang w:val="ru-RU"/>
              </w:rPr>
              <w:t xml:space="preserve">Школа Минпрсвещения России: новые возможности для повышения качества образования. </w:t>
            </w:r>
            <w:r w:rsidRPr="0013014D">
              <w:rPr>
                <w:rStyle w:val="af1"/>
                <w:rFonts w:ascii="Times New Roman" w:hAnsi="Times New Roman" w:cs="Times New Roman"/>
                <w:b w:val="0"/>
                <w:iCs/>
                <w:sz w:val="24"/>
                <w:szCs w:val="24"/>
                <w:shd w:val="clear" w:color="auto" w:fill="FFFFFF"/>
              </w:rPr>
              <w:t>48 часов,2023 год</w:t>
            </w:r>
          </w:p>
        </w:tc>
      </w:tr>
      <w:tr w:rsidR="00562D79" w:rsidRPr="0013014D" w:rsidTr="0013014D">
        <w:tc>
          <w:tcPr>
            <w:tcW w:w="817" w:type="dxa"/>
          </w:tcPr>
          <w:p w:rsidR="00562D79" w:rsidRPr="0013014D" w:rsidRDefault="00562D79" w:rsidP="00562D79">
            <w:pPr>
              <w:pStyle w:val="ac"/>
              <w:widowControl/>
              <w:numPr>
                <w:ilvl w:val="0"/>
                <w:numId w:val="107"/>
              </w:numPr>
              <w:autoSpaceDE/>
              <w:autoSpaceDN/>
              <w:contextualSpacing/>
              <w:rPr>
                <w:rFonts w:eastAsia="Calibri"/>
              </w:rPr>
            </w:pPr>
          </w:p>
        </w:tc>
        <w:tc>
          <w:tcPr>
            <w:tcW w:w="2085" w:type="dxa"/>
          </w:tcPr>
          <w:p w:rsidR="00562D79" w:rsidRPr="0013014D" w:rsidRDefault="00562D79" w:rsidP="002125C8">
            <w:pPr>
              <w:rPr>
                <w:rFonts w:ascii="Times New Roman" w:eastAsia="Calibri" w:hAnsi="Times New Roman" w:cs="Times New Roman"/>
              </w:rPr>
            </w:pPr>
            <w:r w:rsidRPr="0013014D">
              <w:rPr>
                <w:rFonts w:ascii="Times New Roman" w:eastAsia="Calibri" w:hAnsi="Times New Roman" w:cs="Times New Roman"/>
              </w:rPr>
              <w:t>Музаева Марет Хамзатовна</w:t>
            </w:r>
          </w:p>
        </w:tc>
        <w:tc>
          <w:tcPr>
            <w:tcW w:w="1884" w:type="dxa"/>
          </w:tcPr>
          <w:p w:rsidR="00562D79" w:rsidRPr="0013014D" w:rsidRDefault="00562D79" w:rsidP="002125C8">
            <w:pPr>
              <w:rPr>
                <w:rFonts w:ascii="Times New Roman" w:eastAsia="Calibri" w:hAnsi="Times New Roman" w:cs="Times New Roman"/>
                <w:lang w:val="ru-RU"/>
              </w:rPr>
            </w:pPr>
            <w:r w:rsidRPr="0013014D">
              <w:rPr>
                <w:rFonts w:ascii="Times New Roman" w:eastAsia="Calibri" w:hAnsi="Times New Roman" w:cs="Times New Roman"/>
                <w:lang w:val="ru-RU"/>
              </w:rPr>
              <w:t>Учитель русского языка и литературы</w:t>
            </w:r>
          </w:p>
        </w:tc>
        <w:tc>
          <w:tcPr>
            <w:tcW w:w="1134" w:type="dxa"/>
          </w:tcPr>
          <w:p w:rsidR="00562D79" w:rsidRPr="0013014D" w:rsidRDefault="00562D79" w:rsidP="002125C8">
            <w:pPr>
              <w:rPr>
                <w:rFonts w:ascii="Times New Roman" w:eastAsia="Calibri" w:hAnsi="Times New Roman" w:cs="Times New Roman"/>
              </w:rPr>
            </w:pPr>
            <w:r w:rsidRPr="0013014D">
              <w:rPr>
                <w:rFonts w:ascii="Times New Roman" w:eastAsia="Calibri" w:hAnsi="Times New Roman" w:cs="Times New Roman"/>
              </w:rPr>
              <w:t>2027</w:t>
            </w:r>
          </w:p>
        </w:tc>
        <w:tc>
          <w:tcPr>
            <w:tcW w:w="3260" w:type="dxa"/>
          </w:tcPr>
          <w:p w:rsidR="00562D79" w:rsidRPr="0013014D" w:rsidRDefault="00562D79" w:rsidP="002125C8">
            <w:pPr>
              <w:rPr>
                <w:rFonts w:ascii="Times New Roman" w:hAnsi="Times New Roman" w:cs="Times New Roman"/>
                <w:bCs/>
                <w:iCs/>
                <w:sz w:val="24"/>
                <w:szCs w:val="24"/>
                <w:shd w:val="clear" w:color="auto" w:fill="FFFFFF"/>
              </w:rPr>
            </w:pPr>
            <w:r w:rsidRPr="0013014D">
              <w:rPr>
                <w:rStyle w:val="af1"/>
                <w:rFonts w:ascii="Times New Roman" w:hAnsi="Times New Roman" w:cs="Times New Roman"/>
                <w:b w:val="0"/>
                <w:iCs/>
                <w:sz w:val="24"/>
                <w:szCs w:val="24"/>
                <w:shd w:val="clear" w:color="auto" w:fill="FFFFFF"/>
                <w:lang w:val="ru-RU"/>
              </w:rPr>
              <w:t xml:space="preserve">Школа Минпрсвещения России: новые возможности для повышения качества образования. </w:t>
            </w:r>
            <w:r w:rsidRPr="0013014D">
              <w:rPr>
                <w:rStyle w:val="af1"/>
                <w:rFonts w:ascii="Times New Roman" w:hAnsi="Times New Roman" w:cs="Times New Roman"/>
                <w:b w:val="0"/>
                <w:iCs/>
                <w:sz w:val="24"/>
                <w:szCs w:val="24"/>
                <w:shd w:val="clear" w:color="auto" w:fill="FFFFFF"/>
              </w:rPr>
              <w:t>48 часов,2023 год</w:t>
            </w:r>
          </w:p>
        </w:tc>
      </w:tr>
      <w:tr w:rsidR="00562D79" w:rsidRPr="0013014D" w:rsidTr="0013014D">
        <w:tc>
          <w:tcPr>
            <w:tcW w:w="817" w:type="dxa"/>
          </w:tcPr>
          <w:p w:rsidR="00562D79" w:rsidRPr="0013014D" w:rsidRDefault="00562D79" w:rsidP="00562D79">
            <w:pPr>
              <w:pStyle w:val="ac"/>
              <w:widowControl/>
              <w:numPr>
                <w:ilvl w:val="0"/>
                <w:numId w:val="107"/>
              </w:numPr>
              <w:autoSpaceDE/>
              <w:autoSpaceDN/>
              <w:contextualSpacing/>
              <w:rPr>
                <w:rFonts w:eastAsia="Calibri"/>
              </w:rPr>
            </w:pPr>
          </w:p>
        </w:tc>
        <w:tc>
          <w:tcPr>
            <w:tcW w:w="2085" w:type="dxa"/>
          </w:tcPr>
          <w:p w:rsidR="00562D79" w:rsidRPr="0013014D" w:rsidRDefault="00562D79" w:rsidP="002125C8">
            <w:pPr>
              <w:rPr>
                <w:rFonts w:ascii="Times New Roman" w:eastAsia="Calibri" w:hAnsi="Times New Roman" w:cs="Times New Roman"/>
              </w:rPr>
            </w:pPr>
            <w:r w:rsidRPr="0013014D">
              <w:rPr>
                <w:rFonts w:ascii="Times New Roman" w:eastAsia="Calibri" w:hAnsi="Times New Roman" w:cs="Times New Roman"/>
              </w:rPr>
              <w:t>Писаева Таиса Балаудиновна</w:t>
            </w:r>
          </w:p>
        </w:tc>
        <w:tc>
          <w:tcPr>
            <w:tcW w:w="1884" w:type="dxa"/>
          </w:tcPr>
          <w:p w:rsidR="00562D79" w:rsidRPr="0013014D" w:rsidRDefault="00562D79" w:rsidP="002125C8">
            <w:pPr>
              <w:rPr>
                <w:rFonts w:ascii="Times New Roman" w:eastAsia="Calibri" w:hAnsi="Times New Roman" w:cs="Times New Roman"/>
                <w:lang w:val="ru-RU"/>
              </w:rPr>
            </w:pPr>
            <w:r w:rsidRPr="0013014D">
              <w:rPr>
                <w:rFonts w:ascii="Times New Roman" w:eastAsia="Calibri" w:hAnsi="Times New Roman" w:cs="Times New Roman"/>
                <w:lang w:val="ru-RU"/>
              </w:rPr>
              <w:t>Учитель русского языка и литературы</w:t>
            </w:r>
          </w:p>
        </w:tc>
        <w:tc>
          <w:tcPr>
            <w:tcW w:w="1134" w:type="dxa"/>
          </w:tcPr>
          <w:p w:rsidR="00562D79" w:rsidRPr="0013014D" w:rsidRDefault="00562D79" w:rsidP="002125C8">
            <w:pPr>
              <w:rPr>
                <w:rFonts w:ascii="Times New Roman" w:eastAsia="Calibri" w:hAnsi="Times New Roman" w:cs="Times New Roman"/>
              </w:rPr>
            </w:pPr>
            <w:r w:rsidRPr="0013014D">
              <w:rPr>
                <w:rFonts w:ascii="Times New Roman" w:eastAsia="Calibri" w:hAnsi="Times New Roman" w:cs="Times New Roman"/>
              </w:rPr>
              <w:t>2027</w:t>
            </w:r>
          </w:p>
        </w:tc>
        <w:tc>
          <w:tcPr>
            <w:tcW w:w="3260" w:type="dxa"/>
          </w:tcPr>
          <w:p w:rsidR="00562D79" w:rsidRPr="0013014D" w:rsidRDefault="00562D79" w:rsidP="002125C8">
            <w:pPr>
              <w:rPr>
                <w:rStyle w:val="af1"/>
                <w:rFonts w:ascii="Times New Roman" w:hAnsi="Times New Roman" w:cs="Times New Roman"/>
                <w:b w:val="0"/>
                <w:iCs/>
                <w:sz w:val="24"/>
                <w:szCs w:val="24"/>
                <w:shd w:val="clear" w:color="auto" w:fill="FFFFFF"/>
              </w:rPr>
            </w:pPr>
          </w:p>
        </w:tc>
      </w:tr>
      <w:tr w:rsidR="00562D79" w:rsidRPr="0013014D" w:rsidTr="0013014D">
        <w:tc>
          <w:tcPr>
            <w:tcW w:w="817" w:type="dxa"/>
          </w:tcPr>
          <w:p w:rsidR="00562D79" w:rsidRPr="0013014D" w:rsidRDefault="00562D79" w:rsidP="00562D79">
            <w:pPr>
              <w:pStyle w:val="ac"/>
              <w:widowControl/>
              <w:numPr>
                <w:ilvl w:val="0"/>
                <w:numId w:val="107"/>
              </w:numPr>
              <w:autoSpaceDE/>
              <w:autoSpaceDN/>
              <w:contextualSpacing/>
              <w:rPr>
                <w:rFonts w:eastAsia="Calibri"/>
              </w:rPr>
            </w:pPr>
          </w:p>
        </w:tc>
        <w:tc>
          <w:tcPr>
            <w:tcW w:w="2085" w:type="dxa"/>
          </w:tcPr>
          <w:p w:rsidR="00562D79" w:rsidRPr="0013014D" w:rsidRDefault="00562D79" w:rsidP="002125C8">
            <w:pPr>
              <w:rPr>
                <w:rFonts w:ascii="Times New Roman" w:eastAsia="Calibri" w:hAnsi="Times New Roman" w:cs="Times New Roman"/>
              </w:rPr>
            </w:pPr>
            <w:r w:rsidRPr="0013014D">
              <w:rPr>
                <w:rFonts w:ascii="Times New Roman" w:eastAsia="Calibri" w:hAnsi="Times New Roman" w:cs="Times New Roman"/>
              </w:rPr>
              <w:t>Мачаева Зарета Сайдиевна</w:t>
            </w:r>
          </w:p>
        </w:tc>
        <w:tc>
          <w:tcPr>
            <w:tcW w:w="1884" w:type="dxa"/>
          </w:tcPr>
          <w:p w:rsidR="00562D79" w:rsidRPr="0013014D" w:rsidRDefault="00562D79" w:rsidP="002125C8">
            <w:pPr>
              <w:rPr>
                <w:rFonts w:ascii="Times New Roman" w:eastAsia="Calibri" w:hAnsi="Times New Roman" w:cs="Times New Roman"/>
                <w:lang w:val="ru-RU"/>
              </w:rPr>
            </w:pPr>
            <w:r w:rsidRPr="0013014D">
              <w:rPr>
                <w:rFonts w:ascii="Times New Roman" w:eastAsia="Calibri" w:hAnsi="Times New Roman" w:cs="Times New Roman"/>
                <w:lang w:val="ru-RU"/>
              </w:rPr>
              <w:t>Учитель чеченского языка и литературы</w:t>
            </w:r>
          </w:p>
        </w:tc>
        <w:tc>
          <w:tcPr>
            <w:tcW w:w="1134" w:type="dxa"/>
          </w:tcPr>
          <w:p w:rsidR="00562D79" w:rsidRPr="0013014D" w:rsidRDefault="00562D79" w:rsidP="002125C8">
            <w:pPr>
              <w:rPr>
                <w:rFonts w:ascii="Times New Roman" w:eastAsia="Calibri" w:hAnsi="Times New Roman" w:cs="Times New Roman"/>
              </w:rPr>
            </w:pPr>
            <w:r w:rsidRPr="0013014D">
              <w:rPr>
                <w:rFonts w:ascii="Times New Roman" w:eastAsia="Calibri" w:hAnsi="Times New Roman" w:cs="Times New Roman"/>
              </w:rPr>
              <w:t>2027</w:t>
            </w:r>
          </w:p>
        </w:tc>
        <w:tc>
          <w:tcPr>
            <w:tcW w:w="3260" w:type="dxa"/>
          </w:tcPr>
          <w:p w:rsidR="00562D79" w:rsidRPr="0013014D" w:rsidRDefault="00562D79" w:rsidP="002125C8">
            <w:pPr>
              <w:rPr>
                <w:rFonts w:ascii="Times New Roman" w:eastAsia="Calibri" w:hAnsi="Times New Roman" w:cs="Times New Roman"/>
              </w:rPr>
            </w:pPr>
            <w:r w:rsidRPr="0013014D">
              <w:rPr>
                <w:rFonts w:ascii="Times New Roman" w:hAnsi="Times New Roman" w:cs="Times New Roman"/>
                <w:sz w:val="24"/>
                <w:szCs w:val="24"/>
              </w:rPr>
              <w:t>Нохчийн меттан, литературин а хьехархочун балха т1ехь карлайаьхначу ФПДС КЙЙ, ФПДС ЙЙД лехамашкхочушбар, 36 ч., 2023 год</w:t>
            </w:r>
          </w:p>
        </w:tc>
      </w:tr>
      <w:tr w:rsidR="00562D79" w:rsidRPr="0013014D" w:rsidTr="0013014D">
        <w:tc>
          <w:tcPr>
            <w:tcW w:w="817" w:type="dxa"/>
          </w:tcPr>
          <w:p w:rsidR="00562D79" w:rsidRPr="0013014D" w:rsidRDefault="00562D79" w:rsidP="00562D79">
            <w:pPr>
              <w:pStyle w:val="ac"/>
              <w:widowControl/>
              <w:numPr>
                <w:ilvl w:val="0"/>
                <w:numId w:val="107"/>
              </w:numPr>
              <w:autoSpaceDE/>
              <w:autoSpaceDN/>
              <w:contextualSpacing/>
              <w:rPr>
                <w:rFonts w:eastAsia="Calibri"/>
                <w:lang w:val="en-US"/>
              </w:rPr>
            </w:pPr>
          </w:p>
        </w:tc>
        <w:tc>
          <w:tcPr>
            <w:tcW w:w="2085" w:type="dxa"/>
          </w:tcPr>
          <w:p w:rsidR="00562D79" w:rsidRPr="0013014D" w:rsidRDefault="00562D79" w:rsidP="002125C8">
            <w:pPr>
              <w:rPr>
                <w:rFonts w:ascii="Times New Roman" w:hAnsi="Times New Roman" w:cs="Times New Roman"/>
                <w:sz w:val="24"/>
                <w:szCs w:val="24"/>
              </w:rPr>
            </w:pPr>
            <w:r w:rsidRPr="0013014D">
              <w:rPr>
                <w:rFonts w:ascii="Times New Roman" w:hAnsi="Times New Roman" w:cs="Times New Roman"/>
                <w:sz w:val="24"/>
                <w:szCs w:val="24"/>
              </w:rPr>
              <w:t>Байсугурова Хусила Хамзатовна</w:t>
            </w:r>
          </w:p>
        </w:tc>
        <w:tc>
          <w:tcPr>
            <w:tcW w:w="1884" w:type="dxa"/>
          </w:tcPr>
          <w:p w:rsidR="00562D79" w:rsidRPr="0013014D" w:rsidRDefault="00562D79" w:rsidP="002125C8">
            <w:pPr>
              <w:rPr>
                <w:rFonts w:ascii="Times New Roman" w:eastAsia="Calibri" w:hAnsi="Times New Roman" w:cs="Times New Roman"/>
                <w:lang w:val="ru-RU"/>
              </w:rPr>
            </w:pPr>
            <w:r w:rsidRPr="0013014D">
              <w:rPr>
                <w:rFonts w:ascii="Times New Roman" w:eastAsia="Calibri" w:hAnsi="Times New Roman" w:cs="Times New Roman"/>
                <w:lang w:val="ru-RU"/>
              </w:rPr>
              <w:t>Учитель  чеченского языка и литературы</w:t>
            </w:r>
          </w:p>
        </w:tc>
        <w:tc>
          <w:tcPr>
            <w:tcW w:w="1134" w:type="dxa"/>
          </w:tcPr>
          <w:p w:rsidR="00562D79" w:rsidRPr="0013014D" w:rsidRDefault="00562D79" w:rsidP="002125C8">
            <w:pPr>
              <w:rPr>
                <w:rFonts w:ascii="Times New Roman" w:eastAsia="Calibri" w:hAnsi="Times New Roman" w:cs="Times New Roman"/>
              </w:rPr>
            </w:pPr>
            <w:r w:rsidRPr="0013014D">
              <w:rPr>
                <w:rFonts w:ascii="Times New Roman" w:eastAsia="Calibri" w:hAnsi="Times New Roman" w:cs="Times New Roman"/>
              </w:rPr>
              <w:t>2027</w:t>
            </w:r>
          </w:p>
        </w:tc>
        <w:tc>
          <w:tcPr>
            <w:tcW w:w="3260" w:type="dxa"/>
          </w:tcPr>
          <w:p w:rsidR="00562D79" w:rsidRPr="0013014D" w:rsidRDefault="00562D79" w:rsidP="002125C8">
            <w:pPr>
              <w:rPr>
                <w:rFonts w:ascii="Times New Roman" w:eastAsia="Calibri" w:hAnsi="Times New Roman" w:cs="Times New Roman"/>
              </w:rPr>
            </w:pPr>
          </w:p>
        </w:tc>
      </w:tr>
      <w:tr w:rsidR="00562D79" w:rsidRPr="0013014D" w:rsidTr="0013014D">
        <w:tc>
          <w:tcPr>
            <w:tcW w:w="817" w:type="dxa"/>
          </w:tcPr>
          <w:p w:rsidR="00562D79" w:rsidRPr="0013014D" w:rsidRDefault="00562D79" w:rsidP="00562D79">
            <w:pPr>
              <w:pStyle w:val="ac"/>
              <w:widowControl/>
              <w:numPr>
                <w:ilvl w:val="0"/>
                <w:numId w:val="107"/>
              </w:numPr>
              <w:autoSpaceDE/>
              <w:autoSpaceDN/>
              <w:contextualSpacing/>
              <w:rPr>
                <w:rFonts w:eastAsia="Calibri"/>
              </w:rPr>
            </w:pPr>
          </w:p>
        </w:tc>
        <w:tc>
          <w:tcPr>
            <w:tcW w:w="2085" w:type="dxa"/>
          </w:tcPr>
          <w:p w:rsidR="00562D79" w:rsidRPr="0013014D" w:rsidRDefault="00562D79" w:rsidP="002125C8">
            <w:pPr>
              <w:rPr>
                <w:rFonts w:ascii="Times New Roman" w:eastAsia="Calibri" w:hAnsi="Times New Roman" w:cs="Times New Roman"/>
              </w:rPr>
            </w:pPr>
            <w:r w:rsidRPr="0013014D">
              <w:rPr>
                <w:rFonts w:ascii="Times New Roman" w:eastAsia="Calibri" w:hAnsi="Times New Roman" w:cs="Times New Roman"/>
              </w:rPr>
              <w:t>Алиева Лиана Зурабовна</w:t>
            </w:r>
          </w:p>
        </w:tc>
        <w:tc>
          <w:tcPr>
            <w:tcW w:w="1884" w:type="dxa"/>
          </w:tcPr>
          <w:p w:rsidR="00562D79" w:rsidRPr="0013014D" w:rsidRDefault="00562D79" w:rsidP="002125C8">
            <w:pPr>
              <w:rPr>
                <w:rFonts w:ascii="Times New Roman" w:eastAsia="Calibri" w:hAnsi="Times New Roman" w:cs="Times New Roman"/>
                <w:lang w:val="ru-RU"/>
              </w:rPr>
            </w:pPr>
            <w:r w:rsidRPr="0013014D">
              <w:rPr>
                <w:rFonts w:ascii="Times New Roman" w:eastAsia="Calibri" w:hAnsi="Times New Roman" w:cs="Times New Roman"/>
                <w:lang w:val="ru-RU"/>
              </w:rPr>
              <w:t>Учитель чеченского языка и литературы</w:t>
            </w:r>
          </w:p>
        </w:tc>
        <w:tc>
          <w:tcPr>
            <w:tcW w:w="1134" w:type="dxa"/>
          </w:tcPr>
          <w:p w:rsidR="00562D79" w:rsidRPr="0013014D" w:rsidRDefault="00562D79" w:rsidP="002125C8">
            <w:pPr>
              <w:rPr>
                <w:rFonts w:ascii="Times New Roman" w:eastAsia="Calibri" w:hAnsi="Times New Roman" w:cs="Times New Roman"/>
              </w:rPr>
            </w:pPr>
            <w:r w:rsidRPr="0013014D">
              <w:rPr>
                <w:rFonts w:ascii="Times New Roman" w:eastAsia="Calibri" w:hAnsi="Times New Roman" w:cs="Times New Roman"/>
              </w:rPr>
              <w:t>2027</w:t>
            </w:r>
          </w:p>
        </w:tc>
        <w:tc>
          <w:tcPr>
            <w:tcW w:w="3260" w:type="dxa"/>
          </w:tcPr>
          <w:p w:rsidR="00562D79" w:rsidRPr="0013014D" w:rsidRDefault="00562D79" w:rsidP="002125C8">
            <w:pPr>
              <w:rPr>
                <w:rFonts w:ascii="Times New Roman" w:eastAsia="Calibri" w:hAnsi="Times New Roman" w:cs="Times New Roman"/>
              </w:rPr>
            </w:pPr>
          </w:p>
        </w:tc>
      </w:tr>
      <w:tr w:rsidR="00562D79" w:rsidRPr="0013014D" w:rsidTr="0013014D">
        <w:tc>
          <w:tcPr>
            <w:tcW w:w="817" w:type="dxa"/>
          </w:tcPr>
          <w:p w:rsidR="00562D79" w:rsidRPr="0013014D" w:rsidRDefault="00562D79" w:rsidP="00562D79">
            <w:pPr>
              <w:pStyle w:val="ac"/>
              <w:widowControl/>
              <w:numPr>
                <w:ilvl w:val="0"/>
                <w:numId w:val="107"/>
              </w:numPr>
              <w:autoSpaceDE/>
              <w:autoSpaceDN/>
              <w:contextualSpacing/>
              <w:rPr>
                <w:rFonts w:eastAsia="Calibri"/>
              </w:rPr>
            </w:pPr>
          </w:p>
        </w:tc>
        <w:tc>
          <w:tcPr>
            <w:tcW w:w="2085" w:type="dxa"/>
          </w:tcPr>
          <w:p w:rsidR="00562D79" w:rsidRPr="0013014D" w:rsidRDefault="00562D79" w:rsidP="002125C8">
            <w:pPr>
              <w:rPr>
                <w:rFonts w:ascii="Times New Roman" w:eastAsia="Calibri" w:hAnsi="Times New Roman" w:cs="Times New Roman"/>
              </w:rPr>
            </w:pPr>
            <w:r w:rsidRPr="0013014D">
              <w:rPr>
                <w:rFonts w:ascii="Times New Roman" w:eastAsia="Calibri" w:hAnsi="Times New Roman" w:cs="Times New Roman"/>
              </w:rPr>
              <w:t>Сукуева Хадижат Ширваниевна</w:t>
            </w:r>
          </w:p>
        </w:tc>
        <w:tc>
          <w:tcPr>
            <w:tcW w:w="1884" w:type="dxa"/>
          </w:tcPr>
          <w:p w:rsidR="00562D79" w:rsidRPr="0013014D" w:rsidRDefault="00562D79" w:rsidP="002125C8">
            <w:pPr>
              <w:rPr>
                <w:rFonts w:ascii="Times New Roman" w:eastAsia="Calibri" w:hAnsi="Times New Roman" w:cs="Times New Roman"/>
                <w:lang w:val="ru-RU"/>
              </w:rPr>
            </w:pPr>
            <w:r w:rsidRPr="0013014D">
              <w:rPr>
                <w:rFonts w:ascii="Times New Roman" w:eastAsia="Calibri" w:hAnsi="Times New Roman" w:cs="Times New Roman"/>
                <w:lang w:val="ru-RU"/>
              </w:rPr>
              <w:t>Учитель чеченского языка и литературы</w:t>
            </w:r>
          </w:p>
        </w:tc>
        <w:tc>
          <w:tcPr>
            <w:tcW w:w="1134" w:type="dxa"/>
          </w:tcPr>
          <w:p w:rsidR="00562D79" w:rsidRPr="0013014D" w:rsidRDefault="00562D79" w:rsidP="002125C8">
            <w:pPr>
              <w:rPr>
                <w:rFonts w:ascii="Times New Roman" w:eastAsia="Calibri" w:hAnsi="Times New Roman" w:cs="Times New Roman"/>
              </w:rPr>
            </w:pPr>
            <w:r w:rsidRPr="0013014D">
              <w:rPr>
                <w:rFonts w:ascii="Times New Roman" w:eastAsia="Calibri" w:hAnsi="Times New Roman" w:cs="Times New Roman"/>
              </w:rPr>
              <w:t>2027</w:t>
            </w:r>
          </w:p>
        </w:tc>
        <w:tc>
          <w:tcPr>
            <w:tcW w:w="3260" w:type="dxa"/>
          </w:tcPr>
          <w:p w:rsidR="00562D79" w:rsidRPr="0013014D" w:rsidRDefault="00562D79" w:rsidP="002125C8">
            <w:pPr>
              <w:rPr>
                <w:rFonts w:ascii="Times New Roman" w:eastAsia="Calibri" w:hAnsi="Times New Roman" w:cs="Times New Roman"/>
              </w:rPr>
            </w:pPr>
          </w:p>
        </w:tc>
      </w:tr>
      <w:tr w:rsidR="00562D79" w:rsidRPr="0013014D" w:rsidTr="0013014D">
        <w:trPr>
          <w:trHeight w:val="268"/>
        </w:trPr>
        <w:tc>
          <w:tcPr>
            <w:tcW w:w="817" w:type="dxa"/>
          </w:tcPr>
          <w:p w:rsidR="00562D79" w:rsidRPr="0013014D" w:rsidRDefault="00562D79" w:rsidP="00562D79">
            <w:pPr>
              <w:pStyle w:val="ac"/>
              <w:widowControl/>
              <w:numPr>
                <w:ilvl w:val="0"/>
                <w:numId w:val="107"/>
              </w:numPr>
              <w:autoSpaceDE/>
              <w:autoSpaceDN/>
              <w:contextualSpacing/>
              <w:rPr>
                <w:rFonts w:eastAsia="Calibri"/>
              </w:rPr>
            </w:pPr>
          </w:p>
        </w:tc>
        <w:tc>
          <w:tcPr>
            <w:tcW w:w="2085" w:type="dxa"/>
          </w:tcPr>
          <w:p w:rsidR="00562D79" w:rsidRPr="0013014D" w:rsidRDefault="00562D79" w:rsidP="002125C8">
            <w:pPr>
              <w:rPr>
                <w:rFonts w:ascii="Times New Roman" w:eastAsia="Calibri" w:hAnsi="Times New Roman" w:cs="Times New Roman"/>
              </w:rPr>
            </w:pPr>
            <w:r w:rsidRPr="0013014D">
              <w:rPr>
                <w:rFonts w:ascii="Times New Roman" w:eastAsia="Calibri" w:hAnsi="Times New Roman" w:cs="Times New Roman"/>
              </w:rPr>
              <w:t>Муслиева Елизавета Лемовна</w:t>
            </w:r>
          </w:p>
        </w:tc>
        <w:tc>
          <w:tcPr>
            <w:tcW w:w="1884" w:type="dxa"/>
          </w:tcPr>
          <w:p w:rsidR="00562D79" w:rsidRPr="0013014D" w:rsidRDefault="00562D79" w:rsidP="002125C8">
            <w:pPr>
              <w:rPr>
                <w:rFonts w:ascii="Times New Roman" w:eastAsia="Calibri" w:hAnsi="Times New Roman" w:cs="Times New Roman"/>
              </w:rPr>
            </w:pPr>
            <w:r w:rsidRPr="0013014D">
              <w:rPr>
                <w:rFonts w:ascii="Times New Roman" w:eastAsia="Calibri" w:hAnsi="Times New Roman" w:cs="Times New Roman"/>
              </w:rPr>
              <w:t>Учитель английского языка</w:t>
            </w:r>
          </w:p>
        </w:tc>
        <w:tc>
          <w:tcPr>
            <w:tcW w:w="1134" w:type="dxa"/>
          </w:tcPr>
          <w:p w:rsidR="00562D79" w:rsidRPr="0013014D" w:rsidRDefault="00562D79" w:rsidP="002125C8">
            <w:pPr>
              <w:rPr>
                <w:rFonts w:ascii="Times New Roman" w:eastAsia="Calibri" w:hAnsi="Times New Roman" w:cs="Times New Roman"/>
              </w:rPr>
            </w:pPr>
            <w:r w:rsidRPr="0013014D">
              <w:rPr>
                <w:rFonts w:ascii="Times New Roman" w:eastAsia="Calibri" w:hAnsi="Times New Roman" w:cs="Times New Roman"/>
              </w:rPr>
              <w:t>2027</w:t>
            </w:r>
          </w:p>
        </w:tc>
        <w:tc>
          <w:tcPr>
            <w:tcW w:w="3260" w:type="dxa"/>
          </w:tcPr>
          <w:p w:rsidR="00562D79" w:rsidRPr="0013014D" w:rsidRDefault="00562D79" w:rsidP="002125C8">
            <w:pPr>
              <w:rPr>
                <w:rFonts w:ascii="Times New Roman" w:eastAsia="Calibri" w:hAnsi="Times New Roman" w:cs="Times New Roman"/>
              </w:rPr>
            </w:pPr>
            <w:r w:rsidRPr="0013014D">
              <w:rPr>
                <w:rStyle w:val="af1"/>
                <w:rFonts w:ascii="Times New Roman" w:hAnsi="Times New Roman" w:cs="Times New Roman"/>
                <w:b w:val="0"/>
                <w:iCs/>
                <w:sz w:val="24"/>
                <w:szCs w:val="24"/>
                <w:shd w:val="clear" w:color="auto" w:fill="FFFFFF"/>
                <w:lang w:val="ru-RU"/>
              </w:rPr>
              <w:t xml:space="preserve">Школа Минпрсвещения России: новые возможности для повышения качества образования. </w:t>
            </w:r>
            <w:r w:rsidRPr="0013014D">
              <w:rPr>
                <w:rStyle w:val="af1"/>
                <w:rFonts w:ascii="Times New Roman" w:hAnsi="Times New Roman" w:cs="Times New Roman"/>
                <w:b w:val="0"/>
                <w:iCs/>
                <w:sz w:val="24"/>
                <w:szCs w:val="24"/>
                <w:shd w:val="clear" w:color="auto" w:fill="FFFFFF"/>
              </w:rPr>
              <w:t>48 часов,2023 год.</w:t>
            </w:r>
          </w:p>
        </w:tc>
      </w:tr>
      <w:tr w:rsidR="00562D79" w:rsidRPr="0013014D" w:rsidTr="0013014D">
        <w:trPr>
          <w:trHeight w:val="257"/>
        </w:trPr>
        <w:tc>
          <w:tcPr>
            <w:tcW w:w="817" w:type="dxa"/>
          </w:tcPr>
          <w:p w:rsidR="00562D79" w:rsidRPr="0013014D" w:rsidRDefault="00562D79" w:rsidP="00562D79">
            <w:pPr>
              <w:pStyle w:val="ac"/>
              <w:widowControl/>
              <w:numPr>
                <w:ilvl w:val="0"/>
                <w:numId w:val="107"/>
              </w:numPr>
              <w:autoSpaceDE/>
              <w:autoSpaceDN/>
              <w:contextualSpacing/>
              <w:rPr>
                <w:rFonts w:eastAsia="Calibri"/>
              </w:rPr>
            </w:pPr>
          </w:p>
        </w:tc>
        <w:tc>
          <w:tcPr>
            <w:tcW w:w="2085" w:type="dxa"/>
          </w:tcPr>
          <w:p w:rsidR="00562D79" w:rsidRPr="0013014D" w:rsidRDefault="00562D79" w:rsidP="002125C8">
            <w:pPr>
              <w:rPr>
                <w:rFonts w:ascii="Times New Roman" w:eastAsia="Calibri" w:hAnsi="Times New Roman" w:cs="Times New Roman"/>
              </w:rPr>
            </w:pPr>
            <w:r w:rsidRPr="0013014D">
              <w:rPr>
                <w:rFonts w:ascii="Times New Roman" w:eastAsia="Calibri" w:hAnsi="Times New Roman" w:cs="Times New Roman"/>
              </w:rPr>
              <w:t>Бацарова Яха Хожаевна</w:t>
            </w:r>
          </w:p>
        </w:tc>
        <w:tc>
          <w:tcPr>
            <w:tcW w:w="1884" w:type="dxa"/>
          </w:tcPr>
          <w:p w:rsidR="00562D79" w:rsidRPr="0013014D" w:rsidRDefault="00562D79" w:rsidP="002125C8">
            <w:pPr>
              <w:rPr>
                <w:rFonts w:ascii="Times New Roman" w:eastAsia="Calibri" w:hAnsi="Times New Roman" w:cs="Times New Roman"/>
              </w:rPr>
            </w:pPr>
            <w:r w:rsidRPr="0013014D">
              <w:rPr>
                <w:rFonts w:ascii="Times New Roman" w:eastAsia="Calibri" w:hAnsi="Times New Roman" w:cs="Times New Roman"/>
              </w:rPr>
              <w:t>Учитель обществознания</w:t>
            </w:r>
          </w:p>
        </w:tc>
        <w:tc>
          <w:tcPr>
            <w:tcW w:w="1134" w:type="dxa"/>
          </w:tcPr>
          <w:p w:rsidR="00562D79" w:rsidRPr="0013014D" w:rsidRDefault="00562D79" w:rsidP="002125C8">
            <w:pPr>
              <w:rPr>
                <w:rFonts w:ascii="Times New Roman" w:eastAsia="Calibri" w:hAnsi="Times New Roman" w:cs="Times New Roman"/>
              </w:rPr>
            </w:pPr>
            <w:r w:rsidRPr="0013014D">
              <w:rPr>
                <w:rFonts w:ascii="Times New Roman" w:eastAsia="Calibri" w:hAnsi="Times New Roman" w:cs="Times New Roman"/>
              </w:rPr>
              <w:t>2027</w:t>
            </w:r>
          </w:p>
        </w:tc>
        <w:tc>
          <w:tcPr>
            <w:tcW w:w="3260" w:type="dxa"/>
          </w:tcPr>
          <w:p w:rsidR="00562D79" w:rsidRPr="0013014D" w:rsidRDefault="00562D79" w:rsidP="002125C8">
            <w:pPr>
              <w:rPr>
                <w:rFonts w:ascii="Times New Roman" w:eastAsia="Calibri" w:hAnsi="Times New Roman" w:cs="Times New Roman"/>
              </w:rPr>
            </w:pPr>
            <w:r w:rsidRPr="0013014D">
              <w:rPr>
                <w:rStyle w:val="af1"/>
                <w:rFonts w:ascii="Times New Roman" w:hAnsi="Times New Roman" w:cs="Times New Roman"/>
                <w:b w:val="0"/>
                <w:iCs/>
                <w:sz w:val="24"/>
                <w:szCs w:val="24"/>
                <w:shd w:val="clear" w:color="auto" w:fill="FFFFFF"/>
                <w:lang w:val="ru-RU"/>
              </w:rPr>
              <w:t xml:space="preserve">Школа Минпрсвещения России: новые возможности для повышения качества образования. </w:t>
            </w:r>
            <w:r w:rsidRPr="0013014D">
              <w:rPr>
                <w:rStyle w:val="af1"/>
                <w:rFonts w:ascii="Times New Roman" w:hAnsi="Times New Roman" w:cs="Times New Roman"/>
                <w:b w:val="0"/>
                <w:iCs/>
                <w:sz w:val="24"/>
                <w:szCs w:val="24"/>
                <w:shd w:val="clear" w:color="auto" w:fill="FFFFFF"/>
              </w:rPr>
              <w:t xml:space="preserve">48 часов,2023 </w:t>
            </w:r>
            <w:r w:rsidRPr="0013014D">
              <w:rPr>
                <w:rStyle w:val="af1"/>
                <w:rFonts w:ascii="Times New Roman" w:hAnsi="Times New Roman" w:cs="Times New Roman"/>
                <w:b w:val="0"/>
                <w:iCs/>
                <w:sz w:val="24"/>
                <w:szCs w:val="24"/>
                <w:shd w:val="clear" w:color="auto" w:fill="FFFFFF"/>
              </w:rPr>
              <w:lastRenderedPageBreak/>
              <w:t>год.</w:t>
            </w:r>
          </w:p>
        </w:tc>
      </w:tr>
      <w:tr w:rsidR="00562D79" w:rsidRPr="0013014D" w:rsidTr="0013014D">
        <w:trPr>
          <w:trHeight w:val="290"/>
        </w:trPr>
        <w:tc>
          <w:tcPr>
            <w:tcW w:w="817" w:type="dxa"/>
          </w:tcPr>
          <w:p w:rsidR="00562D79" w:rsidRPr="0013014D" w:rsidRDefault="00562D79" w:rsidP="00562D79">
            <w:pPr>
              <w:pStyle w:val="ac"/>
              <w:widowControl/>
              <w:numPr>
                <w:ilvl w:val="0"/>
                <w:numId w:val="107"/>
              </w:numPr>
              <w:autoSpaceDE/>
              <w:autoSpaceDN/>
              <w:contextualSpacing/>
              <w:rPr>
                <w:rFonts w:eastAsia="Calibri"/>
              </w:rPr>
            </w:pPr>
          </w:p>
        </w:tc>
        <w:tc>
          <w:tcPr>
            <w:tcW w:w="2085" w:type="dxa"/>
          </w:tcPr>
          <w:p w:rsidR="00562D79" w:rsidRPr="0013014D" w:rsidRDefault="00562D79" w:rsidP="002125C8">
            <w:pPr>
              <w:rPr>
                <w:rFonts w:ascii="Times New Roman" w:eastAsia="Calibri" w:hAnsi="Times New Roman" w:cs="Times New Roman"/>
              </w:rPr>
            </w:pPr>
            <w:r w:rsidRPr="0013014D">
              <w:rPr>
                <w:rFonts w:ascii="Times New Roman" w:eastAsia="Calibri" w:hAnsi="Times New Roman" w:cs="Times New Roman"/>
              </w:rPr>
              <w:t>Закаев Сумрат Рамзанович</w:t>
            </w:r>
          </w:p>
        </w:tc>
        <w:tc>
          <w:tcPr>
            <w:tcW w:w="1884" w:type="dxa"/>
          </w:tcPr>
          <w:p w:rsidR="00562D79" w:rsidRPr="0013014D" w:rsidRDefault="00562D79" w:rsidP="002125C8">
            <w:pPr>
              <w:rPr>
                <w:rFonts w:ascii="Times New Roman" w:eastAsia="Calibri" w:hAnsi="Times New Roman" w:cs="Times New Roman"/>
              </w:rPr>
            </w:pPr>
            <w:r w:rsidRPr="0013014D">
              <w:rPr>
                <w:rFonts w:ascii="Times New Roman" w:eastAsia="Calibri" w:hAnsi="Times New Roman" w:cs="Times New Roman"/>
              </w:rPr>
              <w:t>Учитель истории</w:t>
            </w:r>
          </w:p>
        </w:tc>
        <w:tc>
          <w:tcPr>
            <w:tcW w:w="1134" w:type="dxa"/>
          </w:tcPr>
          <w:p w:rsidR="00562D79" w:rsidRPr="0013014D" w:rsidRDefault="00562D79" w:rsidP="002125C8">
            <w:pPr>
              <w:rPr>
                <w:rFonts w:ascii="Times New Roman" w:eastAsia="Calibri" w:hAnsi="Times New Roman" w:cs="Times New Roman"/>
              </w:rPr>
            </w:pPr>
            <w:r w:rsidRPr="0013014D">
              <w:rPr>
                <w:rFonts w:ascii="Times New Roman" w:eastAsia="Calibri" w:hAnsi="Times New Roman" w:cs="Times New Roman"/>
              </w:rPr>
              <w:t>2026</w:t>
            </w:r>
          </w:p>
        </w:tc>
        <w:tc>
          <w:tcPr>
            <w:tcW w:w="3260" w:type="dxa"/>
          </w:tcPr>
          <w:p w:rsidR="00562D79" w:rsidRPr="0013014D" w:rsidRDefault="00562D79" w:rsidP="002125C8">
            <w:pPr>
              <w:rPr>
                <w:rFonts w:ascii="Times New Roman" w:hAnsi="Times New Roman" w:cs="Times New Roman"/>
              </w:rPr>
            </w:pPr>
          </w:p>
        </w:tc>
      </w:tr>
      <w:tr w:rsidR="00562D79" w:rsidRPr="0013014D" w:rsidTr="0013014D">
        <w:trPr>
          <w:trHeight w:val="137"/>
        </w:trPr>
        <w:tc>
          <w:tcPr>
            <w:tcW w:w="817" w:type="dxa"/>
          </w:tcPr>
          <w:p w:rsidR="00562D79" w:rsidRPr="0013014D" w:rsidRDefault="00562D79" w:rsidP="00562D79">
            <w:pPr>
              <w:pStyle w:val="ac"/>
              <w:widowControl/>
              <w:numPr>
                <w:ilvl w:val="0"/>
                <w:numId w:val="107"/>
              </w:numPr>
              <w:autoSpaceDE/>
              <w:autoSpaceDN/>
              <w:contextualSpacing/>
              <w:rPr>
                <w:rFonts w:eastAsia="Calibri"/>
              </w:rPr>
            </w:pPr>
          </w:p>
        </w:tc>
        <w:tc>
          <w:tcPr>
            <w:tcW w:w="2085" w:type="dxa"/>
          </w:tcPr>
          <w:p w:rsidR="00562D79" w:rsidRPr="0013014D" w:rsidRDefault="00562D79" w:rsidP="002125C8">
            <w:pPr>
              <w:rPr>
                <w:rFonts w:ascii="Times New Roman" w:eastAsia="Calibri" w:hAnsi="Times New Roman" w:cs="Times New Roman"/>
              </w:rPr>
            </w:pPr>
            <w:r w:rsidRPr="0013014D">
              <w:rPr>
                <w:rFonts w:ascii="Times New Roman" w:eastAsia="Calibri" w:hAnsi="Times New Roman" w:cs="Times New Roman"/>
              </w:rPr>
              <w:t>Закаев Ибрагим Лом-Алиевич</w:t>
            </w:r>
          </w:p>
        </w:tc>
        <w:tc>
          <w:tcPr>
            <w:tcW w:w="1884" w:type="dxa"/>
          </w:tcPr>
          <w:p w:rsidR="00562D79" w:rsidRPr="0013014D" w:rsidRDefault="00562D79" w:rsidP="002125C8">
            <w:pPr>
              <w:rPr>
                <w:rFonts w:ascii="Times New Roman" w:eastAsia="Calibri" w:hAnsi="Times New Roman" w:cs="Times New Roman"/>
              </w:rPr>
            </w:pPr>
            <w:r w:rsidRPr="0013014D">
              <w:rPr>
                <w:rFonts w:ascii="Times New Roman" w:eastAsia="Calibri" w:hAnsi="Times New Roman" w:cs="Times New Roman"/>
              </w:rPr>
              <w:t>Учитель математики</w:t>
            </w:r>
          </w:p>
        </w:tc>
        <w:tc>
          <w:tcPr>
            <w:tcW w:w="1134" w:type="dxa"/>
          </w:tcPr>
          <w:p w:rsidR="00562D79" w:rsidRPr="0013014D" w:rsidRDefault="00562D79" w:rsidP="002125C8">
            <w:pPr>
              <w:rPr>
                <w:rFonts w:ascii="Times New Roman" w:eastAsia="Calibri" w:hAnsi="Times New Roman" w:cs="Times New Roman"/>
              </w:rPr>
            </w:pPr>
            <w:r w:rsidRPr="0013014D">
              <w:rPr>
                <w:rFonts w:ascii="Times New Roman" w:eastAsia="Calibri" w:hAnsi="Times New Roman" w:cs="Times New Roman"/>
              </w:rPr>
              <w:t>2027</w:t>
            </w:r>
          </w:p>
        </w:tc>
        <w:tc>
          <w:tcPr>
            <w:tcW w:w="3260" w:type="dxa"/>
          </w:tcPr>
          <w:p w:rsidR="00562D79" w:rsidRPr="0013014D" w:rsidRDefault="00562D79" w:rsidP="002125C8">
            <w:pPr>
              <w:rPr>
                <w:rFonts w:ascii="Times New Roman" w:eastAsia="Calibri" w:hAnsi="Times New Roman" w:cs="Times New Roman"/>
              </w:rPr>
            </w:pPr>
            <w:r w:rsidRPr="0013014D">
              <w:rPr>
                <w:rStyle w:val="af1"/>
                <w:rFonts w:ascii="Times New Roman" w:hAnsi="Times New Roman" w:cs="Times New Roman"/>
                <w:b w:val="0"/>
                <w:iCs/>
                <w:sz w:val="24"/>
                <w:szCs w:val="24"/>
                <w:shd w:val="clear" w:color="auto" w:fill="FFFFFF"/>
                <w:lang w:val="ru-RU"/>
              </w:rPr>
              <w:t xml:space="preserve">Школа Минпрсвещения России: новые возможности для повышения качества образования. </w:t>
            </w:r>
            <w:r w:rsidRPr="0013014D">
              <w:rPr>
                <w:rStyle w:val="af1"/>
                <w:rFonts w:ascii="Times New Roman" w:hAnsi="Times New Roman" w:cs="Times New Roman"/>
                <w:b w:val="0"/>
                <w:iCs/>
                <w:sz w:val="24"/>
                <w:szCs w:val="24"/>
                <w:shd w:val="clear" w:color="auto" w:fill="FFFFFF"/>
              </w:rPr>
              <w:t>48 часов,2023 год.</w:t>
            </w:r>
          </w:p>
        </w:tc>
      </w:tr>
      <w:tr w:rsidR="00562D79" w:rsidRPr="0013014D" w:rsidTr="0013014D">
        <w:tc>
          <w:tcPr>
            <w:tcW w:w="817" w:type="dxa"/>
          </w:tcPr>
          <w:p w:rsidR="00562D79" w:rsidRPr="0013014D" w:rsidRDefault="00562D79" w:rsidP="00562D79">
            <w:pPr>
              <w:pStyle w:val="ac"/>
              <w:widowControl/>
              <w:numPr>
                <w:ilvl w:val="0"/>
                <w:numId w:val="107"/>
              </w:numPr>
              <w:autoSpaceDE/>
              <w:autoSpaceDN/>
              <w:contextualSpacing/>
              <w:rPr>
                <w:rFonts w:eastAsia="Calibri"/>
              </w:rPr>
            </w:pPr>
          </w:p>
        </w:tc>
        <w:tc>
          <w:tcPr>
            <w:tcW w:w="2085" w:type="dxa"/>
          </w:tcPr>
          <w:p w:rsidR="00562D79" w:rsidRPr="0013014D" w:rsidRDefault="00562D79" w:rsidP="002125C8">
            <w:pPr>
              <w:rPr>
                <w:rFonts w:ascii="Times New Roman" w:eastAsia="Calibri" w:hAnsi="Times New Roman" w:cs="Times New Roman"/>
              </w:rPr>
            </w:pPr>
            <w:r w:rsidRPr="0013014D">
              <w:rPr>
                <w:rFonts w:ascii="Times New Roman" w:eastAsia="Calibri" w:hAnsi="Times New Roman" w:cs="Times New Roman"/>
              </w:rPr>
              <w:t>Эстамирова Сацита Исаевна</w:t>
            </w:r>
          </w:p>
        </w:tc>
        <w:tc>
          <w:tcPr>
            <w:tcW w:w="1884" w:type="dxa"/>
          </w:tcPr>
          <w:p w:rsidR="00562D79" w:rsidRPr="0013014D" w:rsidRDefault="00562D79" w:rsidP="002125C8">
            <w:pPr>
              <w:rPr>
                <w:rFonts w:ascii="Times New Roman" w:eastAsia="Calibri" w:hAnsi="Times New Roman" w:cs="Times New Roman"/>
              </w:rPr>
            </w:pPr>
            <w:r w:rsidRPr="0013014D">
              <w:rPr>
                <w:rFonts w:ascii="Times New Roman" w:eastAsia="Calibri" w:hAnsi="Times New Roman" w:cs="Times New Roman"/>
              </w:rPr>
              <w:t>Учитель математики</w:t>
            </w:r>
          </w:p>
        </w:tc>
        <w:tc>
          <w:tcPr>
            <w:tcW w:w="1134" w:type="dxa"/>
          </w:tcPr>
          <w:p w:rsidR="00562D79" w:rsidRPr="0013014D" w:rsidRDefault="00562D79" w:rsidP="002125C8">
            <w:pPr>
              <w:rPr>
                <w:rFonts w:ascii="Times New Roman" w:eastAsia="Calibri" w:hAnsi="Times New Roman" w:cs="Times New Roman"/>
              </w:rPr>
            </w:pPr>
            <w:r w:rsidRPr="0013014D">
              <w:rPr>
                <w:rFonts w:ascii="Times New Roman" w:eastAsia="Calibri" w:hAnsi="Times New Roman" w:cs="Times New Roman"/>
              </w:rPr>
              <w:t>2027</w:t>
            </w:r>
          </w:p>
        </w:tc>
        <w:tc>
          <w:tcPr>
            <w:tcW w:w="3260" w:type="dxa"/>
          </w:tcPr>
          <w:p w:rsidR="00562D79" w:rsidRPr="0013014D" w:rsidRDefault="00562D79" w:rsidP="002125C8">
            <w:pPr>
              <w:rPr>
                <w:rFonts w:ascii="Times New Roman" w:eastAsia="Calibri" w:hAnsi="Times New Roman" w:cs="Times New Roman"/>
              </w:rPr>
            </w:pPr>
            <w:r w:rsidRPr="0013014D">
              <w:rPr>
                <w:rStyle w:val="af1"/>
                <w:rFonts w:ascii="Times New Roman" w:hAnsi="Times New Roman" w:cs="Times New Roman"/>
                <w:b w:val="0"/>
                <w:iCs/>
                <w:sz w:val="24"/>
                <w:szCs w:val="24"/>
                <w:shd w:val="clear" w:color="auto" w:fill="FFFFFF"/>
                <w:lang w:val="ru-RU"/>
              </w:rPr>
              <w:t xml:space="preserve">Школа Минпрсвещения России: новые возможности для повышения качества образования. </w:t>
            </w:r>
            <w:r w:rsidRPr="0013014D">
              <w:rPr>
                <w:rStyle w:val="af1"/>
                <w:rFonts w:ascii="Times New Roman" w:hAnsi="Times New Roman" w:cs="Times New Roman"/>
                <w:b w:val="0"/>
                <w:iCs/>
                <w:sz w:val="24"/>
                <w:szCs w:val="24"/>
                <w:shd w:val="clear" w:color="auto" w:fill="FFFFFF"/>
              </w:rPr>
              <w:t>48 часов,2023 год.</w:t>
            </w:r>
          </w:p>
        </w:tc>
      </w:tr>
      <w:tr w:rsidR="00562D79" w:rsidRPr="0013014D" w:rsidTr="0013014D">
        <w:tc>
          <w:tcPr>
            <w:tcW w:w="817" w:type="dxa"/>
          </w:tcPr>
          <w:p w:rsidR="00562D79" w:rsidRPr="0013014D" w:rsidRDefault="00562D79" w:rsidP="00562D79">
            <w:pPr>
              <w:pStyle w:val="ac"/>
              <w:widowControl/>
              <w:numPr>
                <w:ilvl w:val="0"/>
                <w:numId w:val="107"/>
              </w:numPr>
              <w:autoSpaceDE/>
              <w:autoSpaceDN/>
              <w:contextualSpacing/>
              <w:rPr>
                <w:rFonts w:eastAsia="Calibri"/>
              </w:rPr>
            </w:pPr>
          </w:p>
        </w:tc>
        <w:tc>
          <w:tcPr>
            <w:tcW w:w="2085" w:type="dxa"/>
          </w:tcPr>
          <w:p w:rsidR="00562D79" w:rsidRPr="0013014D" w:rsidRDefault="00562D79" w:rsidP="002125C8">
            <w:pPr>
              <w:rPr>
                <w:rFonts w:ascii="Times New Roman" w:eastAsia="Calibri" w:hAnsi="Times New Roman" w:cs="Times New Roman"/>
              </w:rPr>
            </w:pPr>
            <w:r w:rsidRPr="0013014D">
              <w:rPr>
                <w:rFonts w:ascii="Times New Roman" w:eastAsia="Calibri" w:hAnsi="Times New Roman" w:cs="Times New Roman"/>
              </w:rPr>
              <w:t>Мазаева Хава Хамидовна</w:t>
            </w:r>
          </w:p>
        </w:tc>
        <w:tc>
          <w:tcPr>
            <w:tcW w:w="1884" w:type="dxa"/>
          </w:tcPr>
          <w:p w:rsidR="00562D79" w:rsidRPr="0013014D" w:rsidRDefault="00562D79" w:rsidP="002125C8">
            <w:pPr>
              <w:rPr>
                <w:rFonts w:ascii="Times New Roman" w:eastAsia="Calibri" w:hAnsi="Times New Roman" w:cs="Times New Roman"/>
              </w:rPr>
            </w:pPr>
            <w:r w:rsidRPr="0013014D">
              <w:rPr>
                <w:rFonts w:ascii="Times New Roman" w:eastAsia="Calibri" w:hAnsi="Times New Roman" w:cs="Times New Roman"/>
              </w:rPr>
              <w:t>Учитель математики</w:t>
            </w:r>
          </w:p>
        </w:tc>
        <w:tc>
          <w:tcPr>
            <w:tcW w:w="1134" w:type="dxa"/>
          </w:tcPr>
          <w:p w:rsidR="00562D79" w:rsidRPr="0013014D" w:rsidRDefault="00562D79" w:rsidP="002125C8">
            <w:pPr>
              <w:rPr>
                <w:rFonts w:ascii="Times New Roman" w:eastAsia="Calibri" w:hAnsi="Times New Roman" w:cs="Times New Roman"/>
              </w:rPr>
            </w:pPr>
            <w:r w:rsidRPr="0013014D">
              <w:rPr>
                <w:rFonts w:ascii="Times New Roman" w:eastAsia="Calibri" w:hAnsi="Times New Roman" w:cs="Times New Roman"/>
              </w:rPr>
              <w:t>2027</w:t>
            </w:r>
          </w:p>
        </w:tc>
        <w:tc>
          <w:tcPr>
            <w:tcW w:w="3260" w:type="dxa"/>
          </w:tcPr>
          <w:p w:rsidR="00562D79" w:rsidRPr="0013014D" w:rsidRDefault="00562D79" w:rsidP="002125C8">
            <w:pPr>
              <w:rPr>
                <w:rFonts w:ascii="Times New Roman" w:eastAsia="Calibri" w:hAnsi="Times New Roman" w:cs="Times New Roman"/>
              </w:rPr>
            </w:pPr>
            <w:r w:rsidRPr="0013014D">
              <w:rPr>
                <w:rStyle w:val="af1"/>
                <w:rFonts w:ascii="Times New Roman" w:hAnsi="Times New Roman" w:cs="Times New Roman"/>
                <w:b w:val="0"/>
                <w:iCs/>
                <w:sz w:val="24"/>
                <w:szCs w:val="24"/>
                <w:shd w:val="clear" w:color="auto" w:fill="FFFFFF"/>
                <w:lang w:val="ru-RU"/>
              </w:rPr>
              <w:t xml:space="preserve">Школа Минпрсвещения России: новые возможности для повышения качества образования. </w:t>
            </w:r>
            <w:r w:rsidRPr="0013014D">
              <w:rPr>
                <w:rStyle w:val="af1"/>
                <w:rFonts w:ascii="Times New Roman" w:hAnsi="Times New Roman" w:cs="Times New Roman"/>
                <w:b w:val="0"/>
                <w:iCs/>
                <w:sz w:val="24"/>
                <w:szCs w:val="24"/>
                <w:shd w:val="clear" w:color="auto" w:fill="FFFFFF"/>
              </w:rPr>
              <w:t>48 часов,2023 год.</w:t>
            </w:r>
          </w:p>
        </w:tc>
      </w:tr>
      <w:tr w:rsidR="00562D79" w:rsidRPr="0013014D" w:rsidTr="0013014D">
        <w:tc>
          <w:tcPr>
            <w:tcW w:w="817" w:type="dxa"/>
          </w:tcPr>
          <w:p w:rsidR="00562D79" w:rsidRPr="0013014D" w:rsidRDefault="00562D79" w:rsidP="00562D79">
            <w:pPr>
              <w:pStyle w:val="ac"/>
              <w:widowControl/>
              <w:numPr>
                <w:ilvl w:val="0"/>
                <w:numId w:val="107"/>
              </w:numPr>
              <w:autoSpaceDE/>
              <w:autoSpaceDN/>
              <w:contextualSpacing/>
              <w:rPr>
                <w:rFonts w:eastAsia="Calibri"/>
              </w:rPr>
            </w:pPr>
          </w:p>
        </w:tc>
        <w:tc>
          <w:tcPr>
            <w:tcW w:w="2085" w:type="dxa"/>
          </w:tcPr>
          <w:p w:rsidR="00562D79" w:rsidRPr="0013014D" w:rsidRDefault="00562D79" w:rsidP="002125C8">
            <w:pPr>
              <w:rPr>
                <w:rFonts w:ascii="Times New Roman" w:eastAsia="Calibri" w:hAnsi="Times New Roman" w:cs="Times New Roman"/>
              </w:rPr>
            </w:pPr>
            <w:r w:rsidRPr="0013014D">
              <w:rPr>
                <w:rFonts w:ascii="Times New Roman" w:eastAsia="Calibri" w:hAnsi="Times New Roman" w:cs="Times New Roman"/>
              </w:rPr>
              <w:t>Зубайраева Хава Хасановна</w:t>
            </w:r>
          </w:p>
        </w:tc>
        <w:tc>
          <w:tcPr>
            <w:tcW w:w="1884" w:type="dxa"/>
          </w:tcPr>
          <w:p w:rsidR="00562D79" w:rsidRPr="0013014D" w:rsidRDefault="00562D79" w:rsidP="002125C8">
            <w:pPr>
              <w:rPr>
                <w:rFonts w:ascii="Times New Roman" w:eastAsia="Calibri" w:hAnsi="Times New Roman" w:cs="Times New Roman"/>
              </w:rPr>
            </w:pPr>
            <w:r w:rsidRPr="0013014D">
              <w:rPr>
                <w:rFonts w:ascii="Times New Roman" w:eastAsia="Calibri" w:hAnsi="Times New Roman" w:cs="Times New Roman"/>
              </w:rPr>
              <w:t>Учитель технологии, физики</w:t>
            </w:r>
          </w:p>
        </w:tc>
        <w:tc>
          <w:tcPr>
            <w:tcW w:w="1134" w:type="dxa"/>
          </w:tcPr>
          <w:p w:rsidR="00562D79" w:rsidRPr="0013014D" w:rsidRDefault="00562D79" w:rsidP="002125C8">
            <w:pPr>
              <w:rPr>
                <w:rFonts w:ascii="Times New Roman" w:eastAsia="Calibri" w:hAnsi="Times New Roman" w:cs="Times New Roman"/>
              </w:rPr>
            </w:pPr>
            <w:r w:rsidRPr="0013014D">
              <w:rPr>
                <w:rFonts w:ascii="Times New Roman" w:eastAsia="Calibri" w:hAnsi="Times New Roman" w:cs="Times New Roman"/>
              </w:rPr>
              <w:t>2027</w:t>
            </w:r>
          </w:p>
        </w:tc>
        <w:tc>
          <w:tcPr>
            <w:tcW w:w="3260" w:type="dxa"/>
          </w:tcPr>
          <w:p w:rsidR="00562D79" w:rsidRPr="0013014D" w:rsidRDefault="00562D79" w:rsidP="002125C8">
            <w:pPr>
              <w:rPr>
                <w:rFonts w:ascii="Times New Roman" w:eastAsia="Calibri" w:hAnsi="Times New Roman" w:cs="Times New Roman"/>
              </w:rPr>
            </w:pPr>
            <w:r w:rsidRPr="0013014D">
              <w:rPr>
                <w:rStyle w:val="af1"/>
                <w:rFonts w:ascii="Times New Roman" w:hAnsi="Times New Roman" w:cs="Times New Roman"/>
                <w:b w:val="0"/>
                <w:iCs/>
                <w:sz w:val="24"/>
                <w:szCs w:val="24"/>
                <w:shd w:val="clear" w:color="auto" w:fill="FFFFFF"/>
                <w:lang w:val="ru-RU"/>
              </w:rPr>
              <w:t xml:space="preserve">Школа Минпрсвещения России: новые возможности для повышения качества образования. </w:t>
            </w:r>
            <w:r w:rsidRPr="0013014D">
              <w:rPr>
                <w:rStyle w:val="af1"/>
                <w:rFonts w:ascii="Times New Roman" w:hAnsi="Times New Roman" w:cs="Times New Roman"/>
                <w:b w:val="0"/>
                <w:iCs/>
                <w:sz w:val="24"/>
                <w:szCs w:val="24"/>
                <w:shd w:val="clear" w:color="auto" w:fill="FFFFFF"/>
              </w:rPr>
              <w:t>48 часов,2023 год.</w:t>
            </w:r>
          </w:p>
        </w:tc>
      </w:tr>
      <w:tr w:rsidR="00562D79" w:rsidRPr="00F819C1" w:rsidTr="0013014D">
        <w:tc>
          <w:tcPr>
            <w:tcW w:w="817" w:type="dxa"/>
          </w:tcPr>
          <w:p w:rsidR="00562D79" w:rsidRPr="0013014D" w:rsidRDefault="00562D79" w:rsidP="00562D79">
            <w:pPr>
              <w:pStyle w:val="ac"/>
              <w:widowControl/>
              <w:numPr>
                <w:ilvl w:val="0"/>
                <w:numId w:val="107"/>
              </w:numPr>
              <w:autoSpaceDE/>
              <w:autoSpaceDN/>
              <w:contextualSpacing/>
              <w:rPr>
                <w:rFonts w:eastAsia="Calibri"/>
              </w:rPr>
            </w:pPr>
          </w:p>
        </w:tc>
        <w:tc>
          <w:tcPr>
            <w:tcW w:w="2085" w:type="dxa"/>
          </w:tcPr>
          <w:p w:rsidR="00562D79" w:rsidRPr="0013014D" w:rsidRDefault="00562D79" w:rsidP="002125C8">
            <w:pPr>
              <w:rPr>
                <w:rFonts w:ascii="Times New Roman" w:eastAsia="Calibri" w:hAnsi="Times New Roman" w:cs="Times New Roman"/>
              </w:rPr>
            </w:pPr>
            <w:r w:rsidRPr="0013014D">
              <w:rPr>
                <w:rFonts w:ascii="Times New Roman" w:eastAsia="Calibri" w:hAnsi="Times New Roman" w:cs="Times New Roman"/>
              </w:rPr>
              <w:t>Газиева Сацита Ахмедовна</w:t>
            </w:r>
          </w:p>
        </w:tc>
        <w:tc>
          <w:tcPr>
            <w:tcW w:w="1884" w:type="dxa"/>
          </w:tcPr>
          <w:p w:rsidR="00562D79" w:rsidRPr="0013014D" w:rsidRDefault="00562D79" w:rsidP="002125C8">
            <w:pPr>
              <w:rPr>
                <w:rFonts w:ascii="Times New Roman" w:eastAsia="Calibri" w:hAnsi="Times New Roman" w:cs="Times New Roman"/>
              </w:rPr>
            </w:pPr>
            <w:r w:rsidRPr="0013014D">
              <w:rPr>
                <w:rFonts w:ascii="Times New Roman" w:eastAsia="Calibri" w:hAnsi="Times New Roman" w:cs="Times New Roman"/>
              </w:rPr>
              <w:t>Учитель географии, биологии</w:t>
            </w:r>
          </w:p>
        </w:tc>
        <w:tc>
          <w:tcPr>
            <w:tcW w:w="1134" w:type="dxa"/>
          </w:tcPr>
          <w:p w:rsidR="00562D79" w:rsidRPr="0013014D" w:rsidRDefault="00562D79" w:rsidP="002125C8">
            <w:pPr>
              <w:rPr>
                <w:rFonts w:ascii="Times New Roman" w:eastAsia="Calibri" w:hAnsi="Times New Roman" w:cs="Times New Roman"/>
              </w:rPr>
            </w:pPr>
            <w:r w:rsidRPr="0013014D">
              <w:rPr>
                <w:rFonts w:ascii="Times New Roman" w:eastAsia="Calibri" w:hAnsi="Times New Roman" w:cs="Times New Roman"/>
              </w:rPr>
              <w:t>2028</w:t>
            </w:r>
          </w:p>
        </w:tc>
        <w:tc>
          <w:tcPr>
            <w:tcW w:w="3260" w:type="dxa"/>
          </w:tcPr>
          <w:p w:rsidR="00562D79" w:rsidRPr="0013014D" w:rsidRDefault="00562D79" w:rsidP="002125C8">
            <w:pPr>
              <w:rPr>
                <w:rFonts w:ascii="Times New Roman" w:eastAsia="Calibri" w:hAnsi="Times New Roman" w:cs="Times New Roman"/>
                <w:lang w:val="ru-RU"/>
              </w:rPr>
            </w:pPr>
            <w:r w:rsidRPr="0013014D">
              <w:rPr>
                <w:rStyle w:val="af1"/>
                <w:rFonts w:ascii="Times New Roman" w:hAnsi="Times New Roman" w:cs="Times New Roman"/>
                <w:b w:val="0"/>
                <w:iCs/>
                <w:sz w:val="24"/>
                <w:szCs w:val="24"/>
                <w:shd w:val="clear" w:color="auto" w:fill="FFFFFF"/>
                <w:lang w:val="ru-RU"/>
              </w:rPr>
              <w:t>Подготовка тьюторов для реализации курса «Школа современного учителя. Содержание и методика обучения предмету на углубленном уровне». 24 часа, 2024 год; Трансформация методической службы и организация методического сопровождения педагогов, 38 часов, 2024 год</w:t>
            </w:r>
          </w:p>
        </w:tc>
      </w:tr>
      <w:tr w:rsidR="00562D79" w:rsidRPr="0013014D" w:rsidTr="0013014D">
        <w:tc>
          <w:tcPr>
            <w:tcW w:w="817" w:type="dxa"/>
          </w:tcPr>
          <w:p w:rsidR="00562D79" w:rsidRPr="0013014D" w:rsidRDefault="00562D79" w:rsidP="00562D79">
            <w:pPr>
              <w:pStyle w:val="ac"/>
              <w:widowControl/>
              <w:numPr>
                <w:ilvl w:val="0"/>
                <w:numId w:val="107"/>
              </w:numPr>
              <w:autoSpaceDE/>
              <w:autoSpaceDN/>
              <w:contextualSpacing/>
              <w:rPr>
                <w:rFonts w:eastAsia="Calibri"/>
              </w:rPr>
            </w:pPr>
          </w:p>
        </w:tc>
        <w:tc>
          <w:tcPr>
            <w:tcW w:w="2085" w:type="dxa"/>
          </w:tcPr>
          <w:p w:rsidR="00562D79" w:rsidRPr="0013014D" w:rsidRDefault="00562D79" w:rsidP="002125C8">
            <w:pPr>
              <w:rPr>
                <w:rFonts w:ascii="Times New Roman" w:eastAsia="Calibri" w:hAnsi="Times New Roman" w:cs="Times New Roman"/>
              </w:rPr>
            </w:pPr>
            <w:r w:rsidRPr="0013014D">
              <w:rPr>
                <w:rFonts w:ascii="Times New Roman" w:eastAsia="Calibri" w:hAnsi="Times New Roman" w:cs="Times New Roman"/>
              </w:rPr>
              <w:t>Таймусханова  Бэлла Хасановна</w:t>
            </w:r>
          </w:p>
        </w:tc>
        <w:tc>
          <w:tcPr>
            <w:tcW w:w="1884" w:type="dxa"/>
          </w:tcPr>
          <w:p w:rsidR="00562D79" w:rsidRPr="0013014D" w:rsidRDefault="00562D79" w:rsidP="002125C8">
            <w:pPr>
              <w:rPr>
                <w:rFonts w:ascii="Times New Roman" w:eastAsia="Calibri" w:hAnsi="Times New Roman" w:cs="Times New Roman"/>
              </w:rPr>
            </w:pPr>
            <w:r w:rsidRPr="0013014D">
              <w:rPr>
                <w:rFonts w:ascii="Times New Roman" w:eastAsia="Calibri" w:hAnsi="Times New Roman" w:cs="Times New Roman"/>
              </w:rPr>
              <w:t>Учитель биологии</w:t>
            </w:r>
          </w:p>
        </w:tc>
        <w:tc>
          <w:tcPr>
            <w:tcW w:w="1134" w:type="dxa"/>
          </w:tcPr>
          <w:p w:rsidR="00562D79" w:rsidRPr="0013014D" w:rsidRDefault="00562D79" w:rsidP="002125C8">
            <w:pPr>
              <w:rPr>
                <w:rFonts w:ascii="Times New Roman" w:eastAsia="Calibri" w:hAnsi="Times New Roman" w:cs="Times New Roman"/>
              </w:rPr>
            </w:pPr>
            <w:r w:rsidRPr="0013014D">
              <w:rPr>
                <w:rFonts w:ascii="Times New Roman" w:eastAsia="Calibri" w:hAnsi="Times New Roman" w:cs="Times New Roman"/>
              </w:rPr>
              <w:t>2027</w:t>
            </w:r>
          </w:p>
        </w:tc>
        <w:tc>
          <w:tcPr>
            <w:tcW w:w="3260" w:type="dxa"/>
          </w:tcPr>
          <w:p w:rsidR="00562D79" w:rsidRPr="0013014D" w:rsidRDefault="00562D79" w:rsidP="002125C8">
            <w:pPr>
              <w:rPr>
                <w:rFonts w:ascii="Times New Roman" w:eastAsia="Calibri" w:hAnsi="Times New Roman" w:cs="Times New Roman"/>
              </w:rPr>
            </w:pPr>
            <w:r w:rsidRPr="0013014D">
              <w:rPr>
                <w:rStyle w:val="af1"/>
                <w:rFonts w:ascii="Times New Roman" w:hAnsi="Times New Roman" w:cs="Times New Roman"/>
                <w:b w:val="0"/>
                <w:iCs/>
                <w:sz w:val="24"/>
                <w:szCs w:val="24"/>
                <w:shd w:val="clear" w:color="auto" w:fill="FFFFFF"/>
                <w:lang w:val="ru-RU"/>
              </w:rPr>
              <w:t xml:space="preserve">Школа Минпрсвещения России: новые возможности для повышения качества образования. </w:t>
            </w:r>
            <w:r w:rsidRPr="0013014D">
              <w:rPr>
                <w:rStyle w:val="af1"/>
                <w:rFonts w:ascii="Times New Roman" w:hAnsi="Times New Roman" w:cs="Times New Roman"/>
                <w:b w:val="0"/>
                <w:iCs/>
                <w:sz w:val="24"/>
                <w:szCs w:val="24"/>
                <w:shd w:val="clear" w:color="auto" w:fill="FFFFFF"/>
              </w:rPr>
              <w:t>48 часов,2023 год.</w:t>
            </w:r>
          </w:p>
        </w:tc>
      </w:tr>
      <w:tr w:rsidR="00562D79" w:rsidRPr="0013014D" w:rsidTr="0013014D">
        <w:tc>
          <w:tcPr>
            <w:tcW w:w="817" w:type="dxa"/>
          </w:tcPr>
          <w:p w:rsidR="00562D79" w:rsidRPr="0013014D" w:rsidRDefault="00562D79" w:rsidP="00562D79">
            <w:pPr>
              <w:pStyle w:val="ac"/>
              <w:widowControl/>
              <w:numPr>
                <w:ilvl w:val="0"/>
                <w:numId w:val="107"/>
              </w:numPr>
              <w:autoSpaceDE/>
              <w:autoSpaceDN/>
              <w:contextualSpacing/>
              <w:rPr>
                <w:rFonts w:eastAsia="Calibri"/>
              </w:rPr>
            </w:pPr>
          </w:p>
        </w:tc>
        <w:tc>
          <w:tcPr>
            <w:tcW w:w="2085" w:type="dxa"/>
          </w:tcPr>
          <w:p w:rsidR="00562D79" w:rsidRPr="0013014D" w:rsidRDefault="00562D79" w:rsidP="002125C8">
            <w:pPr>
              <w:rPr>
                <w:rFonts w:ascii="Times New Roman" w:eastAsia="Calibri" w:hAnsi="Times New Roman" w:cs="Times New Roman"/>
              </w:rPr>
            </w:pPr>
            <w:r w:rsidRPr="0013014D">
              <w:rPr>
                <w:rFonts w:ascii="Times New Roman" w:eastAsia="Calibri" w:hAnsi="Times New Roman" w:cs="Times New Roman"/>
              </w:rPr>
              <w:t>Алиев Муслим Хасанович</w:t>
            </w:r>
          </w:p>
        </w:tc>
        <w:tc>
          <w:tcPr>
            <w:tcW w:w="1884" w:type="dxa"/>
          </w:tcPr>
          <w:p w:rsidR="00562D79" w:rsidRPr="0013014D" w:rsidRDefault="00562D79" w:rsidP="002125C8">
            <w:pPr>
              <w:rPr>
                <w:rFonts w:ascii="Times New Roman" w:eastAsia="Calibri" w:hAnsi="Times New Roman" w:cs="Times New Roman"/>
              </w:rPr>
            </w:pPr>
            <w:r w:rsidRPr="0013014D">
              <w:rPr>
                <w:rFonts w:ascii="Times New Roman" w:eastAsia="Calibri" w:hAnsi="Times New Roman" w:cs="Times New Roman"/>
              </w:rPr>
              <w:t>Учитель химии</w:t>
            </w:r>
          </w:p>
        </w:tc>
        <w:tc>
          <w:tcPr>
            <w:tcW w:w="1134" w:type="dxa"/>
          </w:tcPr>
          <w:p w:rsidR="00562D79" w:rsidRPr="0013014D" w:rsidRDefault="00562D79" w:rsidP="002125C8">
            <w:pPr>
              <w:rPr>
                <w:rFonts w:ascii="Times New Roman" w:eastAsia="Calibri" w:hAnsi="Times New Roman" w:cs="Times New Roman"/>
              </w:rPr>
            </w:pPr>
            <w:r w:rsidRPr="0013014D">
              <w:rPr>
                <w:rFonts w:ascii="Times New Roman" w:eastAsia="Calibri" w:hAnsi="Times New Roman" w:cs="Times New Roman"/>
              </w:rPr>
              <w:t>2027</w:t>
            </w:r>
          </w:p>
        </w:tc>
        <w:tc>
          <w:tcPr>
            <w:tcW w:w="3260" w:type="dxa"/>
          </w:tcPr>
          <w:p w:rsidR="00562D79" w:rsidRPr="0013014D" w:rsidRDefault="00562D79" w:rsidP="002125C8">
            <w:pPr>
              <w:rPr>
                <w:rFonts w:ascii="Times New Roman" w:eastAsia="Calibri" w:hAnsi="Times New Roman" w:cs="Times New Roman"/>
              </w:rPr>
            </w:pPr>
            <w:r w:rsidRPr="0013014D">
              <w:rPr>
                <w:rStyle w:val="af1"/>
                <w:rFonts w:ascii="Times New Roman" w:hAnsi="Times New Roman" w:cs="Times New Roman"/>
                <w:b w:val="0"/>
                <w:iCs/>
                <w:sz w:val="24"/>
                <w:szCs w:val="24"/>
                <w:shd w:val="clear" w:color="auto" w:fill="FFFFFF"/>
                <w:lang w:val="ru-RU"/>
              </w:rPr>
              <w:t xml:space="preserve">Школа Минпрсвещения России: новые возможности для повышения качества образования. </w:t>
            </w:r>
            <w:r w:rsidRPr="0013014D">
              <w:rPr>
                <w:rStyle w:val="af1"/>
                <w:rFonts w:ascii="Times New Roman" w:hAnsi="Times New Roman" w:cs="Times New Roman"/>
                <w:b w:val="0"/>
                <w:iCs/>
                <w:sz w:val="24"/>
                <w:szCs w:val="24"/>
                <w:shd w:val="clear" w:color="auto" w:fill="FFFFFF"/>
              </w:rPr>
              <w:t>48 часов,2023 год.</w:t>
            </w:r>
          </w:p>
        </w:tc>
      </w:tr>
      <w:tr w:rsidR="00562D79" w:rsidRPr="00F819C1" w:rsidTr="0013014D">
        <w:tc>
          <w:tcPr>
            <w:tcW w:w="817" w:type="dxa"/>
          </w:tcPr>
          <w:p w:rsidR="00562D79" w:rsidRPr="0013014D" w:rsidRDefault="00562D79" w:rsidP="00562D79">
            <w:pPr>
              <w:pStyle w:val="ac"/>
              <w:widowControl/>
              <w:numPr>
                <w:ilvl w:val="0"/>
                <w:numId w:val="107"/>
              </w:numPr>
              <w:autoSpaceDE/>
              <w:autoSpaceDN/>
              <w:contextualSpacing/>
              <w:rPr>
                <w:rFonts w:eastAsia="Calibri"/>
              </w:rPr>
            </w:pPr>
          </w:p>
        </w:tc>
        <w:tc>
          <w:tcPr>
            <w:tcW w:w="2085" w:type="dxa"/>
          </w:tcPr>
          <w:p w:rsidR="00562D79" w:rsidRPr="0013014D" w:rsidRDefault="00562D79" w:rsidP="002125C8">
            <w:pPr>
              <w:rPr>
                <w:rFonts w:ascii="Times New Roman" w:eastAsia="Calibri" w:hAnsi="Times New Roman" w:cs="Times New Roman"/>
              </w:rPr>
            </w:pPr>
            <w:r w:rsidRPr="0013014D">
              <w:rPr>
                <w:rFonts w:ascii="Times New Roman" w:eastAsia="Calibri" w:hAnsi="Times New Roman" w:cs="Times New Roman"/>
              </w:rPr>
              <w:t>Даудов  Ахъяд Исмаилович</w:t>
            </w:r>
          </w:p>
        </w:tc>
        <w:tc>
          <w:tcPr>
            <w:tcW w:w="1884" w:type="dxa"/>
          </w:tcPr>
          <w:p w:rsidR="00562D79" w:rsidRPr="0013014D" w:rsidRDefault="00562D79" w:rsidP="002125C8">
            <w:pPr>
              <w:rPr>
                <w:rFonts w:ascii="Times New Roman" w:eastAsia="Calibri" w:hAnsi="Times New Roman" w:cs="Times New Roman"/>
              </w:rPr>
            </w:pPr>
            <w:r w:rsidRPr="0013014D">
              <w:rPr>
                <w:rFonts w:ascii="Times New Roman" w:eastAsia="Calibri" w:hAnsi="Times New Roman" w:cs="Times New Roman"/>
              </w:rPr>
              <w:t>Учитель физической культуры, ОБЗР</w:t>
            </w:r>
          </w:p>
        </w:tc>
        <w:tc>
          <w:tcPr>
            <w:tcW w:w="1134" w:type="dxa"/>
          </w:tcPr>
          <w:p w:rsidR="00562D79" w:rsidRPr="0013014D" w:rsidRDefault="00562D79" w:rsidP="002125C8">
            <w:pPr>
              <w:rPr>
                <w:rFonts w:ascii="Times New Roman" w:eastAsia="Calibri" w:hAnsi="Times New Roman" w:cs="Times New Roman"/>
              </w:rPr>
            </w:pPr>
            <w:r w:rsidRPr="0013014D">
              <w:rPr>
                <w:rFonts w:ascii="Times New Roman" w:eastAsia="Calibri" w:hAnsi="Times New Roman" w:cs="Times New Roman"/>
              </w:rPr>
              <w:t>2028</w:t>
            </w:r>
          </w:p>
        </w:tc>
        <w:tc>
          <w:tcPr>
            <w:tcW w:w="3260" w:type="dxa"/>
          </w:tcPr>
          <w:p w:rsidR="00562D79" w:rsidRPr="0013014D" w:rsidRDefault="00562D79" w:rsidP="002125C8">
            <w:pPr>
              <w:rPr>
                <w:rFonts w:ascii="Times New Roman" w:eastAsia="Calibri" w:hAnsi="Times New Roman" w:cs="Times New Roman"/>
                <w:lang w:val="ru-RU"/>
              </w:rPr>
            </w:pPr>
            <w:r w:rsidRPr="0013014D">
              <w:rPr>
                <w:rFonts w:ascii="Times New Roman" w:eastAsia="Calibri" w:hAnsi="Times New Roman" w:cs="Times New Roman"/>
                <w:lang w:val="ru-RU"/>
              </w:rPr>
              <w:t xml:space="preserve">Оценочная деятельность учителя в предмете «Физическая культура», 48 часов, 2023 год; Особенности </w:t>
            </w:r>
            <w:r w:rsidRPr="0013014D">
              <w:rPr>
                <w:rFonts w:ascii="Times New Roman" w:eastAsia="Calibri" w:hAnsi="Times New Roman" w:cs="Times New Roman"/>
                <w:lang w:val="ru-RU"/>
              </w:rPr>
              <w:lastRenderedPageBreak/>
              <w:t>преподавания учебного предмета «Основы безопасности и защиты Родины» в условиях внесения изменений в ФОП ООО и ФОП СОО, 24 часа, 2024 год; Учебный предмет «Основы безопасности и защиты Родины»: практико-ориентированное обучение, 24 часа, 2024 год</w:t>
            </w:r>
          </w:p>
        </w:tc>
      </w:tr>
      <w:tr w:rsidR="00562D79" w:rsidRPr="0013014D" w:rsidTr="0013014D">
        <w:tc>
          <w:tcPr>
            <w:tcW w:w="817" w:type="dxa"/>
          </w:tcPr>
          <w:p w:rsidR="00562D79" w:rsidRPr="0013014D" w:rsidRDefault="00562D79" w:rsidP="00562D79">
            <w:pPr>
              <w:pStyle w:val="ac"/>
              <w:widowControl/>
              <w:numPr>
                <w:ilvl w:val="0"/>
                <w:numId w:val="107"/>
              </w:numPr>
              <w:autoSpaceDE/>
              <w:autoSpaceDN/>
              <w:contextualSpacing/>
              <w:rPr>
                <w:rFonts w:eastAsia="Calibri"/>
              </w:rPr>
            </w:pPr>
          </w:p>
        </w:tc>
        <w:tc>
          <w:tcPr>
            <w:tcW w:w="2085" w:type="dxa"/>
          </w:tcPr>
          <w:p w:rsidR="00562D79" w:rsidRPr="0013014D" w:rsidRDefault="00562D79" w:rsidP="002125C8">
            <w:pPr>
              <w:rPr>
                <w:rFonts w:ascii="Times New Roman" w:eastAsia="Calibri" w:hAnsi="Times New Roman" w:cs="Times New Roman"/>
              </w:rPr>
            </w:pPr>
            <w:r w:rsidRPr="0013014D">
              <w:rPr>
                <w:rFonts w:ascii="Times New Roman" w:eastAsia="Calibri" w:hAnsi="Times New Roman" w:cs="Times New Roman"/>
              </w:rPr>
              <w:t>Закаев Ильман Алиевич</w:t>
            </w:r>
          </w:p>
        </w:tc>
        <w:tc>
          <w:tcPr>
            <w:tcW w:w="1884" w:type="dxa"/>
          </w:tcPr>
          <w:p w:rsidR="00562D79" w:rsidRPr="0013014D" w:rsidRDefault="00562D79" w:rsidP="002125C8">
            <w:pPr>
              <w:rPr>
                <w:rFonts w:ascii="Times New Roman" w:eastAsia="Calibri" w:hAnsi="Times New Roman" w:cs="Times New Roman"/>
              </w:rPr>
            </w:pPr>
            <w:r w:rsidRPr="0013014D">
              <w:rPr>
                <w:rFonts w:ascii="Times New Roman" w:eastAsia="Calibri" w:hAnsi="Times New Roman" w:cs="Times New Roman"/>
              </w:rPr>
              <w:t>Педагог по ДНВ</w:t>
            </w:r>
          </w:p>
        </w:tc>
        <w:tc>
          <w:tcPr>
            <w:tcW w:w="1134" w:type="dxa"/>
          </w:tcPr>
          <w:p w:rsidR="00562D79" w:rsidRPr="0013014D" w:rsidRDefault="00562D79" w:rsidP="002125C8">
            <w:pPr>
              <w:rPr>
                <w:rFonts w:ascii="Times New Roman" w:eastAsia="Calibri" w:hAnsi="Times New Roman" w:cs="Times New Roman"/>
              </w:rPr>
            </w:pPr>
            <w:r w:rsidRPr="0013014D">
              <w:rPr>
                <w:rFonts w:ascii="Times New Roman" w:eastAsia="Calibri" w:hAnsi="Times New Roman" w:cs="Times New Roman"/>
              </w:rPr>
              <w:t>2025</w:t>
            </w:r>
          </w:p>
        </w:tc>
        <w:tc>
          <w:tcPr>
            <w:tcW w:w="3260" w:type="dxa"/>
          </w:tcPr>
          <w:p w:rsidR="00562D79" w:rsidRPr="0013014D" w:rsidRDefault="00562D79" w:rsidP="002125C8">
            <w:pPr>
              <w:rPr>
                <w:rFonts w:ascii="Times New Roman" w:eastAsia="Calibri" w:hAnsi="Times New Roman" w:cs="Times New Roman"/>
              </w:rPr>
            </w:pPr>
          </w:p>
        </w:tc>
      </w:tr>
    </w:tbl>
    <w:p w:rsidR="00562D79" w:rsidRPr="00594704" w:rsidRDefault="00562D79" w:rsidP="0013014D">
      <w:pPr>
        <w:spacing w:before="0" w:beforeAutospacing="0" w:after="0" w:afterAutospacing="0"/>
        <w:jc w:val="both"/>
        <w:rPr>
          <w:rFonts w:hAnsi="Times New Roman" w:cs="Times New Roman"/>
          <w:color w:val="000000"/>
          <w:sz w:val="24"/>
          <w:szCs w:val="24"/>
          <w:lang w:val="ru-RU"/>
        </w:rPr>
      </w:pPr>
    </w:p>
    <w:p w:rsidR="00F67B55" w:rsidRPr="00594704" w:rsidRDefault="00594704" w:rsidP="0013014D">
      <w:pPr>
        <w:spacing w:before="0" w:beforeAutospacing="0" w:after="0" w:afterAutospacing="0"/>
        <w:jc w:val="both"/>
        <w:rPr>
          <w:rFonts w:hAnsi="Times New Roman" w:cs="Times New Roman"/>
          <w:color w:val="000000"/>
          <w:sz w:val="24"/>
          <w:szCs w:val="24"/>
          <w:lang w:val="ru-RU"/>
        </w:rPr>
      </w:pPr>
      <w:r w:rsidRPr="00594704">
        <w:rPr>
          <w:rFonts w:hAnsi="Times New Roman" w:cs="Times New Roman"/>
          <w:color w:val="000000"/>
          <w:sz w:val="24"/>
          <w:szCs w:val="24"/>
          <w:lang w:val="ru-RU"/>
        </w:rPr>
        <w:t>По итогам 2024/25 учебного года в процедуре аттестации на соответствие занимаемой должности приняли участие</w:t>
      </w:r>
      <w:r w:rsidR="002125C8">
        <w:rPr>
          <w:rFonts w:hAnsi="Times New Roman" w:cs="Times New Roman"/>
          <w:color w:val="000000"/>
          <w:sz w:val="24"/>
          <w:szCs w:val="24"/>
          <w:lang w:val="ru-RU"/>
        </w:rPr>
        <w:t xml:space="preserve"> 0</w:t>
      </w:r>
      <w:r w:rsidRPr="00594704">
        <w:rPr>
          <w:rFonts w:hAnsi="Times New Roman" w:cs="Times New Roman"/>
          <w:color w:val="000000"/>
          <w:sz w:val="24"/>
          <w:szCs w:val="24"/>
          <w:lang w:val="ru-RU"/>
        </w:rPr>
        <w:t xml:space="preserve"> </w:t>
      </w:r>
      <w:r w:rsidR="0013014D">
        <w:rPr>
          <w:rFonts w:hAnsi="Times New Roman" w:cs="Times New Roman"/>
          <w:color w:val="000000"/>
          <w:sz w:val="24"/>
          <w:szCs w:val="24"/>
          <w:lang w:val="ru-RU"/>
        </w:rPr>
        <w:t>педагога</w:t>
      </w:r>
      <w:r w:rsidRPr="00594704">
        <w:rPr>
          <w:rFonts w:hAnsi="Times New Roman" w:cs="Times New Roman"/>
          <w:color w:val="000000"/>
          <w:sz w:val="24"/>
          <w:szCs w:val="24"/>
          <w:lang w:val="ru-RU"/>
        </w:rPr>
        <w:t xml:space="preserve">. </w:t>
      </w:r>
      <w:r w:rsidR="002125C8">
        <w:rPr>
          <w:rFonts w:hAnsi="Times New Roman" w:cs="Times New Roman"/>
          <w:color w:val="000000"/>
          <w:sz w:val="24"/>
          <w:szCs w:val="24"/>
          <w:lang w:val="ru-RU"/>
        </w:rPr>
        <w:t>(</w:t>
      </w:r>
      <w:r w:rsidRPr="00594704">
        <w:rPr>
          <w:rFonts w:hAnsi="Times New Roman" w:cs="Times New Roman"/>
          <w:color w:val="000000"/>
          <w:sz w:val="24"/>
          <w:szCs w:val="24"/>
          <w:lang w:val="ru-RU"/>
        </w:rPr>
        <w:t xml:space="preserve">Аттестация </w:t>
      </w:r>
      <w:r w:rsidR="002125C8">
        <w:rPr>
          <w:rFonts w:hAnsi="Times New Roman" w:cs="Times New Roman"/>
          <w:color w:val="000000"/>
          <w:sz w:val="24"/>
          <w:szCs w:val="24"/>
          <w:lang w:val="ru-RU"/>
        </w:rPr>
        <w:t>проводится</w:t>
      </w:r>
      <w:r w:rsidRPr="00594704">
        <w:rPr>
          <w:rFonts w:hAnsi="Times New Roman" w:cs="Times New Roman"/>
          <w:color w:val="000000"/>
          <w:sz w:val="24"/>
          <w:szCs w:val="24"/>
          <w:lang w:val="ru-RU"/>
        </w:rPr>
        <w:t xml:space="preserve"> с присутствием педагогических работников, решение </w:t>
      </w:r>
      <w:r w:rsidR="002125C8">
        <w:rPr>
          <w:rFonts w:hAnsi="Times New Roman" w:cs="Times New Roman"/>
          <w:color w:val="000000"/>
          <w:sz w:val="24"/>
          <w:szCs w:val="24"/>
          <w:lang w:val="ru-RU"/>
        </w:rPr>
        <w:t>принимается</w:t>
      </w:r>
      <w:r w:rsidRPr="00594704">
        <w:rPr>
          <w:rFonts w:hAnsi="Times New Roman" w:cs="Times New Roman"/>
          <w:color w:val="000000"/>
          <w:sz w:val="24"/>
          <w:szCs w:val="24"/>
          <w:lang w:val="ru-RU"/>
        </w:rPr>
        <w:t xml:space="preserve"> открытым голосованием большинством голосов членов аттестационной комиссии, присутствующих на заседании. </w:t>
      </w:r>
      <w:r w:rsidR="002125C8">
        <w:rPr>
          <w:rFonts w:hAnsi="Times New Roman" w:cs="Times New Roman"/>
          <w:color w:val="000000"/>
          <w:sz w:val="24"/>
          <w:szCs w:val="24"/>
          <w:lang w:val="ru-RU"/>
        </w:rPr>
        <w:t>Признан</w:t>
      </w:r>
      <w:r w:rsidR="00C12DFF">
        <w:rPr>
          <w:rFonts w:hAnsi="Times New Roman" w:cs="Times New Roman"/>
          <w:color w:val="000000"/>
          <w:sz w:val="24"/>
          <w:szCs w:val="24"/>
          <w:lang w:val="ru-RU"/>
        </w:rPr>
        <w:t>ных</w:t>
      </w:r>
      <w:r w:rsidRPr="00594704">
        <w:rPr>
          <w:rFonts w:hAnsi="Times New Roman" w:cs="Times New Roman"/>
          <w:color w:val="000000"/>
          <w:sz w:val="24"/>
          <w:szCs w:val="24"/>
          <w:lang w:val="ru-RU"/>
        </w:rPr>
        <w:t xml:space="preserve"> соответствующими занимаемой должности –</w:t>
      </w:r>
      <w:r w:rsidR="002125C8">
        <w:rPr>
          <w:rFonts w:hAnsi="Times New Roman" w:cs="Times New Roman"/>
          <w:color w:val="000000"/>
          <w:sz w:val="24"/>
          <w:szCs w:val="24"/>
          <w:lang w:val="ru-RU"/>
        </w:rPr>
        <w:t xml:space="preserve"> 7</w:t>
      </w:r>
      <w:r w:rsidRPr="00594704">
        <w:rPr>
          <w:rFonts w:hAnsi="Times New Roman" w:cs="Times New Roman"/>
          <w:color w:val="000000"/>
          <w:sz w:val="24"/>
          <w:szCs w:val="24"/>
          <w:lang w:val="ru-RU"/>
        </w:rPr>
        <w:t xml:space="preserve"> педагогов</w:t>
      </w:r>
      <w:r w:rsidR="00C12DFF">
        <w:rPr>
          <w:rFonts w:hAnsi="Times New Roman" w:cs="Times New Roman"/>
          <w:color w:val="000000"/>
          <w:sz w:val="24"/>
          <w:szCs w:val="24"/>
          <w:lang w:val="ru-RU"/>
        </w:rPr>
        <w:t>).</w:t>
      </w:r>
    </w:p>
    <w:p w:rsidR="00F67B55" w:rsidRPr="00594704" w:rsidRDefault="00594704" w:rsidP="0013014D">
      <w:pPr>
        <w:jc w:val="both"/>
        <w:rPr>
          <w:rFonts w:hAnsi="Times New Roman" w:cs="Times New Roman"/>
          <w:color w:val="000000"/>
          <w:sz w:val="24"/>
          <w:szCs w:val="24"/>
          <w:lang w:val="ru-RU"/>
        </w:rPr>
      </w:pPr>
      <w:r w:rsidRPr="00594704">
        <w:rPr>
          <w:rFonts w:hAnsi="Times New Roman" w:cs="Times New Roman"/>
          <w:color w:val="000000"/>
          <w:sz w:val="24"/>
          <w:szCs w:val="24"/>
          <w:lang w:val="ru-RU"/>
        </w:rPr>
        <w:t>Заявление на аттестацию в целях соответствия квалификационной категории подали</w:t>
      </w:r>
      <w:r w:rsidR="00C12DFF">
        <w:rPr>
          <w:rFonts w:hAnsi="Times New Roman" w:cs="Times New Roman"/>
          <w:color w:val="000000"/>
          <w:sz w:val="24"/>
          <w:szCs w:val="24"/>
          <w:lang w:val="ru-RU"/>
        </w:rPr>
        <w:t xml:space="preserve"> 2</w:t>
      </w:r>
      <w:r w:rsidRPr="00594704">
        <w:rPr>
          <w:rFonts w:hAnsi="Times New Roman" w:cs="Times New Roman"/>
          <w:color w:val="000000"/>
          <w:sz w:val="24"/>
          <w:szCs w:val="24"/>
          <w:lang w:val="ru-RU"/>
        </w:rPr>
        <w:t xml:space="preserve"> </w:t>
      </w:r>
      <w:r w:rsidR="00C12DFF">
        <w:rPr>
          <w:rFonts w:hAnsi="Times New Roman" w:cs="Times New Roman"/>
          <w:color w:val="000000"/>
          <w:sz w:val="24"/>
          <w:szCs w:val="24"/>
          <w:lang w:val="ru-RU"/>
        </w:rPr>
        <w:t>педагога</w:t>
      </w:r>
      <w:r w:rsidRPr="00594704">
        <w:rPr>
          <w:rFonts w:hAnsi="Times New Roman" w:cs="Times New Roman"/>
          <w:color w:val="000000"/>
          <w:sz w:val="24"/>
          <w:szCs w:val="24"/>
          <w:lang w:val="ru-RU"/>
        </w:rPr>
        <w:t>:</w:t>
      </w:r>
    </w:p>
    <w:p w:rsidR="00F67B55" w:rsidRDefault="00C12DFF" w:rsidP="0013014D">
      <w:pPr>
        <w:numPr>
          <w:ilvl w:val="0"/>
          <w:numId w:val="77"/>
        </w:numPr>
        <w:ind w:left="780" w:right="180"/>
        <w:contextualSpacing/>
        <w:jc w:val="both"/>
        <w:rPr>
          <w:rFonts w:hAnsi="Times New Roman" w:cs="Times New Roman"/>
          <w:color w:val="000000"/>
          <w:sz w:val="24"/>
          <w:szCs w:val="24"/>
          <w:lang w:val="ru-RU"/>
        </w:rPr>
      </w:pPr>
      <w:r>
        <w:rPr>
          <w:rFonts w:hAnsi="Times New Roman" w:cs="Times New Roman"/>
          <w:color w:val="000000"/>
          <w:sz w:val="24"/>
          <w:szCs w:val="24"/>
          <w:lang w:val="ru-RU"/>
        </w:rPr>
        <w:t>2</w:t>
      </w:r>
      <w:r w:rsidR="00594704" w:rsidRPr="00594704">
        <w:rPr>
          <w:rFonts w:hAnsi="Times New Roman" w:cs="Times New Roman"/>
          <w:color w:val="000000"/>
          <w:sz w:val="24"/>
          <w:szCs w:val="24"/>
          <w:lang w:val="ru-RU"/>
        </w:rPr>
        <w:t xml:space="preserve"> педагогов – на высшую квалификационную категорию</w:t>
      </w:r>
      <w:r>
        <w:rPr>
          <w:rFonts w:hAnsi="Times New Roman" w:cs="Times New Roman"/>
          <w:color w:val="000000"/>
          <w:sz w:val="24"/>
          <w:szCs w:val="24"/>
          <w:lang w:val="ru-RU"/>
        </w:rPr>
        <w:t>.</w:t>
      </w:r>
    </w:p>
    <w:p w:rsidR="00C12DFF" w:rsidRPr="00594704" w:rsidRDefault="00C12DFF" w:rsidP="00C12DFF">
      <w:pPr>
        <w:ind w:left="780" w:right="180"/>
        <w:contextualSpacing/>
        <w:jc w:val="both"/>
        <w:rPr>
          <w:rFonts w:hAnsi="Times New Roman" w:cs="Times New Roman"/>
          <w:color w:val="000000"/>
          <w:sz w:val="24"/>
          <w:szCs w:val="24"/>
          <w:lang w:val="ru-RU"/>
        </w:rPr>
      </w:pPr>
    </w:p>
    <w:p w:rsidR="00F67B55" w:rsidRPr="00594704" w:rsidRDefault="00594704" w:rsidP="0013014D">
      <w:pPr>
        <w:jc w:val="both"/>
        <w:rPr>
          <w:rFonts w:hAnsi="Times New Roman" w:cs="Times New Roman"/>
          <w:color w:val="000000"/>
          <w:sz w:val="24"/>
          <w:szCs w:val="24"/>
          <w:lang w:val="ru-RU"/>
        </w:rPr>
      </w:pPr>
      <w:r w:rsidRPr="00594704">
        <w:rPr>
          <w:rFonts w:hAnsi="Times New Roman" w:cs="Times New Roman"/>
          <w:color w:val="000000"/>
          <w:sz w:val="24"/>
          <w:szCs w:val="24"/>
          <w:lang w:val="ru-RU"/>
        </w:rPr>
        <w:t xml:space="preserve">По результатам аттестации </w:t>
      </w:r>
      <w:r w:rsidR="00C12DFF">
        <w:rPr>
          <w:rFonts w:hAnsi="Times New Roman" w:cs="Times New Roman"/>
          <w:color w:val="000000"/>
          <w:sz w:val="24"/>
          <w:szCs w:val="24"/>
          <w:lang w:val="ru-RU"/>
        </w:rPr>
        <w:t>2</w:t>
      </w:r>
      <w:r w:rsidRPr="00594704">
        <w:rPr>
          <w:rFonts w:hAnsi="Times New Roman" w:cs="Times New Roman"/>
          <w:color w:val="000000"/>
          <w:sz w:val="24"/>
          <w:szCs w:val="24"/>
          <w:lang w:val="ru-RU"/>
        </w:rPr>
        <w:t xml:space="preserve"> педагогам установлена высшая квалификационная категория</w:t>
      </w:r>
      <w:r w:rsidR="00C12DFF">
        <w:rPr>
          <w:rFonts w:hAnsi="Times New Roman" w:cs="Times New Roman"/>
          <w:color w:val="000000"/>
          <w:sz w:val="24"/>
          <w:szCs w:val="24"/>
          <w:lang w:val="ru-RU"/>
        </w:rPr>
        <w:t>.</w:t>
      </w:r>
    </w:p>
    <w:p w:rsidR="00F67B55" w:rsidRPr="00594704" w:rsidRDefault="00594704" w:rsidP="0013014D">
      <w:pPr>
        <w:jc w:val="both"/>
        <w:rPr>
          <w:rFonts w:hAnsi="Times New Roman" w:cs="Times New Roman"/>
          <w:color w:val="000000"/>
          <w:sz w:val="24"/>
          <w:szCs w:val="24"/>
          <w:lang w:val="ru-RU"/>
        </w:rPr>
      </w:pPr>
      <w:r w:rsidRPr="00594704">
        <w:rPr>
          <w:rFonts w:hAnsi="Times New Roman" w:cs="Times New Roman"/>
          <w:color w:val="000000"/>
          <w:sz w:val="24"/>
          <w:szCs w:val="24"/>
          <w:lang w:val="ru-RU"/>
        </w:rPr>
        <w:t>Таким образом, по итогам 2024/25 учебного года имеют актуальные результаты прохождения аттестации:</w:t>
      </w:r>
    </w:p>
    <w:p w:rsidR="00F67B55" w:rsidRPr="00594704" w:rsidRDefault="00F67B55" w:rsidP="00C12DFF">
      <w:pPr>
        <w:ind w:left="780" w:right="180"/>
        <w:contextualSpacing/>
        <w:jc w:val="both"/>
        <w:rPr>
          <w:rFonts w:hAnsi="Times New Roman" w:cs="Times New Roman"/>
          <w:color w:val="000000"/>
          <w:sz w:val="24"/>
          <w:szCs w:val="24"/>
          <w:lang w:val="ru-RU"/>
        </w:rPr>
      </w:pPr>
    </w:p>
    <w:p w:rsidR="00F67B55" w:rsidRPr="00594704" w:rsidRDefault="00C12DFF" w:rsidP="0013014D">
      <w:pPr>
        <w:numPr>
          <w:ilvl w:val="0"/>
          <w:numId w:val="78"/>
        </w:numPr>
        <w:ind w:left="780" w:right="180"/>
        <w:contextualSpacing/>
        <w:jc w:val="both"/>
        <w:rPr>
          <w:rFonts w:hAnsi="Times New Roman" w:cs="Times New Roman"/>
          <w:color w:val="000000"/>
          <w:sz w:val="24"/>
          <w:szCs w:val="24"/>
          <w:lang w:val="ru-RU"/>
        </w:rPr>
      </w:pPr>
      <w:r>
        <w:rPr>
          <w:rFonts w:hAnsi="Times New Roman" w:cs="Times New Roman"/>
          <w:color w:val="000000"/>
          <w:sz w:val="24"/>
          <w:szCs w:val="24"/>
          <w:lang w:val="ru-RU"/>
        </w:rPr>
        <w:t>2</w:t>
      </w:r>
      <w:r w:rsidR="00594704" w:rsidRPr="00594704">
        <w:rPr>
          <w:rFonts w:hAnsi="Times New Roman" w:cs="Times New Roman"/>
          <w:color w:val="000000"/>
          <w:sz w:val="24"/>
          <w:szCs w:val="24"/>
          <w:lang w:val="ru-RU"/>
        </w:rPr>
        <w:t xml:space="preserve"> педагога – квалификационную категорию «педагог-методист»;</w:t>
      </w:r>
    </w:p>
    <w:p w:rsidR="00F67B55" w:rsidRDefault="00C12DFF" w:rsidP="0013014D">
      <w:pPr>
        <w:numPr>
          <w:ilvl w:val="0"/>
          <w:numId w:val="78"/>
        </w:numPr>
        <w:ind w:left="780" w:right="180"/>
        <w:contextualSpacing/>
        <w:jc w:val="both"/>
        <w:rPr>
          <w:rFonts w:hAnsi="Times New Roman" w:cs="Times New Roman"/>
          <w:color w:val="000000"/>
          <w:sz w:val="24"/>
          <w:szCs w:val="24"/>
        </w:rPr>
      </w:pPr>
      <w:r>
        <w:rPr>
          <w:rFonts w:hAnsi="Times New Roman" w:cs="Times New Roman"/>
          <w:color w:val="000000"/>
          <w:sz w:val="24"/>
          <w:szCs w:val="24"/>
          <w:lang w:val="ru-RU"/>
        </w:rPr>
        <w:t>12</w:t>
      </w:r>
      <w:r w:rsidR="00594704">
        <w:rPr>
          <w:rFonts w:hAnsi="Times New Roman" w:cs="Times New Roman"/>
          <w:color w:val="000000"/>
          <w:sz w:val="24"/>
          <w:szCs w:val="24"/>
        </w:rPr>
        <w:t xml:space="preserve"> педагога – высшую квалификационную категорию;</w:t>
      </w:r>
    </w:p>
    <w:p w:rsidR="00F67B55" w:rsidRDefault="00C12DFF" w:rsidP="0013014D">
      <w:pPr>
        <w:numPr>
          <w:ilvl w:val="0"/>
          <w:numId w:val="78"/>
        </w:numPr>
        <w:ind w:left="780" w:right="180"/>
        <w:contextualSpacing/>
        <w:jc w:val="both"/>
        <w:rPr>
          <w:rFonts w:hAnsi="Times New Roman" w:cs="Times New Roman"/>
          <w:color w:val="000000"/>
          <w:sz w:val="24"/>
          <w:szCs w:val="24"/>
        </w:rPr>
      </w:pPr>
      <w:r>
        <w:rPr>
          <w:rFonts w:hAnsi="Times New Roman" w:cs="Times New Roman"/>
          <w:color w:val="000000"/>
          <w:sz w:val="24"/>
          <w:szCs w:val="24"/>
          <w:lang w:val="ru-RU"/>
        </w:rPr>
        <w:t>4</w:t>
      </w:r>
      <w:r w:rsidR="00594704">
        <w:rPr>
          <w:rFonts w:hAnsi="Times New Roman" w:cs="Times New Roman"/>
          <w:color w:val="000000"/>
          <w:sz w:val="24"/>
          <w:szCs w:val="24"/>
        </w:rPr>
        <w:t xml:space="preserve"> педагога – первую квалификационную категорию;</w:t>
      </w:r>
    </w:p>
    <w:p w:rsidR="00F67B55" w:rsidRPr="00594704" w:rsidRDefault="00C12DFF" w:rsidP="0013014D">
      <w:pPr>
        <w:numPr>
          <w:ilvl w:val="0"/>
          <w:numId w:val="78"/>
        </w:numPr>
        <w:ind w:left="780" w:right="180"/>
        <w:jc w:val="both"/>
        <w:rPr>
          <w:rFonts w:hAnsi="Times New Roman" w:cs="Times New Roman"/>
          <w:color w:val="000000"/>
          <w:sz w:val="24"/>
          <w:szCs w:val="24"/>
          <w:lang w:val="ru-RU"/>
        </w:rPr>
      </w:pPr>
      <w:r>
        <w:rPr>
          <w:rFonts w:hAnsi="Times New Roman" w:cs="Times New Roman"/>
          <w:color w:val="000000"/>
          <w:sz w:val="24"/>
          <w:szCs w:val="24"/>
          <w:lang w:val="ru-RU"/>
        </w:rPr>
        <w:t>7</w:t>
      </w:r>
      <w:r w:rsidR="00594704" w:rsidRPr="00594704">
        <w:rPr>
          <w:rFonts w:hAnsi="Times New Roman" w:cs="Times New Roman"/>
          <w:color w:val="000000"/>
          <w:sz w:val="24"/>
          <w:szCs w:val="24"/>
          <w:lang w:val="ru-RU"/>
        </w:rPr>
        <w:t xml:space="preserve"> педагогов – аттестованы на соответствие занимаемой должности.</w:t>
      </w:r>
    </w:p>
    <w:p w:rsidR="00F67B55" w:rsidRPr="00594704" w:rsidRDefault="00C12DFF" w:rsidP="0013014D">
      <w:pPr>
        <w:jc w:val="both"/>
        <w:rPr>
          <w:rFonts w:hAnsi="Times New Roman" w:cs="Times New Roman"/>
          <w:color w:val="000000"/>
          <w:sz w:val="24"/>
          <w:szCs w:val="24"/>
          <w:lang w:val="ru-RU"/>
        </w:rPr>
      </w:pPr>
      <w:r>
        <w:rPr>
          <w:rFonts w:hAnsi="Times New Roman" w:cs="Times New Roman"/>
          <w:color w:val="000000"/>
          <w:sz w:val="24"/>
          <w:szCs w:val="24"/>
          <w:lang w:val="ru-RU"/>
        </w:rPr>
        <w:t>5</w:t>
      </w:r>
      <w:r w:rsidR="00594704" w:rsidRPr="00594704">
        <w:rPr>
          <w:rFonts w:hAnsi="Times New Roman" w:cs="Times New Roman"/>
          <w:color w:val="000000"/>
          <w:sz w:val="24"/>
          <w:szCs w:val="24"/>
          <w:lang w:val="ru-RU"/>
        </w:rPr>
        <w:t xml:space="preserve"> п</w:t>
      </w:r>
      <w:r>
        <w:rPr>
          <w:rFonts w:hAnsi="Times New Roman" w:cs="Times New Roman"/>
          <w:color w:val="000000"/>
          <w:sz w:val="24"/>
          <w:szCs w:val="24"/>
          <w:lang w:val="ru-RU"/>
        </w:rPr>
        <w:t>едагогов</w:t>
      </w:r>
      <w:r w:rsidR="00594704" w:rsidRPr="00594704">
        <w:rPr>
          <w:rFonts w:hAnsi="Times New Roman" w:cs="Times New Roman"/>
          <w:color w:val="000000"/>
          <w:sz w:val="24"/>
          <w:szCs w:val="24"/>
          <w:lang w:val="ru-RU"/>
        </w:rPr>
        <w:t xml:space="preserve"> не аттестованы: 3 из них проработали в занимаемой должности менее двух лет в МБОУ </w:t>
      </w:r>
      <w:r>
        <w:rPr>
          <w:rFonts w:hAnsi="Times New Roman" w:cs="Times New Roman"/>
          <w:color w:val="000000"/>
          <w:sz w:val="24"/>
          <w:szCs w:val="24"/>
          <w:lang w:val="ru-RU"/>
        </w:rPr>
        <w:t>«Фрунзенская СОШ</w:t>
      </w:r>
      <w:r w:rsidR="00594704" w:rsidRPr="00594704">
        <w:rPr>
          <w:rFonts w:hAnsi="Times New Roman" w:cs="Times New Roman"/>
          <w:color w:val="000000"/>
          <w:sz w:val="24"/>
          <w:szCs w:val="24"/>
          <w:lang w:val="ru-RU"/>
        </w:rPr>
        <w:t>»</w:t>
      </w:r>
      <w:r>
        <w:rPr>
          <w:rFonts w:hAnsi="Times New Roman" w:cs="Times New Roman"/>
          <w:color w:val="000000"/>
          <w:sz w:val="24"/>
          <w:szCs w:val="24"/>
          <w:lang w:val="ru-RU"/>
        </w:rPr>
        <w:t>, 2</w:t>
      </w:r>
      <w:r w:rsidR="00594704" w:rsidRPr="00594704">
        <w:rPr>
          <w:rFonts w:hAnsi="Times New Roman" w:cs="Times New Roman"/>
          <w:color w:val="000000"/>
          <w:sz w:val="24"/>
          <w:szCs w:val="24"/>
          <w:lang w:val="ru-RU"/>
        </w:rPr>
        <w:t xml:space="preserve"> педагог</w:t>
      </w:r>
      <w:r>
        <w:rPr>
          <w:rFonts w:hAnsi="Times New Roman" w:cs="Times New Roman"/>
          <w:color w:val="000000"/>
          <w:sz w:val="24"/>
          <w:szCs w:val="24"/>
          <w:lang w:val="ru-RU"/>
        </w:rPr>
        <w:t>а в отпуске по уходу за ребенком.</w:t>
      </w:r>
      <w:r w:rsidR="00594704" w:rsidRPr="00594704">
        <w:rPr>
          <w:rFonts w:hAnsi="Times New Roman" w:cs="Times New Roman"/>
          <w:color w:val="000000"/>
          <w:sz w:val="24"/>
          <w:szCs w:val="24"/>
          <w:lang w:val="ru-RU"/>
        </w:rPr>
        <w:t>.</w:t>
      </w:r>
    </w:p>
    <w:p w:rsidR="00F67B55" w:rsidRPr="00594704" w:rsidRDefault="00594704" w:rsidP="0013014D">
      <w:pPr>
        <w:jc w:val="both"/>
        <w:rPr>
          <w:rFonts w:hAnsi="Times New Roman" w:cs="Times New Roman"/>
          <w:color w:val="000000"/>
          <w:sz w:val="24"/>
          <w:szCs w:val="24"/>
          <w:lang w:val="ru-RU"/>
        </w:rPr>
      </w:pPr>
      <w:r w:rsidRPr="00594704">
        <w:rPr>
          <w:rFonts w:hAnsi="Times New Roman" w:cs="Times New Roman"/>
          <w:color w:val="000000"/>
          <w:sz w:val="24"/>
          <w:szCs w:val="24"/>
          <w:lang w:val="ru-RU"/>
        </w:rPr>
        <w:t>С 1 сентября 2024 года школа проводит электронное и дистанционное обучение по новым Правилам применения электронного обучения (постановление Правительства от 11.10.2023 № 1678). В связи с этим проанализирована готовность педагогов к использованию ЭОР и ДОТ в образовательном процессе.</w:t>
      </w:r>
    </w:p>
    <w:p w:rsidR="00F67B55" w:rsidRDefault="00594704" w:rsidP="0013014D">
      <w:pPr>
        <w:jc w:val="both"/>
        <w:rPr>
          <w:rFonts w:hAnsi="Times New Roman" w:cs="Times New Roman"/>
          <w:color w:val="000000"/>
          <w:sz w:val="24"/>
          <w:szCs w:val="24"/>
        </w:rPr>
      </w:pPr>
      <w:r w:rsidRPr="00594704">
        <w:rPr>
          <w:rFonts w:hAnsi="Times New Roman" w:cs="Times New Roman"/>
          <w:color w:val="000000"/>
          <w:sz w:val="24"/>
          <w:szCs w:val="24"/>
          <w:lang w:val="ru-RU"/>
        </w:rPr>
        <w:t xml:space="preserve">По результатам профессиональной диагностики педагоги школы имеют следующие уровни цифровых компетенций, необходимых для реализации ООП с помощью </w:t>
      </w:r>
      <w:r>
        <w:rPr>
          <w:rFonts w:hAnsi="Times New Roman" w:cs="Times New Roman"/>
          <w:color w:val="000000"/>
          <w:sz w:val="24"/>
          <w:szCs w:val="24"/>
        </w:rPr>
        <w:t>ЭОР и ДОТ:</w:t>
      </w:r>
    </w:p>
    <w:p w:rsidR="00F67B55" w:rsidRDefault="00594704" w:rsidP="0013014D">
      <w:pPr>
        <w:numPr>
          <w:ilvl w:val="0"/>
          <w:numId w:val="79"/>
        </w:numPr>
        <w:ind w:left="780" w:right="180"/>
        <w:contextualSpacing/>
        <w:jc w:val="both"/>
        <w:rPr>
          <w:rFonts w:hAnsi="Times New Roman" w:cs="Times New Roman"/>
          <w:color w:val="000000"/>
          <w:sz w:val="24"/>
          <w:szCs w:val="24"/>
        </w:rPr>
      </w:pPr>
      <w:r>
        <w:rPr>
          <w:rFonts w:hAnsi="Times New Roman" w:cs="Times New Roman"/>
          <w:color w:val="000000"/>
          <w:sz w:val="24"/>
          <w:szCs w:val="24"/>
        </w:rPr>
        <w:t>базовый – 40 процентов;</w:t>
      </w:r>
    </w:p>
    <w:p w:rsidR="00F67B55" w:rsidRDefault="00594704" w:rsidP="0013014D">
      <w:pPr>
        <w:numPr>
          <w:ilvl w:val="0"/>
          <w:numId w:val="79"/>
        </w:numPr>
        <w:ind w:left="780" w:right="180"/>
        <w:contextualSpacing/>
        <w:jc w:val="both"/>
        <w:rPr>
          <w:rFonts w:hAnsi="Times New Roman" w:cs="Times New Roman"/>
          <w:color w:val="000000"/>
          <w:sz w:val="24"/>
          <w:szCs w:val="24"/>
        </w:rPr>
      </w:pPr>
      <w:r>
        <w:rPr>
          <w:rFonts w:hAnsi="Times New Roman" w:cs="Times New Roman"/>
          <w:color w:val="000000"/>
          <w:sz w:val="24"/>
          <w:szCs w:val="24"/>
        </w:rPr>
        <w:lastRenderedPageBreak/>
        <w:t>повышенный – 40 процентов;</w:t>
      </w:r>
    </w:p>
    <w:p w:rsidR="00F67B55" w:rsidRDefault="00594704" w:rsidP="0013014D">
      <w:pPr>
        <w:numPr>
          <w:ilvl w:val="0"/>
          <w:numId w:val="79"/>
        </w:numPr>
        <w:ind w:left="780" w:right="180"/>
        <w:jc w:val="both"/>
        <w:rPr>
          <w:rFonts w:hAnsi="Times New Roman" w:cs="Times New Roman"/>
          <w:color w:val="000000"/>
          <w:sz w:val="24"/>
          <w:szCs w:val="24"/>
        </w:rPr>
      </w:pPr>
      <w:r>
        <w:rPr>
          <w:rFonts w:hAnsi="Times New Roman" w:cs="Times New Roman"/>
          <w:color w:val="000000"/>
          <w:sz w:val="24"/>
          <w:szCs w:val="24"/>
        </w:rPr>
        <w:t>высокий – 20 процентов.</w:t>
      </w:r>
    </w:p>
    <w:p w:rsidR="00F67B55" w:rsidRPr="00594704" w:rsidRDefault="00594704" w:rsidP="0013014D">
      <w:pPr>
        <w:jc w:val="both"/>
        <w:rPr>
          <w:rFonts w:hAnsi="Times New Roman" w:cs="Times New Roman"/>
          <w:color w:val="000000"/>
          <w:sz w:val="24"/>
          <w:szCs w:val="24"/>
          <w:lang w:val="ru-RU"/>
        </w:rPr>
      </w:pPr>
      <w:r w:rsidRPr="00594704">
        <w:rPr>
          <w:rFonts w:hAnsi="Times New Roman" w:cs="Times New Roman"/>
          <w:color w:val="000000"/>
          <w:sz w:val="24"/>
          <w:szCs w:val="24"/>
          <w:lang w:val="ru-RU"/>
        </w:rPr>
        <w:t>Общий уровень компетентности педагогов в области применения ЭОР и ДОТ вырос по сравнению с 2023 годом на 15%.</w:t>
      </w:r>
    </w:p>
    <w:p w:rsidR="00F67B55" w:rsidRPr="00594704" w:rsidRDefault="00594704" w:rsidP="0013014D">
      <w:pPr>
        <w:jc w:val="both"/>
        <w:rPr>
          <w:rFonts w:hAnsi="Times New Roman" w:cs="Times New Roman"/>
          <w:color w:val="000000"/>
          <w:sz w:val="24"/>
          <w:szCs w:val="24"/>
          <w:lang w:val="ru-RU"/>
        </w:rPr>
      </w:pPr>
      <w:r w:rsidRPr="00594704">
        <w:rPr>
          <w:rFonts w:hAnsi="Times New Roman" w:cs="Times New Roman"/>
          <w:color w:val="000000"/>
          <w:sz w:val="24"/>
          <w:szCs w:val="24"/>
          <w:lang w:val="ru-RU"/>
        </w:rPr>
        <w:t>В 2024 году все педагоги школы прошли повышение квалификации по дополнительным профессиональным программам, направленным на формирование и развитие цифровых компетенций и навыков работы с ЭОР и ДОТ.</w:t>
      </w:r>
    </w:p>
    <w:p w:rsidR="00F67B55" w:rsidRPr="00594704" w:rsidRDefault="00594704">
      <w:pPr>
        <w:rPr>
          <w:rFonts w:hAnsi="Times New Roman" w:cs="Times New Roman"/>
          <w:color w:val="000000"/>
          <w:sz w:val="24"/>
          <w:szCs w:val="24"/>
          <w:lang w:val="ru-RU"/>
        </w:rPr>
      </w:pPr>
      <w:r w:rsidRPr="00594704">
        <w:rPr>
          <w:rFonts w:hAnsi="Times New Roman" w:cs="Times New Roman"/>
          <w:b/>
          <w:bCs/>
          <w:color w:val="000000"/>
          <w:sz w:val="24"/>
          <w:szCs w:val="24"/>
          <w:lang w:val="ru-RU"/>
        </w:rPr>
        <w:t>9.2. Анализ психолого-педагогических условий реализации основной образовательной программы</w:t>
      </w:r>
    </w:p>
    <w:p w:rsidR="00F67B55" w:rsidRPr="00594704" w:rsidRDefault="00594704">
      <w:pPr>
        <w:rPr>
          <w:rFonts w:hAnsi="Times New Roman" w:cs="Times New Roman"/>
          <w:color w:val="000000"/>
          <w:sz w:val="24"/>
          <w:szCs w:val="24"/>
          <w:lang w:val="ru-RU"/>
        </w:rPr>
      </w:pPr>
      <w:r w:rsidRPr="00594704">
        <w:rPr>
          <w:rFonts w:hAnsi="Times New Roman" w:cs="Times New Roman"/>
          <w:color w:val="000000"/>
          <w:sz w:val="24"/>
          <w:szCs w:val="24"/>
          <w:lang w:val="ru-RU"/>
        </w:rPr>
        <w:t>В школе функционирует психолого-педагогическая служба, включающая</w:t>
      </w:r>
      <w:r w:rsidR="00C12DFF">
        <w:rPr>
          <w:rFonts w:hAnsi="Times New Roman" w:cs="Times New Roman"/>
          <w:color w:val="000000"/>
          <w:sz w:val="24"/>
          <w:szCs w:val="24"/>
          <w:lang w:val="ru-RU"/>
        </w:rPr>
        <w:t xml:space="preserve"> 3 сотрудника</w:t>
      </w:r>
      <w:r w:rsidRPr="00594704">
        <w:rPr>
          <w:rFonts w:hAnsi="Times New Roman" w:cs="Times New Roman"/>
          <w:color w:val="000000"/>
          <w:sz w:val="24"/>
          <w:szCs w:val="24"/>
          <w:lang w:val="ru-RU"/>
        </w:rPr>
        <w:t>.</w:t>
      </w:r>
    </w:p>
    <w:tbl>
      <w:tblPr>
        <w:tblW w:w="5000" w:type="pct"/>
        <w:tblCellMar>
          <w:top w:w="15" w:type="dxa"/>
          <w:left w:w="15" w:type="dxa"/>
          <w:bottom w:w="15" w:type="dxa"/>
          <w:right w:w="15" w:type="dxa"/>
        </w:tblCellMar>
        <w:tblLook w:val="0600"/>
      </w:tblPr>
      <w:tblGrid>
        <w:gridCol w:w="1803"/>
        <w:gridCol w:w="1807"/>
        <w:gridCol w:w="5447"/>
      </w:tblGrid>
      <w:tr w:rsidR="00F67B55">
        <w:tc>
          <w:tcPr>
            <w:tcW w:w="0" w:type="auto"/>
            <w:tcBorders>
              <w:top w:val="single" w:sz="6" w:space="0" w:color="000000"/>
              <w:left w:val="single" w:sz="6" w:space="0" w:color="000000"/>
              <w:bottom w:val="single" w:sz="6" w:space="0" w:color="000000"/>
              <w:right w:val="single" w:sz="6" w:space="0" w:color="000000"/>
            </w:tcBorders>
            <w:vAlign w:val="center"/>
          </w:tcPr>
          <w:p w:rsidR="00F67B55" w:rsidRDefault="00594704">
            <w:pPr>
              <w:jc w:val="center"/>
              <w:rPr>
                <w:rFonts w:hAnsi="Times New Roman" w:cs="Times New Roman"/>
                <w:b/>
                <w:bCs/>
                <w:color w:val="000000"/>
                <w:sz w:val="24"/>
                <w:szCs w:val="24"/>
              </w:rPr>
            </w:pPr>
            <w:r>
              <w:rPr>
                <w:rFonts w:hAnsi="Times New Roman" w:cs="Times New Roman"/>
                <w:b/>
                <w:bCs/>
                <w:color w:val="000000"/>
                <w:sz w:val="24"/>
                <w:szCs w:val="24"/>
              </w:rPr>
              <w:t>Ф. И. О. сотрудника</w:t>
            </w:r>
          </w:p>
        </w:tc>
        <w:tc>
          <w:tcPr>
            <w:tcW w:w="0" w:type="auto"/>
            <w:tcBorders>
              <w:top w:val="single" w:sz="6" w:space="0" w:color="000000"/>
              <w:left w:val="single" w:sz="6" w:space="0" w:color="000000"/>
              <w:bottom w:val="single" w:sz="6" w:space="0" w:color="000000"/>
              <w:right w:val="single" w:sz="6" w:space="0" w:color="000000"/>
            </w:tcBorders>
            <w:vAlign w:val="center"/>
          </w:tcPr>
          <w:p w:rsidR="00F67B55" w:rsidRDefault="00594704">
            <w:pPr>
              <w:jc w:val="center"/>
              <w:rPr>
                <w:rFonts w:hAnsi="Times New Roman" w:cs="Times New Roman"/>
                <w:b/>
                <w:bCs/>
                <w:color w:val="000000"/>
                <w:sz w:val="24"/>
                <w:szCs w:val="24"/>
              </w:rPr>
            </w:pPr>
            <w:r>
              <w:rPr>
                <w:rFonts w:hAnsi="Times New Roman" w:cs="Times New Roman"/>
                <w:b/>
                <w:bCs/>
                <w:color w:val="000000"/>
                <w:sz w:val="24"/>
                <w:szCs w:val="24"/>
              </w:rPr>
              <w:t>Должность</w:t>
            </w:r>
          </w:p>
        </w:tc>
        <w:tc>
          <w:tcPr>
            <w:tcW w:w="0" w:type="auto"/>
            <w:tcBorders>
              <w:top w:val="single" w:sz="6" w:space="0" w:color="000000"/>
              <w:left w:val="single" w:sz="6" w:space="0" w:color="000000"/>
              <w:bottom w:val="single" w:sz="6" w:space="0" w:color="000000"/>
              <w:right w:val="single" w:sz="6" w:space="0" w:color="000000"/>
            </w:tcBorders>
            <w:vAlign w:val="center"/>
          </w:tcPr>
          <w:p w:rsidR="00F67B55" w:rsidRDefault="00594704">
            <w:pPr>
              <w:jc w:val="center"/>
              <w:rPr>
                <w:rFonts w:hAnsi="Times New Roman" w:cs="Times New Roman"/>
                <w:b/>
                <w:bCs/>
                <w:color w:val="000000"/>
                <w:sz w:val="24"/>
                <w:szCs w:val="24"/>
              </w:rPr>
            </w:pPr>
            <w:r>
              <w:rPr>
                <w:rFonts w:hAnsi="Times New Roman" w:cs="Times New Roman"/>
                <w:b/>
                <w:bCs/>
                <w:color w:val="000000"/>
                <w:sz w:val="24"/>
                <w:szCs w:val="24"/>
              </w:rPr>
              <w:t>Обязанности</w:t>
            </w:r>
          </w:p>
        </w:tc>
      </w:tr>
      <w:tr w:rsidR="00F67B55" w:rsidRPr="00F819C1">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67B55" w:rsidRPr="0019667A" w:rsidRDefault="0019667A">
            <w:pPr>
              <w:rPr>
                <w:lang w:val="ru-RU"/>
              </w:rPr>
            </w:pPr>
            <w:r>
              <w:rPr>
                <w:lang w:val="ru-RU"/>
              </w:rPr>
              <w:t>Музаева М.Х.</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67B55" w:rsidRPr="0019667A" w:rsidRDefault="0019667A">
            <w:pPr>
              <w:rPr>
                <w:lang w:val="ru-RU"/>
              </w:rPr>
            </w:pPr>
            <w:r>
              <w:rPr>
                <w:rFonts w:hAnsi="Times New Roman" w:cs="Times New Roman"/>
                <w:color w:val="000000"/>
                <w:sz w:val="24"/>
                <w:szCs w:val="24"/>
                <w:lang w:val="ru-RU"/>
              </w:rPr>
              <w:t xml:space="preserve">Замдиректора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67B55" w:rsidRPr="00594704" w:rsidRDefault="00594704">
            <w:pPr>
              <w:rPr>
                <w:lang w:val="ru-RU"/>
              </w:rPr>
            </w:pPr>
            <w:r w:rsidRPr="00594704">
              <w:rPr>
                <w:rFonts w:hAnsi="Times New Roman" w:cs="Times New Roman"/>
                <w:color w:val="000000"/>
                <w:sz w:val="24"/>
                <w:szCs w:val="24"/>
                <w:lang w:val="ru-RU"/>
              </w:rPr>
              <w:t>Руководитель психолого-педагогической службы, председатель школьного ППК</w:t>
            </w:r>
          </w:p>
        </w:tc>
      </w:tr>
      <w:tr w:rsidR="0019667A" w:rsidRPr="0019667A">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9667A" w:rsidRPr="0019667A" w:rsidRDefault="0019667A">
            <w:pPr>
              <w:rPr>
                <w:lang w:val="ru-RU"/>
              </w:rPr>
            </w:pPr>
            <w:r>
              <w:rPr>
                <w:lang w:val="ru-RU"/>
              </w:rPr>
              <w:t>Сукуева Х.Ш.</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9667A" w:rsidRDefault="0019667A" w:rsidP="00F819C1">
            <w:r>
              <w:rPr>
                <w:rFonts w:hAnsi="Times New Roman" w:cs="Times New Roman"/>
                <w:color w:val="000000"/>
                <w:sz w:val="24"/>
                <w:szCs w:val="24"/>
              </w:rPr>
              <w:t>Педагог-психолог</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9667A" w:rsidRPr="00594704" w:rsidRDefault="0019667A" w:rsidP="00F819C1">
            <w:pPr>
              <w:rPr>
                <w:lang w:val="ru-RU"/>
              </w:rPr>
            </w:pPr>
            <w:r w:rsidRPr="00594704">
              <w:rPr>
                <w:rFonts w:hAnsi="Times New Roman" w:cs="Times New Roman"/>
                <w:color w:val="000000"/>
                <w:sz w:val="24"/>
                <w:szCs w:val="24"/>
                <w:lang w:val="ru-RU"/>
              </w:rPr>
              <w:t>Сотрудник психолого-педагогической службы</w:t>
            </w:r>
          </w:p>
        </w:tc>
      </w:tr>
      <w:tr w:rsidR="0019667A" w:rsidRPr="00F819C1">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9667A" w:rsidRPr="0019667A" w:rsidRDefault="0019667A">
            <w:pPr>
              <w:rPr>
                <w:lang w:val="ru-RU"/>
              </w:rPr>
            </w:pPr>
            <w:r>
              <w:rPr>
                <w:lang w:val="ru-RU"/>
              </w:rPr>
              <w:t>Алиева Л.З.</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9667A" w:rsidRPr="0019667A" w:rsidRDefault="0019667A">
            <w:pPr>
              <w:rPr>
                <w:lang w:val="ru-RU"/>
              </w:rPr>
            </w:pPr>
            <w:r>
              <w:rPr>
                <w:rFonts w:hAnsi="Times New Roman" w:cs="Times New Roman"/>
                <w:color w:val="000000"/>
                <w:sz w:val="24"/>
                <w:szCs w:val="24"/>
              </w:rPr>
              <w:t>Учитель</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9667A" w:rsidRPr="00594704" w:rsidRDefault="0019667A">
            <w:pPr>
              <w:rPr>
                <w:lang w:val="ru-RU"/>
              </w:rPr>
            </w:pPr>
            <w:r w:rsidRPr="00594704">
              <w:rPr>
                <w:rFonts w:hAnsi="Times New Roman" w:cs="Times New Roman"/>
                <w:color w:val="000000"/>
                <w:sz w:val="24"/>
                <w:szCs w:val="24"/>
                <w:lang w:val="ru-RU"/>
              </w:rPr>
              <w:t>Сотрудник психолого-педагогической службы, секретарь школьного ППК</w:t>
            </w:r>
          </w:p>
        </w:tc>
      </w:tr>
    </w:tbl>
    <w:p w:rsidR="00F67B55" w:rsidRPr="00594704" w:rsidRDefault="00594704" w:rsidP="0019667A">
      <w:pPr>
        <w:jc w:val="both"/>
        <w:rPr>
          <w:rFonts w:hAnsi="Times New Roman" w:cs="Times New Roman"/>
          <w:color w:val="000000"/>
          <w:sz w:val="24"/>
          <w:szCs w:val="24"/>
          <w:lang w:val="ru-RU"/>
        </w:rPr>
      </w:pPr>
      <w:r w:rsidRPr="00594704">
        <w:rPr>
          <w:rFonts w:hAnsi="Times New Roman" w:cs="Times New Roman"/>
          <w:color w:val="000000"/>
          <w:sz w:val="24"/>
          <w:szCs w:val="24"/>
          <w:lang w:val="ru-RU"/>
        </w:rPr>
        <w:t>Задача психолого-педагогической службы –</w:t>
      </w:r>
      <w:r>
        <w:rPr>
          <w:rFonts w:hAnsi="Times New Roman" w:cs="Times New Roman"/>
          <w:color w:val="000000"/>
          <w:sz w:val="24"/>
          <w:szCs w:val="24"/>
        </w:rPr>
        <w:t> </w:t>
      </w:r>
      <w:r w:rsidRPr="00594704">
        <w:rPr>
          <w:rFonts w:hAnsi="Times New Roman" w:cs="Times New Roman"/>
          <w:color w:val="000000"/>
          <w:sz w:val="24"/>
          <w:szCs w:val="24"/>
          <w:lang w:val="ru-RU"/>
        </w:rPr>
        <w:t>организация психолого-педагогического сопровождения образовательного процесса.</w:t>
      </w:r>
    </w:p>
    <w:p w:rsidR="00F67B55" w:rsidRPr="00594704" w:rsidRDefault="00594704" w:rsidP="0019667A">
      <w:pPr>
        <w:jc w:val="both"/>
        <w:rPr>
          <w:rFonts w:hAnsi="Times New Roman" w:cs="Times New Roman"/>
          <w:color w:val="000000"/>
          <w:sz w:val="24"/>
          <w:szCs w:val="24"/>
          <w:lang w:val="ru-RU"/>
        </w:rPr>
      </w:pPr>
      <w:r w:rsidRPr="00594704">
        <w:rPr>
          <w:rFonts w:hAnsi="Times New Roman" w:cs="Times New Roman"/>
          <w:color w:val="000000"/>
          <w:sz w:val="24"/>
          <w:szCs w:val="24"/>
          <w:lang w:val="ru-RU"/>
        </w:rPr>
        <w:t>Организационно-управленческой формой сопровождения является психолого-педагогический консилиум. В состав психолого-педагогического консилиума входят педагог-психолог, социальный педагог, учителя начальных классов, заместитель директора по УВР, при необходимости приглашаются педагоги-предметники.</w:t>
      </w:r>
    </w:p>
    <w:p w:rsidR="00F67B55" w:rsidRPr="00594704" w:rsidRDefault="00594704" w:rsidP="0019667A">
      <w:pPr>
        <w:jc w:val="both"/>
        <w:rPr>
          <w:rFonts w:hAnsi="Times New Roman" w:cs="Times New Roman"/>
          <w:color w:val="000000"/>
          <w:sz w:val="24"/>
          <w:szCs w:val="24"/>
          <w:lang w:val="ru-RU"/>
        </w:rPr>
      </w:pPr>
      <w:r w:rsidRPr="00594704">
        <w:rPr>
          <w:rFonts w:hAnsi="Times New Roman" w:cs="Times New Roman"/>
          <w:color w:val="000000"/>
          <w:sz w:val="24"/>
          <w:szCs w:val="24"/>
          <w:lang w:val="ru-RU"/>
        </w:rPr>
        <w:t>Основными направлениями деятельности психолого-педагогической службы</w:t>
      </w:r>
      <w:r>
        <w:rPr>
          <w:rFonts w:hAnsi="Times New Roman" w:cs="Times New Roman"/>
          <w:color w:val="000000"/>
          <w:sz w:val="24"/>
          <w:szCs w:val="24"/>
        </w:rPr>
        <w:t> </w:t>
      </w:r>
      <w:r w:rsidRPr="00594704">
        <w:rPr>
          <w:rFonts w:hAnsi="Times New Roman" w:cs="Times New Roman"/>
          <w:color w:val="000000"/>
          <w:sz w:val="24"/>
          <w:szCs w:val="24"/>
          <w:lang w:val="ru-RU"/>
        </w:rPr>
        <w:t>являются: диагностическое, коррекционно-развивающее, консультативное, информационно-просветительское.</w:t>
      </w:r>
    </w:p>
    <w:p w:rsidR="00F67B55" w:rsidRPr="00594704" w:rsidRDefault="00594704" w:rsidP="0019667A">
      <w:pPr>
        <w:jc w:val="both"/>
        <w:rPr>
          <w:rFonts w:hAnsi="Times New Roman" w:cs="Times New Roman"/>
          <w:color w:val="000000"/>
          <w:sz w:val="24"/>
          <w:szCs w:val="24"/>
          <w:lang w:val="ru-RU"/>
        </w:rPr>
      </w:pPr>
      <w:r w:rsidRPr="00594704">
        <w:rPr>
          <w:rFonts w:hAnsi="Times New Roman" w:cs="Times New Roman"/>
          <w:color w:val="000000"/>
          <w:sz w:val="24"/>
          <w:szCs w:val="24"/>
          <w:lang w:val="ru-RU"/>
        </w:rPr>
        <w:t>Приоритетным направлением</w:t>
      </w:r>
      <w:r>
        <w:rPr>
          <w:rFonts w:hAnsi="Times New Roman" w:cs="Times New Roman"/>
          <w:color w:val="000000"/>
          <w:sz w:val="24"/>
          <w:szCs w:val="24"/>
        </w:rPr>
        <w:t> </w:t>
      </w:r>
      <w:r w:rsidRPr="00594704">
        <w:rPr>
          <w:rFonts w:hAnsi="Times New Roman" w:cs="Times New Roman"/>
          <w:color w:val="000000"/>
          <w:sz w:val="24"/>
          <w:szCs w:val="24"/>
          <w:lang w:val="ru-RU"/>
        </w:rPr>
        <w:t>является профилактическая работа с детьми по предупреждению проблем адаптационного периода: социально-психологических (проблемы социальной дезадаптации), личностных (неуверенность в себе, высокая тревожность, неадекватная самооценка, низкая учебная мотивация), познавательных (проблемы восприятия, внимания, памяти, мышления, трудностей в обучении).</w:t>
      </w:r>
    </w:p>
    <w:p w:rsidR="00F67B55" w:rsidRPr="00594704" w:rsidRDefault="00594704" w:rsidP="0019667A">
      <w:pPr>
        <w:jc w:val="both"/>
        <w:rPr>
          <w:rFonts w:hAnsi="Times New Roman" w:cs="Times New Roman"/>
          <w:color w:val="000000"/>
          <w:sz w:val="24"/>
          <w:szCs w:val="24"/>
          <w:lang w:val="ru-RU"/>
        </w:rPr>
      </w:pPr>
      <w:r w:rsidRPr="00594704">
        <w:rPr>
          <w:rFonts w:hAnsi="Times New Roman" w:cs="Times New Roman"/>
          <w:color w:val="000000"/>
          <w:sz w:val="24"/>
          <w:szCs w:val="24"/>
          <w:lang w:val="ru-RU"/>
        </w:rPr>
        <w:t>В рамках диагностического направления в 2024/25</w:t>
      </w:r>
      <w:r>
        <w:rPr>
          <w:rFonts w:hAnsi="Times New Roman" w:cs="Times New Roman"/>
          <w:color w:val="000000"/>
          <w:sz w:val="24"/>
          <w:szCs w:val="24"/>
        </w:rPr>
        <w:t> </w:t>
      </w:r>
      <w:r w:rsidRPr="00594704">
        <w:rPr>
          <w:rFonts w:hAnsi="Times New Roman" w:cs="Times New Roman"/>
          <w:color w:val="000000"/>
          <w:sz w:val="24"/>
          <w:szCs w:val="24"/>
          <w:lang w:val="ru-RU"/>
        </w:rPr>
        <w:t xml:space="preserve">учебном году педагогом-психологом </w:t>
      </w:r>
      <w:r w:rsidR="0019667A">
        <w:rPr>
          <w:rFonts w:hAnsi="Times New Roman" w:cs="Times New Roman"/>
          <w:color w:val="000000"/>
          <w:sz w:val="24"/>
          <w:szCs w:val="24"/>
          <w:lang w:val="ru-RU"/>
        </w:rPr>
        <w:t>Сукуевой Х.Ш</w:t>
      </w:r>
      <w:r w:rsidRPr="00594704">
        <w:rPr>
          <w:rFonts w:hAnsi="Times New Roman" w:cs="Times New Roman"/>
          <w:color w:val="000000"/>
          <w:sz w:val="24"/>
          <w:szCs w:val="24"/>
          <w:lang w:val="ru-RU"/>
        </w:rPr>
        <w:t>. были проведены обследования:</w:t>
      </w:r>
    </w:p>
    <w:p w:rsidR="00F67B55" w:rsidRPr="00594704" w:rsidRDefault="00594704" w:rsidP="007E7311">
      <w:pPr>
        <w:numPr>
          <w:ilvl w:val="0"/>
          <w:numId w:val="80"/>
        </w:numPr>
        <w:ind w:left="780" w:right="180"/>
        <w:contextualSpacing/>
        <w:rPr>
          <w:rFonts w:hAnsi="Times New Roman" w:cs="Times New Roman"/>
          <w:color w:val="000000"/>
          <w:sz w:val="24"/>
          <w:szCs w:val="24"/>
          <w:lang w:val="ru-RU"/>
        </w:rPr>
      </w:pPr>
      <w:r w:rsidRPr="00594704">
        <w:rPr>
          <w:rFonts w:hAnsi="Times New Roman" w:cs="Times New Roman"/>
          <w:color w:val="000000"/>
          <w:sz w:val="24"/>
          <w:szCs w:val="24"/>
          <w:lang w:val="ru-RU"/>
        </w:rPr>
        <w:lastRenderedPageBreak/>
        <w:t>обучающихся 1-х классов с целью выявления уровня готовности к обучению в школе</w:t>
      </w:r>
      <w:r w:rsidR="0019667A">
        <w:rPr>
          <w:rFonts w:hAnsi="Times New Roman" w:cs="Times New Roman"/>
          <w:color w:val="000000"/>
          <w:sz w:val="24"/>
          <w:szCs w:val="24"/>
          <w:lang w:val="ru-RU"/>
        </w:rPr>
        <w:t xml:space="preserve"> (32</w:t>
      </w:r>
      <w:r w:rsidRPr="00594704">
        <w:rPr>
          <w:rFonts w:hAnsi="Times New Roman" w:cs="Times New Roman"/>
          <w:color w:val="000000"/>
          <w:sz w:val="24"/>
          <w:szCs w:val="24"/>
          <w:lang w:val="ru-RU"/>
        </w:rPr>
        <w:t xml:space="preserve"> человека);</w:t>
      </w:r>
    </w:p>
    <w:p w:rsidR="00F67B55" w:rsidRDefault="00594704" w:rsidP="007E7311">
      <w:pPr>
        <w:numPr>
          <w:ilvl w:val="0"/>
          <w:numId w:val="80"/>
        </w:numPr>
        <w:ind w:left="780" w:right="180"/>
        <w:contextualSpacing/>
        <w:rPr>
          <w:rFonts w:hAnsi="Times New Roman" w:cs="Times New Roman"/>
          <w:color w:val="000000"/>
          <w:sz w:val="24"/>
          <w:szCs w:val="24"/>
        </w:rPr>
      </w:pPr>
      <w:r w:rsidRPr="00594704">
        <w:rPr>
          <w:rFonts w:hAnsi="Times New Roman" w:cs="Times New Roman"/>
          <w:color w:val="000000"/>
          <w:sz w:val="24"/>
          <w:szCs w:val="24"/>
          <w:lang w:val="ru-RU"/>
        </w:rPr>
        <w:t xml:space="preserve">обучающихся 1-х классов с целью выявления уровня адаптации к школьному обучению </w:t>
      </w:r>
      <w:r w:rsidR="0019667A">
        <w:rPr>
          <w:rFonts w:hAnsi="Times New Roman" w:cs="Times New Roman"/>
          <w:color w:val="000000"/>
          <w:sz w:val="24"/>
          <w:szCs w:val="24"/>
        </w:rPr>
        <w:t>(</w:t>
      </w:r>
      <w:r w:rsidR="0019667A">
        <w:rPr>
          <w:rFonts w:hAnsi="Times New Roman" w:cs="Times New Roman"/>
          <w:color w:val="000000"/>
          <w:sz w:val="24"/>
          <w:szCs w:val="24"/>
          <w:lang w:val="ru-RU"/>
        </w:rPr>
        <w:t xml:space="preserve">32 </w:t>
      </w:r>
      <w:r>
        <w:rPr>
          <w:rFonts w:hAnsi="Times New Roman" w:cs="Times New Roman"/>
          <w:color w:val="000000"/>
          <w:sz w:val="24"/>
          <w:szCs w:val="24"/>
        </w:rPr>
        <w:t xml:space="preserve"> человек);</w:t>
      </w:r>
    </w:p>
    <w:p w:rsidR="00F67B55" w:rsidRPr="00594704" w:rsidRDefault="00594704" w:rsidP="007E7311">
      <w:pPr>
        <w:numPr>
          <w:ilvl w:val="0"/>
          <w:numId w:val="80"/>
        </w:numPr>
        <w:ind w:left="780" w:right="180"/>
        <w:contextualSpacing/>
        <w:rPr>
          <w:rFonts w:hAnsi="Times New Roman" w:cs="Times New Roman"/>
          <w:color w:val="000000"/>
          <w:sz w:val="24"/>
          <w:szCs w:val="24"/>
          <w:lang w:val="ru-RU"/>
        </w:rPr>
      </w:pPr>
      <w:r w:rsidRPr="00594704">
        <w:rPr>
          <w:rFonts w:hAnsi="Times New Roman" w:cs="Times New Roman"/>
          <w:color w:val="000000"/>
          <w:sz w:val="24"/>
          <w:szCs w:val="24"/>
          <w:lang w:val="ru-RU"/>
        </w:rPr>
        <w:t>обучающихся 5-</w:t>
      </w:r>
      <w:r w:rsidR="0019667A">
        <w:rPr>
          <w:rFonts w:hAnsi="Times New Roman" w:cs="Times New Roman"/>
          <w:color w:val="000000"/>
          <w:sz w:val="24"/>
          <w:szCs w:val="24"/>
          <w:lang w:val="ru-RU"/>
        </w:rPr>
        <w:t>ого</w:t>
      </w:r>
      <w:r w:rsidRPr="00594704">
        <w:rPr>
          <w:rFonts w:hAnsi="Times New Roman" w:cs="Times New Roman"/>
          <w:color w:val="000000"/>
          <w:sz w:val="24"/>
          <w:szCs w:val="24"/>
          <w:lang w:val="ru-RU"/>
        </w:rPr>
        <w:t xml:space="preserve"> классов с целью выявления уровня адаптации к новым условиям обучения</w:t>
      </w:r>
      <w:r w:rsidR="0019667A">
        <w:rPr>
          <w:rFonts w:hAnsi="Times New Roman" w:cs="Times New Roman"/>
          <w:color w:val="000000"/>
          <w:sz w:val="24"/>
          <w:szCs w:val="24"/>
          <w:lang w:val="ru-RU"/>
        </w:rPr>
        <w:t xml:space="preserve"> (26</w:t>
      </w:r>
      <w:r w:rsidRPr="00594704">
        <w:rPr>
          <w:rFonts w:hAnsi="Times New Roman" w:cs="Times New Roman"/>
          <w:color w:val="000000"/>
          <w:sz w:val="24"/>
          <w:szCs w:val="24"/>
          <w:lang w:val="ru-RU"/>
        </w:rPr>
        <w:t xml:space="preserve"> человек</w:t>
      </w:r>
      <w:r w:rsidR="0019667A">
        <w:rPr>
          <w:rFonts w:hAnsi="Times New Roman" w:cs="Times New Roman"/>
          <w:color w:val="000000"/>
          <w:sz w:val="24"/>
          <w:szCs w:val="24"/>
          <w:lang w:val="ru-RU"/>
        </w:rPr>
        <w:t>а</w:t>
      </w:r>
      <w:r w:rsidRPr="00594704">
        <w:rPr>
          <w:rFonts w:hAnsi="Times New Roman" w:cs="Times New Roman"/>
          <w:color w:val="000000"/>
          <w:sz w:val="24"/>
          <w:szCs w:val="24"/>
          <w:lang w:val="ru-RU"/>
        </w:rPr>
        <w:t>);</w:t>
      </w:r>
    </w:p>
    <w:p w:rsidR="00F67B55" w:rsidRPr="00594704" w:rsidRDefault="00594704" w:rsidP="007E7311">
      <w:pPr>
        <w:numPr>
          <w:ilvl w:val="0"/>
          <w:numId w:val="80"/>
        </w:numPr>
        <w:ind w:left="780" w:right="180"/>
        <w:rPr>
          <w:rFonts w:hAnsi="Times New Roman" w:cs="Times New Roman"/>
          <w:color w:val="000000"/>
          <w:sz w:val="24"/>
          <w:szCs w:val="24"/>
          <w:lang w:val="ru-RU"/>
        </w:rPr>
      </w:pPr>
      <w:r w:rsidRPr="00594704">
        <w:rPr>
          <w:rFonts w:hAnsi="Times New Roman" w:cs="Times New Roman"/>
          <w:color w:val="000000"/>
          <w:sz w:val="24"/>
          <w:szCs w:val="24"/>
          <w:lang w:val="ru-RU"/>
        </w:rPr>
        <w:t>вновь прибывших детей (2–4-е классы) с целью выявления отклонений в развитии познавательных процессов и изучения эмоционально-волевой сферы</w:t>
      </w:r>
      <w:r w:rsidR="0019667A">
        <w:rPr>
          <w:rFonts w:hAnsi="Times New Roman" w:cs="Times New Roman"/>
          <w:color w:val="000000"/>
          <w:sz w:val="24"/>
          <w:szCs w:val="24"/>
          <w:lang w:val="ru-RU"/>
        </w:rPr>
        <w:t xml:space="preserve"> (4</w:t>
      </w:r>
      <w:r w:rsidRPr="00594704">
        <w:rPr>
          <w:rFonts w:hAnsi="Times New Roman" w:cs="Times New Roman"/>
          <w:color w:val="000000"/>
          <w:sz w:val="24"/>
          <w:szCs w:val="24"/>
          <w:lang w:val="ru-RU"/>
        </w:rPr>
        <w:t xml:space="preserve"> человек</w:t>
      </w:r>
      <w:r w:rsidR="0019667A">
        <w:rPr>
          <w:rFonts w:hAnsi="Times New Roman" w:cs="Times New Roman"/>
          <w:color w:val="000000"/>
          <w:sz w:val="24"/>
          <w:szCs w:val="24"/>
          <w:lang w:val="ru-RU"/>
        </w:rPr>
        <w:t>а</w:t>
      </w:r>
      <w:r w:rsidRPr="00594704">
        <w:rPr>
          <w:rFonts w:hAnsi="Times New Roman" w:cs="Times New Roman"/>
          <w:color w:val="000000"/>
          <w:sz w:val="24"/>
          <w:szCs w:val="24"/>
          <w:lang w:val="ru-RU"/>
        </w:rPr>
        <w:t>).</w:t>
      </w:r>
    </w:p>
    <w:p w:rsidR="00F67B55" w:rsidRPr="00594704" w:rsidRDefault="00594704" w:rsidP="0019667A">
      <w:pPr>
        <w:jc w:val="both"/>
        <w:rPr>
          <w:rFonts w:hAnsi="Times New Roman" w:cs="Times New Roman"/>
          <w:color w:val="000000"/>
          <w:sz w:val="24"/>
          <w:szCs w:val="24"/>
          <w:lang w:val="ru-RU"/>
        </w:rPr>
      </w:pPr>
      <w:r w:rsidRPr="00594704">
        <w:rPr>
          <w:rFonts w:hAnsi="Times New Roman" w:cs="Times New Roman"/>
          <w:color w:val="000000"/>
          <w:sz w:val="24"/>
          <w:szCs w:val="24"/>
          <w:lang w:val="ru-RU"/>
        </w:rPr>
        <w:t>Проведенная диагностическая работа позволила своевременно выявить детей, нуждающихся в специализированной помощи, определить уровень их актуального развития и зону ближайшего развития, а также выявить резервные возможности. Изучение индивидуальных особенностей обучающихся позволяет планировать сроки, этапы и основные направления коррекционной работы. По результатам диагностического обследования были выработаны рекомендации по основным направлениям работы, сформированы группы обучающихся для проведения коррекционно-развивающих занятий.</w:t>
      </w:r>
    </w:p>
    <w:p w:rsidR="00F67B55" w:rsidRPr="00594704" w:rsidRDefault="00594704" w:rsidP="0019667A">
      <w:pPr>
        <w:jc w:val="both"/>
        <w:rPr>
          <w:rFonts w:hAnsi="Times New Roman" w:cs="Times New Roman"/>
          <w:color w:val="000000"/>
          <w:sz w:val="24"/>
          <w:szCs w:val="24"/>
          <w:lang w:val="ru-RU"/>
        </w:rPr>
      </w:pPr>
      <w:r w:rsidRPr="00594704">
        <w:rPr>
          <w:rFonts w:hAnsi="Times New Roman" w:cs="Times New Roman"/>
          <w:color w:val="000000"/>
          <w:sz w:val="24"/>
          <w:szCs w:val="24"/>
          <w:lang w:val="ru-RU"/>
        </w:rPr>
        <w:t xml:space="preserve">В рамках коррекционно-развивающего направления педагогом-психологом </w:t>
      </w:r>
      <w:r w:rsidR="0019667A">
        <w:rPr>
          <w:rFonts w:hAnsi="Times New Roman" w:cs="Times New Roman"/>
          <w:color w:val="000000"/>
          <w:sz w:val="24"/>
          <w:szCs w:val="24"/>
          <w:lang w:val="ru-RU"/>
        </w:rPr>
        <w:t>Сукуевой Х.Ш</w:t>
      </w:r>
      <w:r w:rsidRPr="00594704">
        <w:rPr>
          <w:rFonts w:hAnsi="Times New Roman" w:cs="Times New Roman"/>
          <w:color w:val="000000"/>
          <w:sz w:val="24"/>
          <w:szCs w:val="24"/>
          <w:lang w:val="ru-RU"/>
        </w:rPr>
        <w:t>. проводилась групповая и индивидуальная коррекционно-развивающая работа с обучающимися, направленная на развитие у них необходимых качеств для более успешной адаптации и преодоления трудностей обучения, нарушений развития в когнитивной, эмоционально-поведенческой и коммуникативной сферах.</w:t>
      </w:r>
    </w:p>
    <w:p w:rsidR="00F67B55" w:rsidRPr="00594704" w:rsidRDefault="00594704">
      <w:pPr>
        <w:rPr>
          <w:rFonts w:hAnsi="Times New Roman" w:cs="Times New Roman"/>
          <w:color w:val="000000"/>
          <w:sz w:val="24"/>
          <w:szCs w:val="24"/>
          <w:lang w:val="ru-RU"/>
        </w:rPr>
      </w:pPr>
      <w:r w:rsidRPr="00594704">
        <w:rPr>
          <w:rFonts w:hAnsi="Times New Roman" w:cs="Times New Roman"/>
          <w:color w:val="000000"/>
          <w:sz w:val="24"/>
          <w:szCs w:val="24"/>
          <w:lang w:val="ru-RU"/>
        </w:rPr>
        <w:t>Так, в 2024/25</w:t>
      </w:r>
      <w:r>
        <w:rPr>
          <w:rFonts w:hAnsi="Times New Roman" w:cs="Times New Roman"/>
          <w:color w:val="000000"/>
          <w:sz w:val="24"/>
          <w:szCs w:val="24"/>
        </w:rPr>
        <w:t> </w:t>
      </w:r>
      <w:r w:rsidRPr="00594704">
        <w:rPr>
          <w:rFonts w:hAnsi="Times New Roman" w:cs="Times New Roman"/>
          <w:color w:val="000000"/>
          <w:sz w:val="24"/>
          <w:szCs w:val="24"/>
          <w:lang w:val="ru-RU"/>
        </w:rPr>
        <w:t>учебном году были проведены групповые коррекционно-развивающие занятия для обучающихся:</w:t>
      </w:r>
    </w:p>
    <w:p w:rsidR="00F67B55" w:rsidRPr="00594704" w:rsidRDefault="00594704" w:rsidP="007E7311">
      <w:pPr>
        <w:numPr>
          <w:ilvl w:val="0"/>
          <w:numId w:val="81"/>
        </w:numPr>
        <w:ind w:left="780" w:right="180"/>
        <w:contextualSpacing/>
        <w:rPr>
          <w:rFonts w:hAnsi="Times New Roman" w:cs="Times New Roman"/>
          <w:color w:val="000000"/>
          <w:sz w:val="24"/>
          <w:szCs w:val="24"/>
          <w:lang w:val="ru-RU"/>
        </w:rPr>
      </w:pPr>
      <w:r w:rsidRPr="00594704">
        <w:rPr>
          <w:rFonts w:hAnsi="Times New Roman" w:cs="Times New Roman"/>
          <w:color w:val="000000"/>
          <w:sz w:val="24"/>
          <w:szCs w:val="24"/>
          <w:lang w:val="ru-RU"/>
        </w:rPr>
        <w:t>1-х классов с низким уровнем готовности к школе по развитию познавательных способностей;</w:t>
      </w:r>
    </w:p>
    <w:p w:rsidR="00F67B55" w:rsidRPr="00594704" w:rsidRDefault="00594704" w:rsidP="007E7311">
      <w:pPr>
        <w:numPr>
          <w:ilvl w:val="0"/>
          <w:numId w:val="81"/>
        </w:numPr>
        <w:ind w:left="780" w:right="180"/>
        <w:contextualSpacing/>
        <w:rPr>
          <w:rFonts w:hAnsi="Times New Roman" w:cs="Times New Roman"/>
          <w:color w:val="000000"/>
          <w:sz w:val="24"/>
          <w:szCs w:val="24"/>
          <w:lang w:val="ru-RU"/>
        </w:rPr>
      </w:pPr>
      <w:r w:rsidRPr="00594704">
        <w:rPr>
          <w:rFonts w:hAnsi="Times New Roman" w:cs="Times New Roman"/>
          <w:color w:val="000000"/>
          <w:sz w:val="24"/>
          <w:szCs w:val="24"/>
          <w:lang w:val="ru-RU"/>
        </w:rPr>
        <w:t>5-</w:t>
      </w:r>
      <w:r w:rsidR="0019667A">
        <w:rPr>
          <w:rFonts w:hAnsi="Times New Roman" w:cs="Times New Roman"/>
          <w:color w:val="000000"/>
          <w:sz w:val="24"/>
          <w:szCs w:val="24"/>
          <w:lang w:val="ru-RU"/>
        </w:rPr>
        <w:t>ого</w:t>
      </w:r>
      <w:r w:rsidRPr="00594704">
        <w:rPr>
          <w:rFonts w:hAnsi="Times New Roman" w:cs="Times New Roman"/>
          <w:color w:val="000000"/>
          <w:sz w:val="24"/>
          <w:szCs w:val="24"/>
          <w:lang w:val="ru-RU"/>
        </w:rPr>
        <w:t xml:space="preserve"> классов с трудностями в процессе адаптации к новым условиям обучения;</w:t>
      </w:r>
    </w:p>
    <w:p w:rsidR="00F67B55" w:rsidRPr="00594704" w:rsidRDefault="00594704" w:rsidP="007E7311">
      <w:pPr>
        <w:numPr>
          <w:ilvl w:val="0"/>
          <w:numId w:val="81"/>
        </w:numPr>
        <w:ind w:left="780" w:right="180"/>
        <w:rPr>
          <w:rFonts w:hAnsi="Times New Roman" w:cs="Times New Roman"/>
          <w:color w:val="000000"/>
          <w:sz w:val="24"/>
          <w:szCs w:val="24"/>
          <w:lang w:val="ru-RU"/>
        </w:rPr>
      </w:pPr>
      <w:r w:rsidRPr="00594704">
        <w:rPr>
          <w:rFonts w:hAnsi="Times New Roman" w:cs="Times New Roman"/>
          <w:color w:val="000000"/>
          <w:sz w:val="24"/>
          <w:szCs w:val="24"/>
          <w:lang w:val="ru-RU"/>
        </w:rPr>
        <w:t>1-х классов с трудностями в процессе адаптации к школе.</w:t>
      </w:r>
    </w:p>
    <w:p w:rsidR="00F67B55" w:rsidRPr="00594704" w:rsidRDefault="00594704">
      <w:pPr>
        <w:rPr>
          <w:rFonts w:hAnsi="Times New Roman" w:cs="Times New Roman"/>
          <w:color w:val="000000"/>
          <w:sz w:val="24"/>
          <w:szCs w:val="24"/>
          <w:lang w:val="ru-RU"/>
        </w:rPr>
      </w:pPr>
      <w:r w:rsidRPr="00594704">
        <w:rPr>
          <w:rFonts w:hAnsi="Times New Roman" w:cs="Times New Roman"/>
          <w:color w:val="000000"/>
          <w:sz w:val="24"/>
          <w:szCs w:val="24"/>
          <w:lang w:val="ru-RU"/>
        </w:rPr>
        <w:t>Всего за этот учебный год было проведено 50 групповых коррекционно-развивающих занятий.</w:t>
      </w:r>
    </w:p>
    <w:p w:rsidR="00F67B55" w:rsidRPr="00594704" w:rsidRDefault="00594704">
      <w:pPr>
        <w:rPr>
          <w:rFonts w:hAnsi="Times New Roman" w:cs="Times New Roman"/>
          <w:color w:val="000000"/>
          <w:sz w:val="24"/>
          <w:szCs w:val="24"/>
          <w:lang w:val="ru-RU"/>
        </w:rPr>
      </w:pPr>
      <w:r w:rsidRPr="00594704">
        <w:rPr>
          <w:rFonts w:hAnsi="Times New Roman" w:cs="Times New Roman"/>
          <w:color w:val="000000"/>
          <w:sz w:val="24"/>
          <w:szCs w:val="24"/>
          <w:lang w:val="ru-RU"/>
        </w:rPr>
        <w:t>Также проводилась индивидуальная коррекционно-развивающая работа с обучающимися, имеющими различные трудности. Всего проведено 35 индивидуальных занятий.</w:t>
      </w:r>
    </w:p>
    <w:p w:rsidR="00F67B55" w:rsidRPr="00594704" w:rsidRDefault="00594704">
      <w:pPr>
        <w:rPr>
          <w:rFonts w:hAnsi="Times New Roman" w:cs="Times New Roman"/>
          <w:color w:val="000000"/>
          <w:sz w:val="24"/>
          <w:szCs w:val="24"/>
          <w:lang w:val="ru-RU"/>
        </w:rPr>
      </w:pPr>
      <w:r w:rsidRPr="00594704">
        <w:rPr>
          <w:rFonts w:hAnsi="Times New Roman" w:cs="Times New Roman"/>
          <w:color w:val="000000"/>
          <w:sz w:val="24"/>
          <w:szCs w:val="24"/>
          <w:lang w:val="ru-RU"/>
        </w:rPr>
        <w:t>Основная тематика индивидуальных коррекционно-развивающих занятий:</w:t>
      </w:r>
    </w:p>
    <w:p w:rsidR="00F67B55" w:rsidRPr="00594704" w:rsidRDefault="00594704" w:rsidP="007E7311">
      <w:pPr>
        <w:numPr>
          <w:ilvl w:val="0"/>
          <w:numId w:val="82"/>
        </w:numPr>
        <w:ind w:left="780" w:right="180"/>
        <w:contextualSpacing/>
        <w:rPr>
          <w:rFonts w:hAnsi="Times New Roman" w:cs="Times New Roman"/>
          <w:color w:val="000000"/>
          <w:sz w:val="24"/>
          <w:szCs w:val="24"/>
          <w:lang w:val="ru-RU"/>
        </w:rPr>
      </w:pPr>
      <w:r w:rsidRPr="00594704">
        <w:rPr>
          <w:rFonts w:hAnsi="Times New Roman" w:cs="Times New Roman"/>
          <w:color w:val="000000"/>
          <w:sz w:val="24"/>
          <w:szCs w:val="24"/>
          <w:lang w:val="ru-RU"/>
        </w:rPr>
        <w:t>коррекция и развитие познавательных процессов;</w:t>
      </w:r>
    </w:p>
    <w:p w:rsidR="00F67B55" w:rsidRPr="00594704" w:rsidRDefault="00594704" w:rsidP="007E7311">
      <w:pPr>
        <w:numPr>
          <w:ilvl w:val="0"/>
          <w:numId w:val="82"/>
        </w:numPr>
        <w:ind w:left="780" w:right="180"/>
        <w:contextualSpacing/>
        <w:rPr>
          <w:rFonts w:hAnsi="Times New Roman" w:cs="Times New Roman"/>
          <w:color w:val="000000"/>
          <w:sz w:val="24"/>
          <w:szCs w:val="24"/>
          <w:lang w:val="ru-RU"/>
        </w:rPr>
      </w:pPr>
      <w:r w:rsidRPr="00594704">
        <w:rPr>
          <w:rFonts w:hAnsi="Times New Roman" w:cs="Times New Roman"/>
          <w:color w:val="000000"/>
          <w:sz w:val="24"/>
          <w:szCs w:val="24"/>
          <w:lang w:val="ru-RU"/>
        </w:rPr>
        <w:t>развитие эмоционально-волевой и личностной сферы;</w:t>
      </w:r>
    </w:p>
    <w:p w:rsidR="00F67B55" w:rsidRDefault="00594704" w:rsidP="007E7311">
      <w:pPr>
        <w:numPr>
          <w:ilvl w:val="0"/>
          <w:numId w:val="82"/>
        </w:numPr>
        <w:ind w:left="780" w:right="180"/>
        <w:contextualSpacing/>
        <w:rPr>
          <w:rFonts w:hAnsi="Times New Roman" w:cs="Times New Roman"/>
          <w:color w:val="000000"/>
          <w:sz w:val="24"/>
          <w:szCs w:val="24"/>
        </w:rPr>
      </w:pPr>
      <w:r>
        <w:rPr>
          <w:rFonts w:hAnsi="Times New Roman" w:cs="Times New Roman"/>
          <w:color w:val="000000"/>
          <w:sz w:val="24"/>
          <w:szCs w:val="24"/>
        </w:rPr>
        <w:t>работа со стрессовыми состояниями;</w:t>
      </w:r>
    </w:p>
    <w:p w:rsidR="00F67B55" w:rsidRDefault="00594704" w:rsidP="007E7311">
      <w:pPr>
        <w:numPr>
          <w:ilvl w:val="0"/>
          <w:numId w:val="82"/>
        </w:numPr>
        <w:ind w:left="780" w:right="180"/>
        <w:contextualSpacing/>
        <w:rPr>
          <w:rFonts w:hAnsi="Times New Roman" w:cs="Times New Roman"/>
          <w:color w:val="000000"/>
          <w:sz w:val="24"/>
          <w:szCs w:val="24"/>
        </w:rPr>
      </w:pPr>
      <w:r>
        <w:rPr>
          <w:rFonts w:hAnsi="Times New Roman" w:cs="Times New Roman"/>
          <w:color w:val="000000"/>
          <w:sz w:val="24"/>
          <w:szCs w:val="24"/>
        </w:rPr>
        <w:t>работа с агрессией;</w:t>
      </w:r>
    </w:p>
    <w:p w:rsidR="00F67B55" w:rsidRDefault="00594704" w:rsidP="007E7311">
      <w:pPr>
        <w:numPr>
          <w:ilvl w:val="0"/>
          <w:numId w:val="82"/>
        </w:numPr>
        <w:ind w:left="780" w:right="180"/>
        <w:contextualSpacing/>
        <w:rPr>
          <w:rFonts w:hAnsi="Times New Roman" w:cs="Times New Roman"/>
          <w:color w:val="000000"/>
          <w:sz w:val="24"/>
          <w:szCs w:val="24"/>
        </w:rPr>
      </w:pPr>
      <w:r>
        <w:rPr>
          <w:rFonts w:hAnsi="Times New Roman" w:cs="Times New Roman"/>
          <w:color w:val="000000"/>
          <w:sz w:val="24"/>
          <w:szCs w:val="24"/>
        </w:rPr>
        <w:t>развитие коммуникативных навыков;</w:t>
      </w:r>
    </w:p>
    <w:p w:rsidR="00F67B55" w:rsidRDefault="00594704" w:rsidP="007E7311">
      <w:pPr>
        <w:numPr>
          <w:ilvl w:val="0"/>
          <w:numId w:val="82"/>
        </w:numPr>
        <w:ind w:left="780" w:right="180"/>
        <w:rPr>
          <w:rFonts w:hAnsi="Times New Roman" w:cs="Times New Roman"/>
          <w:color w:val="000000"/>
          <w:sz w:val="24"/>
          <w:szCs w:val="24"/>
        </w:rPr>
      </w:pPr>
      <w:r>
        <w:rPr>
          <w:rFonts w:hAnsi="Times New Roman" w:cs="Times New Roman"/>
          <w:color w:val="000000"/>
          <w:sz w:val="24"/>
          <w:szCs w:val="24"/>
        </w:rPr>
        <w:t>психокоррекция поведения.</w:t>
      </w:r>
    </w:p>
    <w:p w:rsidR="00F67B55" w:rsidRPr="00594704" w:rsidRDefault="00594704" w:rsidP="0019667A">
      <w:pPr>
        <w:jc w:val="both"/>
        <w:rPr>
          <w:rFonts w:hAnsi="Times New Roman" w:cs="Times New Roman"/>
          <w:color w:val="000000"/>
          <w:sz w:val="24"/>
          <w:szCs w:val="24"/>
          <w:lang w:val="ru-RU"/>
        </w:rPr>
      </w:pPr>
      <w:r w:rsidRPr="00594704">
        <w:rPr>
          <w:rFonts w:hAnsi="Times New Roman" w:cs="Times New Roman"/>
          <w:color w:val="000000"/>
          <w:sz w:val="24"/>
          <w:szCs w:val="24"/>
          <w:lang w:val="ru-RU"/>
        </w:rPr>
        <w:lastRenderedPageBreak/>
        <w:t>Коррекционные занятия проводились с обучающимися по мере выявления педагогом и педагогом-психологом индивидуальных пробелов в их развитии и обучении. Обучающиеся, удовлетворительно усваивающие учебный материал в ходе фронтальной работы, к индивидуальным занятиям не привлекались, помощь оказывалась ученикам, испытывающим особые затруднения в обучении. Периодически на индивидуальные занятия привлекались также обучающиеся, не усвоившие материал вследствие пропусков уроков по болезни либо из-за чрезмерной возбудимости или заторможенности во время уроков.</w:t>
      </w:r>
    </w:p>
    <w:p w:rsidR="00F67B55" w:rsidRPr="00594704" w:rsidRDefault="00594704" w:rsidP="0019667A">
      <w:pPr>
        <w:jc w:val="both"/>
        <w:rPr>
          <w:rFonts w:hAnsi="Times New Roman" w:cs="Times New Roman"/>
          <w:color w:val="000000"/>
          <w:sz w:val="24"/>
          <w:szCs w:val="24"/>
          <w:lang w:val="ru-RU"/>
        </w:rPr>
      </w:pPr>
      <w:r w:rsidRPr="00594704">
        <w:rPr>
          <w:rFonts w:hAnsi="Times New Roman" w:cs="Times New Roman"/>
          <w:color w:val="000000"/>
          <w:sz w:val="24"/>
          <w:szCs w:val="24"/>
          <w:lang w:val="ru-RU"/>
        </w:rPr>
        <w:t>В начале 2024/25 учебного года определены целевые группы, с которыми школа должна спланировать и организовать адресную работу в соответствии с Концепцией Минпросвещения от 18.06.2024 № СК-13/07вн. Сформирована база данных обучающихся целевых групп. Информация о целевых группах представлена в таблице</w:t>
      </w:r>
      <w:r w:rsidR="0019667A">
        <w:rPr>
          <w:rFonts w:hAnsi="Times New Roman" w:cs="Times New Roman"/>
          <w:color w:val="000000"/>
          <w:sz w:val="24"/>
          <w:szCs w:val="24"/>
          <w:lang w:val="ru-RU"/>
        </w:rPr>
        <w:t xml:space="preserve"> </w:t>
      </w:r>
    </w:p>
    <w:tbl>
      <w:tblPr>
        <w:tblW w:w="5000" w:type="pct"/>
        <w:tblCellMar>
          <w:top w:w="15" w:type="dxa"/>
          <w:left w:w="15" w:type="dxa"/>
          <w:bottom w:w="15" w:type="dxa"/>
          <w:right w:w="15" w:type="dxa"/>
        </w:tblCellMar>
        <w:tblLook w:val="0600"/>
      </w:tblPr>
      <w:tblGrid>
        <w:gridCol w:w="4472"/>
        <w:gridCol w:w="1608"/>
        <w:gridCol w:w="1608"/>
        <w:gridCol w:w="1369"/>
      </w:tblGrid>
      <w:tr w:rsidR="00F67B55" w:rsidTr="00737968">
        <w:tc>
          <w:tcPr>
            <w:tcW w:w="4472" w:type="dxa"/>
            <w:vMerge w:val="restart"/>
            <w:tcBorders>
              <w:top w:val="single" w:sz="6" w:space="0" w:color="000000"/>
              <w:left w:val="single" w:sz="6" w:space="0" w:color="000000"/>
              <w:bottom w:val="single" w:sz="6" w:space="0" w:color="000000"/>
              <w:right w:val="single" w:sz="6" w:space="0" w:color="000000"/>
            </w:tcBorders>
            <w:vAlign w:val="center"/>
          </w:tcPr>
          <w:p w:rsidR="00F67B55" w:rsidRDefault="00594704">
            <w:pPr>
              <w:jc w:val="center"/>
              <w:rPr>
                <w:rFonts w:hAnsi="Times New Roman" w:cs="Times New Roman"/>
                <w:b/>
                <w:bCs/>
                <w:color w:val="000000"/>
                <w:sz w:val="24"/>
                <w:szCs w:val="24"/>
              </w:rPr>
            </w:pPr>
            <w:r>
              <w:rPr>
                <w:rFonts w:hAnsi="Times New Roman" w:cs="Times New Roman"/>
                <w:b/>
                <w:bCs/>
                <w:color w:val="000000"/>
                <w:sz w:val="24"/>
                <w:szCs w:val="24"/>
              </w:rPr>
              <w:t>Целевая группа</w:t>
            </w:r>
          </w:p>
        </w:tc>
        <w:tc>
          <w:tcPr>
            <w:tcW w:w="4585" w:type="dxa"/>
            <w:gridSpan w:val="3"/>
            <w:tcBorders>
              <w:top w:val="single" w:sz="6" w:space="0" w:color="000000"/>
              <w:left w:val="single" w:sz="6" w:space="0" w:color="000000"/>
              <w:bottom w:val="single" w:sz="6" w:space="0" w:color="000000"/>
              <w:right w:val="single" w:sz="6" w:space="0" w:color="000000"/>
            </w:tcBorders>
            <w:vAlign w:val="center"/>
          </w:tcPr>
          <w:p w:rsidR="00F67B55" w:rsidRDefault="00594704">
            <w:pPr>
              <w:jc w:val="center"/>
              <w:rPr>
                <w:rFonts w:hAnsi="Times New Roman" w:cs="Times New Roman"/>
                <w:b/>
                <w:bCs/>
                <w:color w:val="000000"/>
                <w:sz w:val="24"/>
                <w:szCs w:val="24"/>
              </w:rPr>
            </w:pPr>
            <w:r>
              <w:rPr>
                <w:rFonts w:hAnsi="Times New Roman" w:cs="Times New Roman"/>
                <w:b/>
                <w:bCs/>
                <w:color w:val="000000"/>
                <w:sz w:val="24"/>
                <w:szCs w:val="24"/>
              </w:rPr>
              <w:t>Количество обучающихся</w:t>
            </w:r>
          </w:p>
        </w:tc>
      </w:tr>
      <w:tr w:rsidR="00F67B55" w:rsidTr="00737968">
        <w:tc>
          <w:tcPr>
            <w:tcW w:w="4472"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67B55" w:rsidRDefault="00F67B55">
            <w:pPr>
              <w:ind w:left="75" w:right="75"/>
              <w:rPr>
                <w:rFonts w:hAnsi="Times New Roman" w:cs="Times New Roman"/>
                <w:color w:val="000000"/>
                <w:sz w:val="24"/>
                <w:szCs w:val="24"/>
              </w:rPr>
            </w:pPr>
          </w:p>
        </w:tc>
        <w:tc>
          <w:tcPr>
            <w:tcW w:w="1608" w:type="dxa"/>
            <w:tcBorders>
              <w:top w:val="single" w:sz="6" w:space="0" w:color="000000"/>
              <w:left w:val="single" w:sz="6" w:space="0" w:color="000000"/>
              <w:bottom w:val="single" w:sz="6" w:space="0" w:color="000000"/>
              <w:right w:val="single" w:sz="6" w:space="0" w:color="000000"/>
            </w:tcBorders>
            <w:vAlign w:val="center"/>
          </w:tcPr>
          <w:p w:rsidR="00F67B55" w:rsidRDefault="00594704">
            <w:pPr>
              <w:jc w:val="center"/>
              <w:rPr>
                <w:rFonts w:hAnsi="Times New Roman" w:cs="Times New Roman"/>
                <w:b/>
                <w:bCs/>
                <w:color w:val="000000"/>
                <w:sz w:val="24"/>
                <w:szCs w:val="24"/>
              </w:rPr>
            </w:pPr>
            <w:r>
              <w:rPr>
                <w:rFonts w:hAnsi="Times New Roman" w:cs="Times New Roman"/>
                <w:b/>
                <w:bCs/>
                <w:color w:val="000000"/>
                <w:sz w:val="24"/>
                <w:szCs w:val="24"/>
              </w:rPr>
              <w:t>1-4-е классы</w:t>
            </w:r>
          </w:p>
        </w:tc>
        <w:tc>
          <w:tcPr>
            <w:tcW w:w="1608" w:type="dxa"/>
            <w:tcBorders>
              <w:top w:val="single" w:sz="6" w:space="0" w:color="000000"/>
              <w:left w:val="single" w:sz="6" w:space="0" w:color="000000"/>
              <w:bottom w:val="single" w:sz="6" w:space="0" w:color="000000"/>
              <w:right w:val="single" w:sz="6" w:space="0" w:color="000000"/>
            </w:tcBorders>
            <w:vAlign w:val="center"/>
          </w:tcPr>
          <w:p w:rsidR="00F67B55" w:rsidRDefault="00594704">
            <w:pPr>
              <w:jc w:val="center"/>
              <w:rPr>
                <w:rFonts w:hAnsi="Times New Roman" w:cs="Times New Roman"/>
                <w:b/>
                <w:bCs/>
                <w:color w:val="000000"/>
                <w:sz w:val="24"/>
                <w:szCs w:val="24"/>
              </w:rPr>
            </w:pPr>
            <w:r>
              <w:rPr>
                <w:rFonts w:hAnsi="Times New Roman" w:cs="Times New Roman"/>
                <w:b/>
                <w:bCs/>
                <w:color w:val="000000"/>
                <w:sz w:val="24"/>
                <w:szCs w:val="24"/>
              </w:rPr>
              <w:t>5-9-е классы</w:t>
            </w:r>
          </w:p>
        </w:tc>
        <w:tc>
          <w:tcPr>
            <w:tcW w:w="1369" w:type="dxa"/>
            <w:tcBorders>
              <w:top w:val="single" w:sz="6" w:space="0" w:color="000000"/>
              <w:left w:val="single" w:sz="6" w:space="0" w:color="000000"/>
              <w:bottom w:val="single" w:sz="6" w:space="0" w:color="000000"/>
              <w:right w:val="single" w:sz="6" w:space="0" w:color="000000"/>
            </w:tcBorders>
            <w:vAlign w:val="center"/>
          </w:tcPr>
          <w:p w:rsidR="00F67B55" w:rsidRDefault="00594704">
            <w:pPr>
              <w:jc w:val="center"/>
              <w:rPr>
                <w:rFonts w:hAnsi="Times New Roman" w:cs="Times New Roman"/>
                <w:b/>
                <w:bCs/>
                <w:color w:val="000000"/>
                <w:sz w:val="24"/>
                <w:szCs w:val="24"/>
              </w:rPr>
            </w:pPr>
            <w:r>
              <w:rPr>
                <w:rFonts w:hAnsi="Times New Roman" w:cs="Times New Roman"/>
                <w:b/>
                <w:bCs/>
                <w:color w:val="000000"/>
                <w:sz w:val="24"/>
                <w:szCs w:val="24"/>
              </w:rPr>
              <w:t>10-11-классы</w:t>
            </w:r>
          </w:p>
        </w:tc>
      </w:tr>
      <w:tr w:rsidR="00F67B55" w:rsidTr="00737968">
        <w:tc>
          <w:tcPr>
            <w:tcW w:w="44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67B55" w:rsidRPr="0019667A" w:rsidRDefault="00594704" w:rsidP="0019667A">
            <w:pPr>
              <w:rPr>
                <w:rFonts w:hAnsi="Times New Roman" w:cs="Times New Roman"/>
                <w:color w:val="000000"/>
                <w:sz w:val="24"/>
                <w:szCs w:val="24"/>
                <w:lang w:val="ru-RU"/>
              </w:rPr>
            </w:pPr>
            <w:r w:rsidRPr="00594704">
              <w:rPr>
                <w:rFonts w:hAnsi="Times New Roman" w:cs="Times New Roman"/>
                <w:color w:val="000000"/>
                <w:sz w:val="24"/>
                <w:szCs w:val="24"/>
                <w:lang w:val="ru-RU"/>
              </w:rPr>
              <w:t>Обучающиеся в ОВЗ, из них:</w:t>
            </w:r>
          </w:p>
          <w:p w:rsidR="00F67B55" w:rsidRDefault="00594704" w:rsidP="007E7311">
            <w:pPr>
              <w:numPr>
                <w:ilvl w:val="0"/>
                <w:numId w:val="83"/>
              </w:numPr>
              <w:ind w:left="780" w:right="180"/>
              <w:contextualSpacing/>
              <w:rPr>
                <w:rFonts w:hAnsi="Times New Roman" w:cs="Times New Roman"/>
                <w:color w:val="000000"/>
                <w:sz w:val="24"/>
                <w:szCs w:val="24"/>
              </w:rPr>
            </w:pPr>
            <w:r>
              <w:rPr>
                <w:rFonts w:hAnsi="Times New Roman" w:cs="Times New Roman"/>
                <w:color w:val="000000"/>
                <w:sz w:val="24"/>
                <w:szCs w:val="24"/>
              </w:rPr>
              <w:t>с нарушением речи;</w:t>
            </w:r>
          </w:p>
          <w:p w:rsidR="00F67B55" w:rsidRDefault="00594704" w:rsidP="007E7311">
            <w:pPr>
              <w:numPr>
                <w:ilvl w:val="0"/>
                <w:numId w:val="83"/>
              </w:numPr>
              <w:ind w:left="780" w:right="180"/>
              <w:rPr>
                <w:rFonts w:hAnsi="Times New Roman" w:cs="Times New Roman"/>
                <w:color w:val="000000"/>
                <w:sz w:val="24"/>
                <w:szCs w:val="24"/>
              </w:rPr>
            </w:pPr>
            <w:r>
              <w:rPr>
                <w:rFonts w:hAnsi="Times New Roman" w:cs="Times New Roman"/>
                <w:color w:val="000000"/>
                <w:sz w:val="24"/>
                <w:szCs w:val="24"/>
              </w:rPr>
              <w:t>с расстройствами аутистического спектра</w:t>
            </w:r>
          </w:p>
        </w:tc>
        <w:tc>
          <w:tcPr>
            <w:tcW w:w="160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67B55" w:rsidRPr="0019667A" w:rsidRDefault="0019667A">
            <w:pPr>
              <w:rPr>
                <w:rFonts w:hAnsi="Times New Roman" w:cs="Times New Roman"/>
                <w:color w:val="000000"/>
                <w:sz w:val="24"/>
                <w:szCs w:val="24"/>
                <w:lang w:val="ru-RU"/>
              </w:rPr>
            </w:pPr>
            <w:r>
              <w:rPr>
                <w:rFonts w:hAnsi="Times New Roman" w:cs="Times New Roman"/>
                <w:color w:val="000000"/>
                <w:sz w:val="24"/>
                <w:szCs w:val="24"/>
                <w:lang w:val="ru-RU"/>
              </w:rPr>
              <w:t>3</w:t>
            </w:r>
          </w:p>
          <w:p w:rsidR="00F67B55" w:rsidRDefault="0019667A" w:rsidP="007E7311">
            <w:pPr>
              <w:numPr>
                <w:ilvl w:val="0"/>
                <w:numId w:val="84"/>
              </w:numPr>
              <w:ind w:left="780" w:right="180"/>
              <w:contextualSpacing/>
              <w:rPr>
                <w:rFonts w:hAnsi="Times New Roman" w:cs="Times New Roman"/>
                <w:color w:val="000000"/>
                <w:sz w:val="24"/>
                <w:szCs w:val="24"/>
              </w:rPr>
            </w:pPr>
            <w:r>
              <w:rPr>
                <w:rFonts w:hAnsi="Times New Roman" w:cs="Times New Roman"/>
                <w:color w:val="000000"/>
                <w:sz w:val="24"/>
                <w:szCs w:val="24"/>
                <w:lang w:val="ru-RU"/>
              </w:rPr>
              <w:t>2</w:t>
            </w:r>
          </w:p>
          <w:p w:rsidR="00F67B55" w:rsidRDefault="00F67B55" w:rsidP="0019667A">
            <w:pPr>
              <w:ind w:left="780" w:right="180"/>
              <w:contextualSpacing/>
              <w:rPr>
                <w:rFonts w:hAnsi="Times New Roman" w:cs="Times New Roman"/>
                <w:color w:val="000000"/>
                <w:sz w:val="24"/>
                <w:szCs w:val="24"/>
              </w:rPr>
            </w:pPr>
          </w:p>
          <w:p w:rsidR="00F67B55" w:rsidRDefault="0019667A" w:rsidP="007E7311">
            <w:pPr>
              <w:numPr>
                <w:ilvl w:val="0"/>
                <w:numId w:val="84"/>
              </w:numPr>
              <w:ind w:left="780" w:right="180"/>
              <w:rPr>
                <w:rFonts w:hAnsi="Times New Roman" w:cs="Times New Roman"/>
                <w:color w:val="000000"/>
                <w:sz w:val="24"/>
                <w:szCs w:val="24"/>
              </w:rPr>
            </w:pPr>
            <w:r>
              <w:rPr>
                <w:rFonts w:hAnsi="Times New Roman" w:cs="Times New Roman"/>
                <w:color w:val="000000"/>
                <w:sz w:val="24"/>
                <w:szCs w:val="24"/>
                <w:lang w:val="ru-RU"/>
              </w:rPr>
              <w:t>1</w:t>
            </w:r>
          </w:p>
        </w:tc>
        <w:tc>
          <w:tcPr>
            <w:tcW w:w="160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67B55" w:rsidRPr="0019667A" w:rsidRDefault="0019667A">
            <w:pPr>
              <w:rPr>
                <w:rFonts w:hAnsi="Times New Roman" w:cs="Times New Roman"/>
                <w:color w:val="000000"/>
                <w:sz w:val="24"/>
                <w:szCs w:val="24"/>
                <w:lang w:val="ru-RU"/>
              </w:rPr>
            </w:pPr>
            <w:r>
              <w:rPr>
                <w:rFonts w:hAnsi="Times New Roman" w:cs="Times New Roman"/>
                <w:color w:val="000000"/>
                <w:sz w:val="24"/>
                <w:szCs w:val="24"/>
                <w:lang w:val="ru-RU"/>
              </w:rPr>
              <w:t>1</w:t>
            </w:r>
          </w:p>
          <w:p w:rsidR="00F67B55" w:rsidRDefault="00594704" w:rsidP="007E7311">
            <w:pPr>
              <w:numPr>
                <w:ilvl w:val="0"/>
                <w:numId w:val="85"/>
              </w:numPr>
              <w:ind w:left="780" w:right="180"/>
              <w:contextualSpacing/>
              <w:rPr>
                <w:rFonts w:hAnsi="Times New Roman" w:cs="Times New Roman"/>
                <w:color w:val="000000"/>
                <w:sz w:val="24"/>
                <w:szCs w:val="24"/>
              </w:rPr>
            </w:pPr>
            <w:r>
              <w:rPr>
                <w:rFonts w:hAnsi="Times New Roman" w:cs="Times New Roman"/>
                <w:color w:val="000000"/>
                <w:sz w:val="24"/>
                <w:szCs w:val="24"/>
              </w:rPr>
              <w:t>1</w:t>
            </w:r>
          </w:p>
          <w:p w:rsidR="00F67B55" w:rsidRDefault="00F67B55" w:rsidP="0019667A">
            <w:pPr>
              <w:ind w:left="780" w:right="180"/>
              <w:contextualSpacing/>
              <w:rPr>
                <w:rFonts w:hAnsi="Times New Roman" w:cs="Times New Roman"/>
                <w:color w:val="000000"/>
                <w:sz w:val="24"/>
                <w:szCs w:val="24"/>
              </w:rPr>
            </w:pPr>
          </w:p>
          <w:p w:rsidR="00F67B55" w:rsidRDefault="00F67B55" w:rsidP="0019667A">
            <w:pPr>
              <w:ind w:left="780" w:right="180"/>
              <w:rPr>
                <w:rFonts w:hAnsi="Times New Roman" w:cs="Times New Roman"/>
                <w:color w:val="000000"/>
                <w:sz w:val="24"/>
                <w:szCs w:val="24"/>
              </w:rPr>
            </w:pPr>
          </w:p>
        </w:tc>
        <w:tc>
          <w:tcPr>
            <w:tcW w:w="136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67B55" w:rsidRDefault="00594704">
            <w:r>
              <w:rPr>
                <w:rFonts w:hAnsi="Times New Roman" w:cs="Times New Roman"/>
                <w:color w:val="000000"/>
                <w:sz w:val="24"/>
                <w:szCs w:val="24"/>
              </w:rPr>
              <w:t>–</w:t>
            </w:r>
          </w:p>
        </w:tc>
      </w:tr>
      <w:tr w:rsidR="00F67B55" w:rsidTr="00737968">
        <w:tc>
          <w:tcPr>
            <w:tcW w:w="44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67B55" w:rsidRDefault="00594704">
            <w:r>
              <w:rPr>
                <w:rFonts w:hAnsi="Times New Roman" w:cs="Times New Roman"/>
                <w:color w:val="000000"/>
                <w:sz w:val="24"/>
                <w:szCs w:val="24"/>
              </w:rPr>
              <w:t>Обучающиеся с инвалидностью</w:t>
            </w:r>
          </w:p>
        </w:tc>
        <w:tc>
          <w:tcPr>
            <w:tcW w:w="160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67B55" w:rsidRDefault="00594704">
            <w:r>
              <w:rPr>
                <w:rFonts w:hAnsi="Times New Roman" w:cs="Times New Roman"/>
                <w:color w:val="000000"/>
                <w:sz w:val="24"/>
                <w:szCs w:val="24"/>
              </w:rPr>
              <w:t>5</w:t>
            </w:r>
          </w:p>
        </w:tc>
        <w:tc>
          <w:tcPr>
            <w:tcW w:w="160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67B55" w:rsidRDefault="00594704">
            <w:r>
              <w:rPr>
                <w:rFonts w:hAnsi="Times New Roman" w:cs="Times New Roman"/>
                <w:color w:val="000000"/>
                <w:sz w:val="24"/>
                <w:szCs w:val="24"/>
              </w:rPr>
              <w:t>3</w:t>
            </w:r>
          </w:p>
        </w:tc>
        <w:tc>
          <w:tcPr>
            <w:tcW w:w="136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67B55" w:rsidRDefault="00594704">
            <w:r>
              <w:rPr>
                <w:rFonts w:hAnsi="Times New Roman" w:cs="Times New Roman"/>
                <w:color w:val="000000"/>
                <w:sz w:val="24"/>
                <w:szCs w:val="24"/>
              </w:rPr>
              <w:t>1</w:t>
            </w:r>
          </w:p>
        </w:tc>
      </w:tr>
      <w:tr w:rsidR="00F67B55" w:rsidTr="00737968">
        <w:tc>
          <w:tcPr>
            <w:tcW w:w="44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67B55" w:rsidRPr="00594704" w:rsidRDefault="00594704">
            <w:pPr>
              <w:rPr>
                <w:rFonts w:hAnsi="Times New Roman" w:cs="Times New Roman"/>
                <w:color w:val="000000"/>
                <w:sz w:val="24"/>
                <w:szCs w:val="24"/>
                <w:lang w:val="ru-RU"/>
              </w:rPr>
            </w:pPr>
            <w:r w:rsidRPr="00594704">
              <w:rPr>
                <w:rFonts w:hAnsi="Times New Roman" w:cs="Times New Roman"/>
                <w:color w:val="000000"/>
                <w:sz w:val="24"/>
                <w:szCs w:val="24"/>
                <w:lang w:val="ru-RU"/>
              </w:rPr>
              <w:t>Дети-сироты и дети, оставшиеся без попечения родителей</w:t>
            </w:r>
          </w:p>
        </w:tc>
        <w:tc>
          <w:tcPr>
            <w:tcW w:w="160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67B55" w:rsidRDefault="00594704">
            <w:r>
              <w:rPr>
                <w:rFonts w:hAnsi="Times New Roman" w:cs="Times New Roman"/>
                <w:color w:val="000000"/>
                <w:sz w:val="24"/>
                <w:szCs w:val="24"/>
              </w:rPr>
              <w:t>2</w:t>
            </w:r>
          </w:p>
        </w:tc>
        <w:tc>
          <w:tcPr>
            <w:tcW w:w="160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67B55" w:rsidRDefault="00594704">
            <w:r>
              <w:rPr>
                <w:rFonts w:hAnsi="Times New Roman" w:cs="Times New Roman"/>
                <w:color w:val="000000"/>
                <w:sz w:val="24"/>
                <w:szCs w:val="24"/>
              </w:rPr>
              <w:t>1</w:t>
            </w:r>
          </w:p>
        </w:tc>
        <w:tc>
          <w:tcPr>
            <w:tcW w:w="136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67B55" w:rsidRDefault="00594704">
            <w:r>
              <w:rPr>
                <w:rFonts w:hAnsi="Times New Roman" w:cs="Times New Roman"/>
                <w:color w:val="000000"/>
                <w:sz w:val="24"/>
                <w:szCs w:val="24"/>
              </w:rPr>
              <w:t>1</w:t>
            </w:r>
          </w:p>
        </w:tc>
      </w:tr>
      <w:tr w:rsidR="00F67B55" w:rsidTr="00737968">
        <w:tc>
          <w:tcPr>
            <w:tcW w:w="44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67B55" w:rsidRPr="00594704" w:rsidRDefault="00594704">
            <w:pPr>
              <w:rPr>
                <w:rFonts w:hAnsi="Times New Roman" w:cs="Times New Roman"/>
                <w:color w:val="000000"/>
                <w:sz w:val="24"/>
                <w:szCs w:val="24"/>
                <w:lang w:val="ru-RU"/>
              </w:rPr>
            </w:pPr>
            <w:r w:rsidRPr="00594704">
              <w:rPr>
                <w:rFonts w:hAnsi="Times New Roman" w:cs="Times New Roman"/>
                <w:color w:val="000000"/>
                <w:sz w:val="24"/>
                <w:szCs w:val="24"/>
                <w:lang w:val="ru-RU"/>
              </w:rPr>
              <w:t>Обучающиеся, испытывающие трудности в освоении основных общеобразовательных программ, развитии и социальной адаптации</w:t>
            </w:r>
          </w:p>
        </w:tc>
        <w:tc>
          <w:tcPr>
            <w:tcW w:w="160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67B55" w:rsidRDefault="00594704">
            <w:r>
              <w:rPr>
                <w:rFonts w:hAnsi="Times New Roman" w:cs="Times New Roman"/>
                <w:color w:val="000000"/>
                <w:sz w:val="24"/>
                <w:szCs w:val="24"/>
              </w:rPr>
              <w:t>15</w:t>
            </w:r>
          </w:p>
        </w:tc>
        <w:tc>
          <w:tcPr>
            <w:tcW w:w="160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67B55" w:rsidRDefault="00594704">
            <w:r>
              <w:rPr>
                <w:rFonts w:hAnsi="Times New Roman" w:cs="Times New Roman"/>
                <w:color w:val="000000"/>
                <w:sz w:val="24"/>
                <w:szCs w:val="24"/>
              </w:rPr>
              <w:t>30</w:t>
            </w:r>
          </w:p>
        </w:tc>
        <w:tc>
          <w:tcPr>
            <w:tcW w:w="136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67B55" w:rsidRDefault="00594704">
            <w:r>
              <w:rPr>
                <w:rFonts w:hAnsi="Times New Roman" w:cs="Times New Roman"/>
                <w:color w:val="000000"/>
                <w:sz w:val="24"/>
                <w:szCs w:val="24"/>
              </w:rPr>
              <w:t>–</w:t>
            </w:r>
          </w:p>
        </w:tc>
      </w:tr>
      <w:tr w:rsidR="00F67B55" w:rsidTr="00737968">
        <w:tc>
          <w:tcPr>
            <w:tcW w:w="447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67B55" w:rsidRPr="00594704" w:rsidRDefault="00594704">
            <w:pPr>
              <w:rPr>
                <w:rFonts w:hAnsi="Times New Roman" w:cs="Times New Roman"/>
                <w:color w:val="000000"/>
                <w:sz w:val="24"/>
                <w:szCs w:val="24"/>
                <w:lang w:val="ru-RU"/>
              </w:rPr>
            </w:pPr>
            <w:r w:rsidRPr="00594704">
              <w:rPr>
                <w:rFonts w:hAnsi="Times New Roman" w:cs="Times New Roman"/>
                <w:color w:val="000000"/>
                <w:sz w:val="24"/>
                <w:szCs w:val="24"/>
                <w:lang w:val="ru-RU"/>
              </w:rPr>
              <w:t>Дети, проявляющие различные формы отклоняющегося поведения</w:t>
            </w:r>
          </w:p>
        </w:tc>
        <w:tc>
          <w:tcPr>
            <w:tcW w:w="160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67B55" w:rsidRDefault="00594704">
            <w:r>
              <w:rPr>
                <w:rFonts w:hAnsi="Times New Roman" w:cs="Times New Roman"/>
                <w:color w:val="000000"/>
                <w:sz w:val="24"/>
                <w:szCs w:val="24"/>
              </w:rPr>
              <w:t>–</w:t>
            </w:r>
          </w:p>
        </w:tc>
        <w:tc>
          <w:tcPr>
            <w:tcW w:w="160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67B55" w:rsidRDefault="00594704">
            <w:r>
              <w:rPr>
                <w:rFonts w:hAnsi="Times New Roman" w:cs="Times New Roman"/>
                <w:color w:val="000000"/>
                <w:sz w:val="24"/>
                <w:szCs w:val="24"/>
              </w:rPr>
              <w:t>4</w:t>
            </w:r>
          </w:p>
        </w:tc>
        <w:tc>
          <w:tcPr>
            <w:tcW w:w="136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67B55" w:rsidRDefault="00594704">
            <w:r>
              <w:rPr>
                <w:rFonts w:hAnsi="Times New Roman" w:cs="Times New Roman"/>
                <w:color w:val="000000"/>
                <w:sz w:val="24"/>
                <w:szCs w:val="24"/>
              </w:rPr>
              <w:t>–</w:t>
            </w:r>
          </w:p>
        </w:tc>
      </w:tr>
    </w:tbl>
    <w:p w:rsidR="00F67B55" w:rsidRPr="00594704" w:rsidRDefault="00594704" w:rsidP="00737968">
      <w:pPr>
        <w:jc w:val="both"/>
        <w:rPr>
          <w:rFonts w:hAnsi="Times New Roman" w:cs="Times New Roman"/>
          <w:color w:val="000000"/>
          <w:sz w:val="24"/>
          <w:szCs w:val="24"/>
          <w:lang w:val="ru-RU"/>
        </w:rPr>
      </w:pPr>
      <w:r w:rsidRPr="00594704">
        <w:rPr>
          <w:rFonts w:hAnsi="Times New Roman" w:cs="Times New Roman"/>
          <w:color w:val="000000"/>
          <w:sz w:val="24"/>
          <w:szCs w:val="24"/>
          <w:lang w:val="ru-RU"/>
        </w:rPr>
        <w:t>Организовано психолого-педагогического сопровождения учеников каждой целевой группы в соответствии с планами психолого-педагогического сопровождения. Разработаны программы психолого-педагогического сопровождения обучающихся целевых групп</w:t>
      </w:r>
    </w:p>
    <w:p w:rsidR="00F67B55" w:rsidRPr="00594704" w:rsidRDefault="00594704" w:rsidP="00737968">
      <w:pPr>
        <w:jc w:val="both"/>
        <w:rPr>
          <w:rFonts w:hAnsi="Times New Roman" w:cs="Times New Roman"/>
          <w:color w:val="000000"/>
          <w:sz w:val="24"/>
          <w:szCs w:val="24"/>
          <w:lang w:val="ru-RU"/>
        </w:rPr>
      </w:pPr>
      <w:r w:rsidRPr="00594704">
        <w:rPr>
          <w:rFonts w:hAnsi="Times New Roman" w:cs="Times New Roman"/>
          <w:color w:val="000000"/>
          <w:sz w:val="24"/>
          <w:szCs w:val="24"/>
          <w:lang w:val="ru-RU"/>
        </w:rPr>
        <w:t xml:space="preserve">В течение учебного года проводился мониторинг психологического состояния школьников для отслеживания психологического статуса с целью получить информацию о возможных рисках. Результаты мониторинга еженедельно представлялись заместителю директора по </w:t>
      </w:r>
      <w:r w:rsidR="00737968">
        <w:rPr>
          <w:rFonts w:hAnsi="Times New Roman" w:cs="Times New Roman"/>
          <w:color w:val="000000"/>
          <w:sz w:val="24"/>
          <w:szCs w:val="24"/>
          <w:lang w:val="ru-RU"/>
        </w:rPr>
        <w:t>У</w:t>
      </w:r>
      <w:r w:rsidRPr="00594704">
        <w:rPr>
          <w:rFonts w:hAnsi="Times New Roman" w:cs="Times New Roman"/>
          <w:color w:val="000000"/>
          <w:sz w:val="24"/>
          <w:szCs w:val="24"/>
          <w:lang w:val="ru-RU"/>
        </w:rPr>
        <w:t xml:space="preserve">ВР </w:t>
      </w:r>
      <w:r w:rsidR="00737968">
        <w:rPr>
          <w:rFonts w:hAnsi="Times New Roman" w:cs="Times New Roman"/>
          <w:color w:val="000000"/>
          <w:sz w:val="24"/>
          <w:szCs w:val="24"/>
          <w:lang w:val="ru-RU"/>
        </w:rPr>
        <w:t>Музаевой М.Х</w:t>
      </w:r>
      <w:r w:rsidRPr="00594704">
        <w:rPr>
          <w:rFonts w:hAnsi="Times New Roman" w:cs="Times New Roman"/>
          <w:color w:val="000000"/>
          <w:sz w:val="24"/>
          <w:szCs w:val="24"/>
          <w:lang w:val="ru-RU"/>
        </w:rPr>
        <w:t>.</w:t>
      </w:r>
    </w:p>
    <w:p w:rsidR="00F67B55" w:rsidRPr="00594704" w:rsidRDefault="00594704" w:rsidP="00737968">
      <w:pPr>
        <w:jc w:val="both"/>
        <w:rPr>
          <w:rFonts w:hAnsi="Times New Roman" w:cs="Times New Roman"/>
          <w:color w:val="000000"/>
          <w:sz w:val="24"/>
          <w:szCs w:val="24"/>
          <w:lang w:val="ru-RU"/>
        </w:rPr>
      </w:pPr>
      <w:r w:rsidRPr="00594704">
        <w:rPr>
          <w:rFonts w:hAnsi="Times New Roman" w:cs="Times New Roman"/>
          <w:color w:val="000000"/>
          <w:sz w:val="24"/>
          <w:szCs w:val="24"/>
          <w:lang w:val="ru-RU"/>
        </w:rPr>
        <w:lastRenderedPageBreak/>
        <w:t>В ходе мониторинга выявлены ученики, которые нуждаются в повышенном психолого-педагогическом внимании. Информация о количестве обучающихся, нуждающихся в повышенном психолого-педагогическом внимании представлена в таблице 2.</w:t>
      </w:r>
    </w:p>
    <w:tbl>
      <w:tblPr>
        <w:tblW w:w="5000" w:type="pct"/>
        <w:tblCellMar>
          <w:top w:w="15" w:type="dxa"/>
          <w:left w:w="15" w:type="dxa"/>
          <w:bottom w:w="15" w:type="dxa"/>
          <w:right w:w="15" w:type="dxa"/>
        </w:tblCellMar>
        <w:tblLook w:val="0600"/>
      </w:tblPr>
      <w:tblGrid>
        <w:gridCol w:w="4624"/>
        <w:gridCol w:w="1415"/>
        <w:gridCol w:w="1603"/>
        <w:gridCol w:w="1415"/>
      </w:tblGrid>
      <w:tr w:rsidR="00F67B55" w:rsidTr="00737968">
        <w:tc>
          <w:tcPr>
            <w:tcW w:w="4624" w:type="dxa"/>
            <w:vMerge w:val="restart"/>
            <w:tcBorders>
              <w:top w:val="single" w:sz="6" w:space="0" w:color="000000"/>
              <w:left w:val="single" w:sz="6" w:space="0" w:color="000000"/>
              <w:bottom w:val="single" w:sz="6" w:space="0" w:color="000000"/>
              <w:right w:val="single" w:sz="6" w:space="0" w:color="000000"/>
            </w:tcBorders>
            <w:vAlign w:val="center"/>
          </w:tcPr>
          <w:p w:rsidR="00F67B55" w:rsidRDefault="00594704">
            <w:pPr>
              <w:jc w:val="center"/>
              <w:rPr>
                <w:rFonts w:hAnsi="Times New Roman" w:cs="Times New Roman"/>
                <w:b/>
                <w:bCs/>
                <w:color w:val="000000"/>
                <w:sz w:val="24"/>
                <w:szCs w:val="24"/>
              </w:rPr>
            </w:pPr>
            <w:r>
              <w:rPr>
                <w:rFonts w:hAnsi="Times New Roman" w:cs="Times New Roman"/>
                <w:b/>
                <w:bCs/>
                <w:color w:val="000000"/>
                <w:sz w:val="24"/>
                <w:szCs w:val="24"/>
              </w:rPr>
              <w:t>Целевая группа</w:t>
            </w:r>
          </w:p>
        </w:tc>
        <w:tc>
          <w:tcPr>
            <w:tcW w:w="4433" w:type="dxa"/>
            <w:gridSpan w:val="3"/>
            <w:tcBorders>
              <w:top w:val="single" w:sz="6" w:space="0" w:color="000000"/>
              <w:left w:val="single" w:sz="6" w:space="0" w:color="000000"/>
              <w:bottom w:val="single" w:sz="6" w:space="0" w:color="000000"/>
              <w:right w:val="single" w:sz="6" w:space="0" w:color="000000"/>
            </w:tcBorders>
            <w:vAlign w:val="center"/>
          </w:tcPr>
          <w:p w:rsidR="00F67B55" w:rsidRDefault="00594704">
            <w:pPr>
              <w:jc w:val="center"/>
              <w:rPr>
                <w:rFonts w:hAnsi="Times New Roman" w:cs="Times New Roman"/>
                <w:b/>
                <w:bCs/>
                <w:color w:val="000000"/>
                <w:sz w:val="24"/>
                <w:szCs w:val="24"/>
              </w:rPr>
            </w:pPr>
            <w:r>
              <w:rPr>
                <w:rFonts w:hAnsi="Times New Roman" w:cs="Times New Roman"/>
                <w:b/>
                <w:bCs/>
                <w:color w:val="000000"/>
                <w:sz w:val="24"/>
                <w:szCs w:val="24"/>
              </w:rPr>
              <w:t>Количество обучающихся</w:t>
            </w:r>
          </w:p>
        </w:tc>
      </w:tr>
      <w:tr w:rsidR="00F67B55" w:rsidTr="00737968">
        <w:tc>
          <w:tcPr>
            <w:tcW w:w="4624"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67B55" w:rsidRDefault="00F67B55">
            <w:pPr>
              <w:ind w:left="75" w:right="75"/>
              <w:rPr>
                <w:rFonts w:hAnsi="Times New Roman" w:cs="Times New Roman"/>
                <w:color w:val="000000"/>
                <w:sz w:val="24"/>
                <w:szCs w:val="24"/>
              </w:rPr>
            </w:pPr>
          </w:p>
        </w:tc>
        <w:tc>
          <w:tcPr>
            <w:tcW w:w="1415" w:type="dxa"/>
            <w:tcBorders>
              <w:top w:val="single" w:sz="6" w:space="0" w:color="000000"/>
              <w:left w:val="single" w:sz="6" w:space="0" w:color="000000"/>
              <w:bottom w:val="single" w:sz="6" w:space="0" w:color="000000"/>
              <w:right w:val="single" w:sz="6" w:space="0" w:color="000000"/>
            </w:tcBorders>
            <w:vAlign w:val="center"/>
          </w:tcPr>
          <w:p w:rsidR="00F67B55" w:rsidRDefault="00594704">
            <w:pPr>
              <w:jc w:val="center"/>
              <w:rPr>
                <w:rFonts w:hAnsi="Times New Roman" w:cs="Times New Roman"/>
                <w:b/>
                <w:bCs/>
                <w:color w:val="000000"/>
                <w:sz w:val="24"/>
                <w:szCs w:val="24"/>
              </w:rPr>
            </w:pPr>
            <w:r>
              <w:rPr>
                <w:rFonts w:hAnsi="Times New Roman" w:cs="Times New Roman"/>
                <w:b/>
                <w:bCs/>
                <w:color w:val="000000"/>
                <w:sz w:val="24"/>
                <w:szCs w:val="24"/>
              </w:rPr>
              <w:t>1-4-е классы</w:t>
            </w:r>
          </w:p>
        </w:tc>
        <w:tc>
          <w:tcPr>
            <w:tcW w:w="1603" w:type="dxa"/>
            <w:tcBorders>
              <w:top w:val="single" w:sz="6" w:space="0" w:color="000000"/>
              <w:left w:val="single" w:sz="6" w:space="0" w:color="000000"/>
              <w:bottom w:val="single" w:sz="6" w:space="0" w:color="000000"/>
              <w:right w:val="single" w:sz="6" w:space="0" w:color="000000"/>
            </w:tcBorders>
            <w:vAlign w:val="center"/>
          </w:tcPr>
          <w:p w:rsidR="00F67B55" w:rsidRDefault="00594704">
            <w:pPr>
              <w:jc w:val="center"/>
              <w:rPr>
                <w:rFonts w:hAnsi="Times New Roman" w:cs="Times New Roman"/>
                <w:b/>
                <w:bCs/>
                <w:color w:val="000000"/>
                <w:sz w:val="24"/>
                <w:szCs w:val="24"/>
              </w:rPr>
            </w:pPr>
            <w:r>
              <w:rPr>
                <w:rFonts w:hAnsi="Times New Roman" w:cs="Times New Roman"/>
                <w:b/>
                <w:bCs/>
                <w:color w:val="000000"/>
                <w:sz w:val="24"/>
                <w:szCs w:val="24"/>
              </w:rPr>
              <w:t>5-9-е классы</w:t>
            </w:r>
          </w:p>
        </w:tc>
        <w:tc>
          <w:tcPr>
            <w:tcW w:w="1415" w:type="dxa"/>
            <w:tcBorders>
              <w:top w:val="single" w:sz="6" w:space="0" w:color="000000"/>
              <w:left w:val="single" w:sz="6" w:space="0" w:color="000000"/>
              <w:bottom w:val="single" w:sz="6" w:space="0" w:color="000000"/>
              <w:right w:val="single" w:sz="6" w:space="0" w:color="000000"/>
            </w:tcBorders>
            <w:vAlign w:val="center"/>
          </w:tcPr>
          <w:p w:rsidR="00F67B55" w:rsidRDefault="00594704">
            <w:pPr>
              <w:jc w:val="center"/>
              <w:rPr>
                <w:rFonts w:hAnsi="Times New Roman" w:cs="Times New Roman"/>
                <w:b/>
                <w:bCs/>
                <w:color w:val="000000"/>
                <w:sz w:val="24"/>
                <w:szCs w:val="24"/>
              </w:rPr>
            </w:pPr>
            <w:r>
              <w:rPr>
                <w:rFonts w:hAnsi="Times New Roman" w:cs="Times New Roman"/>
                <w:b/>
                <w:bCs/>
                <w:color w:val="000000"/>
                <w:sz w:val="24"/>
                <w:szCs w:val="24"/>
              </w:rPr>
              <w:t>10-11-классы</w:t>
            </w:r>
          </w:p>
        </w:tc>
      </w:tr>
      <w:tr w:rsidR="00F67B55" w:rsidTr="00737968">
        <w:tc>
          <w:tcPr>
            <w:tcW w:w="462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67B55" w:rsidRDefault="00594704">
            <w:pPr>
              <w:rPr>
                <w:rFonts w:hAnsi="Times New Roman" w:cs="Times New Roman"/>
                <w:color w:val="000000"/>
                <w:sz w:val="24"/>
                <w:szCs w:val="24"/>
              </w:rPr>
            </w:pPr>
            <w:r>
              <w:rPr>
                <w:rFonts w:hAnsi="Times New Roman" w:cs="Times New Roman"/>
                <w:color w:val="000000"/>
                <w:sz w:val="24"/>
                <w:szCs w:val="24"/>
              </w:rPr>
              <w:t>Обучающиеся в ОВЗ</w:t>
            </w:r>
          </w:p>
        </w:tc>
        <w:tc>
          <w:tcPr>
            <w:tcW w:w="141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67B55" w:rsidRDefault="00594704">
            <w:r>
              <w:rPr>
                <w:rFonts w:hAnsi="Times New Roman" w:cs="Times New Roman"/>
                <w:color w:val="000000"/>
                <w:sz w:val="24"/>
                <w:szCs w:val="24"/>
              </w:rPr>
              <w:t>2</w:t>
            </w:r>
          </w:p>
        </w:tc>
        <w:tc>
          <w:tcPr>
            <w:tcW w:w="160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67B55" w:rsidRDefault="00594704">
            <w:r>
              <w:rPr>
                <w:rFonts w:hAnsi="Times New Roman" w:cs="Times New Roman"/>
                <w:color w:val="000000"/>
                <w:sz w:val="24"/>
                <w:szCs w:val="24"/>
              </w:rPr>
              <w:t>1</w:t>
            </w:r>
          </w:p>
        </w:tc>
        <w:tc>
          <w:tcPr>
            <w:tcW w:w="141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67B55" w:rsidRDefault="00594704">
            <w:r>
              <w:rPr>
                <w:rFonts w:hAnsi="Times New Roman" w:cs="Times New Roman"/>
                <w:color w:val="000000"/>
                <w:sz w:val="24"/>
                <w:szCs w:val="24"/>
              </w:rPr>
              <w:t>–</w:t>
            </w:r>
          </w:p>
        </w:tc>
      </w:tr>
      <w:tr w:rsidR="00F67B55" w:rsidTr="00737968">
        <w:tc>
          <w:tcPr>
            <w:tcW w:w="462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67B55" w:rsidRDefault="00594704">
            <w:r>
              <w:rPr>
                <w:rFonts w:hAnsi="Times New Roman" w:cs="Times New Roman"/>
                <w:color w:val="000000"/>
                <w:sz w:val="24"/>
                <w:szCs w:val="24"/>
              </w:rPr>
              <w:t>Обучающиеся с инвалидностью</w:t>
            </w:r>
          </w:p>
        </w:tc>
        <w:tc>
          <w:tcPr>
            <w:tcW w:w="141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67B55" w:rsidRDefault="00594704">
            <w:r>
              <w:rPr>
                <w:rFonts w:hAnsi="Times New Roman" w:cs="Times New Roman"/>
                <w:color w:val="000000"/>
                <w:sz w:val="24"/>
                <w:szCs w:val="24"/>
              </w:rPr>
              <w:t>2</w:t>
            </w:r>
          </w:p>
        </w:tc>
        <w:tc>
          <w:tcPr>
            <w:tcW w:w="160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67B55" w:rsidRDefault="00594704">
            <w:r>
              <w:rPr>
                <w:rFonts w:hAnsi="Times New Roman" w:cs="Times New Roman"/>
                <w:color w:val="000000"/>
                <w:sz w:val="24"/>
                <w:szCs w:val="24"/>
              </w:rPr>
              <w:t>–</w:t>
            </w:r>
          </w:p>
        </w:tc>
        <w:tc>
          <w:tcPr>
            <w:tcW w:w="141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67B55" w:rsidRDefault="00594704">
            <w:r>
              <w:rPr>
                <w:rFonts w:hAnsi="Times New Roman" w:cs="Times New Roman"/>
                <w:color w:val="000000"/>
                <w:sz w:val="24"/>
                <w:szCs w:val="24"/>
              </w:rPr>
              <w:t>–</w:t>
            </w:r>
          </w:p>
        </w:tc>
      </w:tr>
      <w:tr w:rsidR="00F67B55" w:rsidTr="00737968">
        <w:tc>
          <w:tcPr>
            <w:tcW w:w="462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67B55" w:rsidRPr="00594704" w:rsidRDefault="00594704">
            <w:pPr>
              <w:rPr>
                <w:rFonts w:hAnsi="Times New Roman" w:cs="Times New Roman"/>
                <w:color w:val="000000"/>
                <w:sz w:val="24"/>
                <w:szCs w:val="24"/>
                <w:lang w:val="ru-RU"/>
              </w:rPr>
            </w:pPr>
            <w:r w:rsidRPr="00594704">
              <w:rPr>
                <w:rFonts w:hAnsi="Times New Roman" w:cs="Times New Roman"/>
                <w:color w:val="000000"/>
                <w:sz w:val="24"/>
                <w:szCs w:val="24"/>
                <w:lang w:val="ru-RU"/>
              </w:rPr>
              <w:t>Дети-сироты и дети, оставшиеся без попечения родителей</w:t>
            </w:r>
          </w:p>
        </w:tc>
        <w:tc>
          <w:tcPr>
            <w:tcW w:w="141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67B55" w:rsidRDefault="00594704">
            <w:r>
              <w:rPr>
                <w:rFonts w:hAnsi="Times New Roman" w:cs="Times New Roman"/>
                <w:color w:val="000000"/>
                <w:sz w:val="24"/>
                <w:szCs w:val="24"/>
              </w:rPr>
              <w:t>2</w:t>
            </w:r>
          </w:p>
        </w:tc>
        <w:tc>
          <w:tcPr>
            <w:tcW w:w="160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67B55" w:rsidRDefault="00594704">
            <w:r>
              <w:rPr>
                <w:rFonts w:hAnsi="Times New Roman" w:cs="Times New Roman"/>
                <w:color w:val="000000"/>
                <w:sz w:val="24"/>
                <w:szCs w:val="24"/>
              </w:rPr>
              <w:t>1</w:t>
            </w:r>
          </w:p>
        </w:tc>
        <w:tc>
          <w:tcPr>
            <w:tcW w:w="141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67B55" w:rsidRPr="00737968" w:rsidRDefault="00737968">
            <w:pPr>
              <w:rPr>
                <w:lang w:val="ru-RU"/>
              </w:rPr>
            </w:pPr>
            <w:r>
              <w:rPr>
                <w:rFonts w:hAnsi="Times New Roman" w:cs="Times New Roman"/>
                <w:color w:val="000000"/>
                <w:sz w:val="24"/>
                <w:szCs w:val="24"/>
                <w:lang w:val="ru-RU"/>
              </w:rPr>
              <w:t>-</w:t>
            </w:r>
          </w:p>
        </w:tc>
      </w:tr>
      <w:tr w:rsidR="00F67B55" w:rsidTr="00737968">
        <w:tc>
          <w:tcPr>
            <w:tcW w:w="462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67B55" w:rsidRPr="00594704" w:rsidRDefault="00594704">
            <w:pPr>
              <w:rPr>
                <w:rFonts w:hAnsi="Times New Roman" w:cs="Times New Roman"/>
                <w:color w:val="000000"/>
                <w:sz w:val="24"/>
                <w:szCs w:val="24"/>
                <w:lang w:val="ru-RU"/>
              </w:rPr>
            </w:pPr>
            <w:r w:rsidRPr="00594704">
              <w:rPr>
                <w:rFonts w:hAnsi="Times New Roman" w:cs="Times New Roman"/>
                <w:color w:val="000000"/>
                <w:sz w:val="24"/>
                <w:szCs w:val="24"/>
                <w:lang w:val="ru-RU"/>
              </w:rPr>
              <w:t>Обучающиеся, испытывающие трудности в освоении основных общеобразовательных программ, развитии и социальной адаптации</w:t>
            </w:r>
          </w:p>
        </w:tc>
        <w:tc>
          <w:tcPr>
            <w:tcW w:w="141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67B55" w:rsidRDefault="00594704">
            <w:r>
              <w:rPr>
                <w:rFonts w:hAnsi="Times New Roman" w:cs="Times New Roman"/>
                <w:color w:val="000000"/>
                <w:sz w:val="24"/>
                <w:szCs w:val="24"/>
              </w:rPr>
              <w:t>3</w:t>
            </w:r>
          </w:p>
        </w:tc>
        <w:tc>
          <w:tcPr>
            <w:tcW w:w="160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67B55" w:rsidRDefault="00594704">
            <w:r>
              <w:rPr>
                <w:rFonts w:hAnsi="Times New Roman" w:cs="Times New Roman"/>
                <w:color w:val="000000"/>
                <w:sz w:val="24"/>
                <w:szCs w:val="24"/>
              </w:rPr>
              <w:t>5</w:t>
            </w:r>
          </w:p>
        </w:tc>
        <w:tc>
          <w:tcPr>
            <w:tcW w:w="141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67B55" w:rsidRDefault="00594704">
            <w:r>
              <w:rPr>
                <w:rFonts w:hAnsi="Times New Roman" w:cs="Times New Roman"/>
                <w:color w:val="000000"/>
                <w:sz w:val="24"/>
                <w:szCs w:val="24"/>
              </w:rPr>
              <w:t>–</w:t>
            </w:r>
          </w:p>
        </w:tc>
      </w:tr>
      <w:tr w:rsidR="00F67B55" w:rsidTr="00737968">
        <w:tc>
          <w:tcPr>
            <w:tcW w:w="462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67B55" w:rsidRPr="00594704" w:rsidRDefault="00594704">
            <w:pPr>
              <w:rPr>
                <w:rFonts w:hAnsi="Times New Roman" w:cs="Times New Roman"/>
                <w:color w:val="000000"/>
                <w:sz w:val="24"/>
                <w:szCs w:val="24"/>
                <w:lang w:val="ru-RU"/>
              </w:rPr>
            </w:pPr>
            <w:r w:rsidRPr="00594704">
              <w:rPr>
                <w:rFonts w:hAnsi="Times New Roman" w:cs="Times New Roman"/>
                <w:color w:val="000000"/>
                <w:sz w:val="24"/>
                <w:szCs w:val="24"/>
                <w:lang w:val="ru-RU"/>
              </w:rPr>
              <w:t>Дети, проявляющие различные формы отклоняющегося поведения</w:t>
            </w:r>
          </w:p>
        </w:tc>
        <w:tc>
          <w:tcPr>
            <w:tcW w:w="141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67B55" w:rsidRDefault="00594704">
            <w:r>
              <w:rPr>
                <w:rFonts w:hAnsi="Times New Roman" w:cs="Times New Roman"/>
                <w:color w:val="000000"/>
                <w:sz w:val="24"/>
                <w:szCs w:val="24"/>
              </w:rPr>
              <w:t>–</w:t>
            </w:r>
          </w:p>
        </w:tc>
        <w:tc>
          <w:tcPr>
            <w:tcW w:w="160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67B55" w:rsidRDefault="00594704">
            <w:r>
              <w:rPr>
                <w:rFonts w:hAnsi="Times New Roman" w:cs="Times New Roman"/>
                <w:color w:val="000000"/>
                <w:sz w:val="24"/>
                <w:szCs w:val="24"/>
              </w:rPr>
              <w:t>4</w:t>
            </w:r>
          </w:p>
        </w:tc>
        <w:tc>
          <w:tcPr>
            <w:tcW w:w="141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67B55" w:rsidRDefault="00594704">
            <w:r>
              <w:rPr>
                <w:rFonts w:hAnsi="Times New Roman" w:cs="Times New Roman"/>
                <w:color w:val="000000"/>
                <w:sz w:val="24"/>
                <w:szCs w:val="24"/>
              </w:rPr>
              <w:t>–</w:t>
            </w:r>
          </w:p>
        </w:tc>
      </w:tr>
      <w:tr w:rsidR="00F67B55" w:rsidTr="00737968">
        <w:tc>
          <w:tcPr>
            <w:tcW w:w="462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67B55" w:rsidRDefault="00594704">
            <w:r>
              <w:rPr>
                <w:rFonts w:hAnsi="Times New Roman" w:cs="Times New Roman"/>
                <w:color w:val="000000"/>
                <w:sz w:val="24"/>
                <w:szCs w:val="24"/>
              </w:rPr>
              <w:t>Дети участников, ветеранов СВО</w:t>
            </w:r>
          </w:p>
        </w:tc>
        <w:tc>
          <w:tcPr>
            <w:tcW w:w="141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67B55" w:rsidRPr="00737968" w:rsidRDefault="00737968">
            <w:pPr>
              <w:rPr>
                <w:lang w:val="ru-RU"/>
              </w:rPr>
            </w:pPr>
            <w:r>
              <w:rPr>
                <w:rFonts w:hAnsi="Times New Roman" w:cs="Times New Roman"/>
                <w:color w:val="000000"/>
                <w:sz w:val="24"/>
                <w:szCs w:val="24"/>
                <w:lang w:val="ru-RU"/>
              </w:rPr>
              <w:t>-</w:t>
            </w:r>
          </w:p>
        </w:tc>
        <w:tc>
          <w:tcPr>
            <w:tcW w:w="160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67B55" w:rsidRPr="00737968" w:rsidRDefault="00737968">
            <w:pPr>
              <w:rPr>
                <w:lang w:val="ru-RU"/>
              </w:rPr>
            </w:pPr>
            <w:r>
              <w:rPr>
                <w:rFonts w:hAnsi="Times New Roman" w:cs="Times New Roman"/>
                <w:color w:val="000000"/>
                <w:sz w:val="24"/>
                <w:szCs w:val="24"/>
                <w:lang w:val="ru-RU"/>
              </w:rPr>
              <w:t>-</w:t>
            </w:r>
          </w:p>
        </w:tc>
        <w:tc>
          <w:tcPr>
            <w:tcW w:w="141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F67B55" w:rsidRPr="00737968" w:rsidRDefault="00737968">
            <w:pPr>
              <w:rPr>
                <w:lang w:val="ru-RU"/>
              </w:rPr>
            </w:pPr>
            <w:r>
              <w:rPr>
                <w:rFonts w:hAnsi="Times New Roman" w:cs="Times New Roman"/>
                <w:color w:val="000000"/>
                <w:sz w:val="24"/>
                <w:szCs w:val="24"/>
                <w:lang w:val="ru-RU"/>
              </w:rPr>
              <w:t>-</w:t>
            </w:r>
          </w:p>
        </w:tc>
      </w:tr>
    </w:tbl>
    <w:p w:rsidR="00F67B55" w:rsidRPr="00594704" w:rsidRDefault="00594704" w:rsidP="00737968">
      <w:pPr>
        <w:jc w:val="both"/>
        <w:rPr>
          <w:rFonts w:hAnsi="Times New Roman" w:cs="Times New Roman"/>
          <w:color w:val="000000"/>
          <w:sz w:val="24"/>
          <w:szCs w:val="24"/>
          <w:lang w:val="ru-RU"/>
        </w:rPr>
      </w:pPr>
      <w:r w:rsidRPr="00594704">
        <w:rPr>
          <w:rFonts w:hAnsi="Times New Roman" w:cs="Times New Roman"/>
          <w:color w:val="000000"/>
          <w:sz w:val="24"/>
          <w:szCs w:val="24"/>
          <w:lang w:val="ru-RU"/>
        </w:rPr>
        <w:t>Для обучающихся, нуждающихся в в повышенном психолого-педагогическом внимании, составлены индивидуальные планы работы и организовано индивидуальное сопровождение, включающее:</w:t>
      </w:r>
    </w:p>
    <w:p w:rsidR="00F67B55" w:rsidRDefault="00594704" w:rsidP="00737968">
      <w:pPr>
        <w:numPr>
          <w:ilvl w:val="0"/>
          <w:numId w:val="86"/>
        </w:numPr>
        <w:ind w:left="780" w:right="180"/>
        <w:contextualSpacing/>
        <w:jc w:val="both"/>
        <w:rPr>
          <w:rFonts w:hAnsi="Times New Roman" w:cs="Times New Roman"/>
          <w:color w:val="000000"/>
          <w:sz w:val="24"/>
          <w:szCs w:val="24"/>
        </w:rPr>
      </w:pPr>
      <w:r>
        <w:rPr>
          <w:rFonts w:hAnsi="Times New Roman" w:cs="Times New Roman"/>
          <w:color w:val="000000"/>
          <w:sz w:val="24"/>
          <w:szCs w:val="24"/>
        </w:rPr>
        <w:t>индивидуальные консультации;</w:t>
      </w:r>
    </w:p>
    <w:p w:rsidR="00F67B55" w:rsidRPr="00594704" w:rsidRDefault="00594704" w:rsidP="00737968">
      <w:pPr>
        <w:numPr>
          <w:ilvl w:val="0"/>
          <w:numId w:val="86"/>
        </w:numPr>
        <w:ind w:left="780" w:right="180"/>
        <w:jc w:val="both"/>
        <w:rPr>
          <w:rFonts w:hAnsi="Times New Roman" w:cs="Times New Roman"/>
          <w:color w:val="000000"/>
          <w:sz w:val="24"/>
          <w:szCs w:val="24"/>
          <w:lang w:val="ru-RU"/>
        </w:rPr>
      </w:pPr>
      <w:r w:rsidRPr="00594704">
        <w:rPr>
          <w:rFonts w:hAnsi="Times New Roman" w:cs="Times New Roman"/>
          <w:color w:val="000000"/>
          <w:sz w:val="24"/>
          <w:szCs w:val="24"/>
          <w:lang w:val="ru-RU"/>
        </w:rPr>
        <w:t>индивидуальные и групповые коррекционные занятия.</w:t>
      </w:r>
    </w:p>
    <w:p w:rsidR="00F67B55" w:rsidRPr="00594704" w:rsidRDefault="00594704" w:rsidP="00737968">
      <w:pPr>
        <w:jc w:val="both"/>
        <w:rPr>
          <w:rFonts w:hAnsi="Times New Roman" w:cs="Times New Roman"/>
          <w:color w:val="000000"/>
          <w:sz w:val="24"/>
          <w:szCs w:val="24"/>
          <w:lang w:val="ru-RU"/>
        </w:rPr>
      </w:pPr>
      <w:r w:rsidRPr="00594704">
        <w:rPr>
          <w:rFonts w:hAnsi="Times New Roman" w:cs="Times New Roman"/>
          <w:color w:val="000000"/>
          <w:sz w:val="24"/>
          <w:szCs w:val="24"/>
          <w:lang w:val="ru-RU"/>
        </w:rPr>
        <w:t>Организована работа по подготовке педагогов – учителей и классных руководителей – к работе с учениками, требующими повышенного психолого-педагогического внимания:</w:t>
      </w:r>
    </w:p>
    <w:p w:rsidR="00F67B55" w:rsidRPr="00594704" w:rsidRDefault="00594704" w:rsidP="00737968">
      <w:pPr>
        <w:numPr>
          <w:ilvl w:val="0"/>
          <w:numId w:val="87"/>
        </w:numPr>
        <w:ind w:left="780" w:right="180"/>
        <w:contextualSpacing/>
        <w:jc w:val="both"/>
        <w:rPr>
          <w:rFonts w:hAnsi="Times New Roman" w:cs="Times New Roman"/>
          <w:color w:val="000000"/>
          <w:sz w:val="24"/>
          <w:szCs w:val="24"/>
          <w:lang w:val="ru-RU"/>
        </w:rPr>
      </w:pPr>
      <w:r w:rsidRPr="00594704">
        <w:rPr>
          <w:rFonts w:hAnsi="Times New Roman" w:cs="Times New Roman"/>
          <w:color w:val="000000"/>
          <w:sz w:val="24"/>
          <w:szCs w:val="24"/>
          <w:lang w:val="ru-RU"/>
        </w:rPr>
        <w:t>подготовлены памятки и методические материалы для педагогов, как действовать в ситуациях кризисного состояния ученика на основе рекомендаций Минпросвещения (письмо Минобрнауки, Минпросвещения от 11.08.2023 № АБ-3386/07).</w:t>
      </w:r>
    </w:p>
    <w:p w:rsidR="00F67B55" w:rsidRPr="00594704" w:rsidRDefault="00594704" w:rsidP="00737968">
      <w:pPr>
        <w:numPr>
          <w:ilvl w:val="0"/>
          <w:numId w:val="87"/>
        </w:numPr>
        <w:ind w:left="780" w:right="180"/>
        <w:contextualSpacing/>
        <w:jc w:val="both"/>
        <w:rPr>
          <w:rFonts w:hAnsi="Times New Roman" w:cs="Times New Roman"/>
          <w:color w:val="000000"/>
          <w:sz w:val="24"/>
          <w:szCs w:val="24"/>
          <w:lang w:val="ru-RU"/>
        </w:rPr>
      </w:pPr>
      <w:r w:rsidRPr="00594704">
        <w:rPr>
          <w:rFonts w:hAnsi="Times New Roman" w:cs="Times New Roman"/>
          <w:color w:val="000000"/>
          <w:sz w:val="24"/>
          <w:szCs w:val="24"/>
          <w:lang w:val="ru-RU"/>
        </w:rPr>
        <w:t>организованы консультации по работе с учениками разных целевых групп;</w:t>
      </w:r>
    </w:p>
    <w:p w:rsidR="00F67B55" w:rsidRPr="00594704" w:rsidRDefault="00594704" w:rsidP="00737968">
      <w:pPr>
        <w:numPr>
          <w:ilvl w:val="0"/>
          <w:numId w:val="87"/>
        </w:numPr>
        <w:ind w:left="780" w:right="180"/>
        <w:jc w:val="both"/>
        <w:rPr>
          <w:rFonts w:hAnsi="Times New Roman" w:cs="Times New Roman"/>
          <w:color w:val="000000"/>
          <w:sz w:val="24"/>
          <w:szCs w:val="24"/>
          <w:lang w:val="ru-RU"/>
        </w:rPr>
      </w:pPr>
      <w:r w:rsidRPr="00594704">
        <w:rPr>
          <w:rFonts w:hAnsi="Times New Roman" w:cs="Times New Roman"/>
          <w:color w:val="000000"/>
          <w:sz w:val="24"/>
          <w:szCs w:val="24"/>
          <w:lang w:val="ru-RU"/>
        </w:rPr>
        <w:t>сформирован банк сценариев воспитательных мероприятий для организации воспитательной работы с учениками целевых групп.</w:t>
      </w:r>
    </w:p>
    <w:p w:rsidR="00F67B55" w:rsidRPr="00594704" w:rsidRDefault="00594704" w:rsidP="00737968">
      <w:pPr>
        <w:jc w:val="both"/>
        <w:rPr>
          <w:rFonts w:hAnsi="Times New Roman" w:cs="Times New Roman"/>
          <w:color w:val="000000"/>
          <w:sz w:val="24"/>
          <w:szCs w:val="24"/>
          <w:lang w:val="ru-RU"/>
        </w:rPr>
      </w:pPr>
      <w:r w:rsidRPr="00594704">
        <w:rPr>
          <w:rFonts w:hAnsi="Times New Roman" w:cs="Times New Roman"/>
          <w:color w:val="000000"/>
          <w:sz w:val="24"/>
          <w:szCs w:val="24"/>
          <w:lang w:val="ru-RU"/>
        </w:rPr>
        <w:t xml:space="preserve">В течение 2024/25 учебного года в каждом классе проведены совместные психологические классные часы, на которых </w:t>
      </w:r>
      <w:r w:rsidR="00737968">
        <w:rPr>
          <w:rFonts w:hAnsi="Times New Roman" w:cs="Times New Roman"/>
          <w:color w:val="000000"/>
          <w:sz w:val="24"/>
          <w:szCs w:val="24"/>
          <w:lang w:val="ru-RU"/>
        </w:rPr>
        <w:t>педагог</w:t>
      </w:r>
      <w:r w:rsidRPr="00594704">
        <w:rPr>
          <w:rFonts w:hAnsi="Times New Roman" w:cs="Times New Roman"/>
          <w:color w:val="000000"/>
          <w:sz w:val="24"/>
          <w:szCs w:val="24"/>
          <w:lang w:val="ru-RU"/>
        </w:rPr>
        <w:t>-</w:t>
      </w:r>
      <w:r w:rsidR="00737968">
        <w:rPr>
          <w:rFonts w:hAnsi="Times New Roman" w:cs="Times New Roman"/>
          <w:color w:val="000000"/>
          <w:sz w:val="24"/>
          <w:szCs w:val="24"/>
          <w:lang w:val="ru-RU"/>
        </w:rPr>
        <w:t>психолог</w:t>
      </w:r>
      <w:r w:rsidRPr="00594704">
        <w:rPr>
          <w:rFonts w:hAnsi="Times New Roman" w:cs="Times New Roman"/>
          <w:color w:val="000000"/>
          <w:sz w:val="24"/>
          <w:szCs w:val="24"/>
          <w:lang w:val="ru-RU"/>
        </w:rPr>
        <w:t xml:space="preserve"> </w:t>
      </w:r>
      <w:r w:rsidR="00737968">
        <w:rPr>
          <w:rFonts w:hAnsi="Times New Roman" w:cs="Times New Roman"/>
          <w:color w:val="000000"/>
          <w:sz w:val="24"/>
          <w:szCs w:val="24"/>
          <w:lang w:val="ru-RU"/>
        </w:rPr>
        <w:t>провел</w:t>
      </w:r>
      <w:r w:rsidRPr="00594704">
        <w:rPr>
          <w:rFonts w:hAnsi="Times New Roman" w:cs="Times New Roman"/>
          <w:color w:val="000000"/>
          <w:sz w:val="24"/>
          <w:szCs w:val="24"/>
          <w:lang w:val="ru-RU"/>
        </w:rPr>
        <w:t xml:space="preserve"> диагностику и психологические мероприятия.</w:t>
      </w:r>
    </w:p>
    <w:p w:rsidR="00F67B55" w:rsidRPr="00594704" w:rsidRDefault="00F67B55">
      <w:pPr>
        <w:rPr>
          <w:rFonts w:hAnsi="Times New Roman" w:cs="Times New Roman"/>
          <w:color w:val="000000"/>
          <w:sz w:val="24"/>
          <w:szCs w:val="24"/>
          <w:lang w:val="ru-RU"/>
        </w:rPr>
      </w:pPr>
    </w:p>
    <w:p w:rsidR="00F67B55" w:rsidRPr="00594704" w:rsidRDefault="00594704">
      <w:pPr>
        <w:rPr>
          <w:rFonts w:hAnsi="Times New Roman" w:cs="Times New Roman"/>
          <w:color w:val="000000"/>
          <w:sz w:val="24"/>
          <w:szCs w:val="24"/>
          <w:lang w:val="ru-RU"/>
        </w:rPr>
      </w:pPr>
      <w:r w:rsidRPr="00594704">
        <w:rPr>
          <w:rFonts w:hAnsi="Times New Roman" w:cs="Times New Roman"/>
          <w:b/>
          <w:bCs/>
          <w:color w:val="000000"/>
          <w:sz w:val="24"/>
          <w:szCs w:val="24"/>
          <w:lang w:val="ru-RU"/>
        </w:rPr>
        <w:lastRenderedPageBreak/>
        <w:t>Выводы:</w:t>
      </w:r>
    </w:p>
    <w:p w:rsidR="00F67B55" w:rsidRPr="00594704" w:rsidRDefault="00594704" w:rsidP="00737968">
      <w:pPr>
        <w:jc w:val="both"/>
        <w:rPr>
          <w:rFonts w:hAnsi="Times New Roman" w:cs="Times New Roman"/>
          <w:color w:val="000000"/>
          <w:sz w:val="24"/>
          <w:szCs w:val="24"/>
          <w:lang w:val="ru-RU"/>
        </w:rPr>
      </w:pPr>
      <w:r w:rsidRPr="00594704">
        <w:rPr>
          <w:rFonts w:hAnsi="Times New Roman" w:cs="Times New Roman"/>
          <w:color w:val="000000"/>
          <w:sz w:val="24"/>
          <w:szCs w:val="24"/>
          <w:lang w:val="ru-RU"/>
        </w:rPr>
        <w:t xml:space="preserve">Проведенный анализ показал, что в МБОУ </w:t>
      </w:r>
      <w:r w:rsidR="00610287">
        <w:rPr>
          <w:rFonts w:hAnsi="Times New Roman" w:cs="Times New Roman"/>
          <w:color w:val="000000"/>
          <w:sz w:val="24"/>
          <w:szCs w:val="24"/>
          <w:lang w:val="ru-RU"/>
        </w:rPr>
        <w:t xml:space="preserve">«Фрунзенская </w:t>
      </w:r>
      <w:r w:rsidRPr="00594704">
        <w:rPr>
          <w:rFonts w:hAnsi="Times New Roman" w:cs="Times New Roman"/>
          <w:color w:val="000000"/>
          <w:sz w:val="24"/>
          <w:szCs w:val="24"/>
          <w:lang w:val="ru-RU"/>
        </w:rPr>
        <w:t>СОШ</w:t>
      </w:r>
      <w:r w:rsidR="00737968">
        <w:rPr>
          <w:rFonts w:hAnsi="Times New Roman" w:cs="Times New Roman"/>
          <w:color w:val="000000"/>
          <w:sz w:val="24"/>
          <w:szCs w:val="24"/>
          <w:lang w:val="ru-RU"/>
        </w:rPr>
        <w:t>»</w:t>
      </w:r>
      <w:r w:rsidRPr="00594704">
        <w:rPr>
          <w:rFonts w:hAnsi="Times New Roman" w:cs="Times New Roman"/>
          <w:color w:val="000000"/>
          <w:sz w:val="24"/>
          <w:szCs w:val="24"/>
          <w:lang w:val="ru-RU"/>
        </w:rPr>
        <w:t xml:space="preserve"> созданы психолого-педагогические условия реализации ООП, обеспечивающие соблюдение требований федеральных государственных образовательных стандартов. Так, в течение 2024/25</w:t>
      </w:r>
      <w:r>
        <w:rPr>
          <w:rFonts w:hAnsi="Times New Roman" w:cs="Times New Roman"/>
          <w:color w:val="000000"/>
          <w:sz w:val="24"/>
          <w:szCs w:val="24"/>
        </w:rPr>
        <w:t> </w:t>
      </w:r>
      <w:r w:rsidRPr="00594704">
        <w:rPr>
          <w:rFonts w:hAnsi="Times New Roman" w:cs="Times New Roman"/>
          <w:color w:val="000000"/>
          <w:sz w:val="24"/>
          <w:szCs w:val="24"/>
          <w:lang w:val="ru-RU"/>
        </w:rPr>
        <w:t>учебного года педагогом-психологом осуществлялось психолого-педагогическое сопровождение всех участников образовательных отношений по различным направлениям, формам (профилактика, диагностика, консультирование, коррекционная работа, развивающая работа, просвещение, экспертиза) и уровням (индивидуальный, групповой, уровень класса, уровень организации). Была организована работа по обеспечению преемственности содержания и форм организации образовательной деятельности, обеспечивающих реализацию основных образовательных программ. Во всех мероприятиях осуществлялся учет специфики возрастного психофизического развития обучающихся. Кроме этого, проведены мероприятия, направленные на формирование и развитие психолого-педагогической компетентности педагогических и административных работников, родителей (законных представителей) обучающихся.</w:t>
      </w:r>
    </w:p>
    <w:p w:rsidR="00F67B55" w:rsidRPr="00594704" w:rsidRDefault="00594704">
      <w:pPr>
        <w:rPr>
          <w:rFonts w:hAnsi="Times New Roman" w:cs="Times New Roman"/>
          <w:color w:val="000000"/>
          <w:sz w:val="24"/>
          <w:szCs w:val="24"/>
          <w:lang w:val="ru-RU"/>
        </w:rPr>
      </w:pPr>
      <w:r w:rsidRPr="00594704">
        <w:rPr>
          <w:rFonts w:hAnsi="Times New Roman" w:cs="Times New Roman"/>
          <w:b/>
          <w:bCs/>
          <w:color w:val="000000"/>
          <w:sz w:val="24"/>
          <w:szCs w:val="24"/>
          <w:lang w:val="ru-RU"/>
        </w:rPr>
        <w:t>9.3. Анализ информационно-методического обеспечения реализации</w:t>
      </w:r>
      <w:r>
        <w:rPr>
          <w:rFonts w:hAnsi="Times New Roman" w:cs="Times New Roman"/>
          <w:color w:val="000000"/>
          <w:sz w:val="24"/>
          <w:szCs w:val="24"/>
        </w:rPr>
        <w:t> </w:t>
      </w:r>
      <w:r w:rsidRPr="00594704">
        <w:rPr>
          <w:rFonts w:hAnsi="Times New Roman" w:cs="Times New Roman"/>
          <w:b/>
          <w:bCs/>
          <w:color w:val="000000"/>
          <w:sz w:val="24"/>
          <w:szCs w:val="24"/>
          <w:lang w:val="ru-RU"/>
        </w:rPr>
        <w:t>основной образовательной программы</w:t>
      </w:r>
    </w:p>
    <w:p w:rsidR="00F67B55" w:rsidRPr="00594704" w:rsidRDefault="00594704" w:rsidP="00610287">
      <w:pPr>
        <w:jc w:val="both"/>
        <w:rPr>
          <w:rFonts w:hAnsi="Times New Roman" w:cs="Times New Roman"/>
          <w:color w:val="000000"/>
          <w:sz w:val="24"/>
          <w:szCs w:val="24"/>
          <w:lang w:val="ru-RU"/>
        </w:rPr>
      </w:pPr>
      <w:r w:rsidRPr="00594704">
        <w:rPr>
          <w:rFonts w:hAnsi="Times New Roman" w:cs="Times New Roman"/>
          <w:color w:val="000000"/>
          <w:sz w:val="24"/>
          <w:szCs w:val="24"/>
          <w:lang w:val="ru-RU"/>
        </w:rPr>
        <w:t xml:space="preserve">МБОУ </w:t>
      </w:r>
      <w:r w:rsidR="00610287">
        <w:rPr>
          <w:rFonts w:hAnsi="Times New Roman" w:cs="Times New Roman"/>
          <w:color w:val="000000"/>
          <w:sz w:val="24"/>
          <w:szCs w:val="24"/>
          <w:lang w:val="ru-RU"/>
        </w:rPr>
        <w:t>«Фрунзенская СОШ</w:t>
      </w:r>
      <w:r w:rsidRPr="00594704">
        <w:rPr>
          <w:rFonts w:hAnsi="Times New Roman" w:cs="Times New Roman"/>
          <w:color w:val="000000"/>
          <w:sz w:val="24"/>
          <w:szCs w:val="24"/>
          <w:lang w:val="ru-RU"/>
        </w:rPr>
        <w:t>» осуществляет реализацию образовательных программ с применением ЭОР, включенных в федеральный перечень электронных образовательных ресурсов,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(приказ Минпросвещения от 18.07.2024 № 499).</w:t>
      </w:r>
    </w:p>
    <w:p w:rsidR="00F67B55" w:rsidRPr="00594704" w:rsidRDefault="00594704" w:rsidP="00610287">
      <w:pPr>
        <w:jc w:val="both"/>
        <w:rPr>
          <w:rFonts w:hAnsi="Times New Roman" w:cs="Times New Roman"/>
          <w:color w:val="000000"/>
          <w:sz w:val="24"/>
          <w:szCs w:val="24"/>
          <w:lang w:val="ru-RU"/>
        </w:rPr>
      </w:pPr>
      <w:r w:rsidRPr="00594704">
        <w:rPr>
          <w:rFonts w:hAnsi="Times New Roman" w:cs="Times New Roman"/>
          <w:color w:val="000000"/>
          <w:sz w:val="24"/>
          <w:szCs w:val="24"/>
          <w:lang w:val="ru-RU"/>
        </w:rPr>
        <w:t>В связи с этим в 2024/25 учебном году году была проведена ревизия рабочих программ на предмет соответствия ЭОР, указанных в тематическом планировании, федеральному перечню (приказ Минпросвещения от 18.07.2024 № 499). В ходе посещения уроков осуществлялся контроль использования ЭОР.</w:t>
      </w:r>
    </w:p>
    <w:p w:rsidR="00F67B55" w:rsidRPr="00594704" w:rsidRDefault="00594704" w:rsidP="00610287">
      <w:pPr>
        <w:jc w:val="both"/>
        <w:rPr>
          <w:rFonts w:hAnsi="Times New Roman" w:cs="Times New Roman"/>
          <w:color w:val="000000"/>
          <w:sz w:val="24"/>
          <w:szCs w:val="24"/>
          <w:lang w:val="ru-RU"/>
        </w:rPr>
      </w:pPr>
      <w:r w:rsidRPr="00594704">
        <w:rPr>
          <w:rFonts w:hAnsi="Times New Roman" w:cs="Times New Roman"/>
          <w:color w:val="000000"/>
          <w:sz w:val="24"/>
          <w:szCs w:val="24"/>
          <w:lang w:val="ru-RU"/>
        </w:rPr>
        <w:t xml:space="preserve">Анализ применения ЭСО в МБОУ </w:t>
      </w:r>
      <w:r w:rsidR="00610287">
        <w:rPr>
          <w:rFonts w:hAnsi="Times New Roman" w:cs="Times New Roman"/>
          <w:color w:val="000000"/>
          <w:sz w:val="24"/>
          <w:szCs w:val="24"/>
          <w:lang w:val="ru-RU"/>
        </w:rPr>
        <w:t>«Фрунзенская СОШ</w:t>
      </w:r>
      <w:r w:rsidRPr="00594704">
        <w:rPr>
          <w:rFonts w:hAnsi="Times New Roman" w:cs="Times New Roman"/>
          <w:color w:val="000000"/>
          <w:sz w:val="24"/>
          <w:szCs w:val="24"/>
          <w:lang w:val="ru-RU"/>
        </w:rPr>
        <w:t>» при реализации ООП показывает, педагоги школы применяют в образовательной деятельности ЭОР и ЭСО с учетом СП 2.4.3648–20.</w:t>
      </w:r>
    </w:p>
    <w:p w:rsidR="00F67B55" w:rsidRPr="00594704" w:rsidRDefault="00594704" w:rsidP="00610287">
      <w:pPr>
        <w:jc w:val="both"/>
        <w:rPr>
          <w:rFonts w:hAnsi="Times New Roman" w:cs="Times New Roman"/>
          <w:color w:val="000000"/>
          <w:sz w:val="24"/>
          <w:szCs w:val="24"/>
          <w:lang w:val="ru-RU"/>
        </w:rPr>
      </w:pPr>
      <w:r w:rsidRPr="00594704">
        <w:rPr>
          <w:rFonts w:hAnsi="Times New Roman" w:cs="Times New Roman"/>
          <w:color w:val="000000"/>
          <w:sz w:val="24"/>
          <w:szCs w:val="24"/>
          <w:lang w:val="ru-RU"/>
        </w:rPr>
        <w:t xml:space="preserve">Обеспеченность доступа к печатным и электронным образовательным ресурсам (ЭОР) в МБОУ </w:t>
      </w:r>
      <w:r w:rsidR="00610287">
        <w:rPr>
          <w:rFonts w:hAnsi="Times New Roman" w:cs="Times New Roman"/>
          <w:color w:val="000000"/>
          <w:sz w:val="24"/>
          <w:szCs w:val="24"/>
          <w:lang w:val="ru-RU"/>
        </w:rPr>
        <w:t>«Фрунзенская СОШ</w:t>
      </w:r>
      <w:r w:rsidRPr="00594704">
        <w:rPr>
          <w:rFonts w:hAnsi="Times New Roman" w:cs="Times New Roman"/>
          <w:color w:val="000000"/>
          <w:sz w:val="24"/>
          <w:szCs w:val="24"/>
          <w:lang w:val="ru-RU"/>
        </w:rPr>
        <w:t>» составляет 95 процентов. В образовательном процессе используются ЭОР, включенные в федеральный перечень электронных образовательных ресурсов, утвержденный приказом Минпросвещения от 18.07.2024 № 499.</w:t>
      </w:r>
    </w:p>
    <w:p w:rsidR="00F67B55" w:rsidRPr="00594704" w:rsidRDefault="00594704" w:rsidP="00610287">
      <w:pPr>
        <w:jc w:val="both"/>
        <w:rPr>
          <w:rFonts w:hAnsi="Times New Roman" w:cs="Times New Roman"/>
          <w:color w:val="000000"/>
          <w:sz w:val="24"/>
          <w:szCs w:val="24"/>
          <w:lang w:val="ru-RU"/>
        </w:rPr>
      </w:pPr>
      <w:r w:rsidRPr="00594704">
        <w:rPr>
          <w:rFonts w:hAnsi="Times New Roman" w:cs="Times New Roman"/>
          <w:color w:val="000000"/>
          <w:sz w:val="24"/>
          <w:szCs w:val="24"/>
          <w:lang w:val="ru-RU"/>
        </w:rPr>
        <w:t>К 1 сентября 2024 года школьный сайт был приведен в соответствие с требованиями приказа Рособрнадзора от 04.08.2023 № 1493 «Об утверждении Требований к структуре официального сайта образовательной организации в информационно-телекоммуникационной сети Интернет и формату представления информации».</w:t>
      </w:r>
    </w:p>
    <w:p w:rsidR="00F67B55" w:rsidRPr="00594704" w:rsidRDefault="00594704" w:rsidP="00610287">
      <w:pPr>
        <w:jc w:val="both"/>
        <w:rPr>
          <w:rFonts w:hAnsi="Times New Roman" w:cs="Times New Roman"/>
          <w:color w:val="000000"/>
          <w:sz w:val="24"/>
          <w:szCs w:val="24"/>
          <w:lang w:val="ru-RU"/>
        </w:rPr>
      </w:pPr>
      <w:r w:rsidRPr="00594704">
        <w:rPr>
          <w:rFonts w:hAnsi="Times New Roman" w:cs="Times New Roman"/>
          <w:color w:val="000000"/>
          <w:sz w:val="24"/>
          <w:szCs w:val="24"/>
          <w:lang w:val="ru-RU"/>
        </w:rPr>
        <w:lastRenderedPageBreak/>
        <w:t>Подразделы школьного сайта соответствуют подразделам, указанным в приказе Рособрнадзора от 04.08.2023 № 1493 «Об утверждении Требований к структуре официального сайта образовательной организации в информационно-телекоммуникационной сети Интернет и формату представления информации».</w:t>
      </w:r>
    </w:p>
    <w:p w:rsidR="00F67B55" w:rsidRPr="00594704" w:rsidRDefault="00594704" w:rsidP="00610287">
      <w:pPr>
        <w:jc w:val="both"/>
        <w:rPr>
          <w:rFonts w:hAnsi="Times New Roman" w:cs="Times New Roman"/>
          <w:color w:val="000000"/>
          <w:sz w:val="24"/>
          <w:szCs w:val="24"/>
          <w:lang w:val="ru-RU"/>
        </w:rPr>
      </w:pPr>
      <w:r w:rsidRPr="00594704">
        <w:rPr>
          <w:rFonts w:hAnsi="Times New Roman" w:cs="Times New Roman"/>
          <w:color w:val="000000"/>
          <w:sz w:val="24"/>
          <w:szCs w:val="24"/>
          <w:lang w:val="ru-RU"/>
        </w:rPr>
        <w:t>В подразделах «Основные сведения», «Структура и органы управления образовательной организацией», «Документы», «Образовательные стандарты и требования», «Материально-техническое обеспечение и оснащенность образовательного процесса», «Платные образовательные услуги», «Финансово-хозяйственная деятельность», «Вакантные места для приема (перевода) обучающихся», «Доступная среда», «Международное сотрудничество», «Организация питания в образовательной организации» информация опубликована в полном объеме.</w:t>
      </w:r>
    </w:p>
    <w:p w:rsidR="00F67B55" w:rsidRPr="00594704" w:rsidRDefault="00594704" w:rsidP="00610287">
      <w:pPr>
        <w:jc w:val="both"/>
        <w:rPr>
          <w:rFonts w:hAnsi="Times New Roman" w:cs="Times New Roman"/>
          <w:color w:val="000000"/>
          <w:sz w:val="24"/>
          <w:szCs w:val="24"/>
          <w:lang w:val="ru-RU"/>
        </w:rPr>
      </w:pPr>
      <w:r w:rsidRPr="00594704">
        <w:rPr>
          <w:rFonts w:hAnsi="Times New Roman" w:cs="Times New Roman"/>
          <w:color w:val="000000"/>
          <w:sz w:val="24"/>
          <w:szCs w:val="24"/>
          <w:lang w:val="ru-RU"/>
        </w:rPr>
        <w:t>На сайте опубликована информация о порядке и условиях проведения ГИА в соответствии с требованиями п. 28 Порядка ГИА-9, п. 46 Порядка ГИА-11</w:t>
      </w:r>
    </w:p>
    <w:p w:rsidR="00F67B55" w:rsidRPr="00594704" w:rsidRDefault="00594704" w:rsidP="00610287">
      <w:pPr>
        <w:jc w:val="both"/>
        <w:rPr>
          <w:rFonts w:hAnsi="Times New Roman" w:cs="Times New Roman"/>
          <w:color w:val="000000"/>
          <w:sz w:val="24"/>
          <w:szCs w:val="24"/>
          <w:lang w:val="ru-RU"/>
        </w:rPr>
      </w:pPr>
      <w:r w:rsidRPr="00594704">
        <w:rPr>
          <w:rFonts w:hAnsi="Times New Roman" w:cs="Times New Roman"/>
          <w:color w:val="000000"/>
          <w:sz w:val="24"/>
          <w:szCs w:val="24"/>
          <w:lang w:val="ru-RU"/>
        </w:rPr>
        <w:t>На сайте резмещена информация о приеме в школу в соответствии с п. 16, 25</w:t>
      </w:r>
      <w:r>
        <w:rPr>
          <w:rFonts w:hAnsi="Times New Roman" w:cs="Times New Roman"/>
          <w:color w:val="000000"/>
          <w:sz w:val="24"/>
          <w:szCs w:val="24"/>
        </w:rPr>
        <w:t> </w:t>
      </w:r>
      <w:r w:rsidRPr="00594704">
        <w:rPr>
          <w:rFonts w:hAnsi="Times New Roman" w:cs="Times New Roman"/>
          <w:color w:val="000000"/>
          <w:sz w:val="24"/>
          <w:szCs w:val="24"/>
          <w:lang w:val="ru-RU"/>
        </w:rPr>
        <w:t>Порядка приема в школу</w:t>
      </w:r>
    </w:p>
    <w:p w:rsidR="00F67B55" w:rsidRPr="00594704" w:rsidRDefault="00594704" w:rsidP="00610287">
      <w:pPr>
        <w:jc w:val="both"/>
        <w:rPr>
          <w:rFonts w:hAnsi="Times New Roman" w:cs="Times New Roman"/>
          <w:color w:val="000000"/>
          <w:sz w:val="24"/>
          <w:szCs w:val="24"/>
          <w:lang w:val="ru-RU"/>
        </w:rPr>
      </w:pPr>
      <w:r w:rsidRPr="00594704">
        <w:rPr>
          <w:rFonts w:hAnsi="Times New Roman" w:cs="Times New Roman"/>
          <w:color w:val="000000"/>
          <w:sz w:val="24"/>
          <w:szCs w:val="24"/>
          <w:lang w:val="ru-RU"/>
        </w:rPr>
        <w:t>Фонд библиотеки соответствует требованиям ФГОС. В 2024/2025 году все учебники фонда соответствовали федеральному перечню учебников.</w:t>
      </w:r>
    </w:p>
    <w:p w:rsidR="00F67B55" w:rsidRPr="00594704" w:rsidRDefault="00594704" w:rsidP="00610287">
      <w:pPr>
        <w:jc w:val="both"/>
        <w:rPr>
          <w:rFonts w:hAnsi="Times New Roman" w:cs="Times New Roman"/>
          <w:color w:val="000000"/>
          <w:sz w:val="24"/>
          <w:szCs w:val="24"/>
          <w:lang w:val="ru-RU"/>
        </w:rPr>
      </w:pPr>
      <w:r w:rsidRPr="00594704">
        <w:rPr>
          <w:rFonts w:hAnsi="Times New Roman" w:cs="Times New Roman"/>
          <w:color w:val="000000"/>
          <w:sz w:val="24"/>
          <w:szCs w:val="24"/>
          <w:lang w:val="ru-RU"/>
        </w:rPr>
        <w:t>В конце 2024 года организована работа по переходу на новый ФПУ, который утвердили в 2024 году (приказ Минпросвещения от 05.11.2024 № 769). Проведена ревизия библиотечного фонда. Подготовлен перспективный перечень учебников, которые школе необходимо закупить до сентября 2025 года. Также составлен список пособий, которые нужно будет списать до даты.</w:t>
      </w:r>
    </w:p>
    <w:p w:rsidR="00F67B55" w:rsidRPr="00594704" w:rsidRDefault="00594704" w:rsidP="00610287">
      <w:pPr>
        <w:jc w:val="both"/>
        <w:rPr>
          <w:rFonts w:hAnsi="Times New Roman" w:cs="Times New Roman"/>
          <w:color w:val="000000"/>
          <w:sz w:val="24"/>
          <w:szCs w:val="24"/>
          <w:lang w:val="ru-RU"/>
        </w:rPr>
      </w:pPr>
      <w:r w:rsidRPr="00594704">
        <w:rPr>
          <w:rFonts w:hAnsi="Times New Roman" w:cs="Times New Roman"/>
          <w:color w:val="000000"/>
          <w:sz w:val="24"/>
          <w:szCs w:val="24"/>
          <w:lang w:val="ru-RU"/>
        </w:rPr>
        <w:t>В школьной библиотеке организована и ведется планомерная работа по выявлению и изъятию книг, включенных в Федеральный перечень экстремистских материалов (ФСЭМ):</w:t>
      </w:r>
    </w:p>
    <w:p w:rsidR="00F67B55" w:rsidRPr="00594704" w:rsidRDefault="00594704" w:rsidP="00610287">
      <w:pPr>
        <w:numPr>
          <w:ilvl w:val="0"/>
          <w:numId w:val="88"/>
        </w:numPr>
        <w:ind w:left="780" w:right="180"/>
        <w:contextualSpacing/>
        <w:jc w:val="both"/>
        <w:rPr>
          <w:rFonts w:hAnsi="Times New Roman" w:cs="Times New Roman"/>
          <w:color w:val="000000"/>
          <w:sz w:val="24"/>
          <w:szCs w:val="24"/>
          <w:lang w:val="ru-RU"/>
        </w:rPr>
      </w:pPr>
      <w:r w:rsidRPr="00594704">
        <w:rPr>
          <w:rFonts w:hAnsi="Times New Roman" w:cs="Times New Roman"/>
          <w:color w:val="000000"/>
          <w:sz w:val="24"/>
          <w:szCs w:val="24"/>
          <w:lang w:val="ru-RU"/>
        </w:rPr>
        <w:t>организован контроль библиотечного фонда на наличие книг из ФСЭМ;</w:t>
      </w:r>
    </w:p>
    <w:p w:rsidR="00F67B55" w:rsidRDefault="00594704" w:rsidP="00610287">
      <w:pPr>
        <w:numPr>
          <w:ilvl w:val="0"/>
          <w:numId w:val="88"/>
        </w:numPr>
        <w:ind w:left="780" w:right="180"/>
        <w:contextualSpacing/>
        <w:jc w:val="both"/>
        <w:rPr>
          <w:rFonts w:hAnsi="Times New Roman" w:cs="Times New Roman"/>
          <w:color w:val="000000"/>
          <w:sz w:val="24"/>
          <w:szCs w:val="24"/>
        </w:rPr>
      </w:pPr>
      <w:r>
        <w:rPr>
          <w:rFonts w:hAnsi="Times New Roman" w:cs="Times New Roman"/>
          <w:color w:val="000000"/>
          <w:sz w:val="24"/>
          <w:szCs w:val="24"/>
        </w:rPr>
        <w:t>проверки проводятся систематически;</w:t>
      </w:r>
    </w:p>
    <w:p w:rsidR="00F67B55" w:rsidRPr="00594704" w:rsidRDefault="00594704" w:rsidP="00610287">
      <w:pPr>
        <w:numPr>
          <w:ilvl w:val="0"/>
          <w:numId w:val="88"/>
        </w:numPr>
        <w:ind w:left="780" w:right="180"/>
        <w:jc w:val="both"/>
        <w:rPr>
          <w:rFonts w:hAnsi="Times New Roman" w:cs="Times New Roman"/>
          <w:color w:val="000000"/>
          <w:sz w:val="24"/>
          <w:szCs w:val="24"/>
          <w:lang w:val="ru-RU"/>
        </w:rPr>
      </w:pPr>
      <w:r w:rsidRPr="00594704">
        <w:rPr>
          <w:rFonts w:hAnsi="Times New Roman" w:cs="Times New Roman"/>
          <w:color w:val="000000"/>
          <w:sz w:val="24"/>
          <w:szCs w:val="24"/>
          <w:lang w:val="ru-RU"/>
        </w:rPr>
        <w:t>документация ведется в соответствии с положением о школьной библиотеке.</w:t>
      </w:r>
    </w:p>
    <w:p w:rsidR="00F67B55" w:rsidRPr="00594704" w:rsidRDefault="00594704" w:rsidP="00610287">
      <w:pPr>
        <w:jc w:val="both"/>
        <w:rPr>
          <w:rFonts w:hAnsi="Times New Roman" w:cs="Times New Roman"/>
          <w:color w:val="000000"/>
          <w:sz w:val="24"/>
          <w:szCs w:val="24"/>
          <w:lang w:val="ru-RU"/>
        </w:rPr>
      </w:pPr>
      <w:r w:rsidRPr="00594704">
        <w:rPr>
          <w:rFonts w:hAnsi="Times New Roman" w:cs="Times New Roman"/>
          <w:color w:val="000000"/>
          <w:sz w:val="24"/>
          <w:szCs w:val="24"/>
          <w:lang w:val="ru-RU"/>
        </w:rPr>
        <w:t>Проверка фонда на предмет наличия в нем документов, включенных в ФСЭМ, проводится:</w:t>
      </w:r>
    </w:p>
    <w:p w:rsidR="00F67B55" w:rsidRPr="00594704" w:rsidRDefault="00594704" w:rsidP="00610287">
      <w:pPr>
        <w:numPr>
          <w:ilvl w:val="0"/>
          <w:numId w:val="89"/>
        </w:numPr>
        <w:ind w:left="780" w:right="180"/>
        <w:contextualSpacing/>
        <w:jc w:val="both"/>
        <w:rPr>
          <w:rFonts w:hAnsi="Times New Roman" w:cs="Times New Roman"/>
          <w:color w:val="000000"/>
          <w:sz w:val="24"/>
          <w:szCs w:val="24"/>
          <w:lang w:val="ru-RU"/>
        </w:rPr>
      </w:pPr>
      <w:r w:rsidRPr="00594704">
        <w:rPr>
          <w:rFonts w:hAnsi="Times New Roman" w:cs="Times New Roman"/>
          <w:color w:val="000000"/>
          <w:sz w:val="24"/>
          <w:szCs w:val="24"/>
          <w:lang w:val="ru-RU"/>
        </w:rPr>
        <w:t>при поступлении новых документов в фонд;</w:t>
      </w:r>
    </w:p>
    <w:p w:rsidR="00F67B55" w:rsidRPr="00594704" w:rsidRDefault="00594704" w:rsidP="00610287">
      <w:pPr>
        <w:numPr>
          <w:ilvl w:val="0"/>
          <w:numId w:val="89"/>
        </w:numPr>
        <w:ind w:left="780" w:right="180"/>
        <w:jc w:val="both"/>
        <w:rPr>
          <w:rFonts w:hAnsi="Times New Roman" w:cs="Times New Roman"/>
          <w:color w:val="000000"/>
          <w:sz w:val="24"/>
          <w:szCs w:val="24"/>
          <w:lang w:val="ru-RU"/>
        </w:rPr>
      </w:pPr>
      <w:r w:rsidRPr="00594704">
        <w:rPr>
          <w:rFonts w:hAnsi="Times New Roman" w:cs="Times New Roman"/>
          <w:color w:val="000000"/>
          <w:sz w:val="24"/>
          <w:szCs w:val="24"/>
          <w:lang w:val="ru-RU"/>
        </w:rPr>
        <w:t>систематически – один раза в три месяца – путем сверки ФСЭМ со справочно-библиографическим аппаратом фонда библиотеки.</w:t>
      </w:r>
    </w:p>
    <w:p w:rsidR="00F67B55" w:rsidRPr="00594704" w:rsidRDefault="00594704" w:rsidP="00610287">
      <w:pPr>
        <w:jc w:val="both"/>
        <w:rPr>
          <w:rFonts w:hAnsi="Times New Roman" w:cs="Times New Roman"/>
          <w:color w:val="000000"/>
          <w:sz w:val="24"/>
          <w:szCs w:val="24"/>
          <w:lang w:val="ru-RU"/>
        </w:rPr>
      </w:pPr>
      <w:r w:rsidRPr="00594704">
        <w:rPr>
          <w:rFonts w:hAnsi="Times New Roman" w:cs="Times New Roman"/>
          <w:color w:val="000000"/>
          <w:sz w:val="24"/>
          <w:szCs w:val="24"/>
          <w:lang w:val="ru-RU"/>
        </w:rPr>
        <w:t>В школе сформирована специальная Комиссия по сверке библиотечного фонда с Федеральным списком экстремистских материалов, выявлению, изъятию и уничтожению экстремистских материалов (далее — Комиссия).</w:t>
      </w:r>
    </w:p>
    <w:p w:rsidR="00F67B55" w:rsidRPr="00594704" w:rsidRDefault="00594704" w:rsidP="00610287">
      <w:pPr>
        <w:jc w:val="both"/>
        <w:rPr>
          <w:rFonts w:hAnsi="Times New Roman" w:cs="Times New Roman"/>
          <w:color w:val="000000"/>
          <w:sz w:val="24"/>
          <w:szCs w:val="24"/>
          <w:lang w:val="ru-RU"/>
        </w:rPr>
      </w:pPr>
      <w:r w:rsidRPr="00594704">
        <w:rPr>
          <w:rFonts w:hAnsi="Times New Roman" w:cs="Times New Roman"/>
          <w:color w:val="000000"/>
          <w:sz w:val="24"/>
          <w:szCs w:val="24"/>
          <w:lang w:val="ru-RU"/>
        </w:rPr>
        <w:lastRenderedPageBreak/>
        <w:t>Комиссия ежеквартально осуществляет проверку библиотечного фонда образовательной организации на предмет наличия в нем документов, включенных в ФСЭМ, путем сверки ФСЭМ со справочно-библиографическим аппаратом фонда.</w:t>
      </w:r>
    </w:p>
    <w:p w:rsidR="00F67B55" w:rsidRPr="00594704" w:rsidRDefault="00594704" w:rsidP="00610287">
      <w:pPr>
        <w:jc w:val="both"/>
        <w:rPr>
          <w:rFonts w:hAnsi="Times New Roman" w:cs="Times New Roman"/>
          <w:color w:val="000000"/>
          <w:sz w:val="24"/>
          <w:szCs w:val="24"/>
          <w:lang w:val="ru-RU"/>
        </w:rPr>
      </w:pPr>
      <w:r w:rsidRPr="00594704">
        <w:rPr>
          <w:rFonts w:hAnsi="Times New Roman" w:cs="Times New Roman"/>
          <w:color w:val="000000"/>
          <w:sz w:val="24"/>
          <w:szCs w:val="24"/>
          <w:lang w:val="ru-RU"/>
        </w:rPr>
        <w:t>Сведения о каждой проверке библиотечного фонда вносятся в журнал сверки библиотечного фонда с ФСЭМ.</w:t>
      </w:r>
    </w:p>
    <w:p w:rsidR="00F67B55" w:rsidRPr="00594704" w:rsidRDefault="00594704" w:rsidP="00610287">
      <w:pPr>
        <w:jc w:val="both"/>
        <w:rPr>
          <w:rFonts w:hAnsi="Times New Roman" w:cs="Times New Roman"/>
          <w:color w:val="000000"/>
          <w:sz w:val="24"/>
          <w:szCs w:val="24"/>
          <w:lang w:val="ru-RU"/>
        </w:rPr>
      </w:pPr>
      <w:r w:rsidRPr="00594704">
        <w:rPr>
          <w:rFonts w:hAnsi="Times New Roman" w:cs="Times New Roman"/>
          <w:color w:val="000000"/>
          <w:sz w:val="24"/>
          <w:szCs w:val="24"/>
          <w:lang w:val="ru-RU"/>
        </w:rPr>
        <w:t>По результатам проверки были составлены акты. Сведения о каждой проверке библиотечного фонда внесены в журнал.</w:t>
      </w:r>
    </w:p>
    <w:p w:rsidR="00F67B55" w:rsidRPr="00594704" w:rsidRDefault="00594704" w:rsidP="00610287">
      <w:pPr>
        <w:jc w:val="both"/>
        <w:rPr>
          <w:rFonts w:hAnsi="Times New Roman" w:cs="Times New Roman"/>
          <w:color w:val="000000"/>
          <w:sz w:val="24"/>
          <w:szCs w:val="24"/>
          <w:lang w:val="ru-RU"/>
        </w:rPr>
      </w:pPr>
      <w:r w:rsidRPr="00594704">
        <w:rPr>
          <w:rFonts w:hAnsi="Times New Roman" w:cs="Times New Roman"/>
          <w:color w:val="000000"/>
          <w:sz w:val="24"/>
          <w:szCs w:val="24"/>
          <w:lang w:val="ru-RU"/>
        </w:rPr>
        <w:t>Заведующая библиотекой</w:t>
      </w:r>
      <w:r w:rsidR="00F819C1">
        <w:rPr>
          <w:rFonts w:hAnsi="Times New Roman" w:cs="Times New Roman"/>
          <w:color w:val="000000"/>
          <w:sz w:val="24"/>
          <w:szCs w:val="24"/>
          <w:lang w:val="ru-RU"/>
        </w:rPr>
        <w:t xml:space="preserve"> Бацарова Я.Х</w:t>
      </w:r>
      <w:r w:rsidRPr="00594704">
        <w:rPr>
          <w:rFonts w:hAnsi="Times New Roman" w:cs="Times New Roman"/>
          <w:color w:val="000000"/>
          <w:sz w:val="24"/>
          <w:szCs w:val="24"/>
          <w:lang w:val="ru-RU"/>
        </w:rPr>
        <w:t>. проводит актуализацию списка экстремистских материалов 10 числа раз в квартал. В случае совпадения этого дня с выходным – в первый рабочий день, следующий за указанной датой. Об актуализации Списка экстремистских материалов составляются акты актуализации ФСЭМ.</w:t>
      </w:r>
    </w:p>
    <w:p w:rsidR="00F67B55" w:rsidRPr="00594704" w:rsidRDefault="00594704" w:rsidP="00610287">
      <w:pPr>
        <w:jc w:val="both"/>
        <w:rPr>
          <w:rFonts w:hAnsi="Times New Roman" w:cs="Times New Roman"/>
          <w:color w:val="000000"/>
          <w:sz w:val="24"/>
          <w:szCs w:val="24"/>
          <w:lang w:val="ru-RU"/>
        </w:rPr>
      </w:pPr>
      <w:r w:rsidRPr="00594704">
        <w:rPr>
          <w:rFonts w:hAnsi="Times New Roman" w:cs="Times New Roman"/>
          <w:color w:val="000000"/>
          <w:sz w:val="24"/>
          <w:szCs w:val="24"/>
          <w:lang w:val="ru-RU"/>
        </w:rPr>
        <w:t xml:space="preserve">Технический </w:t>
      </w:r>
      <w:r w:rsidR="00F819C1">
        <w:rPr>
          <w:rFonts w:hAnsi="Times New Roman" w:cs="Times New Roman"/>
          <w:color w:val="000000"/>
          <w:sz w:val="24"/>
          <w:szCs w:val="24"/>
          <w:lang w:val="ru-RU"/>
        </w:rPr>
        <w:t>специалист Мачаева З.С</w:t>
      </w:r>
      <w:r w:rsidRPr="00594704">
        <w:rPr>
          <w:rFonts w:hAnsi="Times New Roman" w:cs="Times New Roman"/>
          <w:color w:val="000000"/>
          <w:sz w:val="24"/>
          <w:szCs w:val="24"/>
          <w:lang w:val="ru-RU"/>
        </w:rPr>
        <w:t>.</w:t>
      </w:r>
      <w:r>
        <w:rPr>
          <w:rFonts w:hAnsi="Times New Roman" w:cs="Times New Roman"/>
          <w:color w:val="000000"/>
          <w:sz w:val="24"/>
          <w:szCs w:val="24"/>
        </w:rPr>
        <w:t> </w:t>
      </w:r>
      <w:r w:rsidRPr="00594704">
        <w:rPr>
          <w:rFonts w:hAnsi="Times New Roman" w:cs="Times New Roman"/>
          <w:color w:val="000000"/>
          <w:sz w:val="24"/>
          <w:szCs w:val="24"/>
          <w:lang w:val="ru-RU"/>
        </w:rPr>
        <w:t>ежемесячно проводит проверку компьютеров, установленных в библиотеке на предмет наличия экстремистских материалов и блокировки запрещенного контента. Результаты поверок фиксируются в фиксировать в журнале сверки с ФСЭМ.</w:t>
      </w:r>
    </w:p>
    <w:p w:rsidR="00F67B55" w:rsidRDefault="000F593D" w:rsidP="00610287">
      <w:pPr>
        <w:jc w:val="both"/>
        <w:rPr>
          <w:rFonts w:hAnsi="Times New Roman" w:cs="Times New Roman"/>
          <w:color w:val="000000"/>
          <w:sz w:val="24"/>
          <w:szCs w:val="24"/>
        </w:rPr>
      </w:pPr>
      <w:r>
        <w:rPr>
          <w:rFonts w:hAnsi="Times New Roman" w:cs="Times New Roman"/>
          <w:color w:val="000000"/>
          <w:sz w:val="24"/>
          <w:szCs w:val="24"/>
          <w:lang w:val="ru-RU"/>
        </w:rPr>
        <w:t>В</w:t>
      </w:r>
      <w:r w:rsidR="00594704">
        <w:rPr>
          <w:rFonts w:hAnsi="Times New Roman" w:cs="Times New Roman"/>
          <w:color w:val="000000"/>
          <w:sz w:val="24"/>
          <w:szCs w:val="24"/>
        </w:rPr>
        <w:t xml:space="preserve"> школьной библиотеке отсутствуют:</w:t>
      </w:r>
    </w:p>
    <w:p w:rsidR="00F67B55" w:rsidRPr="00594704" w:rsidRDefault="00594704" w:rsidP="00610287">
      <w:pPr>
        <w:numPr>
          <w:ilvl w:val="0"/>
          <w:numId w:val="90"/>
        </w:numPr>
        <w:ind w:left="780" w:right="180"/>
        <w:contextualSpacing/>
        <w:jc w:val="both"/>
        <w:rPr>
          <w:rFonts w:hAnsi="Times New Roman" w:cs="Times New Roman"/>
          <w:color w:val="000000"/>
          <w:sz w:val="24"/>
          <w:szCs w:val="24"/>
          <w:lang w:val="ru-RU"/>
        </w:rPr>
      </w:pPr>
      <w:r w:rsidRPr="00594704">
        <w:rPr>
          <w:rFonts w:hAnsi="Times New Roman" w:cs="Times New Roman"/>
          <w:color w:val="000000"/>
          <w:sz w:val="24"/>
          <w:szCs w:val="24"/>
          <w:lang w:val="ru-RU"/>
        </w:rPr>
        <w:t>бумажные носители информации, включенные в ФСЭМ;</w:t>
      </w:r>
    </w:p>
    <w:p w:rsidR="00F67B55" w:rsidRPr="00594704" w:rsidRDefault="00594704" w:rsidP="00610287">
      <w:pPr>
        <w:numPr>
          <w:ilvl w:val="0"/>
          <w:numId w:val="90"/>
        </w:numPr>
        <w:ind w:left="780" w:right="180"/>
        <w:contextualSpacing/>
        <w:jc w:val="both"/>
        <w:rPr>
          <w:rFonts w:hAnsi="Times New Roman" w:cs="Times New Roman"/>
          <w:color w:val="000000"/>
          <w:sz w:val="24"/>
          <w:szCs w:val="24"/>
          <w:lang w:val="ru-RU"/>
        </w:rPr>
      </w:pPr>
      <w:r w:rsidRPr="00594704">
        <w:rPr>
          <w:rFonts w:hAnsi="Times New Roman" w:cs="Times New Roman"/>
          <w:color w:val="000000"/>
          <w:sz w:val="24"/>
          <w:szCs w:val="24"/>
          <w:lang w:val="ru-RU"/>
        </w:rPr>
        <w:t>бумажные носители (книг, журналов и пр.), содержащие высказывания, в которых негативно оценивается человек или группа лиц по признакам национальности, происхождения. Также не обнаружены текстовые источники побудительного характера, призывающие к враждебным действиям одну группу лиц по отношению к другой группе лиц, выделенных по признакам национальности или вероисповедания;</w:t>
      </w:r>
    </w:p>
    <w:p w:rsidR="00F67B55" w:rsidRPr="00594704" w:rsidRDefault="00594704" w:rsidP="00610287">
      <w:pPr>
        <w:numPr>
          <w:ilvl w:val="0"/>
          <w:numId w:val="90"/>
        </w:numPr>
        <w:ind w:left="780" w:right="180"/>
        <w:contextualSpacing/>
        <w:jc w:val="both"/>
        <w:rPr>
          <w:rFonts w:hAnsi="Times New Roman" w:cs="Times New Roman"/>
          <w:color w:val="000000"/>
          <w:sz w:val="24"/>
          <w:szCs w:val="24"/>
          <w:lang w:val="ru-RU"/>
        </w:rPr>
      </w:pPr>
      <w:r w:rsidRPr="00594704">
        <w:rPr>
          <w:rFonts w:hAnsi="Times New Roman" w:cs="Times New Roman"/>
          <w:color w:val="000000"/>
          <w:sz w:val="24"/>
          <w:szCs w:val="24"/>
          <w:lang w:val="ru-RU"/>
        </w:rPr>
        <w:t xml:space="preserve">материалы экстремистского характера, представленные в виде аудио — видеофайлов (песни, интервью, лекции и пр.), размещенные в сети Интернет, а также на каких-либо сторонних носителях (флэш - карты, внешние жесткие диски, СИ, </w:t>
      </w:r>
      <w:r>
        <w:rPr>
          <w:rFonts w:hAnsi="Times New Roman" w:cs="Times New Roman"/>
          <w:color w:val="000000"/>
          <w:sz w:val="24"/>
          <w:szCs w:val="24"/>
        </w:rPr>
        <w:t>USB</w:t>
      </w:r>
      <w:r w:rsidRPr="00594704">
        <w:rPr>
          <w:rFonts w:hAnsi="Times New Roman" w:cs="Times New Roman"/>
          <w:color w:val="000000"/>
          <w:sz w:val="24"/>
          <w:szCs w:val="24"/>
          <w:lang w:val="ru-RU"/>
        </w:rPr>
        <w:t>-диски);</w:t>
      </w:r>
    </w:p>
    <w:p w:rsidR="00F67B55" w:rsidRPr="00594704" w:rsidRDefault="00594704" w:rsidP="00610287">
      <w:pPr>
        <w:numPr>
          <w:ilvl w:val="0"/>
          <w:numId w:val="90"/>
        </w:numPr>
        <w:ind w:left="780" w:right="180"/>
        <w:jc w:val="both"/>
        <w:rPr>
          <w:rFonts w:hAnsi="Times New Roman" w:cs="Times New Roman"/>
          <w:color w:val="000000"/>
          <w:sz w:val="24"/>
          <w:szCs w:val="24"/>
          <w:lang w:val="ru-RU"/>
        </w:rPr>
      </w:pPr>
      <w:r w:rsidRPr="00594704">
        <w:rPr>
          <w:rFonts w:hAnsi="Times New Roman" w:cs="Times New Roman"/>
          <w:color w:val="000000"/>
          <w:sz w:val="24"/>
          <w:szCs w:val="24"/>
          <w:lang w:val="ru-RU"/>
        </w:rPr>
        <w:t>материалы экстремистского характера, представленные в виде графического изображения (рисунки, графика, фотографии, изображения с текстом).</w:t>
      </w:r>
    </w:p>
    <w:p w:rsidR="00F67B55" w:rsidRDefault="00594704">
      <w:pPr>
        <w:rPr>
          <w:rFonts w:hAnsi="Times New Roman" w:cs="Times New Roman"/>
          <w:b/>
          <w:bCs/>
          <w:color w:val="000000"/>
          <w:sz w:val="24"/>
          <w:szCs w:val="24"/>
          <w:lang w:val="ru-RU"/>
        </w:rPr>
      </w:pPr>
      <w:r w:rsidRPr="00594704">
        <w:rPr>
          <w:rFonts w:hAnsi="Times New Roman" w:cs="Times New Roman"/>
          <w:b/>
          <w:bCs/>
          <w:color w:val="000000"/>
          <w:sz w:val="24"/>
          <w:szCs w:val="24"/>
          <w:lang w:val="ru-RU"/>
        </w:rPr>
        <w:t>9.4. Анализ финансового обеспечения реализации основной образовательной программы</w:t>
      </w:r>
    </w:p>
    <w:p w:rsidR="000F593D" w:rsidRPr="00351AFC" w:rsidRDefault="000F593D" w:rsidP="000F593D">
      <w:pPr>
        <w:shd w:val="clear" w:color="auto" w:fill="FFFFFF"/>
        <w:spacing w:after="0"/>
        <w:jc w:val="both"/>
        <w:rPr>
          <w:rFonts w:ascii="Times New Roman" w:eastAsia="Times New Roman" w:hAnsi="Times New Roman" w:cs="Times New Roman"/>
          <w:color w:val="1A1A1A"/>
          <w:sz w:val="24"/>
          <w:szCs w:val="24"/>
          <w:lang w:val="ru-RU" w:eastAsia="ru-RU"/>
        </w:rPr>
      </w:pPr>
      <w:r w:rsidRPr="00351AFC">
        <w:rPr>
          <w:rFonts w:ascii="Times New Roman" w:eastAsia="Times New Roman" w:hAnsi="Times New Roman" w:cs="Times New Roman"/>
          <w:color w:val="1A1A1A"/>
          <w:sz w:val="24"/>
          <w:szCs w:val="24"/>
          <w:lang w:val="ru-RU" w:eastAsia="ru-RU"/>
        </w:rPr>
        <w:t xml:space="preserve">Финансовое обеспечение реализации основной образовательной программы основного общего образования опирается на исполнение расходных обязательств, обеспечивающих конституционное право граждан на бесплатное и общедоступное общее образование. Объём действующих расходных обязательств отражается в задании Отдела образования Наурского района по оказанию государственных (муниципальных) образовательных услуг в соответствии с требованиями федеральных государственных образовательных стандартов общего образования. Задание Отдела образования Наурского района обеспечивает соответствие показателей объёмов и качества предоставляемых образовательным учреждением услуг (выполнения работ) с размерами направляемых на эти цели средств бюджета. Финансовое обеспечение </w:t>
      </w:r>
      <w:r w:rsidRPr="00351AFC">
        <w:rPr>
          <w:rFonts w:ascii="Times New Roman" w:eastAsia="Times New Roman" w:hAnsi="Times New Roman" w:cs="Times New Roman"/>
          <w:color w:val="1A1A1A"/>
          <w:sz w:val="24"/>
          <w:szCs w:val="24"/>
          <w:lang w:val="ru-RU" w:eastAsia="ru-RU"/>
        </w:rPr>
        <w:lastRenderedPageBreak/>
        <w:t>задания Отдела образования Наурского района по реализации основной образовательной программы основного общего образования осуществляется на основе нормативного подушевого финансирования. Введение нормативного подушевого финансирования определяет механизм формирования расходов и доведения средств на реализацию государственных гарантий прав граждан на получение общедоступного и бесплатного общего образования в соответствии с требованиями Стандарта. Применение принципа нормативного подушевого финансирования на уровне образовательного учреждения заключается в определении стоимости стандартной (базовой) бюджетной образовательной услуги в МБОУ «Фрунзенская СОШ» не ниже уровня</w:t>
      </w:r>
      <w:r>
        <w:rPr>
          <w:rFonts w:ascii="Times New Roman" w:eastAsia="Times New Roman" w:hAnsi="Times New Roman" w:cs="Times New Roman"/>
          <w:color w:val="1A1A1A"/>
          <w:sz w:val="24"/>
          <w:szCs w:val="24"/>
          <w:lang w:val="ru-RU" w:eastAsia="ru-RU"/>
        </w:rPr>
        <w:t xml:space="preserve"> </w:t>
      </w:r>
      <w:r w:rsidRPr="00351AFC">
        <w:rPr>
          <w:rFonts w:ascii="Times New Roman" w:eastAsia="Times New Roman" w:hAnsi="Times New Roman" w:cs="Times New Roman"/>
          <w:color w:val="1A1A1A"/>
          <w:sz w:val="24"/>
          <w:szCs w:val="24"/>
          <w:lang w:val="ru-RU" w:eastAsia="ru-RU"/>
        </w:rPr>
        <w:t>фактически сложившейся стоимости в предыдущем финансовом году.</w:t>
      </w:r>
    </w:p>
    <w:p w:rsidR="000F593D" w:rsidRPr="00351AFC" w:rsidRDefault="000F593D" w:rsidP="000F593D">
      <w:pPr>
        <w:shd w:val="clear" w:color="auto" w:fill="FFFFFF"/>
        <w:spacing w:before="0" w:beforeAutospacing="0" w:after="0" w:afterAutospacing="0"/>
        <w:jc w:val="both"/>
        <w:rPr>
          <w:rFonts w:ascii="Times New Roman" w:eastAsia="Times New Roman" w:hAnsi="Times New Roman" w:cs="Times New Roman"/>
          <w:color w:val="1A1A1A"/>
          <w:sz w:val="24"/>
          <w:szCs w:val="24"/>
          <w:lang w:val="ru-RU" w:eastAsia="ru-RU"/>
        </w:rPr>
      </w:pPr>
      <w:r w:rsidRPr="00351AFC">
        <w:rPr>
          <w:rFonts w:ascii="Times New Roman" w:eastAsia="Times New Roman" w:hAnsi="Times New Roman" w:cs="Times New Roman"/>
          <w:color w:val="1A1A1A"/>
          <w:sz w:val="24"/>
          <w:szCs w:val="24"/>
          <w:lang w:val="ru-RU" w:eastAsia="ru-RU"/>
        </w:rPr>
        <w:t>Региональный расчётный подушевой норматив — это минимально допустимый объём финансовых средств, необходимых для реализации основной образовательной программы в учреждениях данного региона в соответствии с ФГОС в расчёте на одного обучающегося в год, определяемый раздельно для МБОУ «Фрунзенская СОШ», расположенных в сельской местности. Региональный расчётный подушевой норматив покрывает следующие расходы на год: • оплату труда работников МБОУ «Фрунзенская СОШ» с учётом районных коэффициентов к заработной плате, а также отчисления; • расходы, непосредственно связанные с обеспечением образовательного процесса (приобретение учебно-наглядных пособий, технических средств обучения, расходных материалов, канцелярских товаров, оплату услуг связи в части расходов, связанных с подключением к информационной сети Интернет и платой за пользование этой сетью); • иные хозяйственные нужды и другие расходы, связанные с обеспечением образовательного процесса (обучение, повышение квалификации педагогического и административно-управленческого персонала образовательных учреждений, командировочные расходы и др.), за исключением расходов на содержание зданий и коммунальных расходов, осуществляемых из местных бюджетов. В соответствии с расходными обязательствами органов местного самоуправления по организации предоставления общего образования в расходы местных бюджетов могут также включаться расходы, связанные с организацией подвоза обучающихся к МБОУ «Фрунзенская СОШ» и развитием сетевого взаимодействия для реализации основной образовательной программы общего образования. Реализация принципа нормативного подушевого финансирования осуществляется на трёх следующих уровнях:</w:t>
      </w:r>
    </w:p>
    <w:p w:rsidR="000F593D" w:rsidRPr="00351AFC" w:rsidRDefault="000F593D" w:rsidP="000F593D">
      <w:pPr>
        <w:shd w:val="clear" w:color="auto" w:fill="FFFFFF"/>
        <w:spacing w:before="0" w:beforeAutospacing="0" w:after="0" w:afterAutospacing="0"/>
        <w:jc w:val="both"/>
        <w:rPr>
          <w:rFonts w:ascii="Times New Roman" w:eastAsia="Times New Roman" w:hAnsi="Times New Roman" w:cs="Times New Roman"/>
          <w:color w:val="1A1A1A"/>
          <w:sz w:val="24"/>
          <w:szCs w:val="24"/>
          <w:lang w:val="ru-RU" w:eastAsia="ru-RU"/>
        </w:rPr>
      </w:pPr>
      <w:r w:rsidRPr="00351AFC">
        <w:rPr>
          <w:rFonts w:ascii="Times New Roman" w:eastAsia="Times New Roman" w:hAnsi="Times New Roman" w:cs="Times New Roman"/>
          <w:color w:val="1A1A1A"/>
          <w:sz w:val="24"/>
          <w:szCs w:val="24"/>
          <w:lang w:val="ru-RU" w:eastAsia="ru-RU"/>
        </w:rPr>
        <w:t>• межбюджетных отношений (бюджет субъекта РФ — муниципальный бюджет);</w:t>
      </w:r>
    </w:p>
    <w:p w:rsidR="000F593D" w:rsidRPr="00351AFC" w:rsidRDefault="000F593D" w:rsidP="000F593D">
      <w:pPr>
        <w:shd w:val="clear" w:color="auto" w:fill="FFFFFF"/>
        <w:spacing w:before="0" w:beforeAutospacing="0" w:after="0" w:afterAutospacing="0"/>
        <w:jc w:val="both"/>
        <w:rPr>
          <w:rFonts w:ascii="Times New Roman" w:eastAsia="Times New Roman" w:hAnsi="Times New Roman" w:cs="Times New Roman"/>
          <w:color w:val="1A1A1A"/>
          <w:sz w:val="24"/>
          <w:szCs w:val="24"/>
          <w:lang w:val="ru-RU" w:eastAsia="ru-RU"/>
        </w:rPr>
      </w:pPr>
      <w:r w:rsidRPr="00351AFC">
        <w:rPr>
          <w:rFonts w:ascii="Times New Roman" w:eastAsia="Times New Roman" w:hAnsi="Times New Roman" w:cs="Times New Roman"/>
          <w:color w:val="1A1A1A"/>
          <w:sz w:val="24"/>
          <w:szCs w:val="24"/>
          <w:lang w:val="ru-RU" w:eastAsia="ru-RU"/>
        </w:rPr>
        <w:t>• внутрибюджетных отношений (муниципальный бюджет — образовательное учреждение);</w:t>
      </w:r>
    </w:p>
    <w:p w:rsidR="000F593D" w:rsidRPr="00351AFC" w:rsidRDefault="000F593D" w:rsidP="000F593D">
      <w:pPr>
        <w:shd w:val="clear" w:color="auto" w:fill="FFFFFF"/>
        <w:spacing w:before="0" w:beforeAutospacing="0" w:after="0" w:afterAutospacing="0"/>
        <w:jc w:val="both"/>
        <w:rPr>
          <w:rFonts w:ascii="Times New Roman" w:eastAsia="Times New Roman" w:hAnsi="Times New Roman" w:cs="Times New Roman"/>
          <w:color w:val="1A1A1A"/>
          <w:sz w:val="24"/>
          <w:szCs w:val="24"/>
          <w:lang w:val="ru-RU" w:eastAsia="ru-RU"/>
        </w:rPr>
      </w:pPr>
      <w:r w:rsidRPr="00351AFC">
        <w:rPr>
          <w:rFonts w:ascii="Times New Roman" w:eastAsia="Times New Roman" w:hAnsi="Times New Roman" w:cs="Times New Roman"/>
          <w:color w:val="1A1A1A"/>
          <w:sz w:val="24"/>
          <w:szCs w:val="24"/>
          <w:lang w:val="ru-RU" w:eastAsia="ru-RU"/>
        </w:rPr>
        <w:t>• МБОУ «Фрунзенская СОШ».</w:t>
      </w:r>
    </w:p>
    <w:p w:rsidR="000F593D" w:rsidRDefault="000F593D" w:rsidP="000F593D">
      <w:pPr>
        <w:shd w:val="clear" w:color="auto" w:fill="FFFFFF"/>
        <w:spacing w:before="0" w:beforeAutospacing="0" w:after="0" w:afterAutospacing="0"/>
        <w:jc w:val="both"/>
        <w:rPr>
          <w:rFonts w:ascii="Times New Roman" w:eastAsia="Times New Roman" w:hAnsi="Times New Roman" w:cs="Times New Roman"/>
          <w:color w:val="1A1A1A"/>
          <w:sz w:val="24"/>
          <w:szCs w:val="24"/>
          <w:lang w:val="ru-RU" w:eastAsia="ru-RU"/>
        </w:rPr>
      </w:pPr>
      <w:r w:rsidRPr="00351AFC">
        <w:rPr>
          <w:rFonts w:ascii="Times New Roman" w:eastAsia="Times New Roman" w:hAnsi="Times New Roman" w:cs="Times New Roman"/>
          <w:color w:val="1A1A1A"/>
          <w:sz w:val="24"/>
          <w:szCs w:val="24"/>
          <w:lang w:val="ru-RU" w:eastAsia="ru-RU"/>
        </w:rPr>
        <w:t>Порядок определения и доведения до учреждения бюджетных ассигнований, рассчитанных с использованием нормативов бюджетного финансирования на одного обучающегося, должен обеспечить нормативно-правовое закрепление на региональном уровне следующих положений:</w:t>
      </w:r>
    </w:p>
    <w:p w:rsidR="000F593D" w:rsidRDefault="000F593D" w:rsidP="000F593D">
      <w:pPr>
        <w:shd w:val="clear" w:color="auto" w:fill="FFFFFF"/>
        <w:spacing w:before="0" w:beforeAutospacing="0" w:after="0" w:afterAutospacing="0"/>
        <w:jc w:val="both"/>
        <w:rPr>
          <w:rFonts w:ascii="Times New Roman" w:eastAsia="Times New Roman" w:hAnsi="Times New Roman" w:cs="Times New Roman"/>
          <w:color w:val="1A1A1A"/>
          <w:sz w:val="24"/>
          <w:szCs w:val="24"/>
          <w:lang w:val="ru-RU" w:eastAsia="ru-RU"/>
        </w:rPr>
      </w:pPr>
      <w:r>
        <w:rPr>
          <w:rFonts w:ascii="Times New Roman" w:eastAsia="Times New Roman" w:hAnsi="Times New Roman" w:cs="Times New Roman"/>
          <w:color w:val="1A1A1A"/>
          <w:sz w:val="24"/>
          <w:szCs w:val="24"/>
          <w:lang w:val="ru-RU" w:eastAsia="ru-RU"/>
        </w:rPr>
        <w:t xml:space="preserve">-  </w:t>
      </w:r>
      <w:r w:rsidRPr="00351AFC">
        <w:rPr>
          <w:rFonts w:ascii="Times New Roman" w:eastAsia="Times New Roman" w:hAnsi="Times New Roman" w:cs="Times New Roman"/>
          <w:color w:val="1A1A1A"/>
          <w:sz w:val="24"/>
          <w:szCs w:val="24"/>
          <w:lang w:val="ru-RU" w:eastAsia="ru-RU"/>
        </w:rPr>
        <w:t>неуменьшение уровня финансирования по статьям расходов, включённым в величину</w:t>
      </w:r>
      <w:r>
        <w:rPr>
          <w:rFonts w:ascii="Times New Roman" w:eastAsia="Times New Roman" w:hAnsi="Times New Roman" w:cs="Times New Roman"/>
          <w:color w:val="1A1A1A"/>
          <w:sz w:val="24"/>
          <w:szCs w:val="24"/>
          <w:lang w:val="ru-RU" w:eastAsia="ru-RU"/>
        </w:rPr>
        <w:t xml:space="preserve"> </w:t>
      </w:r>
      <w:r w:rsidRPr="00351AFC">
        <w:rPr>
          <w:rFonts w:ascii="Times New Roman" w:eastAsia="Times New Roman" w:hAnsi="Times New Roman" w:cs="Times New Roman"/>
          <w:color w:val="1A1A1A"/>
          <w:sz w:val="24"/>
          <w:szCs w:val="24"/>
          <w:lang w:val="ru-RU" w:eastAsia="ru-RU"/>
        </w:rPr>
        <w:t>регионального расчётного подушевого норматива (заработная плата с начислениями, прочие текущие расходы на обеспечение материальных затрат, непосредственно связанных с учебной деятельностью МБОУ «Фрунзенская СОШ»);</w:t>
      </w:r>
    </w:p>
    <w:p w:rsidR="000F593D" w:rsidRDefault="000F593D" w:rsidP="000F593D">
      <w:pPr>
        <w:shd w:val="clear" w:color="auto" w:fill="FFFFFF"/>
        <w:spacing w:before="0" w:beforeAutospacing="0" w:after="0" w:afterAutospacing="0"/>
        <w:jc w:val="both"/>
        <w:rPr>
          <w:rFonts w:ascii="Times New Roman" w:eastAsia="Times New Roman" w:hAnsi="Times New Roman" w:cs="Times New Roman"/>
          <w:color w:val="1A1A1A"/>
          <w:sz w:val="24"/>
          <w:szCs w:val="24"/>
          <w:lang w:val="ru-RU" w:eastAsia="ru-RU"/>
        </w:rPr>
      </w:pPr>
      <w:r>
        <w:rPr>
          <w:rFonts w:ascii="Times New Roman" w:eastAsia="Times New Roman" w:hAnsi="Times New Roman" w:cs="Times New Roman"/>
          <w:color w:val="1A1A1A"/>
          <w:sz w:val="24"/>
          <w:szCs w:val="24"/>
          <w:lang w:val="ru-RU" w:eastAsia="ru-RU"/>
        </w:rPr>
        <w:t xml:space="preserve">- </w:t>
      </w:r>
      <w:r w:rsidRPr="00351AFC">
        <w:rPr>
          <w:rFonts w:ascii="Times New Roman" w:eastAsia="Times New Roman" w:hAnsi="Times New Roman" w:cs="Times New Roman"/>
          <w:color w:val="1A1A1A"/>
          <w:sz w:val="24"/>
          <w:szCs w:val="24"/>
          <w:lang w:val="ru-RU" w:eastAsia="ru-RU"/>
        </w:rPr>
        <w:t>возможность использования нормативов не только на уровне межбюджетных отношений (бюджет региона — бюджеты муниципальных районов и городских округов),</w:t>
      </w:r>
      <w:r>
        <w:rPr>
          <w:rFonts w:ascii="Times New Roman" w:eastAsia="Times New Roman" w:hAnsi="Times New Roman" w:cs="Times New Roman"/>
          <w:color w:val="1A1A1A"/>
          <w:sz w:val="24"/>
          <w:szCs w:val="24"/>
          <w:lang w:val="ru-RU" w:eastAsia="ru-RU"/>
        </w:rPr>
        <w:t xml:space="preserve"> </w:t>
      </w:r>
      <w:r w:rsidRPr="00351AFC">
        <w:rPr>
          <w:rFonts w:ascii="Times New Roman" w:eastAsia="Times New Roman" w:hAnsi="Times New Roman" w:cs="Times New Roman"/>
          <w:color w:val="1A1A1A"/>
          <w:sz w:val="24"/>
          <w:szCs w:val="24"/>
          <w:lang w:val="ru-RU" w:eastAsia="ru-RU"/>
        </w:rPr>
        <w:t>но и на уровне внутрибюджетных отношений (муниципальный бюджет</w:t>
      </w:r>
      <w:r>
        <w:rPr>
          <w:rFonts w:ascii="Times New Roman" w:eastAsia="Times New Roman" w:hAnsi="Times New Roman" w:cs="Times New Roman"/>
          <w:color w:val="1A1A1A"/>
          <w:sz w:val="24"/>
          <w:szCs w:val="24"/>
          <w:lang w:val="ru-RU" w:eastAsia="ru-RU"/>
        </w:rPr>
        <w:t>-</w:t>
      </w:r>
      <w:r w:rsidRPr="00351AFC">
        <w:rPr>
          <w:rFonts w:ascii="Times New Roman" w:eastAsia="Times New Roman" w:hAnsi="Times New Roman" w:cs="Times New Roman"/>
          <w:color w:val="1A1A1A"/>
          <w:sz w:val="24"/>
          <w:szCs w:val="24"/>
          <w:lang w:val="ru-RU" w:eastAsia="ru-RU"/>
        </w:rPr>
        <w:t>общеобразовательное учреждение) и образовательного учреждения.</w:t>
      </w:r>
    </w:p>
    <w:p w:rsidR="000F593D" w:rsidRDefault="000F593D" w:rsidP="000F593D">
      <w:pPr>
        <w:shd w:val="clear" w:color="auto" w:fill="FFFFFF"/>
        <w:spacing w:before="0" w:beforeAutospacing="0" w:after="0" w:afterAutospacing="0"/>
        <w:jc w:val="both"/>
        <w:rPr>
          <w:rFonts w:ascii="Times New Roman" w:eastAsia="Times New Roman" w:hAnsi="Times New Roman" w:cs="Times New Roman"/>
          <w:color w:val="1A1A1A"/>
          <w:sz w:val="24"/>
          <w:szCs w:val="24"/>
          <w:lang w:val="ru-RU" w:eastAsia="ru-RU"/>
        </w:rPr>
      </w:pPr>
    </w:p>
    <w:p w:rsidR="000F593D" w:rsidRPr="00351AFC" w:rsidRDefault="000F593D" w:rsidP="000F593D">
      <w:pPr>
        <w:shd w:val="clear" w:color="auto" w:fill="FFFFFF"/>
        <w:spacing w:before="0" w:beforeAutospacing="0" w:after="0"/>
        <w:jc w:val="both"/>
        <w:rPr>
          <w:rFonts w:ascii="Times New Roman" w:eastAsia="Times New Roman" w:hAnsi="Times New Roman" w:cs="Times New Roman"/>
          <w:color w:val="1A1A1A"/>
          <w:sz w:val="24"/>
          <w:szCs w:val="24"/>
          <w:lang w:val="ru-RU" w:eastAsia="ru-RU"/>
        </w:rPr>
      </w:pPr>
      <w:r w:rsidRPr="00351AFC">
        <w:rPr>
          <w:rFonts w:ascii="Times New Roman" w:eastAsia="Times New Roman" w:hAnsi="Times New Roman" w:cs="Times New Roman"/>
          <w:color w:val="1A1A1A"/>
          <w:sz w:val="24"/>
          <w:szCs w:val="24"/>
          <w:lang w:val="ru-RU" w:eastAsia="ru-RU"/>
        </w:rPr>
        <w:t>В связи с требованиями Стандарта при расчёте регионального подушевого  нормативадолжны учитываться затраты рабочего времени педагогических работников МБОУ «Фрунзенская СОШ» на урочную и внеурочную деятельность, включая все виды работ (учебная, воспитательная, методическая и т. п.), входящие в трудовые  обязанностиконкретных педагогических работников. Формирование фонда оплаты труда МБОУ «Фрунзенская СОШ» осуществляется в пределах объёма средств образовательного учреждения на текущий финансовый год, определённого в соответствии с региональным расчётным подушевым нормативом, количеством обучающихся и соответствующими поправочными коэффициентами, и отражается в смете образовательного учреждения. Размеры, порядок и условия осуществления стимулирующих выплат определяются в локальных правовых актах МБОУ «Фрунзенская СОШ» и в коллективных договорах. В локальных правовых актах о стимулирующих выплатах определены критерии и показатели результативности и качества, разработанные в соответствии с требованиями ФГОС к результатам освоения основной образовательной программы основного общего образования. В них включаются: динамика учебных достижений обучающихся, активность их участия во внеурочной деятельности; использование учителями современных педагогических технологий, в том числе здоровьесберегающих; участие в методической работе, распространение передового педагогического опыта; повышение уровня профессионального мастерства и др.</w:t>
      </w:r>
    </w:p>
    <w:p w:rsidR="000F593D" w:rsidRPr="00351AFC" w:rsidRDefault="000F593D" w:rsidP="000F593D">
      <w:pPr>
        <w:shd w:val="clear" w:color="auto" w:fill="FFFFFF"/>
        <w:spacing w:after="0"/>
        <w:jc w:val="both"/>
        <w:rPr>
          <w:rFonts w:ascii="Times New Roman" w:eastAsia="Times New Roman" w:hAnsi="Times New Roman" w:cs="Times New Roman"/>
          <w:color w:val="1A1A1A"/>
          <w:sz w:val="24"/>
          <w:szCs w:val="24"/>
          <w:lang w:val="ru-RU" w:eastAsia="ru-RU"/>
        </w:rPr>
      </w:pPr>
      <w:r w:rsidRPr="00351AFC">
        <w:rPr>
          <w:rFonts w:ascii="Times New Roman" w:eastAsia="Times New Roman" w:hAnsi="Times New Roman" w:cs="Times New Roman"/>
          <w:color w:val="1A1A1A"/>
          <w:sz w:val="24"/>
          <w:szCs w:val="24"/>
          <w:lang w:val="ru-RU" w:eastAsia="ru-RU"/>
        </w:rPr>
        <w:t>МБОУ «Фрунзенская СОШ» самостоятельно определяет:</w:t>
      </w:r>
    </w:p>
    <w:p w:rsidR="000F593D" w:rsidRPr="00351AFC" w:rsidRDefault="000F593D" w:rsidP="000F593D">
      <w:pPr>
        <w:shd w:val="clear" w:color="auto" w:fill="FFFFFF"/>
        <w:spacing w:before="0" w:beforeAutospacing="0" w:after="0" w:afterAutospacing="0"/>
        <w:jc w:val="both"/>
        <w:rPr>
          <w:rFonts w:ascii="Times New Roman" w:eastAsia="Times New Roman" w:hAnsi="Times New Roman" w:cs="Times New Roman"/>
          <w:color w:val="1A1A1A"/>
          <w:sz w:val="24"/>
          <w:szCs w:val="24"/>
          <w:lang w:val="ru-RU" w:eastAsia="ru-RU"/>
        </w:rPr>
      </w:pPr>
      <w:r w:rsidRPr="00351AFC">
        <w:rPr>
          <w:rFonts w:ascii="Times New Roman" w:eastAsia="Times New Roman" w:hAnsi="Times New Roman" w:cs="Times New Roman"/>
          <w:color w:val="1A1A1A"/>
          <w:sz w:val="24"/>
          <w:szCs w:val="24"/>
          <w:lang w:val="ru-RU" w:eastAsia="ru-RU"/>
        </w:rPr>
        <w:t>• соотношение базовой и стимулирующей части фонда оплаты труда;</w:t>
      </w:r>
    </w:p>
    <w:p w:rsidR="000F593D" w:rsidRPr="00351AFC" w:rsidRDefault="000F593D" w:rsidP="000F593D">
      <w:pPr>
        <w:shd w:val="clear" w:color="auto" w:fill="FFFFFF"/>
        <w:spacing w:before="0" w:beforeAutospacing="0" w:after="0" w:afterAutospacing="0"/>
        <w:jc w:val="both"/>
        <w:rPr>
          <w:rFonts w:ascii="Times New Roman" w:eastAsia="Times New Roman" w:hAnsi="Times New Roman" w:cs="Times New Roman"/>
          <w:color w:val="1A1A1A"/>
          <w:sz w:val="24"/>
          <w:szCs w:val="24"/>
          <w:lang w:val="ru-RU" w:eastAsia="ru-RU"/>
        </w:rPr>
      </w:pPr>
      <w:r w:rsidRPr="00351AFC">
        <w:rPr>
          <w:rFonts w:ascii="Times New Roman" w:eastAsia="Times New Roman" w:hAnsi="Times New Roman" w:cs="Times New Roman"/>
          <w:color w:val="1A1A1A"/>
          <w:sz w:val="24"/>
          <w:szCs w:val="24"/>
          <w:lang w:val="ru-RU" w:eastAsia="ru-RU"/>
        </w:rPr>
        <w:t>•соотношение фонда оплаты трудатпедагогического, административно-управленческого и учебно-вспомогательного персонала;</w:t>
      </w:r>
    </w:p>
    <w:p w:rsidR="000F593D" w:rsidRPr="00351AFC" w:rsidRDefault="000F593D" w:rsidP="000F593D">
      <w:pPr>
        <w:shd w:val="clear" w:color="auto" w:fill="FFFFFF"/>
        <w:spacing w:before="0" w:beforeAutospacing="0" w:after="0" w:afterAutospacing="0"/>
        <w:jc w:val="both"/>
        <w:rPr>
          <w:rFonts w:ascii="Times New Roman" w:eastAsia="Times New Roman" w:hAnsi="Times New Roman" w:cs="Times New Roman"/>
          <w:color w:val="1A1A1A"/>
          <w:sz w:val="24"/>
          <w:szCs w:val="24"/>
          <w:lang w:val="ru-RU" w:eastAsia="ru-RU"/>
        </w:rPr>
      </w:pPr>
      <w:r w:rsidRPr="00351AFC">
        <w:rPr>
          <w:rFonts w:ascii="Times New Roman" w:eastAsia="Times New Roman" w:hAnsi="Times New Roman" w:cs="Times New Roman"/>
          <w:color w:val="1A1A1A"/>
          <w:sz w:val="24"/>
          <w:szCs w:val="24"/>
          <w:lang w:val="ru-RU" w:eastAsia="ru-RU"/>
        </w:rPr>
        <w:t>• соотношение общей и специальной частей внутри базовой части фонда оплаты труда;</w:t>
      </w:r>
    </w:p>
    <w:p w:rsidR="000F593D" w:rsidRPr="00351AFC" w:rsidRDefault="000F593D" w:rsidP="000F593D">
      <w:pPr>
        <w:shd w:val="clear" w:color="auto" w:fill="FFFFFF"/>
        <w:spacing w:before="0" w:beforeAutospacing="0" w:after="0" w:afterAutospacing="0"/>
        <w:jc w:val="both"/>
        <w:rPr>
          <w:rFonts w:ascii="Times New Roman" w:eastAsia="Times New Roman" w:hAnsi="Times New Roman" w:cs="Times New Roman"/>
          <w:color w:val="1A1A1A"/>
          <w:sz w:val="24"/>
          <w:szCs w:val="24"/>
          <w:lang w:val="ru-RU" w:eastAsia="ru-RU"/>
        </w:rPr>
      </w:pPr>
      <w:r w:rsidRPr="00351AFC">
        <w:rPr>
          <w:rFonts w:ascii="Times New Roman" w:eastAsia="Times New Roman" w:hAnsi="Times New Roman" w:cs="Times New Roman"/>
          <w:color w:val="1A1A1A"/>
          <w:sz w:val="24"/>
          <w:szCs w:val="24"/>
          <w:lang w:val="ru-RU" w:eastAsia="ru-RU"/>
        </w:rPr>
        <w:t>• порядок распределения стимулирующей части фонда оплаты труда в соответствии с региональными и муниципальными нормативными актами.</w:t>
      </w:r>
    </w:p>
    <w:p w:rsidR="000F593D" w:rsidRPr="00351AFC" w:rsidRDefault="000F593D" w:rsidP="000F593D">
      <w:pPr>
        <w:shd w:val="clear" w:color="auto" w:fill="FFFFFF"/>
        <w:spacing w:after="0"/>
        <w:jc w:val="both"/>
        <w:rPr>
          <w:rFonts w:ascii="Times New Roman" w:eastAsia="Times New Roman" w:hAnsi="Times New Roman" w:cs="Times New Roman"/>
          <w:color w:val="1A1A1A"/>
          <w:sz w:val="24"/>
          <w:szCs w:val="24"/>
          <w:lang w:val="ru-RU" w:eastAsia="ru-RU"/>
        </w:rPr>
      </w:pPr>
      <w:r w:rsidRPr="00351AFC">
        <w:rPr>
          <w:rFonts w:ascii="Times New Roman" w:eastAsia="Times New Roman" w:hAnsi="Times New Roman" w:cs="Times New Roman"/>
          <w:color w:val="1A1A1A"/>
          <w:sz w:val="24"/>
          <w:szCs w:val="24"/>
          <w:lang w:val="ru-RU" w:eastAsia="ru-RU"/>
        </w:rPr>
        <w:t>В распределении стимулирующей части фонда оплаты труда предусматривается участие органов самоуправления (общественного Совета ОУ).</w:t>
      </w:r>
    </w:p>
    <w:p w:rsidR="00F67B55" w:rsidRDefault="000F593D">
      <w:pPr>
        <w:rPr>
          <w:rFonts w:hAnsi="Times New Roman" w:cs="Times New Roman"/>
          <w:b/>
          <w:bCs/>
          <w:color w:val="000000"/>
          <w:sz w:val="24"/>
          <w:szCs w:val="24"/>
          <w:lang w:val="ru-RU"/>
        </w:rPr>
      </w:pPr>
      <w:r>
        <w:rPr>
          <w:rFonts w:hAnsi="Times New Roman" w:cs="Times New Roman"/>
          <w:b/>
          <w:bCs/>
          <w:color w:val="000000"/>
          <w:sz w:val="24"/>
          <w:szCs w:val="24"/>
          <w:lang w:val="ru-RU"/>
        </w:rPr>
        <w:t>9.5</w:t>
      </w:r>
      <w:r w:rsidR="00594704" w:rsidRPr="00594704">
        <w:rPr>
          <w:rFonts w:hAnsi="Times New Roman" w:cs="Times New Roman"/>
          <w:b/>
          <w:bCs/>
          <w:color w:val="000000"/>
          <w:sz w:val="24"/>
          <w:szCs w:val="24"/>
          <w:lang w:val="ru-RU"/>
        </w:rPr>
        <w:t>. Анализ материально-технических условий реализации основной образовательной программы</w:t>
      </w:r>
    </w:p>
    <w:p w:rsidR="000F593D" w:rsidRPr="00BA5FE1" w:rsidRDefault="000F593D" w:rsidP="000F593D">
      <w:pPr>
        <w:spacing w:before="0" w:beforeAutospacing="0" w:after="0"/>
        <w:jc w:val="both"/>
        <w:rPr>
          <w:rFonts w:ascii="Times New Roman" w:eastAsia="Times New Roman" w:hAnsi="Times New Roman" w:cs="Times New Roman"/>
          <w:sz w:val="24"/>
          <w:szCs w:val="24"/>
          <w:lang w:val="ru-RU" w:eastAsia="ru-RU"/>
        </w:rPr>
      </w:pPr>
      <w:r w:rsidRPr="00BA5FE1">
        <w:rPr>
          <w:rFonts w:ascii="Times New Roman" w:eastAsia="Times New Roman" w:hAnsi="Times New Roman" w:cs="Times New Roman"/>
          <w:sz w:val="24"/>
          <w:szCs w:val="24"/>
          <w:lang w:val="ru-RU" w:eastAsia="ru-RU"/>
        </w:rPr>
        <w:t>Деятельность МБОУ «Фрунзенская СОШ» осуществляется в соответствии с законодательством Российской Федерации в области образования.</w:t>
      </w:r>
    </w:p>
    <w:p w:rsidR="000F593D" w:rsidRPr="00BA5FE1" w:rsidRDefault="000F593D" w:rsidP="000F593D">
      <w:pPr>
        <w:spacing w:before="0" w:beforeAutospacing="0" w:after="0"/>
        <w:jc w:val="both"/>
        <w:rPr>
          <w:rFonts w:ascii="Times New Roman" w:eastAsia="Times New Roman" w:hAnsi="Times New Roman" w:cs="Times New Roman"/>
          <w:sz w:val="24"/>
          <w:szCs w:val="24"/>
          <w:lang w:val="ru-RU" w:eastAsia="ru-RU"/>
        </w:rPr>
      </w:pPr>
      <w:r w:rsidRPr="00BA5FE1">
        <w:rPr>
          <w:rFonts w:ascii="Times New Roman" w:eastAsia="Times New Roman" w:hAnsi="Times New Roman" w:cs="Times New Roman"/>
          <w:sz w:val="24"/>
          <w:szCs w:val="24"/>
          <w:lang w:val="ru-RU" w:eastAsia="ru-RU"/>
        </w:rPr>
        <w:t>Согласно Уставу, основной целью при обучении в школе является реализация общеобразовательных программ начального, основного, среднего общего образования. Для осуществления данной цели школа имеет необходимую и достаточную локальную нормативную правовую и материально-техническую базы. Имеется пожарная сигнализация, видеонаблюдение, КЭВ (тревожная кнопка) – экстренный вызов полиции.</w:t>
      </w:r>
    </w:p>
    <w:p w:rsidR="000F593D" w:rsidRPr="00BA5FE1" w:rsidRDefault="000F593D" w:rsidP="000F593D">
      <w:pPr>
        <w:spacing w:before="0" w:beforeAutospacing="0" w:after="0"/>
        <w:jc w:val="both"/>
        <w:rPr>
          <w:rFonts w:ascii="Times New Roman" w:eastAsia="Times New Roman" w:hAnsi="Times New Roman" w:cs="Times New Roman"/>
          <w:sz w:val="24"/>
          <w:szCs w:val="24"/>
          <w:lang w:val="ru-RU" w:eastAsia="ru-RU"/>
        </w:rPr>
      </w:pPr>
      <w:r w:rsidRPr="00BA5FE1">
        <w:rPr>
          <w:rFonts w:ascii="Times New Roman" w:eastAsia="Times New Roman" w:hAnsi="Times New Roman" w:cs="Times New Roman"/>
          <w:sz w:val="24"/>
          <w:szCs w:val="24"/>
          <w:lang w:val="ru-RU" w:eastAsia="ru-RU"/>
        </w:rPr>
        <w:t>Компьютерная техника имеется почти в каждом учебном кабинете, рабочих кабинет</w:t>
      </w:r>
      <w:r>
        <w:rPr>
          <w:rFonts w:ascii="Times New Roman" w:eastAsia="Times New Roman" w:hAnsi="Times New Roman" w:cs="Times New Roman"/>
          <w:sz w:val="24"/>
          <w:szCs w:val="24"/>
          <w:lang w:val="ru-RU" w:eastAsia="ru-RU"/>
        </w:rPr>
        <w:t>ах. Локальная сеть объединяет все компьютеры</w:t>
      </w:r>
      <w:r w:rsidRPr="00BA5FE1">
        <w:rPr>
          <w:rFonts w:ascii="Times New Roman" w:eastAsia="Times New Roman" w:hAnsi="Times New Roman" w:cs="Times New Roman"/>
          <w:sz w:val="24"/>
          <w:szCs w:val="24"/>
          <w:lang w:val="ru-RU" w:eastAsia="ru-RU"/>
        </w:rPr>
        <w:t xml:space="preserve"> школы. Выход в Интернет обеспечен </w:t>
      </w:r>
      <w:r w:rsidRPr="00BA5FE1">
        <w:rPr>
          <w:rFonts w:ascii="Times New Roman" w:eastAsia="Times New Roman" w:hAnsi="Times New Roman" w:cs="Times New Roman"/>
          <w:sz w:val="24"/>
          <w:szCs w:val="24"/>
          <w:lang w:val="ru-RU" w:eastAsia="ru-RU"/>
        </w:rPr>
        <w:lastRenderedPageBreak/>
        <w:t>каждодневно во время учебного процесса. Копировальная техника имеется в необходимом количестве.</w:t>
      </w:r>
    </w:p>
    <w:p w:rsidR="000F593D" w:rsidRPr="00BA5FE1" w:rsidRDefault="000F593D" w:rsidP="000F593D">
      <w:pPr>
        <w:spacing w:before="0" w:beforeAutospacing="0" w:after="0"/>
        <w:jc w:val="both"/>
        <w:rPr>
          <w:rFonts w:ascii="Times New Roman" w:eastAsia="Times New Roman" w:hAnsi="Times New Roman" w:cs="Times New Roman"/>
          <w:sz w:val="24"/>
          <w:szCs w:val="24"/>
          <w:lang w:val="ru-RU" w:eastAsia="ru-RU"/>
        </w:rPr>
      </w:pPr>
      <w:r w:rsidRPr="00BA5FE1">
        <w:rPr>
          <w:rFonts w:ascii="Times New Roman" w:eastAsia="Times New Roman" w:hAnsi="Times New Roman" w:cs="Times New Roman"/>
          <w:sz w:val="24"/>
          <w:szCs w:val="24"/>
          <w:lang w:val="ru-RU" w:eastAsia="ru-RU"/>
        </w:rPr>
        <w:t>Программное обеспечение – лицензионное. Налажен электронный документооборот между работниками школы.</w:t>
      </w:r>
    </w:p>
    <w:p w:rsidR="000F593D" w:rsidRPr="00BA5FE1" w:rsidRDefault="000F593D" w:rsidP="000F593D">
      <w:pPr>
        <w:spacing w:before="0" w:beforeAutospacing="0" w:after="0"/>
        <w:jc w:val="both"/>
        <w:rPr>
          <w:rFonts w:ascii="Times New Roman" w:eastAsia="Times New Roman" w:hAnsi="Times New Roman" w:cs="Times New Roman"/>
          <w:sz w:val="24"/>
          <w:szCs w:val="24"/>
          <w:lang w:val="ru-RU" w:eastAsia="ru-RU"/>
        </w:rPr>
      </w:pPr>
      <w:r w:rsidRPr="00BA5FE1">
        <w:rPr>
          <w:rFonts w:ascii="Times New Roman" w:eastAsia="Times New Roman" w:hAnsi="Times New Roman" w:cs="Times New Roman"/>
          <w:sz w:val="24"/>
          <w:szCs w:val="24"/>
          <w:lang w:val="ru-RU" w:eastAsia="ru-RU"/>
        </w:rPr>
        <w:t>Ежегодно улучшается материально-техническое обеспечение учебного процесса:</w:t>
      </w:r>
    </w:p>
    <w:p w:rsidR="000F593D" w:rsidRPr="00BA5FE1" w:rsidRDefault="000F593D" w:rsidP="000F593D">
      <w:pPr>
        <w:spacing w:before="0" w:beforeAutospacing="0" w:after="0"/>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В 2023 году был капитальный ремонт здания школы.</w:t>
      </w:r>
    </w:p>
    <w:p w:rsidR="000F593D" w:rsidRPr="00BA5FE1" w:rsidRDefault="000F593D" w:rsidP="000F593D">
      <w:pPr>
        <w:spacing w:before="0" w:beforeAutospacing="0" w:after="0"/>
        <w:jc w:val="both"/>
        <w:rPr>
          <w:rFonts w:ascii="Times New Roman" w:eastAsia="Times New Roman" w:hAnsi="Times New Roman" w:cs="Times New Roman"/>
          <w:sz w:val="24"/>
          <w:szCs w:val="24"/>
          <w:lang w:val="ru-RU" w:eastAsia="ru-RU"/>
        </w:rPr>
      </w:pPr>
      <w:r w:rsidRPr="00BA5FE1">
        <w:rPr>
          <w:rFonts w:ascii="Times New Roman" w:eastAsia="Times New Roman" w:hAnsi="Times New Roman" w:cs="Times New Roman"/>
          <w:sz w:val="24"/>
          <w:szCs w:val="24"/>
          <w:lang w:val="ru-RU" w:eastAsia="ru-RU"/>
        </w:rPr>
        <w:t>Система отопления – автономная. Автоматическая система регулирования подачи тепловой энергии позволяет регулировать и экономить энергоресурсы.  Нагревательные приборы – батареи.</w:t>
      </w:r>
    </w:p>
    <w:p w:rsidR="000F593D" w:rsidRPr="00BA5FE1" w:rsidRDefault="000F593D" w:rsidP="000F593D">
      <w:pPr>
        <w:spacing w:before="0" w:beforeAutospacing="0" w:after="0"/>
        <w:jc w:val="both"/>
        <w:rPr>
          <w:rFonts w:ascii="Times New Roman" w:eastAsia="Times New Roman" w:hAnsi="Times New Roman" w:cs="Times New Roman"/>
          <w:sz w:val="24"/>
          <w:szCs w:val="24"/>
          <w:lang w:val="ru-RU" w:eastAsia="ru-RU"/>
        </w:rPr>
      </w:pPr>
      <w:r w:rsidRPr="00BA5FE1">
        <w:rPr>
          <w:rFonts w:ascii="Times New Roman" w:eastAsia="Times New Roman" w:hAnsi="Times New Roman" w:cs="Times New Roman"/>
          <w:sz w:val="24"/>
          <w:szCs w:val="24"/>
          <w:lang w:val="ru-RU" w:eastAsia="ru-RU"/>
        </w:rPr>
        <w:t>Водоснабжение централизованное. Холодная и водонагреватель для горячей воды подведена на кухню, умывальные раковины.</w:t>
      </w:r>
    </w:p>
    <w:p w:rsidR="000F593D" w:rsidRPr="00BA5FE1" w:rsidRDefault="000F593D" w:rsidP="000F593D">
      <w:pPr>
        <w:spacing w:before="0" w:beforeAutospacing="0" w:after="0"/>
        <w:jc w:val="both"/>
        <w:rPr>
          <w:rFonts w:ascii="Times New Roman" w:eastAsia="Times New Roman" w:hAnsi="Times New Roman" w:cs="Times New Roman"/>
          <w:sz w:val="24"/>
          <w:szCs w:val="24"/>
          <w:lang w:val="ru-RU" w:eastAsia="ru-RU"/>
        </w:rPr>
      </w:pPr>
      <w:r w:rsidRPr="00BA5FE1">
        <w:rPr>
          <w:rFonts w:ascii="Times New Roman" w:eastAsia="Times New Roman" w:hAnsi="Times New Roman" w:cs="Times New Roman"/>
          <w:sz w:val="24"/>
          <w:szCs w:val="24"/>
          <w:lang w:val="ru-RU" w:eastAsia="ru-RU"/>
        </w:rPr>
        <w:t>В здании школы имеются следующие помещения: спортивный зал, библиотека, книгохранилище, столовая, пищеблок.</w:t>
      </w:r>
    </w:p>
    <w:p w:rsidR="000F593D" w:rsidRPr="00BA5FE1" w:rsidRDefault="000F593D" w:rsidP="000F593D">
      <w:pPr>
        <w:spacing w:before="0" w:beforeAutospacing="0" w:after="0"/>
        <w:jc w:val="both"/>
        <w:rPr>
          <w:rFonts w:ascii="Times New Roman" w:eastAsia="Times New Roman" w:hAnsi="Times New Roman" w:cs="Times New Roman"/>
          <w:sz w:val="24"/>
          <w:szCs w:val="24"/>
          <w:lang w:val="ru-RU" w:eastAsia="ru-RU"/>
        </w:rPr>
      </w:pPr>
      <w:r w:rsidRPr="00BA5FE1">
        <w:rPr>
          <w:rFonts w:ascii="Times New Roman" w:eastAsia="Times New Roman" w:hAnsi="Times New Roman" w:cs="Times New Roman"/>
          <w:sz w:val="24"/>
          <w:szCs w:val="24"/>
          <w:lang w:val="ru-RU" w:eastAsia="ru-RU"/>
        </w:rPr>
        <w:t>Гардероб для учащихся   расположен на первом этаже.</w:t>
      </w:r>
    </w:p>
    <w:p w:rsidR="000F593D" w:rsidRPr="00BA5FE1" w:rsidRDefault="000F593D" w:rsidP="000F593D">
      <w:pPr>
        <w:spacing w:before="0" w:beforeAutospacing="0" w:after="0"/>
        <w:jc w:val="both"/>
        <w:rPr>
          <w:rFonts w:ascii="Times New Roman" w:eastAsia="Times New Roman" w:hAnsi="Times New Roman" w:cs="Times New Roman"/>
          <w:sz w:val="24"/>
          <w:szCs w:val="24"/>
          <w:lang w:val="ru-RU" w:eastAsia="ru-RU"/>
        </w:rPr>
      </w:pPr>
      <w:r w:rsidRPr="00BA5FE1">
        <w:rPr>
          <w:rFonts w:ascii="Times New Roman" w:eastAsia="Times New Roman" w:hAnsi="Times New Roman" w:cs="Times New Roman"/>
          <w:sz w:val="24"/>
          <w:szCs w:val="24"/>
          <w:lang w:val="ru-RU" w:eastAsia="ru-RU"/>
        </w:rPr>
        <w:t xml:space="preserve">Учебные кабинеты укомплектованы школьной мебелью, имеются столы ученические, лабораторные, стулья, ученические доски, шкафы для хранения приборов, оборудования, книг и дидактических материалов, все столы, парты и стулья имеют маркировку. Кабинеты физики и химии оборудованы специальными демонстрационными столами, лабораторным оборудованием, которое хранится в лабораториях при кабинетах. </w:t>
      </w:r>
    </w:p>
    <w:p w:rsidR="000F593D" w:rsidRPr="00BA5FE1" w:rsidRDefault="000F593D" w:rsidP="000F593D">
      <w:pPr>
        <w:spacing w:before="0" w:beforeAutospacing="0" w:after="0"/>
        <w:jc w:val="both"/>
        <w:rPr>
          <w:rFonts w:ascii="Times New Roman" w:eastAsia="Times New Roman" w:hAnsi="Times New Roman" w:cs="Times New Roman"/>
          <w:sz w:val="24"/>
          <w:szCs w:val="24"/>
          <w:lang w:val="ru-RU" w:eastAsia="ru-RU"/>
        </w:rPr>
      </w:pPr>
      <w:r w:rsidRPr="00BA5FE1">
        <w:rPr>
          <w:rFonts w:ascii="Times New Roman" w:eastAsia="Times New Roman" w:hAnsi="Times New Roman" w:cs="Times New Roman"/>
          <w:sz w:val="24"/>
          <w:szCs w:val="24"/>
          <w:lang w:val="ru-RU" w:eastAsia="ru-RU"/>
        </w:rPr>
        <w:t xml:space="preserve">В мастерской трудового обучения имеются швейные машинки. </w:t>
      </w:r>
    </w:p>
    <w:p w:rsidR="000F593D" w:rsidRPr="00BA5FE1" w:rsidRDefault="000F593D" w:rsidP="000F593D">
      <w:pPr>
        <w:spacing w:before="0" w:beforeAutospacing="0" w:after="0"/>
        <w:jc w:val="both"/>
        <w:rPr>
          <w:rFonts w:ascii="Times New Roman" w:eastAsia="Times New Roman" w:hAnsi="Times New Roman" w:cs="Times New Roman"/>
          <w:sz w:val="24"/>
          <w:szCs w:val="24"/>
          <w:lang w:val="ru-RU" w:eastAsia="ru-RU"/>
        </w:rPr>
      </w:pPr>
      <w:r w:rsidRPr="00BA5FE1">
        <w:rPr>
          <w:rFonts w:ascii="Times New Roman" w:eastAsia="Times New Roman" w:hAnsi="Times New Roman" w:cs="Times New Roman"/>
          <w:sz w:val="24"/>
          <w:szCs w:val="24"/>
          <w:lang w:val="ru-RU" w:eastAsia="ru-RU"/>
        </w:rPr>
        <w:t xml:space="preserve">Санитарные и гигиенические нормы выполняются, уровень обеспечения охраны здоровья обучающихся и работников соответствует установленным требованиям.       </w:t>
      </w:r>
    </w:p>
    <w:p w:rsidR="000F593D" w:rsidRPr="00BA5FE1" w:rsidRDefault="000F593D" w:rsidP="000F593D">
      <w:pPr>
        <w:spacing w:before="0" w:beforeAutospacing="0" w:after="0"/>
        <w:jc w:val="both"/>
        <w:rPr>
          <w:rFonts w:ascii="Times New Roman" w:eastAsia="Times New Roman" w:hAnsi="Times New Roman" w:cs="Times New Roman"/>
          <w:sz w:val="24"/>
          <w:szCs w:val="24"/>
          <w:lang w:val="ru-RU" w:eastAsia="ru-RU"/>
        </w:rPr>
      </w:pPr>
      <w:r w:rsidRPr="00BA5FE1">
        <w:rPr>
          <w:rFonts w:ascii="Times New Roman" w:eastAsia="Times New Roman" w:hAnsi="Times New Roman" w:cs="Times New Roman"/>
          <w:sz w:val="24"/>
          <w:szCs w:val="24"/>
          <w:lang w:val="ru-RU" w:eastAsia="ru-RU"/>
        </w:rPr>
        <w:t>Соблюдается дезинфекционный режим – влажная уборка помещений проводится ежедневно 2 раза в день, генеральные уборки проводятся один раз в неделю, дезинсекция проводится ежедневно. Дезинфицирующие средства используются ежедневно в соответствии с инструкцией по применению. Периодичность очистки стёкол – 2 раза в год (весна, осень). Светопроёмы учебных помещений оборудованы солнцезащитными устройствами (жалюзи). Искусственное освещение – светильники с лампами дневного света.</w:t>
      </w:r>
    </w:p>
    <w:p w:rsidR="000F593D" w:rsidRPr="00BA5FE1" w:rsidRDefault="000F593D" w:rsidP="000F593D">
      <w:pPr>
        <w:spacing w:before="0" w:beforeAutospacing="0" w:after="0"/>
        <w:jc w:val="both"/>
        <w:rPr>
          <w:rFonts w:ascii="Times New Roman" w:eastAsia="Times New Roman" w:hAnsi="Times New Roman" w:cs="Times New Roman"/>
          <w:sz w:val="24"/>
          <w:szCs w:val="24"/>
          <w:lang w:val="ru-RU" w:eastAsia="ru-RU"/>
        </w:rPr>
      </w:pPr>
      <w:r w:rsidRPr="00BA5FE1">
        <w:rPr>
          <w:rFonts w:ascii="Times New Roman" w:eastAsia="Times New Roman" w:hAnsi="Times New Roman" w:cs="Times New Roman"/>
          <w:sz w:val="24"/>
          <w:szCs w:val="24"/>
          <w:lang w:val="ru-RU" w:eastAsia="ru-RU"/>
        </w:rPr>
        <w:t>Вся территория земельного участка находится в надлежащем состоянии, ведется регулярная уборка</w:t>
      </w:r>
      <w:r>
        <w:rPr>
          <w:rFonts w:ascii="Times New Roman" w:eastAsia="Times New Roman" w:hAnsi="Times New Roman" w:cs="Times New Roman"/>
          <w:sz w:val="24"/>
          <w:szCs w:val="24"/>
          <w:lang w:val="ru-RU" w:eastAsia="ru-RU"/>
        </w:rPr>
        <w:t xml:space="preserve"> </w:t>
      </w:r>
      <w:r w:rsidRPr="00BA5FE1">
        <w:rPr>
          <w:rFonts w:ascii="Times New Roman" w:eastAsia="Times New Roman" w:hAnsi="Times New Roman" w:cs="Times New Roman"/>
          <w:sz w:val="24"/>
          <w:szCs w:val="24"/>
          <w:lang w:val="ru-RU" w:eastAsia="ru-RU"/>
        </w:rPr>
        <w:t xml:space="preserve">школьного участка и прилегающей территории. Территория участка школы имеет ограждение. На территории школы имеются зелёные насаждения. </w:t>
      </w:r>
    </w:p>
    <w:p w:rsidR="000F593D" w:rsidRPr="00BA5FE1" w:rsidRDefault="000F593D" w:rsidP="000F593D">
      <w:pPr>
        <w:spacing w:before="0" w:beforeAutospacing="0" w:after="0" w:afterAutospacing="0"/>
        <w:jc w:val="both"/>
        <w:rPr>
          <w:rFonts w:ascii="Times New Roman" w:eastAsia="Times New Roman" w:hAnsi="Times New Roman" w:cs="Times New Roman"/>
          <w:sz w:val="24"/>
          <w:szCs w:val="24"/>
          <w:lang w:val="ru-RU" w:eastAsia="ru-RU"/>
        </w:rPr>
      </w:pPr>
      <w:r w:rsidRPr="00BA5FE1">
        <w:rPr>
          <w:rFonts w:ascii="Times New Roman" w:eastAsia="Times New Roman" w:hAnsi="Times New Roman" w:cs="Times New Roman"/>
          <w:sz w:val="24"/>
          <w:szCs w:val="24"/>
          <w:lang w:val="ru-RU" w:eastAsia="ru-RU"/>
        </w:rPr>
        <w:t>Проведены следующие работы:</w:t>
      </w:r>
    </w:p>
    <w:p w:rsidR="000F593D" w:rsidRPr="00BA5FE1" w:rsidRDefault="000F593D" w:rsidP="000F593D">
      <w:pPr>
        <w:spacing w:before="0" w:beforeAutospacing="0" w:after="0" w:afterAutospacing="0"/>
        <w:jc w:val="both"/>
        <w:rPr>
          <w:rFonts w:ascii="Times New Roman" w:eastAsia="Times New Roman" w:hAnsi="Times New Roman" w:cs="Times New Roman"/>
          <w:sz w:val="24"/>
          <w:szCs w:val="24"/>
          <w:lang w:val="ru-RU" w:eastAsia="ru-RU"/>
        </w:rPr>
      </w:pPr>
      <w:r w:rsidRPr="00BA5FE1">
        <w:rPr>
          <w:rFonts w:ascii="Times New Roman" w:eastAsia="Times New Roman" w:hAnsi="Times New Roman" w:cs="Times New Roman"/>
          <w:sz w:val="24"/>
          <w:szCs w:val="24"/>
          <w:lang w:val="ru-RU" w:eastAsia="ru-RU"/>
        </w:rPr>
        <w:t xml:space="preserve">- благоустройство территории </w:t>
      </w:r>
    </w:p>
    <w:p w:rsidR="000F593D" w:rsidRPr="00BA5FE1" w:rsidRDefault="000F593D" w:rsidP="000F593D">
      <w:pPr>
        <w:spacing w:before="0" w:beforeAutospacing="0" w:after="0" w:afterAutospacing="0"/>
        <w:jc w:val="both"/>
        <w:rPr>
          <w:rFonts w:ascii="Times New Roman" w:eastAsia="Times New Roman" w:hAnsi="Times New Roman" w:cs="Times New Roman"/>
          <w:sz w:val="24"/>
          <w:szCs w:val="24"/>
          <w:lang w:val="ru-RU" w:eastAsia="ru-RU"/>
        </w:rPr>
      </w:pPr>
      <w:r w:rsidRPr="00BA5FE1">
        <w:rPr>
          <w:rFonts w:ascii="Times New Roman" w:eastAsia="Times New Roman" w:hAnsi="Times New Roman" w:cs="Times New Roman"/>
          <w:sz w:val="24"/>
          <w:szCs w:val="24"/>
          <w:lang w:val="ru-RU" w:eastAsia="ru-RU"/>
        </w:rPr>
        <w:t>- покос травы, подрезка кустарников.</w:t>
      </w:r>
    </w:p>
    <w:p w:rsidR="000F593D" w:rsidRPr="00BA5FE1" w:rsidRDefault="000F593D" w:rsidP="000F593D">
      <w:pPr>
        <w:spacing w:before="0" w:beforeAutospacing="0" w:after="0" w:afterAutospacing="0"/>
        <w:jc w:val="both"/>
        <w:rPr>
          <w:rFonts w:ascii="Times New Roman" w:eastAsia="Times New Roman" w:hAnsi="Times New Roman" w:cs="Times New Roman"/>
          <w:sz w:val="24"/>
          <w:szCs w:val="24"/>
          <w:lang w:eastAsia="ru-RU"/>
        </w:rPr>
      </w:pPr>
      <w:r w:rsidRPr="00BA5FE1">
        <w:rPr>
          <w:rFonts w:ascii="Times New Roman" w:eastAsia="Times New Roman" w:hAnsi="Times New Roman" w:cs="Times New Roman"/>
          <w:sz w:val="24"/>
          <w:szCs w:val="24"/>
          <w:lang w:eastAsia="ru-RU"/>
        </w:rPr>
        <w:lastRenderedPageBreak/>
        <w:t>Зонирование территории:</w:t>
      </w:r>
    </w:p>
    <w:p w:rsidR="000F593D" w:rsidRPr="00BA5FE1" w:rsidRDefault="000F593D" w:rsidP="000F593D">
      <w:pPr>
        <w:numPr>
          <w:ilvl w:val="0"/>
          <w:numId w:val="110"/>
        </w:numPr>
        <w:spacing w:before="0" w:beforeAutospacing="0" w:after="0" w:afterAutospacing="0"/>
        <w:jc w:val="both"/>
        <w:rPr>
          <w:rFonts w:ascii="Times New Roman" w:eastAsia="Times New Roman" w:hAnsi="Times New Roman" w:cs="Times New Roman"/>
          <w:sz w:val="24"/>
          <w:szCs w:val="24"/>
          <w:lang w:val="ru-RU" w:eastAsia="ru-RU"/>
        </w:rPr>
      </w:pPr>
      <w:r w:rsidRPr="00BA5FE1">
        <w:rPr>
          <w:rFonts w:ascii="Times New Roman" w:eastAsia="Times New Roman" w:hAnsi="Times New Roman" w:cs="Times New Roman"/>
          <w:sz w:val="24"/>
          <w:szCs w:val="24"/>
          <w:lang w:val="ru-RU" w:eastAsia="ru-RU"/>
        </w:rPr>
        <w:t>Школьный стадион: беговая дорожка, сектор для прыжков в длину, имеется спортивный городок.</w:t>
      </w:r>
    </w:p>
    <w:p w:rsidR="000F593D" w:rsidRPr="00BA5FE1" w:rsidRDefault="000F593D" w:rsidP="000F593D">
      <w:pPr>
        <w:spacing w:before="0" w:beforeAutospacing="0" w:after="0" w:afterAutospacing="0"/>
        <w:ind w:firstLine="900"/>
        <w:jc w:val="both"/>
        <w:rPr>
          <w:rFonts w:ascii="Times New Roman" w:eastAsia="Times New Roman" w:hAnsi="Times New Roman" w:cs="Times New Roman"/>
          <w:sz w:val="24"/>
          <w:szCs w:val="24"/>
          <w:lang w:val="ru-RU" w:eastAsia="ru-RU"/>
        </w:rPr>
      </w:pPr>
      <w:r w:rsidRPr="00BA5FE1">
        <w:rPr>
          <w:rFonts w:ascii="Times New Roman" w:eastAsia="Times New Roman" w:hAnsi="Times New Roman" w:cs="Times New Roman"/>
          <w:sz w:val="24"/>
          <w:szCs w:val="24"/>
          <w:lang w:val="ru-RU" w:eastAsia="ru-RU"/>
        </w:rPr>
        <w:t>2. Зона отдыха - цветочные клумбы, место для проведения линеек, подвижных игр с нанесением разметки (с плиточным покрытием).</w:t>
      </w:r>
    </w:p>
    <w:p w:rsidR="000F593D" w:rsidRPr="00BA5FE1" w:rsidRDefault="000F593D" w:rsidP="000F593D">
      <w:pPr>
        <w:spacing w:before="0" w:beforeAutospacing="0" w:after="0"/>
        <w:ind w:firstLine="900"/>
        <w:jc w:val="both"/>
        <w:rPr>
          <w:rFonts w:ascii="Times New Roman" w:eastAsia="Times New Roman" w:hAnsi="Times New Roman" w:cs="Times New Roman"/>
          <w:sz w:val="24"/>
          <w:szCs w:val="24"/>
          <w:lang w:val="ru-RU" w:eastAsia="ru-RU"/>
        </w:rPr>
      </w:pPr>
      <w:r w:rsidRPr="00BA5FE1">
        <w:rPr>
          <w:rFonts w:ascii="Times New Roman" w:eastAsia="Times New Roman" w:hAnsi="Times New Roman" w:cs="Times New Roman"/>
          <w:sz w:val="24"/>
          <w:szCs w:val="24"/>
          <w:lang w:val="ru-RU" w:eastAsia="ru-RU"/>
        </w:rPr>
        <w:t>3. Хозяйственная зона имеет самостоятельный въезд с улицы. Площадка для мусора на территории школы. На тер</w:t>
      </w:r>
      <w:r>
        <w:rPr>
          <w:rFonts w:ascii="Times New Roman" w:eastAsia="Times New Roman" w:hAnsi="Times New Roman" w:cs="Times New Roman"/>
          <w:sz w:val="24"/>
          <w:szCs w:val="24"/>
          <w:lang w:val="ru-RU" w:eastAsia="ru-RU"/>
        </w:rPr>
        <w:t>ритории школы имеется освещение.</w:t>
      </w:r>
    </w:p>
    <w:p w:rsidR="000F593D" w:rsidRPr="00BA5FE1" w:rsidRDefault="000F593D" w:rsidP="000F593D">
      <w:pPr>
        <w:spacing w:before="0" w:beforeAutospacing="0" w:after="0"/>
        <w:jc w:val="both"/>
        <w:rPr>
          <w:rFonts w:ascii="Times New Roman" w:eastAsia="Times New Roman" w:hAnsi="Times New Roman" w:cs="Times New Roman"/>
          <w:sz w:val="24"/>
          <w:szCs w:val="24"/>
          <w:lang w:val="ru-RU" w:eastAsia="ru-RU"/>
        </w:rPr>
      </w:pPr>
      <w:r w:rsidRPr="00BA5FE1">
        <w:rPr>
          <w:rFonts w:ascii="Times New Roman" w:eastAsia="Times New Roman" w:hAnsi="Times New Roman" w:cs="Times New Roman"/>
          <w:sz w:val="24"/>
          <w:szCs w:val="24"/>
          <w:lang w:val="ru-RU" w:eastAsia="ru-RU"/>
        </w:rPr>
        <w:t>В здании и на территории имеется видеонаблюдение.</w:t>
      </w:r>
    </w:p>
    <w:p w:rsidR="000F593D" w:rsidRPr="00BA5FE1" w:rsidRDefault="000F593D" w:rsidP="000F593D">
      <w:pPr>
        <w:spacing w:before="0" w:beforeAutospacing="0" w:after="0"/>
        <w:jc w:val="both"/>
        <w:rPr>
          <w:rFonts w:ascii="Times New Roman" w:eastAsia="Times New Roman" w:hAnsi="Times New Roman" w:cs="Times New Roman"/>
          <w:sz w:val="24"/>
          <w:szCs w:val="24"/>
          <w:lang w:val="ru-RU" w:eastAsia="ru-RU"/>
        </w:rPr>
      </w:pPr>
      <w:r w:rsidRPr="00BA5FE1">
        <w:rPr>
          <w:rFonts w:ascii="Times New Roman" w:eastAsia="Times New Roman" w:hAnsi="Times New Roman" w:cs="Times New Roman"/>
          <w:sz w:val="24"/>
          <w:szCs w:val="24"/>
          <w:lang w:val="ru-RU" w:eastAsia="ru-RU"/>
        </w:rPr>
        <w:t xml:space="preserve">Для обеспечения пожарной безопасности регулярно проводится обследование помещения, производился ежемесячный мониторинг противопожарной сигнализации, перезаправка огнетушителей. </w:t>
      </w:r>
      <w:r w:rsidRPr="00BA5FE1">
        <w:rPr>
          <w:rFonts w:ascii="Times New Roman" w:eastAsia="Times New Roman" w:hAnsi="Times New Roman" w:cs="Times New Roman"/>
          <w:sz w:val="24"/>
          <w:szCs w:val="24"/>
          <w:lang w:eastAsia="ru-RU"/>
        </w:rPr>
        <w:t>Изготовлены планы эвакуации, соответствующие современным требованиям.</w:t>
      </w:r>
    </w:p>
    <w:p w:rsidR="000F593D" w:rsidRPr="00BA5FE1" w:rsidRDefault="000F593D" w:rsidP="000F593D">
      <w:pPr>
        <w:spacing w:before="0" w:beforeAutospacing="0" w:after="0"/>
        <w:jc w:val="both"/>
        <w:rPr>
          <w:rFonts w:ascii="Times New Roman" w:eastAsia="Times New Roman" w:hAnsi="Times New Roman" w:cs="Times New Roman"/>
          <w:b/>
          <w:sz w:val="24"/>
          <w:szCs w:val="24"/>
          <w:lang w:eastAsia="ru-RU"/>
        </w:rPr>
      </w:pPr>
      <w:r w:rsidRPr="00BA5FE1">
        <w:rPr>
          <w:rFonts w:ascii="Times New Roman" w:eastAsia="Times New Roman" w:hAnsi="Times New Roman" w:cs="Times New Roman"/>
          <w:b/>
          <w:sz w:val="24"/>
          <w:szCs w:val="24"/>
          <w:lang w:eastAsia="ru-RU"/>
        </w:rPr>
        <w:t>Выводы:</w:t>
      </w:r>
    </w:p>
    <w:p w:rsidR="000F593D" w:rsidRPr="00BA5FE1" w:rsidRDefault="000F593D" w:rsidP="000F593D">
      <w:pPr>
        <w:numPr>
          <w:ilvl w:val="0"/>
          <w:numId w:val="108"/>
        </w:numPr>
        <w:tabs>
          <w:tab w:val="num" w:pos="540"/>
        </w:tabs>
        <w:spacing w:before="0" w:beforeAutospacing="0" w:after="0" w:afterAutospacing="0"/>
        <w:ind w:left="540" w:hanging="540"/>
        <w:jc w:val="both"/>
        <w:rPr>
          <w:rFonts w:ascii="Times New Roman" w:eastAsia="Times New Roman" w:hAnsi="Times New Roman" w:cs="Times New Roman"/>
          <w:sz w:val="24"/>
          <w:szCs w:val="24"/>
          <w:lang w:val="ru-RU" w:eastAsia="ru-RU"/>
        </w:rPr>
      </w:pPr>
      <w:r w:rsidRPr="00BA5FE1">
        <w:rPr>
          <w:rFonts w:ascii="Times New Roman" w:eastAsia="Times New Roman" w:hAnsi="Times New Roman" w:cs="Times New Roman"/>
          <w:sz w:val="24"/>
          <w:szCs w:val="24"/>
          <w:lang w:val="ru-RU" w:eastAsia="ru-RU"/>
        </w:rPr>
        <w:t>Состояние учебно-материальной базы учреждения соответствует целям и задачам образовательного процесса, требованиям учебных планов и программ.</w:t>
      </w:r>
    </w:p>
    <w:p w:rsidR="000F593D" w:rsidRPr="00BA5FE1" w:rsidRDefault="000F593D" w:rsidP="000F593D">
      <w:pPr>
        <w:numPr>
          <w:ilvl w:val="0"/>
          <w:numId w:val="108"/>
        </w:numPr>
        <w:tabs>
          <w:tab w:val="num" w:pos="540"/>
        </w:tabs>
        <w:spacing w:before="0" w:beforeAutospacing="0" w:after="0" w:afterAutospacing="0"/>
        <w:ind w:left="540" w:hanging="540"/>
        <w:jc w:val="both"/>
        <w:rPr>
          <w:rFonts w:ascii="Times New Roman" w:eastAsia="Times New Roman" w:hAnsi="Times New Roman" w:cs="Times New Roman"/>
          <w:sz w:val="24"/>
          <w:szCs w:val="24"/>
          <w:lang w:val="ru-RU" w:eastAsia="ru-RU"/>
        </w:rPr>
      </w:pPr>
      <w:r w:rsidRPr="00BA5FE1">
        <w:rPr>
          <w:rFonts w:ascii="Times New Roman" w:eastAsia="Times New Roman" w:hAnsi="Times New Roman" w:cs="Times New Roman"/>
          <w:sz w:val="24"/>
          <w:szCs w:val="24"/>
          <w:lang w:val="ru-RU" w:eastAsia="ru-RU"/>
        </w:rPr>
        <w:t>Процесс развития материально-технической и информационно-технической базы имеет положительную динамику.</w:t>
      </w:r>
    </w:p>
    <w:p w:rsidR="000F593D" w:rsidRDefault="000F593D" w:rsidP="000F593D">
      <w:pPr>
        <w:numPr>
          <w:ilvl w:val="0"/>
          <w:numId w:val="108"/>
        </w:numPr>
        <w:tabs>
          <w:tab w:val="num" w:pos="540"/>
        </w:tabs>
        <w:spacing w:before="0" w:beforeAutospacing="0" w:after="0" w:afterAutospacing="0"/>
        <w:ind w:left="540" w:hanging="540"/>
        <w:jc w:val="both"/>
        <w:rPr>
          <w:rFonts w:ascii="Times New Roman" w:eastAsia="Times New Roman" w:hAnsi="Times New Roman" w:cs="Times New Roman"/>
          <w:sz w:val="24"/>
          <w:szCs w:val="24"/>
          <w:lang w:val="ru-RU" w:eastAsia="ru-RU"/>
        </w:rPr>
      </w:pPr>
      <w:r w:rsidRPr="00BA5FE1">
        <w:rPr>
          <w:rFonts w:ascii="Times New Roman" w:eastAsia="Times New Roman" w:hAnsi="Times New Roman" w:cs="Times New Roman"/>
          <w:sz w:val="24"/>
          <w:szCs w:val="24"/>
          <w:lang w:val="ru-RU" w:eastAsia="ru-RU"/>
        </w:rPr>
        <w:t>Информационно-техническое оснащение и медико-социальные условия участников образовательного процесса удовлетворительные, соответствуют нормам СанПиН и современным требованиям к обеспечению образовательного процесса в образовательном учреждении.</w:t>
      </w:r>
    </w:p>
    <w:p w:rsidR="000F593D" w:rsidRPr="00BA5FE1" w:rsidRDefault="000F593D" w:rsidP="000F593D">
      <w:pPr>
        <w:spacing w:before="0" w:beforeAutospacing="0" w:after="0" w:afterAutospacing="0"/>
        <w:ind w:left="540"/>
        <w:jc w:val="both"/>
        <w:rPr>
          <w:rFonts w:ascii="Times New Roman" w:eastAsia="Times New Roman" w:hAnsi="Times New Roman" w:cs="Times New Roman"/>
          <w:sz w:val="24"/>
          <w:szCs w:val="24"/>
          <w:lang w:val="ru-RU" w:eastAsia="ru-RU"/>
        </w:rPr>
      </w:pPr>
    </w:p>
    <w:p w:rsidR="000F593D" w:rsidRPr="00BA5FE1" w:rsidRDefault="000F593D" w:rsidP="000F593D">
      <w:pPr>
        <w:spacing w:before="0" w:beforeAutospacing="0" w:after="0"/>
        <w:jc w:val="both"/>
        <w:rPr>
          <w:rFonts w:ascii="Times New Roman" w:eastAsia="Times New Roman" w:hAnsi="Times New Roman" w:cs="Times New Roman"/>
          <w:b/>
          <w:sz w:val="24"/>
          <w:szCs w:val="24"/>
          <w:lang w:eastAsia="ru-RU"/>
        </w:rPr>
      </w:pPr>
      <w:r w:rsidRPr="00BA5FE1">
        <w:rPr>
          <w:rFonts w:ascii="Times New Roman" w:eastAsia="Times New Roman" w:hAnsi="Times New Roman" w:cs="Times New Roman"/>
          <w:b/>
          <w:sz w:val="24"/>
          <w:szCs w:val="24"/>
          <w:lang w:eastAsia="ru-RU"/>
        </w:rPr>
        <w:t>Рекомендации:</w:t>
      </w:r>
    </w:p>
    <w:p w:rsidR="000F593D" w:rsidRPr="00BA5FE1" w:rsidRDefault="000F593D" w:rsidP="000F593D">
      <w:pPr>
        <w:numPr>
          <w:ilvl w:val="0"/>
          <w:numId w:val="109"/>
        </w:numPr>
        <w:spacing w:before="0" w:beforeAutospacing="0" w:after="0" w:afterAutospacing="0"/>
        <w:jc w:val="both"/>
        <w:rPr>
          <w:rFonts w:ascii="Times New Roman" w:eastAsia="Times New Roman" w:hAnsi="Times New Roman" w:cs="Times New Roman"/>
          <w:sz w:val="24"/>
          <w:szCs w:val="24"/>
          <w:lang w:val="ru-RU" w:eastAsia="ru-RU"/>
        </w:rPr>
      </w:pPr>
      <w:r w:rsidRPr="00BA5FE1">
        <w:rPr>
          <w:rFonts w:ascii="Times New Roman" w:eastAsia="Times New Roman" w:hAnsi="Times New Roman" w:cs="Times New Roman"/>
          <w:sz w:val="24"/>
          <w:szCs w:val="24"/>
          <w:lang w:val="ru-RU" w:eastAsia="ru-RU"/>
        </w:rPr>
        <w:t>В соответствии с планом развития материально-технической базы учреждения продолжить обновление компьютерной техники в учебных кабинетах;</w:t>
      </w:r>
    </w:p>
    <w:p w:rsidR="000F593D" w:rsidRPr="00BA5FE1" w:rsidRDefault="000F593D" w:rsidP="000F593D">
      <w:pPr>
        <w:numPr>
          <w:ilvl w:val="0"/>
          <w:numId w:val="109"/>
        </w:numPr>
        <w:spacing w:before="0" w:beforeAutospacing="0" w:after="0" w:afterAutospacing="0"/>
        <w:jc w:val="both"/>
        <w:rPr>
          <w:rFonts w:ascii="Times New Roman" w:eastAsia="Times New Roman" w:hAnsi="Times New Roman" w:cs="Times New Roman"/>
          <w:sz w:val="24"/>
          <w:szCs w:val="24"/>
          <w:lang w:eastAsia="ru-RU"/>
        </w:rPr>
      </w:pPr>
      <w:r w:rsidRPr="00BA5FE1">
        <w:rPr>
          <w:rFonts w:ascii="Times New Roman" w:eastAsia="Times New Roman" w:hAnsi="Times New Roman" w:cs="Times New Roman"/>
          <w:sz w:val="24"/>
          <w:szCs w:val="24"/>
          <w:lang w:eastAsia="ru-RU"/>
        </w:rPr>
        <w:t xml:space="preserve">Приобретение спортоборудования. </w:t>
      </w:r>
    </w:p>
    <w:p w:rsidR="00F67B55" w:rsidRPr="000F593D" w:rsidRDefault="00594704" w:rsidP="000F593D">
      <w:pPr>
        <w:rPr>
          <w:b/>
          <w:bCs/>
          <w:color w:val="252525"/>
          <w:spacing w:val="-2"/>
          <w:sz w:val="24"/>
          <w:szCs w:val="24"/>
          <w:lang w:val="ru-RU"/>
        </w:rPr>
      </w:pPr>
      <w:r w:rsidRPr="000F593D">
        <w:rPr>
          <w:b/>
          <w:bCs/>
          <w:color w:val="252525"/>
          <w:spacing w:val="-2"/>
          <w:sz w:val="24"/>
          <w:szCs w:val="24"/>
          <w:lang w:val="ru-RU"/>
        </w:rPr>
        <w:t>10. ВЫВОД ПО ИТОГАМ АНАЛИЗА РАБОТЫ ШКОЛЫ ЗА 2024/25</w:t>
      </w:r>
      <w:r w:rsidRPr="000F593D">
        <w:rPr>
          <w:b/>
          <w:bCs/>
          <w:color w:val="252525"/>
          <w:spacing w:val="-2"/>
          <w:sz w:val="24"/>
          <w:szCs w:val="24"/>
        </w:rPr>
        <w:t> </w:t>
      </w:r>
      <w:r w:rsidRPr="000F593D">
        <w:rPr>
          <w:b/>
          <w:bCs/>
          <w:color w:val="252525"/>
          <w:spacing w:val="-2"/>
          <w:sz w:val="24"/>
          <w:szCs w:val="24"/>
          <w:lang w:val="ru-RU"/>
        </w:rPr>
        <w:t>УЧЕБНЫЙ ГОД</w:t>
      </w:r>
    </w:p>
    <w:p w:rsidR="00F67B55" w:rsidRPr="00594704" w:rsidRDefault="00594704" w:rsidP="000F593D">
      <w:pPr>
        <w:jc w:val="both"/>
        <w:rPr>
          <w:rFonts w:hAnsi="Times New Roman" w:cs="Times New Roman"/>
          <w:color w:val="000000"/>
          <w:sz w:val="24"/>
          <w:szCs w:val="24"/>
          <w:lang w:val="ru-RU"/>
        </w:rPr>
      </w:pPr>
      <w:r w:rsidRPr="00594704">
        <w:rPr>
          <w:rFonts w:hAnsi="Times New Roman" w:cs="Times New Roman"/>
          <w:b/>
          <w:bCs/>
          <w:color w:val="000000"/>
          <w:sz w:val="24"/>
          <w:szCs w:val="24"/>
          <w:lang w:val="ru-RU"/>
        </w:rPr>
        <w:t>Цель работы школы в 2024/25</w:t>
      </w:r>
      <w:r>
        <w:rPr>
          <w:rFonts w:hAnsi="Times New Roman" w:cs="Times New Roman"/>
          <w:b/>
          <w:bCs/>
          <w:color w:val="000000"/>
          <w:sz w:val="24"/>
          <w:szCs w:val="24"/>
        </w:rPr>
        <w:t> </w:t>
      </w:r>
      <w:r w:rsidRPr="00594704">
        <w:rPr>
          <w:rFonts w:hAnsi="Times New Roman" w:cs="Times New Roman"/>
          <w:b/>
          <w:bCs/>
          <w:color w:val="000000"/>
          <w:sz w:val="24"/>
          <w:szCs w:val="24"/>
          <w:lang w:val="ru-RU"/>
        </w:rPr>
        <w:t xml:space="preserve">учебном году: </w:t>
      </w:r>
      <w:r w:rsidRPr="00594704">
        <w:rPr>
          <w:rFonts w:hAnsi="Times New Roman" w:cs="Times New Roman"/>
          <w:color w:val="000000"/>
          <w:sz w:val="24"/>
          <w:szCs w:val="24"/>
          <w:lang w:val="ru-RU"/>
        </w:rPr>
        <w:t>повысить качество образовательных результатов обучающихся через развитие функциональной грамотности, оптимизацию воспитательной работы и совершенствование информационно-образовательной среды</w:t>
      </w:r>
    </w:p>
    <w:p w:rsidR="00F67B55" w:rsidRPr="00594704" w:rsidRDefault="00594704" w:rsidP="000F593D">
      <w:pPr>
        <w:jc w:val="both"/>
        <w:rPr>
          <w:rFonts w:hAnsi="Times New Roman" w:cs="Times New Roman"/>
          <w:color w:val="000000"/>
          <w:sz w:val="24"/>
          <w:szCs w:val="24"/>
          <w:lang w:val="ru-RU"/>
        </w:rPr>
      </w:pPr>
      <w:r w:rsidRPr="00594704">
        <w:rPr>
          <w:rFonts w:hAnsi="Times New Roman" w:cs="Times New Roman"/>
          <w:b/>
          <w:bCs/>
          <w:color w:val="000000"/>
          <w:sz w:val="24"/>
          <w:szCs w:val="24"/>
          <w:lang w:val="ru-RU"/>
        </w:rPr>
        <w:t>Для достижения цели были определены следующие задачи:</w:t>
      </w:r>
    </w:p>
    <w:p w:rsidR="00F67B55" w:rsidRPr="00594704" w:rsidRDefault="00594704" w:rsidP="000F593D">
      <w:pPr>
        <w:numPr>
          <w:ilvl w:val="0"/>
          <w:numId w:val="91"/>
        </w:numPr>
        <w:ind w:left="780" w:right="180"/>
        <w:contextualSpacing/>
        <w:jc w:val="both"/>
        <w:rPr>
          <w:rFonts w:hAnsi="Times New Roman" w:cs="Times New Roman"/>
          <w:color w:val="000000"/>
          <w:sz w:val="24"/>
          <w:szCs w:val="24"/>
          <w:lang w:val="ru-RU"/>
        </w:rPr>
      </w:pPr>
      <w:r w:rsidRPr="00594704">
        <w:rPr>
          <w:rFonts w:hAnsi="Times New Roman" w:cs="Times New Roman"/>
          <w:color w:val="000000"/>
          <w:sz w:val="24"/>
          <w:szCs w:val="24"/>
          <w:lang w:val="ru-RU"/>
        </w:rPr>
        <w:t>обеспечить выполнение требований федеральных государственных образовательных стандартов общего образования (по уровням образования);</w:t>
      </w:r>
    </w:p>
    <w:p w:rsidR="00F67B55" w:rsidRPr="00594704" w:rsidRDefault="00594704" w:rsidP="000F593D">
      <w:pPr>
        <w:numPr>
          <w:ilvl w:val="0"/>
          <w:numId w:val="91"/>
        </w:numPr>
        <w:ind w:left="780" w:right="180"/>
        <w:contextualSpacing/>
        <w:jc w:val="both"/>
        <w:rPr>
          <w:rFonts w:hAnsi="Times New Roman" w:cs="Times New Roman"/>
          <w:color w:val="000000"/>
          <w:sz w:val="24"/>
          <w:szCs w:val="24"/>
          <w:lang w:val="ru-RU"/>
        </w:rPr>
      </w:pPr>
      <w:r w:rsidRPr="00594704">
        <w:rPr>
          <w:rFonts w:hAnsi="Times New Roman" w:cs="Times New Roman"/>
          <w:color w:val="000000"/>
          <w:sz w:val="24"/>
          <w:szCs w:val="24"/>
          <w:lang w:val="ru-RU"/>
        </w:rPr>
        <w:t>продолжить реализацию основных ООП, разработанных в соответствии с ФОП;</w:t>
      </w:r>
    </w:p>
    <w:p w:rsidR="00F67B55" w:rsidRPr="00594704" w:rsidRDefault="00594704" w:rsidP="000F593D">
      <w:pPr>
        <w:numPr>
          <w:ilvl w:val="0"/>
          <w:numId w:val="91"/>
        </w:numPr>
        <w:ind w:left="780" w:right="180"/>
        <w:contextualSpacing/>
        <w:jc w:val="both"/>
        <w:rPr>
          <w:rFonts w:hAnsi="Times New Roman" w:cs="Times New Roman"/>
          <w:color w:val="000000"/>
          <w:sz w:val="24"/>
          <w:szCs w:val="24"/>
          <w:lang w:val="ru-RU"/>
        </w:rPr>
      </w:pPr>
      <w:r w:rsidRPr="00594704">
        <w:rPr>
          <w:rFonts w:hAnsi="Times New Roman" w:cs="Times New Roman"/>
          <w:color w:val="000000"/>
          <w:sz w:val="24"/>
          <w:szCs w:val="24"/>
          <w:lang w:val="ru-RU"/>
        </w:rPr>
        <w:t>повысить качество предметных результатов обучающихся на уровне ООО;</w:t>
      </w:r>
    </w:p>
    <w:p w:rsidR="00F67B55" w:rsidRPr="00594704" w:rsidRDefault="00594704" w:rsidP="000F593D">
      <w:pPr>
        <w:numPr>
          <w:ilvl w:val="0"/>
          <w:numId w:val="91"/>
        </w:numPr>
        <w:ind w:left="780" w:right="180"/>
        <w:contextualSpacing/>
        <w:jc w:val="both"/>
        <w:rPr>
          <w:rFonts w:hAnsi="Times New Roman" w:cs="Times New Roman"/>
          <w:color w:val="000000"/>
          <w:sz w:val="24"/>
          <w:szCs w:val="24"/>
          <w:lang w:val="ru-RU"/>
        </w:rPr>
      </w:pPr>
      <w:r w:rsidRPr="00594704">
        <w:rPr>
          <w:rFonts w:hAnsi="Times New Roman" w:cs="Times New Roman"/>
          <w:color w:val="000000"/>
          <w:sz w:val="24"/>
          <w:szCs w:val="24"/>
          <w:lang w:val="ru-RU"/>
        </w:rPr>
        <w:t>повысить уровень функциональной грамотности обучающихся;</w:t>
      </w:r>
    </w:p>
    <w:p w:rsidR="00F67B55" w:rsidRPr="00594704" w:rsidRDefault="00594704" w:rsidP="000F593D">
      <w:pPr>
        <w:numPr>
          <w:ilvl w:val="0"/>
          <w:numId w:val="91"/>
        </w:numPr>
        <w:ind w:left="780" w:right="180"/>
        <w:contextualSpacing/>
        <w:jc w:val="both"/>
        <w:rPr>
          <w:rFonts w:hAnsi="Times New Roman" w:cs="Times New Roman"/>
          <w:color w:val="000000"/>
          <w:sz w:val="24"/>
          <w:szCs w:val="24"/>
          <w:lang w:val="ru-RU"/>
        </w:rPr>
      </w:pPr>
      <w:r w:rsidRPr="00594704">
        <w:rPr>
          <w:rFonts w:hAnsi="Times New Roman" w:cs="Times New Roman"/>
          <w:color w:val="000000"/>
          <w:sz w:val="24"/>
          <w:szCs w:val="24"/>
          <w:lang w:val="ru-RU"/>
        </w:rPr>
        <w:lastRenderedPageBreak/>
        <w:t>организовать работу по формированию профессиональных компетенций педагогов в области развития и оценки функциональной грамотности обучающихся;</w:t>
      </w:r>
    </w:p>
    <w:p w:rsidR="00F67B55" w:rsidRPr="00594704" w:rsidRDefault="00594704" w:rsidP="000F593D">
      <w:pPr>
        <w:numPr>
          <w:ilvl w:val="0"/>
          <w:numId w:val="91"/>
        </w:numPr>
        <w:ind w:left="780" w:right="180"/>
        <w:contextualSpacing/>
        <w:jc w:val="both"/>
        <w:rPr>
          <w:rFonts w:hAnsi="Times New Roman" w:cs="Times New Roman"/>
          <w:color w:val="000000"/>
          <w:sz w:val="24"/>
          <w:szCs w:val="24"/>
          <w:lang w:val="ru-RU"/>
        </w:rPr>
      </w:pPr>
      <w:r w:rsidRPr="00594704">
        <w:rPr>
          <w:rFonts w:hAnsi="Times New Roman" w:cs="Times New Roman"/>
          <w:color w:val="000000"/>
          <w:sz w:val="24"/>
          <w:szCs w:val="24"/>
          <w:lang w:val="ru-RU"/>
        </w:rPr>
        <w:t>совершенствовать методы формирования социокультурных и духовно-нравственных ценностей обучающихся, основ их гражданственности, российской гражданской идентичности, организовать работу по введению государственной символики в образовательный процесс;</w:t>
      </w:r>
    </w:p>
    <w:p w:rsidR="00F67B55" w:rsidRPr="00594704" w:rsidRDefault="00594704" w:rsidP="000F593D">
      <w:pPr>
        <w:numPr>
          <w:ilvl w:val="0"/>
          <w:numId w:val="91"/>
        </w:numPr>
        <w:ind w:left="780" w:right="180"/>
        <w:contextualSpacing/>
        <w:jc w:val="both"/>
        <w:rPr>
          <w:rFonts w:hAnsi="Times New Roman" w:cs="Times New Roman"/>
          <w:color w:val="000000"/>
          <w:sz w:val="24"/>
          <w:szCs w:val="24"/>
          <w:lang w:val="ru-RU"/>
        </w:rPr>
      </w:pPr>
      <w:r w:rsidRPr="00594704">
        <w:rPr>
          <w:rFonts w:hAnsi="Times New Roman" w:cs="Times New Roman"/>
          <w:color w:val="000000"/>
          <w:sz w:val="24"/>
          <w:szCs w:val="24"/>
          <w:lang w:val="ru-RU"/>
        </w:rPr>
        <w:t>расширить партнерские связи со сторонними организациями;</w:t>
      </w:r>
    </w:p>
    <w:p w:rsidR="00F67B55" w:rsidRDefault="00594704" w:rsidP="00D92863">
      <w:pPr>
        <w:numPr>
          <w:ilvl w:val="0"/>
          <w:numId w:val="91"/>
        </w:numPr>
        <w:ind w:left="780" w:right="180"/>
        <w:contextualSpacing/>
        <w:jc w:val="both"/>
        <w:rPr>
          <w:rFonts w:hAnsi="Times New Roman" w:cs="Times New Roman"/>
          <w:color w:val="000000"/>
          <w:sz w:val="24"/>
          <w:szCs w:val="24"/>
          <w:lang w:val="ru-RU"/>
        </w:rPr>
      </w:pPr>
      <w:r w:rsidRPr="00594704">
        <w:rPr>
          <w:rFonts w:hAnsi="Times New Roman" w:cs="Times New Roman"/>
          <w:color w:val="000000"/>
          <w:sz w:val="24"/>
          <w:szCs w:val="24"/>
          <w:lang w:val="ru-RU"/>
        </w:rPr>
        <w:t>продолжить формирование информационно-образовательной среды школы путем расширения комплекса информационно-образовательных ресурсов и технологических средств ИКТ</w:t>
      </w:r>
      <w:r w:rsidR="00D92863">
        <w:rPr>
          <w:rFonts w:hAnsi="Times New Roman" w:cs="Times New Roman"/>
          <w:color w:val="000000"/>
          <w:sz w:val="24"/>
          <w:szCs w:val="24"/>
          <w:lang w:val="ru-RU"/>
        </w:rPr>
        <w:t>.</w:t>
      </w:r>
    </w:p>
    <w:p w:rsidR="00D92863" w:rsidRPr="00D92863" w:rsidRDefault="00D92863" w:rsidP="00D92863">
      <w:pPr>
        <w:ind w:left="780" w:right="180"/>
        <w:contextualSpacing/>
        <w:jc w:val="both"/>
        <w:rPr>
          <w:rFonts w:hAnsi="Times New Roman" w:cs="Times New Roman"/>
          <w:color w:val="000000"/>
          <w:sz w:val="24"/>
          <w:szCs w:val="24"/>
          <w:lang w:val="ru-RU"/>
        </w:rPr>
      </w:pPr>
    </w:p>
    <w:p w:rsidR="00F67B55" w:rsidRPr="00594704" w:rsidRDefault="00594704" w:rsidP="000F593D">
      <w:pPr>
        <w:jc w:val="both"/>
        <w:rPr>
          <w:rFonts w:hAnsi="Times New Roman" w:cs="Times New Roman"/>
          <w:color w:val="000000"/>
          <w:sz w:val="24"/>
          <w:szCs w:val="24"/>
          <w:lang w:val="ru-RU"/>
        </w:rPr>
      </w:pPr>
      <w:r w:rsidRPr="00594704">
        <w:rPr>
          <w:rFonts w:hAnsi="Times New Roman" w:cs="Times New Roman"/>
          <w:b/>
          <w:bCs/>
          <w:color w:val="000000"/>
          <w:sz w:val="24"/>
          <w:szCs w:val="24"/>
          <w:lang w:val="ru-RU"/>
        </w:rPr>
        <w:t xml:space="preserve">Вывод: </w:t>
      </w:r>
      <w:r w:rsidRPr="00594704">
        <w:rPr>
          <w:rFonts w:hAnsi="Times New Roman" w:cs="Times New Roman"/>
          <w:color w:val="000000"/>
          <w:sz w:val="24"/>
          <w:szCs w:val="24"/>
          <w:lang w:val="ru-RU"/>
        </w:rPr>
        <w:t>цель работы школы была достигнута не в полном объеме, так как часть задач осталась нереализованной. Качество образовательных результатов осталось на сходном с 2024/25</w:t>
      </w:r>
      <w:r>
        <w:rPr>
          <w:rFonts w:hAnsi="Times New Roman" w:cs="Times New Roman"/>
          <w:color w:val="000000"/>
          <w:sz w:val="24"/>
          <w:szCs w:val="24"/>
        </w:rPr>
        <w:t> </w:t>
      </w:r>
      <w:r w:rsidRPr="00594704">
        <w:rPr>
          <w:rFonts w:hAnsi="Times New Roman" w:cs="Times New Roman"/>
          <w:color w:val="000000"/>
          <w:sz w:val="24"/>
          <w:szCs w:val="24"/>
          <w:lang w:val="ru-RU"/>
        </w:rPr>
        <w:t>учебным годом уровне.</w:t>
      </w:r>
      <w:r>
        <w:rPr>
          <w:rFonts w:hAnsi="Times New Roman" w:cs="Times New Roman"/>
          <w:color w:val="000000"/>
          <w:sz w:val="24"/>
          <w:szCs w:val="24"/>
        </w:rPr>
        <w:t> </w:t>
      </w:r>
    </w:p>
    <w:p w:rsidR="00F67B55" w:rsidRPr="00594704" w:rsidRDefault="00594704" w:rsidP="000F593D">
      <w:pPr>
        <w:jc w:val="both"/>
        <w:rPr>
          <w:rFonts w:hAnsi="Times New Roman" w:cs="Times New Roman"/>
          <w:color w:val="000000"/>
          <w:sz w:val="24"/>
          <w:szCs w:val="24"/>
          <w:lang w:val="ru-RU"/>
        </w:rPr>
      </w:pPr>
      <w:r w:rsidRPr="00594704">
        <w:rPr>
          <w:rFonts w:hAnsi="Times New Roman" w:cs="Times New Roman"/>
          <w:b/>
          <w:bCs/>
          <w:color w:val="000000"/>
          <w:sz w:val="24"/>
          <w:szCs w:val="24"/>
          <w:lang w:val="ru-RU"/>
        </w:rPr>
        <w:t>10.1. Цели и задачи на 2025/26</w:t>
      </w:r>
      <w:r>
        <w:rPr>
          <w:rFonts w:hAnsi="Times New Roman" w:cs="Times New Roman"/>
          <w:b/>
          <w:bCs/>
          <w:color w:val="000000"/>
          <w:sz w:val="24"/>
          <w:szCs w:val="24"/>
        </w:rPr>
        <w:t> </w:t>
      </w:r>
      <w:r w:rsidRPr="00594704">
        <w:rPr>
          <w:rFonts w:hAnsi="Times New Roman" w:cs="Times New Roman"/>
          <w:b/>
          <w:bCs/>
          <w:color w:val="000000"/>
          <w:sz w:val="24"/>
          <w:szCs w:val="24"/>
          <w:lang w:val="ru-RU"/>
        </w:rPr>
        <w:t>учебный год</w:t>
      </w:r>
    </w:p>
    <w:p w:rsidR="00F67B55" w:rsidRPr="00594704" w:rsidRDefault="00594704" w:rsidP="000F593D">
      <w:pPr>
        <w:jc w:val="both"/>
        <w:rPr>
          <w:rFonts w:hAnsi="Times New Roman" w:cs="Times New Roman"/>
          <w:color w:val="000000"/>
          <w:sz w:val="24"/>
          <w:szCs w:val="24"/>
          <w:lang w:val="ru-RU"/>
        </w:rPr>
      </w:pPr>
      <w:r w:rsidRPr="00594704">
        <w:rPr>
          <w:rFonts w:hAnsi="Times New Roman" w:cs="Times New Roman"/>
          <w:b/>
          <w:bCs/>
          <w:color w:val="000000"/>
          <w:sz w:val="24"/>
          <w:szCs w:val="24"/>
          <w:lang w:val="ru-RU"/>
        </w:rPr>
        <w:t>Цель работы школы в 2025/26</w:t>
      </w:r>
      <w:r>
        <w:rPr>
          <w:rFonts w:hAnsi="Times New Roman" w:cs="Times New Roman"/>
          <w:b/>
          <w:bCs/>
          <w:color w:val="000000"/>
          <w:sz w:val="24"/>
          <w:szCs w:val="24"/>
        </w:rPr>
        <w:t> </w:t>
      </w:r>
      <w:r w:rsidRPr="00594704">
        <w:rPr>
          <w:rFonts w:hAnsi="Times New Roman" w:cs="Times New Roman"/>
          <w:b/>
          <w:bCs/>
          <w:color w:val="000000"/>
          <w:sz w:val="24"/>
          <w:szCs w:val="24"/>
          <w:lang w:val="ru-RU"/>
        </w:rPr>
        <w:t>учебном году:</w:t>
      </w:r>
      <w:r>
        <w:rPr>
          <w:rFonts w:hAnsi="Times New Roman" w:cs="Times New Roman"/>
          <w:b/>
          <w:bCs/>
          <w:color w:val="000000"/>
          <w:sz w:val="24"/>
          <w:szCs w:val="24"/>
        </w:rPr>
        <w:t> </w:t>
      </w:r>
      <w:r w:rsidRPr="00594704">
        <w:rPr>
          <w:rFonts w:hAnsi="Times New Roman" w:cs="Times New Roman"/>
          <w:color w:val="000000"/>
          <w:sz w:val="24"/>
          <w:szCs w:val="24"/>
          <w:lang w:val="ru-RU"/>
        </w:rPr>
        <w:t>повышение качества образовательных результатов обучающихся за счет повышения педагогического и ресурсного потенциала школы.</w:t>
      </w:r>
    </w:p>
    <w:p w:rsidR="00F67B55" w:rsidRPr="00594704" w:rsidRDefault="00594704" w:rsidP="000F593D">
      <w:pPr>
        <w:jc w:val="both"/>
        <w:rPr>
          <w:rFonts w:hAnsi="Times New Roman" w:cs="Times New Roman"/>
          <w:color w:val="000000"/>
          <w:sz w:val="24"/>
          <w:szCs w:val="24"/>
          <w:lang w:val="ru-RU"/>
        </w:rPr>
      </w:pPr>
      <w:r w:rsidRPr="00594704">
        <w:rPr>
          <w:rFonts w:hAnsi="Times New Roman" w:cs="Times New Roman"/>
          <w:b/>
          <w:bCs/>
          <w:color w:val="000000"/>
          <w:sz w:val="24"/>
          <w:szCs w:val="24"/>
          <w:lang w:val="ru-RU"/>
        </w:rPr>
        <w:t>Для достижения поставленных целей запланированы задачи на 2025/26</w:t>
      </w:r>
      <w:r>
        <w:rPr>
          <w:rFonts w:hAnsi="Times New Roman" w:cs="Times New Roman"/>
          <w:b/>
          <w:bCs/>
          <w:color w:val="000000"/>
          <w:sz w:val="24"/>
          <w:szCs w:val="24"/>
        </w:rPr>
        <w:t> </w:t>
      </w:r>
      <w:r w:rsidRPr="00594704">
        <w:rPr>
          <w:rFonts w:hAnsi="Times New Roman" w:cs="Times New Roman"/>
          <w:b/>
          <w:bCs/>
          <w:color w:val="000000"/>
          <w:sz w:val="24"/>
          <w:szCs w:val="24"/>
          <w:lang w:val="ru-RU"/>
        </w:rPr>
        <w:t>учебный год:</w:t>
      </w:r>
    </w:p>
    <w:p w:rsidR="00F67B55" w:rsidRPr="00594704" w:rsidRDefault="00594704" w:rsidP="000F593D">
      <w:pPr>
        <w:numPr>
          <w:ilvl w:val="0"/>
          <w:numId w:val="92"/>
        </w:numPr>
        <w:ind w:left="780" w:right="180"/>
        <w:contextualSpacing/>
        <w:jc w:val="both"/>
        <w:rPr>
          <w:rFonts w:hAnsi="Times New Roman" w:cs="Times New Roman"/>
          <w:color w:val="000000"/>
          <w:sz w:val="24"/>
          <w:szCs w:val="24"/>
          <w:lang w:val="ru-RU"/>
        </w:rPr>
      </w:pPr>
      <w:r w:rsidRPr="00594704">
        <w:rPr>
          <w:rFonts w:hAnsi="Times New Roman" w:cs="Times New Roman"/>
          <w:color w:val="000000"/>
          <w:sz w:val="24"/>
          <w:szCs w:val="24"/>
          <w:lang w:val="ru-RU"/>
        </w:rPr>
        <w:t>совершенствовать систему управления школы в рамках требований Федерального закона «Об образовании в Российской Федерации»;</w:t>
      </w:r>
    </w:p>
    <w:p w:rsidR="00F67B55" w:rsidRPr="00594704" w:rsidRDefault="00594704" w:rsidP="000F593D">
      <w:pPr>
        <w:numPr>
          <w:ilvl w:val="0"/>
          <w:numId w:val="92"/>
        </w:numPr>
        <w:ind w:left="780" w:right="180"/>
        <w:contextualSpacing/>
        <w:jc w:val="both"/>
        <w:rPr>
          <w:rFonts w:hAnsi="Times New Roman" w:cs="Times New Roman"/>
          <w:color w:val="000000"/>
          <w:sz w:val="24"/>
          <w:szCs w:val="24"/>
          <w:lang w:val="ru-RU"/>
        </w:rPr>
      </w:pPr>
      <w:r w:rsidRPr="00594704">
        <w:rPr>
          <w:rFonts w:hAnsi="Times New Roman" w:cs="Times New Roman"/>
          <w:color w:val="000000"/>
          <w:sz w:val="24"/>
          <w:szCs w:val="24"/>
          <w:lang w:val="ru-RU"/>
        </w:rPr>
        <w:t>обеспечить выполнение требований федеральных государственных образовательных стандартов общего образования (по уровням образования);</w:t>
      </w:r>
    </w:p>
    <w:p w:rsidR="00F67B55" w:rsidRPr="00594704" w:rsidRDefault="00594704" w:rsidP="000F593D">
      <w:pPr>
        <w:numPr>
          <w:ilvl w:val="0"/>
          <w:numId w:val="92"/>
        </w:numPr>
        <w:ind w:left="780" w:right="180"/>
        <w:contextualSpacing/>
        <w:jc w:val="both"/>
        <w:rPr>
          <w:rFonts w:hAnsi="Times New Roman" w:cs="Times New Roman"/>
          <w:color w:val="000000"/>
          <w:sz w:val="24"/>
          <w:szCs w:val="24"/>
          <w:lang w:val="ru-RU"/>
        </w:rPr>
      </w:pPr>
      <w:r w:rsidRPr="00594704">
        <w:rPr>
          <w:rFonts w:hAnsi="Times New Roman" w:cs="Times New Roman"/>
          <w:color w:val="000000"/>
          <w:sz w:val="24"/>
          <w:szCs w:val="24"/>
          <w:lang w:val="ru-RU"/>
        </w:rPr>
        <w:t>обеспечить реализацию основных образовательных программ, разработанных в соответствии с требованиями ФОП;</w:t>
      </w:r>
    </w:p>
    <w:p w:rsidR="00F67B55" w:rsidRPr="00594704" w:rsidRDefault="00594704" w:rsidP="000F593D">
      <w:pPr>
        <w:numPr>
          <w:ilvl w:val="0"/>
          <w:numId w:val="92"/>
        </w:numPr>
        <w:ind w:left="780" w:right="180"/>
        <w:contextualSpacing/>
        <w:jc w:val="both"/>
        <w:rPr>
          <w:rFonts w:hAnsi="Times New Roman" w:cs="Times New Roman"/>
          <w:color w:val="000000"/>
          <w:sz w:val="24"/>
          <w:szCs w:val="24"/>
          <w:lang w:val="ru-RU"/>
        </w:rPr>
      </w:pPr>
      <w:r w:rsidRPr="00594704">
        <w:rPr>
          <w:rFonts w:hAnsi="Times New Roman" w:cs="Times New Roman"/>
          <w:color w:val="000000"/>
          <w:sz w:val="24"/>
          <w:szCs w:val="24"/>
          <w:lang w:val="ru-RU"/>
        </w:rPr>
        <w:t>расширять сферу использования в образовательном процессе</w:t>
      </w:r>
      <w:r>
        <w:rPr>
          <w:rFonts w:hAnsi="Times New Roman" w:cs="Times New Roman"/>
          <w:color w:val="000000"/>
          <w:sz w:val="24"/>
          <w:szCs w:val="24"/>
        </w:rPr>
        <w:t> </w:t>
      </w:r>
      <w:r w:rsidRPr="00594704">
        <w:rPr>
          <w:rFonts w:hAnsi="Times New Roman" w:cs="Times New Roman"/>
          <w:color w:val="000000"/>
          <w:sz w:val="24"/>
          <w:szCs w:val="24"/>
          <w:lang w:val="ru-RU"/>
        </w:rPr>
        <w:t>ФГИС «Моя школа»;</w:t>
      </w:r>
    </w:p>
    <w:p w:rsidR="00F67B55" w:rsidRPr="00594704" w:rsidRDefault="00594704" w:rsidP="000F593D">
      <w:pPr>
        <w:numPr>
          <w:ilvl w:val="0"/>
          <w:numId w:val="92"/>
        </w:numPr>
        <w:ind w:left="780" w:right="180"/>
        <w:contextualSpacing/>
        <w:jc w:val="both"/>
        <w:rPr>
          <w:rFonts w:hAnsi="Times New Roman" w:cs="Times New Roman"/>
          <w:color w:val="000000"/>
          <w:sz w:val="24"/>
          <w:szCs w:val="24"/>
          <w:lang w:val="ru-RU"/>
        </w:rPr>
      </w:pPr>
      <w:r w:rsidRPr="00594704">
        <w:rPr>
          <w:rFonts w:hAnsi="Times New Roman" w:cs="Times New Roman"/>
          <w:color w:val="000000"/>
          <w:sz w:val="24"/>
          <w:szCs w:val="24"/>
          <w:lang w:val="ru-RU"/>
        </w:rPr>
        <w:t>создавать</w:t>
      </w:r>
      <w:r>
        <w:rPr>
          <w:rFonts w:hAnsi="Times New Roman" w:cs="Times New Roman"/>
          <w:color w:val="000000"/>
          <w:sz w:val="24"/>
          <w:szCs w:val="24"/>
        </w:rPr>
        <w:t> </w:t>
      </w:r>
      <w:r w:rsidRPr="00594704">
        <w:rPr>
          <w:rFonts w:hAnsi="Times New Roman" w:cs="Times New Roman"/>
          <w:color w:val="000000"/>
          <w:sz w:val="24"/>
          <w:szCs w:val="24"/>
          <w:lang w:val="ru-RU"/>
        </w:rPr>
        <w:t>условия</w:t>
      </w:r>
      <w:r>
        <w:rPr>
          <w:rFonts w:hAnsi="Times New Roman" w:cs="Times New Roman"/>
          <w:color w:val="000000"/>
          <w:sz w:val="24"/>
          <w:szCs w:val="24"/>
        </w:rPr>
        <w:t> </w:t>
      </w:r>
      <w:r w:rsidRPr="00594704">
        <w:rPr>
          <w:rFonts w:hAnsi="Times New Roman" w:cs="Times New Roman"/>
          <w:color w:val="000000"/>
          <w:sz w:val="24"/>
          <w:szCs w:val="24"/>
          <w:lang w:val="ru-RU"/>
        </w:rPr>
        <w:t>для реализации личных творческих способностей обучающихся в процессе исследовательской и поисковой деятельности за счет профессионального роста педагогов, активизации</w:t>
      </w:r>
      <w:r>
        <w:rPr>
          <w:rFonts w:hAnsi="Times New Roman" w:cs="Times New Roman"/>
          <w:color w:val="000000"/>
          <w:sz w:val="24"/>
          <w:szCs w:val="24"/>
        </w:rPr>
        <w:t> </w:t>
      </w:r>
      <w:r w:rsidRPr="00594704">
        <w:rPr>
          <w:rFonts w:hAnsi="Times New Roman" w:cs="Times New Roman"/>
          <w:color w:val="000000"/>
          <w:sz w:val="24"/>
          <w:szCs w:val="24"/>
          <w:lang w:val="ru-RU"/>
        </w:rPr>
        <w:t>их творческого потенциала, повышения эффективности учебных занятий и внеурочной деятельности;</w:t>
      </w:r>
    </w:p>
    <w:p w:rsidR="00F67B55" w:rsidRPr="00D92863" w:rsidRDefault="00594704" w:rsidP="00D92863">
      <w:pPr>
        <w:numPr>
          <w:ilvl w:val="0"/>
          <w:numId w:val="92"/>
        </w:numPr>
        <w:ind w:left="780" w:right="180"/>
        <w:contextualSpacing/>
        <w:jc w:val="both"/>
        <w:rPr>
          <w:rFonts w:hAnsi="Times New Roman" w:cs="Times New Roman"/>
          <w:color w:val="000000"/>
          <w:sz w:val="24"/>
          <w:szCs w:val="24"/>
          <w:lang w:val="ru-RU"/>
        </w:rPr>
      </w:pPr>
      <w:r w:rsidRPr="00594704">
        <w:rPr>
          <w:rFonts w:hAnsi="Times New Roman" w:cs="Times New Roman"/>
          <w:color w:val="000000"/>
          <w:sz w:val="24"/>
          <w:szCs w:val="24"/>
          <w:lang w:val="ru-RU"/>
        </w:rPr>
        <w:t>укреплять</w:t>
      </w:r>
      <w:r>
        <w:rPr>
          <w:rFonts w:hAnsi="Times New Roman" w:cs="Times New Roman"/>
          <w:color w:val="000000"/>
          <w:sz w:val="24"/>
          <w:szCs w:val="24"/>
        </w:rPr>
        <w:t> </w:t>
      </w:r>
      <w:r w:rsidRPr="00594704">
        <w:rPr>
          <w:rFonts w:hAnsi="Times New Roman" w:cs="Times New Roman"/>
          <w:color w:val="000000"/>
          <w:sz w:val="24"/>
          <w:szCs w:val="24"/>
          <w:lang w:val="ru-RU"/>
        </w:rPr>
        <w:t>материально-техническую</w:t>
      </w:r>
      <w:r>
        <w:rPr>
          <w:rFonts w:hAnsi="Times New Roman" w:cs="Times New Roman"/>
          <w:color w:val="000000"/>
          <w:sz w:val="24"/>
          <w:szCs w:val="24"/>
        </w:rPr>
        <w:t> </w:t>
      </w:r>
      <w:r w:rsidRPr="00594704">
        <w:rPr>
          <w:rFonts w:hAnsi="Times New Roman" w:cs="Times New Roman"/>
          <w:color w:val="000000"/>
          <w:sz w:val="24"/>
          <w:szCs w:val="24"/>
          <w:lang w:val="ru-RU"/>
        </w:rPr>
        <w:t>и учебно-методическую</w:t>
      </w:r>
      <w:r>
        <w:rPr>
          <w:rFonts w:hAnsi="Times New Roman" w:cs="Times New Roman"/>
          <w:color w:val="000000"/>
          <w:sz w:val="24"/>
          <w:szCs w:val="24"/>
        </w:rPr>
        <w:t> </w:t>
      </w:r>
      <w:r w:rsidRPr="00594704">
        <w:rPr>
          <w:rFonts w:hAnsi="Times New Roman" w:cs="Times New Roman"/>
          <w:color w:val="000000"/>
          <w:sz w:val="24"/>
          <w:szCs w:val="24"/>
          <w:lang w:val="ru-RU"/>
        </w:rPr>
        <w:t>базы школы для создания современных условий для обучения</w:t>
      </w:r>
      <w:r>
        <w:rPr>
          <w:rFonts w:hAnsi="Times New Roman" w:cs="Times New Roman"/>
          <w:color w:val="000000"/>
          <w:sz w:val="24"/>
          <w:szCs w:val="24"/>
        </w:rPr>
        <w:t> </w:t>
      </w:r>
      <w:r w:rsidRPr="00594704">
        <w:rPr>
          <w:rFonts w:hAnsi="Times New Roman" w:cs="Times New Roman"/>
          <w:color w:val="000000"/>
          <w:sz w:val="24"/>
          <w:szCs w:val="24"/>
          <w:lang w:val="ru-RU"/>
        </w:rPr>
        <w:t>и воспитания обучающихся, охраны</w:t>
      </w:r>
      <w:r>
        <w:rPr>
          <w:rFonts w:hAnsi="Times New Roman" w:cs="Times New Roman"/>
          <w:color w:val="000000"/>
          <w:sz w:val="24"/>
          <w:szCs w:val="24"/>
        </w:rPr>
        <w:t> </w:t>
      </w:r>
      <w:r w:rsidRPr="00594704">
        <w:rPr>
          <w:rFonts w:hAnsi="Times New Roman" w:cs="Times New Roman"/>
          <w:color w:val="000000"/>
          <w:sz w:val="24"/>
          <w:szCs w:val="24"/>
          <w:lang w:val="ru-RU"/>
        </w:rPr>
        <w:t>их здоровья</w:t>
      </w:r>
      <w:r w:rsidR="00D92863">
        <w:rPr>
          <w:rFonts w:hAnsi="Times New Roman" w:cs="Times New Roman"/>
          <w:color w:val="000000"/>
          <w:sz w:val="24"/>
          <w:szCs w:val="24"/>
          <w:lang w:val="ru-RU"/>
        </w:rPr>
        <w:t>.</w:t>
      </w:r>
    </w:p>
    <w:sectPr w:rsidR="00F67B55" w:rsidRPr="00D92863" w:rsidSect="005E211F">
      <w:footerReference w:type="default" r:id="rId29"/>
      <w:pgSz w:w="11907" w:h="16839"/>
      <w:pgMar w:top="1440" w:right="1440" w:bottom="1440" w:left="1440" w:header="720" w:footer="720" w:gutter="0"/>
      <w:cols w:space="720"/>
      <w:titlePg/>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65047" w:rsidRDefault="00F65047" w:rsidP="005E211F">
      <w:pPr>
        <w:spacing w:before="0" w:after="0"/>
      </w:pPr>
      <w:r>
        <w:separator/>
      </w:r>
    </w:p>
  </w:endnote>
  <w:endnote w:type="continuationSeparator" w:id="1">
    <w:p w:rsidR="00F65047" w:rsidRDefault="00F65047" w:rsidP="005E211F">
      <w:pPr>
        <w:spacing w:before="0"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Arial Black">
    <w:panose1 w:val="020B0A04020102020204"/>
    <w:charset w:val="CC"/>
    <w:family w:val="swiss"/>
    <w:pitch w:val="variable"/>
    <w:sig w:usb0="A00002AF" w:usb1="400078F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48447454"/>
      <w:docPartObj>
        <w:docPartGallery w:val="Page Numbers (Bottom of Page)"/>
        <w:docPartUnique/>
      </w:docPartObj>
    </w:sdtPr>
    <w:sdtContent>
      <w:p w:rsidR="00F819C1" w:rsidRDefault="00F819C1">
        <w:pPr>
          <w:pStyle w:val="a5"/>
          <w:jc w:val="right"/>
        </w:pPr>
        <w:fldSimple w:instr=" PAGE   \* MERGEFORMAT ">
          <w:r w:rsidR="00D92863">
            <w:rPr>
              <w:noProof/>
            </w:rPr>
            <w:t>93</w:t>
          </w:r>
        </w:fldSimple>
      </w:p>
    </w:sdtContent>
  </w:sdt>
  <w:p w:rsidR="00F819C1" w:rsidRDefault="00F819C1">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65047" w:rsidRDefault="00F65047" w:rsidP="005E211F">
      <w:pPr>
        <w:spacing w:before="0" w:after="0"/>
      </w:pPr>
      <w:r>
        <w:separator/>
      </w:r>
    </w:p>
  </w:footnote>
  <w:footnote w:type="continuationSeparator" w:id="1">
    <w:p w:rsidR="00F65047" w:rsidRDefault="00F65047" w:rsidP="005E211F">
      <w:pPr>
        <w:spacing w:before="0"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27E62"/>
    <w:multiLevelType w:val="hybridMultilevel"/>
    <w:tmpl w:val="28EC4310"/>
    <w:lvl w:ilvl="0" w:tplc="0CE63226">
      <w:start w:val="1"/>
      <w:numFmt w:val="decimal"/>
      <w:lvlText w:val="%1."/>
      <w:lvlJc w:val="left"/>
      <w:pPr>
        <w:ind w:left="950" w:hanging="360"/>
      </w:pPr>
      <w:rPr>
        <w:rFonts w:hint="default"/>
      </w:rPr>
    </w:lvl>
    <w:lvl w:ilvl="1" w:tplc="04190019" w:tentative="1">
      <w:start w:val="1"/>
      <w:numFmt w:val="lowerLetter"/>
      <w:lvlText w:val="%2."/>
      <w:lvlJc w:val="left"/>
      <w:pPr>
        <w:ind w:left="1670" w:hanging="360"/>
      </w:pPr>
    </w:lvl>
    <w:lvl w:ilvl="2" w:tplc="0419001B" w:tentative="1">
      <w:start w:val="1"/>
      <w:numFmt w:val="lowerRoman"/>
      <w:lvlText w:val="%3."/>
      <w:lvlJc w:val="right"/>
      <w:pPr>
        <w:ind w:left="2390" w:hanging="180"/>
      </w:pPr>
    </w:lvl>
    <w:lvl w:ilvl="3" w:tplc="0419000F" w:tentative="1">
      <w:start w:val="1"/>
      <w:numFmt w:val="decimal"/>
      <w:lvlText w:val="%4."/>
      <w:lvlJc w:val="left"/>
      <w:pPr>
        <w:ind w:left="3110" w:hanging="360"/>
      </w:pPr>
    </w:lvl>
    <w:lvl w:ilvl="4" w:tplc="04190019" w:tentative="1">
      <w:start w:val="1"/>
      <w:numFmt w:val="lowerLetter"/>
      <w:lvlText w:val="%5."/>
      <w:lvlJc w:val="left"/>
      <w:pPr>
        <w:ind w:left="3830" w:hanging="360"/>
      </w:pPr>
    </w:lvl>
    <w:lvl w:ilvl="5" w:tplc="0419001B" w:tentative="1">
      <w:start w:val="1"/>
      <w:numFmt w:val="lowerRoman"/>
      <w:lvlText w:val="%6."/>
      <w:lvlJc w:val="right"/>
      <w:pPr>
        <w:ind w:left="4550" w:hanging="180"/>
      </w:pPr>
    </w:lvl>
    <w:lvl w:ilvl="6" w:tplc="0419000F" w:tentative="1">
      <w:start w:val="1"/>
      <w:numFmt w:val="decimal"/>
      <w:lvlText w:val="%7."/>
      <w:lvlJc w:val="left"/>
      <w:pPr>
        <w:ind w:left="5270" w:hanging="360"/>
      </w:pPr>
    </w:lvl>
    <w:lvl w:ilvl="7" w:tplc="04190019" w:tentative="1">
      <w:start w:val="1"/>
      <w:numFmt w:val="lowerLetter"/>
      <w:lvlText w:val="%8."/>
      <w:lvlJc w:val="left"/>
      <w:pPr>
        <w:ind w:left="5990" w:hanging="360"/>
      </w:pPr>
    </w:lvl>
    <w:lvl w:ilvl="8" w:tplc="0419001B" w:tentative="1">
      <w:start w:val="1"/>
      <w:numFmt w:val="lowerRoman"/>
      <w:lvlText w:val="%9."/>
      <w:lvlJc w:val="right"/>
      <w:pPr>
        <w:ind w:left="6710" w:hanging="180"/>
      </w:pPr>
    </w:lvl>
  </w:abstractNum>
  <w:abstractNum w:abstractNumId="1">
    <w:nsid w:val="00823C1F"/>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0FB3CA8"/>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1FD7B51"/>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2BA3C6D"/>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6D371A2"/>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07CA7637"/>
    <w:multiLevelType w:val="multilevel"/>
    <w:tmpl w:val="7D2695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094605C3"/>
    <w:multiLevelType w:val="multilevel"/>
    <w:tmpl w:val="7D2695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09D445CC"/>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0A9075D5"/>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0AB1508E"/>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0C722187"/>
    <w:multiLevelType w:val="hybridMultilevel"/>
    <w:tmpl w:val="FCC00A1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0CDF6D9A"/>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0D135138"/>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0F751BA3"/>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0F8400B4"/>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0F8750E5"/>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100962BD"/>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1052552A"/>
    <w:multiLevelType w:val="multilevel"/>
    <w:tmpl w:val="7D2695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10ED7B2A"/>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13AB4973"/>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15650507"/>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15B74911"/>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16457E7A"/>
    <w:multiLevelType w:val="multilevel"/>
    <w:tmpl w:val="7D2695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170B471C"/>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18F1013E"/>
    <w:multiLevelType w:val="multilevel"/>
    <w:tmpl w:val="7D2695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1AAC6BAA"/>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1D230197"/>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1D923033"/>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1ECF238D"/>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1F693AFA"/>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20673E5F"/>
    <w:multiLevelType w:val="multilevel"/>
    <w:tmpl w:val="7D2695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21B56372"/>
    <w:multiLevelType w:val="multilevel"/>
    <w:tmpl w:val="7D2695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23D8537C"/>
    <w:multiLevelType w:val="multilevel"/>
    <w:tmpl w:val="7D2695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nsid w:val="24230E3A"/>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24382D0A"/>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265708E7"/>
    <w:multiLevelType w:val="multilevel"/>
    <w:tmpl w:val="7D2695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nsid w:val="26635125"/>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26C506E0"/>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27477785"/>
    <w:multiLevelType w:val="multilevel"/>
    <w:tmpl w:val="7D2695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nsid w:val="28881D4E"/>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291118E9"/>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29EF65E0"/>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2A232B37"/>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nsid w:val="2ADF6CA1"/>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nsid w:val="2D0A25A1"/>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nsid w:val="2DBB2133"/>
    <w:multiLevelType w:val="hybridMultilevel"/>
    <w:tmpl w:val="F8B00B0E"/>
    <w:lvl w:ilvl="0" w:tplc="C7768B94">
      <w:start w:val="1"/>
      <w:numFmt w:val="decimal"/>
      <w:lvlText w:val="%1."/>
      <w:lvlJc w:val="left"/>
      <w:pPr>
        <w:tabs>
          <w:tab w:val="num" w:pos="1260"/>
        </w:tabs>
        <w:ind w:left="1260" w:hanging="360"/>
      </w:pPr>
      <w:rPr>
        <w:rFonts w:hint="default"/>
      </w:rPr>
    </w:lvl>
    <w:lvl w:ilvl="1" w:tplc="D1E4B766">
      <w:start w:val="1"/>
      <w:numFmt w:val="bullet"/>
      <w:lvlText w:val=""/>
      <w:lvlJc w:val="left"/>
      <w:pPr>
        <w:tabs>
          <w:tab w:val="num" w:pos="1980"/>
        </w:tabs>
        <w:ind w:left="1980" w:hanging="360"/>
      </w:pPr>
      <w:rPr>
        <w:rFonts w:ascii="Wingdings" w:hAnsi="Wingdings" w:hint="default"/>
      </w:r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47">
    <w:nsid w:val="2DCF2444"/>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nsid w:val="2E4F4B36"/>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nsid w:val="2FF86E2F"/>
    <w:multiLevelType w:val="hybridMultilevel"/>
    <w:tmpl w:val="BA42EF04"/>
    <w:lvl w:ilvl="0" w:tplc="2482E110">
      <w:start w:val="1"/>
      <w:numFmt w:val="decimal"/>
      <w:lvlText w:val="%1."/>
      <w:lvlJc w:val="left"/>
      <w:pPr>
        <w:ind w:left="950" w:hanging="360"/>
      </w:pPr>
      <w:rPr>
        <w:rFonts w:ascii="Times New Roman" w:eastAsia="Times New Roman" w:hAnsi="Times New Roman" w:cs="Times New Roman" w:hint="default"/>
        <w:w w:val="100"/>
        <w:sz w:val="24"/>
        <w:szCs w:val="24"/>
        <w:lang w:val="ru-RU" w:eastAsia="en-US" w:bidi="ar-SA"/>
      </w:rPr>
    </w:lvl>
    <w:lvl w:ilvl="1" w:tplc="C4F46612">
      <w:numFmt w:val="bullet"/>
      <w:lvlText w:val="•"/>
      <w:lvlJc w:val="left"/>
      <w:pPr>
        <w:ind w:left="1976" w:hanging="360"/>
      </w:pPr>
      <w:rPr>
        <w:rFonts w:hint="default"/>
        <w:lang w:val="ru-RU" w:eastAsia="en-US" w:bidi="ar-SA"/>
      </w:rPr>
    </w:lvl>
    <w:lvl w:ilvl="2" w:tplc="1FAA3CFE">
      <w:numFmt w:val="bullet"/>
      <w:lvlText w:val="•"/>
      <w:lvlJc w:val="left"/>
      <w:pPr>
        <w:ind w:left="2993" w:hanging="360"/>
      </w:pPr>
      <w:rPr>
        <w:rFonts w:hint="default"/>
        <w:lang w:val="ru-RU" w:eastAsia="en-US" w:bidi="ar-SA"/>
      </w:rPr>
    </w:lvl>
    <w:lvl w:ilvl="3" w:tplc="2EAA9FEC">
      <w:numFmt w:val="bullet"/>
      <w:lvlText w:val="•"/>
      <w:lvlJc w:val="left"/>
      <w:pPr>
        <w:ind w:left="4010" w:hanging="360"/>
      </w:pPr>
      <w:rPr>
        <w:rFonts w:hint="default"/>
        <w:lang w:val="ru-RU" w:eastAsia="en-US" w:bidi="ar-SA"/>
      </w:rPr>
    </w:lvl>
    <w:lvl w:ilvl="4" w:tplc="983E08BC">
      <w:numFmt w:val="bullet"/>
      <w:lvlText w:val="•"/>
      <w:lvlJc w:val="left"/>
      <w:pPr>
        <w:ind w:left="5027" w:hanging="360"/>
      </w:pPr>
      <w:rPr>
        <w:rFonts w:hint="default"/>
        <w:lang w:val="ru-RU" w:eastAsia="en-US" w:bidi="ar-SA"/>
      </w:rPr>
    </w:lvl>
    <w:lvl w:ilvl="5" w:tplc="8FAAEBA2">
      <w:numFmt w:val="bullet"/>
      <w:lvlText w:val="•"/>
      <w:lvlJc w:val="left"/>
      <w:pPr>
        <w:ind w:left="6044" w:hanging="360"/>
      </w:pPr>
      <w:rPr>
        <w:rFonts w:hint="default"/>
        <w:lang w:val="ru-RU" w:eastAsia="en-US" w:bidi="ar-SA"/>
      </w:rPr>
    </w:lvl>
    <w:lvl w:ilvl="6" w:tplc="36304D64">
      <w:numFmt w:val="bullet"/>
      <w:lvlText w:val="•"/>
      <w:lvlJc w:val="left"/>
      <w:pPr>
        <w:ind w:left="7061" w:hanging="360"/>
      </w:pPr>
      <w:rPr>
        <w:rFonts w:hint="default"/>
        <w:lang w:val="ru-RU" w:eastAsia="en-US" w:bidi="ar-SA"/>
      </w:rPr>
    </w:lvl>
    <w:lvl w:ilvl="7" w:tplc="484A9A2A">
      <w:numFmt w:val="bullet"/>
      <w:lvlText w:val="•"/>
      <w:lvlJc w:val="left"/>
      <w:pPr>
        <w:ind w:left="8078" w:hanging="360"/>
      </w:pPr>
      <w:rPr>
        <w:rFonts w:hint="default"/>
        <w:lang w:val="ru-RU" w:eastAsia="en-US" w:bidi="ar-SA"/>
      </w:rPr>
    </w:lvl>
    <w:lvl w:ilvl="8" w:tplc="C5CEF260">
      <w:numFmt w:val="bullet"/>
      <w:lvlText w:val="•"/>
      <w:lvlJc w:val="left"/>
      <w:pPr>
        <w:ind w:left="9095" w:hanging="360"/>
      </w:pPr>
      <w:rPr>
        <w:rFonts w:hint="default"/>
        <w:lang w:val="ru-RU" w:eastAsia="en-US" w:bidi="ar-SA"/>
      </w:rPr>
    </w:lvl>
  </w:abstractNum>
  <w:abstractNum w:abstractNumId="50">
    <w:nsid w:val="30817B94"/>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nsid w:val="32E82A4C"/>
    <w:multiLevelType w:val="multilevel"/>
    <w:tmpl w:val="7D2695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nsid w:val="33E17260"/>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nsid w:val="34B949CA"/>
    <w:multiLevelType w:val="multilevel"/>
    <w:tmpl w:val="7D2695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nsid w:val="36C0220A"/>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nsid w:val="370B5885"/>
    <w:multiLevelType w:val="hybridMultilevel"/>
    <w:tmpl w:val="F45ABD64"/>
    <w:lvl w:ilvl="0" w:tplc="0DBAF0AE">
      <w:start w:val="1"/>
      <w:numFmt w:val="decimal"/>
      <w:lvlText w:val="%1."/>
      <w:lvlJc w:val="left"/>
      <w:pPr>
        <w:tabs>
          <w:tab w:val="num" w:pos="1803"/>
        </w:tabs>
        <w:ind w:left="1803" w:hanging="1095"/>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56">
    <w:nsid w:val="381718E0"/>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nsid w:val="3ABC0C51"/>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nsid w:val="3C0969DE"/>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nsid w:val="3D356CCC"/>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nsid w:val="3D8E3601"/>
    <w:multiLevelType w:val="multilevel"/>
    <w:tmpl w:val="7D2695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nsid w:val="40D60D63"/>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nsid w:val="40F81C46"/>
    <w:multiLevelType w:val="multilevel"/>
    <w:tmpl w:val="7D2695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nsid w:val="417E3BB9"/>
    <w:multiLevelType w:val="hybridMultilevel"/>
    <w:tmpl w:val="E972695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4">
    <w:nsid w:val="422E0E3A"/>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nsid w:val="4244704F"/>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nsid w:val="43084FA8"/>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nsid w:val="431C5A3D"/>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nsid w:val="46196B5B"/>
    <w:multiLevelType w:val="multilevel"/>
    <w:tmpl w:val="7D2695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9">
    <w:nsid w:val="487A3870"/>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nsid w:val="49F86BEC"/>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nsid w:val="4A7957EA"/>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nsid w:val="4AA73D22"/>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nsid w:val="4E530F28"/>
    <w:multiLevelType w:val="multilevel"/>
    <w:tmpl w:val="7D2695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4">
    <w:nsid w:val="504F1C63"/>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nsid w:val="52304510"/>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nsid w:val="53384161"/>
    <w:multiLevelType w:val="hybridMultilevel"/>
    <w:tmpl w:val="00586DCE"/>
    <w:lvl w:ilvl="0" w:tplc="20E07EB8">
      <w:start w:val="1"/>
      <w:numFmt w:val="decimal"/>
      <w:lvlText w:val="%1."/>
      <w:lvlJc w:val="left"/>
      <w:pPr>
        <w:tabs>
          <w:tab w:val="num" w:pos="810"/>
        </w:tabs>
        <w:ind w:left="810" w:hanging="45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7">
    <w:nsid w:val="54614E6D"/>
    <w:multiLevelType w:val="hybridMultilevel"/>
    <w:tmpl w:val="F07E93C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8">
    <w:nsid w:val="57663D51"/>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nsid w:val="592115B5"/>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nsid w:val="5BF475FE"/>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nsid w:val="5C3A588F"/>
    <w:multiLevelType w:val="multilevel"/>
    <w:tmpl w:val="7D2695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2">
    <w:nsid w:val="5C573BF5"/>
    <w:multiLevelType w:val="hybridMultilevel"/>
    <w:tmpl w:val="C46E6976"/>
    <w:lvl w:ilvl="0" w:tplc="0419000D">
      <w:start w:val="1"/>
      <w:numFmt w:val="bullet"/>
      <w:lvlText w:val=""/>
      <w:lvlJc w:val="left"/>
      <w:pPr>
        <w:ind w:left="1004" w:hanging="360"/>
      </w:pPr>
      <w:rPr>
        <w:rFonts w:ascii="Wingdings" w:hAnsi="Wingdings"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83">
    <w:nsid w:val="5E3D0B4F"/>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nsid w:val="5FA33AE3"/>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nsid w:val="5FF21BF4"/>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nsid w:val="600C0413"/>
    <w:multiLevelType w:val="hybridMultilevel"/>
    <w:tmpl w:val="48FE846A"/>
    <w:lvl w:ilvl="0" w:tplc="6CF42A04">
      <w:start w:val="1"/>
      <w:numFmt w:val="decimal"/>
      <w:lvlText w:val="%1."/>
      <w:lvlJc w:val="left"/>
      <w:pPr>
        <w:ind w:left="950" w:hanging="360"/>
      </w:pPr>
      <w:rPr>
        <w:rFonts w:hint="default"/>
      </w:rPr>
    </w:lvl>
    <w:lvl w:ilvl="1" w:tplc="04190019" w:tentative="1">
      <w:start w:val="1"/>
      <w:numFmt w:val="lowerLetter"/>
      <w:lvlText w:val="%2."/>
      <w:lvlJc w:val="left"/>
      <w:pPr>
        <w:ind w:left="1670" w:hanging="360"/>
      </w:pPr>
    </w:lvl>
    <w:lvl w:ilvl="2" w:tplc="0419001B" w:tentative="1">
      <w:start w:val="1"/>
      <w:numFmt w:val="lowerRoman"/>
      <w:lvlText w:val="%3."/>
      <w:lvlJc w:val="right"/>
      <w:pPr>
        <w:ind w:left="2390" w:hanging="180"/>
      </w:pPr>
    </w:lvl>
    <w:lvl w:ilvl="3" w:tplc="0419000F" w:tentative="1">
      <w:start w:val="1"/>
      <w:numFmt w:val="decimal"/>
      <w:lvlText w:val="%4."/>
      <w:lvlJc w:val="left"/>
      <w:pPr>
        <w:ind w:left="3110" w:hanging="360"/>
      </w:pPr>
    </w:lvl>
    <w:lvl w:ilvl="4" w:tplc="04190019" w:tentative="1">
      <w:start w:val="1"/>
      <w:numFmt w:val="lowerLetter"/>
      <w:lvlText w:val="%5."/>
      <w:lvlJc w:val="left"/>
      <w:pPr>
        <w:ind w:left="3830" w:hanging="360"/>
      </w:pPr>
    </w:lvl>
    <w:lvl w:ilvl="5" w:tplc="0419001B" w:tentative="1">
      <w:start w:val="1"/>
      <w:numFmt w:val="lowerRoman"/>
      <w:lvlText w:val="%6."/>
      <w:lvlJc w:val="right"/>
      <w:pPr>
        <w:ind w:left="4550" w:hanging="180"/>
      </w:pPr>
    </w:lvl>
    <w:lvl w:ilvl="6" w:tplc="0419000F" w:tentative="1">
      <w:start w:val="1"/>
      <w:numFmt w:val="decimal"/>
      <w:lvlText w:val="%7."/>
      <w:lvlJc w:val="left"/>
      <w:pPr>
        <w:ind w:left="5270" w:hanging="360"/>
      </w:pPr>
    </w:lvl>
    <w:lvl w:ilvl="7" w:tplc="04190019" w:tentative="1">
      <w:start w:val="1"/>
      <w:numFmt w:val="lowerLetter"/>
      <w:lvlText w:val="%8."/>
      <w:lvlJc w:val="left"/>
      <w:pPr>
        <w:ind w:left="5990" w:hanging="360"/>
      </w:pPr>
    </w:lvl>
    <w:lvl w:ilvl="8" w:tplc="0419001B" w:tentative="1">
      <w:start w:val="1"/>
      <w:numFmt w:val="lowerRoman"/>
      <w:lvlText w:val="%9."/>
      <w:lvlJc w:val="right"/>
      <w:pPr>
        <w:ind w:left="6710" w:hanging="180"/>
      </w:pPr>
    </w:lvl>
  </w:abstractNum>
  <w:abstractNum w:abstractNumId="87">
    <w:nsid w:val="605A2996"/>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nsid w:val="60CF20CD"/>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nsid w:val="62150A2A"/>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nsid w:val="634468C1"/>
    <w:multiLevelType w:val="multilevel"/>
    <w:tmpl w:val="7D2695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1">
    <w:nsid w:val="66615E3A"/>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nsid w:val="6DA6422F"/>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nsid w:val="6E7424BA"/>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nsid w:val="6EB14635"/>
    <w:multiLevelType w:val="multilevel"/>
    <w:tmpl w:val="7D2695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5">
    <w:nsid w:val="6F915230"/>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nsid w:val="70C058AB"/>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nsid w:val="727B32C4"/>
    <w:multiLevelType w:val="multilevel"/>
    <w:tmpl w:val="7D2695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8">
    <w:nsid w:val="75CA15F9"/>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nsid w:val="7740232A"/>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nsid w:val="79DB23EC"/>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1">
    <w:nsid w:val="7A196F2E"/>
    <w:multiLevelType w:val="multilevel"/>
    <w:tmpl w:val="7D2695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2">
    <w:nsid w:val="7B9A1E25"/>
    <w:multiLevelType w:val="multilevel"/>
    <w:tmpl w:val="7D2695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3">
    <w:nsid w:val="7BA94FBD"/>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
    <w:nsid w:val="7C7F6A57"/>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
    <w:nsid w:val="7C8D70E5"/>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
    <w:nsid w:val="7CB16332"/>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7">
    <w:nsid w:val="7CCB4C6C"/>
    <w:multiLevelType w:val="multilevel"/>
    <w:tmpl w:val="7D2695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8">
    <w:nsid w:val="7DF72EBA"/>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9">
    <w:nsid w:val="7E8B799A"/>
    <w:multiLevelType w:val="hybridMultilevel"/>
    <w:tmpl w:val="F8A2254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37"/>
  </w:num>
  <w:num w:numId="2">
    <w:abstractNumId w:val="12"/>
  </w:num>
  <w:num w:numId="3">
    <w:abstractNumId w:val="40"/>
  </w:num>
  <w:num w:numId="4">
    <w:abstractNumId w:val="1"/>
  </w:num>
  <w:num w:numId="5">
    <w:abstractNumId w:val="23"/>
  </w:num>
  <w:num w:numId="6">
    <w:abstractNumId w:val="68"/>
  </w:num>
  <w:num w:numId="7">
    <w:abstractNumId w:val="74"/>
  </w:num>
  <w:num w:numId="8">
    <w:abstractNumId w:val="87"/>
  </w:num>
  <w:num w:numId="9">
    <w:abstractNumId w:val="53"/>
  </w:num>
  <w:num w:numId="10">
    <w:abstractNumId w:val="13"/>
  </w:num>
  <w:num w:numId="11">
    <w:abstractNumId w:val="70"/>
  </w:num>
  <w:num w:numId="12">
    <w:abstractNumId w:val="39"/>
  </w:num>
  <w:num w:numId="13">
    <w:abstractNumId w:val="93"/>
  </w:num>
  <w:num w:numId="14">
    <w:abstractNumId w:val="43"/>
  </w:num>
  <w:num w:numId="15">
    <w:abstractNumId w:val="51"/>
  </w:num>
  <w:num w:numId="16">
    <w:abstractNumId w:val="80"/>
  </w:num>
  <w:num w:numId="17">
    <w:abstractNumId w:val="65"/>
  </w:num>
  <w:num w:numId="18">
    <w:abstractNumId w:val="79"/>
  </w:num>
  <w:num w:numId="19">
    <w:abstractNumId w:val="81"/>
  </w:num>
  <w:num w:numId="20">
    <w:abstractNumId w:val="102"/>
  </w:num>
  <w:num w:numId="21">
    <w:abstractNumId w:val="75"/>
  </w:num>
  <w:num w:numId="22">
    <w:abstractNumId w:val="5"/>
  </w:num>
  <w:num w:numId="23">
    <w:abstractNumId w:val="103"/>
  </w:num>
  <w:num w:numId="24">
    <w:abstractNumId w:val="8"/>
  </w:num>
  <w:num w:numId="25">
    <w:abstractNumId w:val="19"/>
  </w:num>
  <w:num w:numId="26">
    <w:abstractNumId w:val="42"/>
  </w:num>
  <w:num w:numId="27">
    <w:abstractNumId w:val="10"/>
  </w:num>
  <w:num w:numId="28">
    <w:abstractNumId w:val="57"/>
  </w:num>
  <w:num w:numId="29">
    <w:abstractNumId w:val="106"/>
  </w:num>
  <w:num w:numId="30">
    <w:abstractNumId w:val="61"/>
  </w:num>
  <w:num w:numId="31">
    <w:abstractNumId w:val="29"/>
  </w:num>
  <w:num w:numId="32">
    <w:abstractNumId w:val="69"/>
  </w:num>
  <w:num w:numId="33">
    <w:abstractNumId w:val="30"/>
  </w:num>
  <w:num w:numId="34">
    <w:abstractNumId w:val="64"/>
  </w:num>
  <w:num w:numId="35">
    <w:abstractNumId w:val="85"/>
  </w:num>
  <w:num w:numId="36">
    <w:abstractNumId w:val="66"/>
  </w:num>
  <w:num w:numId="37">
    <w:abstractNumId w:val="88"/>
  </w:num>
  <w:num w:numId="38">
    <w:abstractNumId w:val="38"/>
  </w:num>
  <w:num w:numId="39">
    <w:abstractNumId w:val="27"/>
  </w:num>
  <w:num w:numId="40">
    <w:abstractNumId w:val="97"/>
  </w:num>
  <w:num w:numId="41">
    <w:abstractNumId w:val="24"/>
  </w:num>
  <w:num w:numId="42">
    <w:abstractNumId w:val="44"/>
  </w:num>
  <w:num w:numId="43">
    <w:abstractNumId w:val="28"/>
  </w:num>
  <w:num w:numId="44">
    <w:abstractNumId w:val="16"/>
  </w:num>
  <w:num w:numId="45">
    <w:abstractNumId w:val="47"/>
  </w:num>
  <w:num w:numId="46">
    <w:abstractNumId w:val="71"/>
  </w:num>
  <w:num w:numId="47">
    <w:abstractNumId w:val="14"/>
  </w:num>
  <w:num w:numId="48">
    <w:abstractNumId w:val="78"/>
  </w:num>
  <w:num w:numId="49">
    <w:abstractNumId w:val="34"/>
  </w:num>
  <w:num w:numId="50">
    <w:abstractNumId w:val="58"/>
  </w:num>
  <w:num w:numId="51">
    <w:abstractNumId w:val="59"/>
  </w:num>
  <w:num w:numId="52">
    <w:abstractNumId w:val="72"/>
  </w:num>
  <w:num w:numId="53">
    <w:abstractNumId w:val="100"/>
  </w:num>
  <w:num w:numId="54">
    <w:abstractNumId w:val="9"/>
  </w:num>
  <w:num w:numId="55">
    <w:abstractNumId w:val="50"/>
  </w:num>
  <w:num w:numId="56">
    <w:abstractNumId w:val="96"/>
  </w:num>
  <w:num w:numId="57">
    <w:abstractNumId w:val="107"/>
  </w:num>
  <w:num w:numId="58">
    <w:abstractNumId w:val="52"/>
  </w:num>
  <w:num w:numId="59">
    <w:abstractNumId w:val="60"/>
  </w:num>
  <w:num w:numId="60">
    <w:abstractNumId w:val="83"/>
  </w:num>
  <w:num w:numId="61">
    <w:abstractNumId w:val="18"/>
  </w:num>
  <w:num w:numId="62">
    <w:abstractNumId w:val="32"/>
  </w:num>
  <w:num w:numId="63">
    <w:abstractNumId w:val="4"/>
  </w:num>
  <w:num w:numId="64">
    <w:abstractNumId w:val="6"/>
  </w:num>
  <w:num w:numId="65">
    <w:abstractNumId w:val="108"/>
  </w:num>
  <w:num w:numId="66">
    <w:abstractNumId w:val="36"/>
  </w:num>
  <w:num w:numId="67">
    <w:abstractNumId w:val="26"/>
  </w:num>
  <w:num w:numId="68">
    <w:abstractNumId w:val="90"/>
  </w:num>
  <w:num w:numId="69">
    <w:abstractNumId w:val="91"/>
  </w:num>
  <w:num w:numId="70">
    <w:abstractNumId w:val="62"/>
  </w:num>
  <w:num w:numId="71">
    <w:abstractNumId w:val="45"/>
  </w:num>
  <w:num w:numId="72">
    <w:abstractNumId w:val="25"/>
  </w:num>
  <w:num w:numId="73">
    <w:abstractNumId w:val="98"/>
  </w:num>
  <w:num w:numId="74">
    <w:abstractNumId w:val="3"/>
  </w:num>
  <w:num w:numId="75">
    <w:abstractNumId w:val="22"/>
  </w:num>
  <w:num w:numId="76">
    <w:abstractNumId w:val="101"/>
  </w:num>
  <w:num w:numId="77">
    <w:abstractNumId w:val="104"/>
  </w:num>
  <w:num w:numId="78">
    <w:abstractNumId w:val="56"/>
  </w:num>
  <w:num w:numId="79">
    <w:abstractNumId w:val="15"/>
  </w:num>
  <w:num w:numId="80">
    <w:abstractNumId w:val="17"/>
  </w:num>
  <w:num w:numId="81">
    <w:abstractNumId w:val="92"/>
  </w:num>
  <w:num w:numId="82">
    <w:abstractNumId w:val="21"/>
  </w:num>
  <w:num w:numId="83">
    <w:abstractNumId w:val="2"/>
  </w:num>
  <w:num w:numId="84">
    <w:abstractNumId w:val="48"/>
  </w:num>
  <w:num w:numId="85">
    <w:abstractNumId w:val="89"/>
  </w:num>
  <w:num w:numId="86">
    <w:abstractNumId w:val="41"/>
  </w:num>
  <w:num w:numId="87">
    <w:abstractNumId w:val="99"/>
  </w:num>
  <w:num w:numId="88">
    <w:abstractNumId w:val="84"/>
  </w:num>
  <w:num w:numId="89">
    <w:abstractNumId w:val="105"/>
  </w:num>
  <w:num w:numId="90">
    <w:abstractNumId w:val="67"/>
  </w:num>
  <w:num w:numId="91">
    <w:abstractNumId w:val="35"/>
  </w:num>
  <w:num w:numId="92">
    <w:abstractNumId w:val="20"/>
  </w:num>
  <w:num w:numId="93">
    <w:abstractNumId w:val="109"/>
  </w:num>
  <w:num w:numId="94">
    <w:abstractNumId w:val="49"/>
  </w:num>
  <w:num w:numId="95">
    <w:abstractNumId w:val="86"/>
  </w:num>
  <w:num w:numId="96">
    <w:abstractNumId w:val="0"/>
  </w:num>
  <w:num w:numId="97">
    <w:abstractNumId w:val="11"/>
  </w:num>
  <w:num w:numId="98">
    <w:abstractNumId w:val="54"/>
  </w:num>
  <w:num w:numId="99">
    <w:abstractNumId w:val="95"/>
  </w:num>
  <w:num w:numId="100">
    <w:abstractNumId w:val="94"/>
  </w:num>
  <w:num w:numId="101">
    <w:abstractNumId w:val="7"/>
  </w:num>
  <w:num w:numId="102">
    <w:abstractNumId w:val="73"/>
  </w:num>
  <w:num w:numId="103">
    <w:abstractNumId w:val="33"/>
  </w:num>
  <w:num w:numId="104">
    <w:abstractNumId w:val="31"/>
  </w:num>
  <w:num w:numId="105">
    <w:abstractNumId w:val="82"/>
  </w:num>
  <w:num w:numId="106">
    <w:abstractNumId w:val="63"/>
  </w:num>
  <w:num w:numId="107">
    <w:abstractNumId w:val="77"/>
  </w:num>
  <w:num w:numId="108">
    <w:abstractNumId w:val="55"/>
  </w:num>
  <w:num w:numId="109">
    <w:abstractNumId w:val="76"/>
  </w:num>
  <w:num w:numId="110">
    <w:abstractNumId w:val="46"/>
  </w:num>
  <w:numIdMacAtCleanup w:val="10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5A05CE"/>
    <w:rsid w:val="00012150"/>
    <w:rsid w:val="00022449"/>
    <w:rsid w:val="000428A1"/>
    <w:rsid w:val="00052FB5"/>
    <w:rsid w:val="000536D8"/>
    <w:rsid w:val="00053767"/>
    <w:rsid w:val="0005431D"/>
    <w:rsid w:val="00062A29"/>
    <w:rsid w:val="0008554F"/>
    <w:rsid w:val="00087837"/>
    <w:rsid w:val="00091DB3"/>
    <w:rsid w:val="000A754C"/>
    <w:rsid w:val="000C36AD"/>
    <w:rsid w:val="000C7DBB"/>
    <w:rsid w:val="000D2A5F"/>
    <w:rsid w:val="000E2EC5"/>
    <w:rsid w:val="000E7D61"/>
    <w:rsid w:val="000F4194"/>
    <w:rsid w:val="000F593D"/>
    <w:rsid w:val="00100DE5"/>
    <w:rsid w:val="0013014D"/>
    <w:rsid w:val="001319A3"/>
    <w:rsid w:val="00134645"/>
    <w:rsid w:val="0016123C"/>
    <w:rsid w:val="00177CCB"/>
    <w:rsid w:val="0019667A"/>
    <w:rsid w:val="001B053E"/>
    <w:rsid w:val="001B2BC9"/>
    <w:rsid w:val="001B6D1B"/>
    <w:rsid w:val="001D138F"/>
    <w:rsid w:val="001E6FC0"/>
    <w:rsid w:val="001F4798"/>
    <w:rsid w:val="00202647"/>
    <w:rsid w:val="002125C8"/>
    <w:rsid w:val="002247FA"/>
    <w:rsid w:val="0024017E"/>
    <w:rsid w:val="002501A3"/>
    <w:rsid w:val="00252563"/>
    <w:rsid w:val="0026756A"/>
    <w:rsid w:val="002807D8"/>
    <w:rsid w:val="002925BE"/>
    <w:rsid w:val="002A0B12"/>
    <w:rsid w:val="002B6C96"/>
    <w:rsid w:val="002D33B1"/>
    <w:rsid w:val="002D3591"/>
    <w:rsid w:val="002D75B8"/>
    <w:rsid w:val="002E27DE"/>
    <w:rsid w:val="00327C20"/>
    <w:rsid w:val="0033233F"/>
    <w:rsid w:val="00333104"/>
    <w:rsid w:val="00345130"/>
    <w:rsid w:val="003514A0"/>
    <w:rsid w:val="00351CCF"/>
    <w:rsid w:val="00354FA4"/>
    <w:rsid w:val="00374041"/>
    <w:rsid w:val="00387223"/>
    <w:rsid w:val="003A1682"/>
    <w:rsid w:val="003B438A"/>
    <w:rsid w:val="003C2E97"/>
    <w:rsid w:val="003E4E64"/>
    <w:rsid w:val="003F2261"/>
    <w:rsid w:val="00401A58"/>
    <w:rsid w:val="00415BB8"/>
    <w:rsid w:val="004336B5"/>
    <w:rsid w:val="004364DD"/>
    <w:rsid w:val="0045564E"/>
    <w:rsid w:val="004562CA"/>
    <w:rsid w:val="00481BA6"/>
    <w:rsid w:val="00485C0D"/>
    <w:rsid w:val="004A4F0D"/>
    <w:rsid w:val="004C08D7"/>
    <w:rsid w:val="004C0B12"/>
    <w:rsid w:val="004D7DB2"/>
    <w:rsid w:val="004E54BF"/>
    <w:rsid w:val="004F4CCB"/>
    <w:rsid w:val="004F7E17"/>
    <w:rsid w:val="0052661A"/>
    <w:rsid w:val="00531DF0"/>
    <w:rsid w:val="00531E3B"/>
    <w:rsid w:val="0054120D"/>
    <w:rsid w:val="00542DB3"/>
    <w:rsid w:val="00562D79"/>
    <w:rsid w:val="00563345"/>
    <w:rsid w:val="0058765A"/>
    <w:rsid w:val="00594704"/>
    <w:rsid w:val="005A05CE"/>
    <w:rsid w:val="005B3DEB"/>
    <w:rsid w:val="005C697B"/>
    <w:rsid w:val="005D62E4"/>
    <w:rsid w:val="005E211F"/>
    <w:rsid w:val="005F4716"/>
    <w:rsid w:val="005F5EF9"/>
    <w:rsid w:val="00610287"/>
    <w:rsid w:val="0062379D"/>
    <w:rsid w:val="0063752B"/>
    <w:rsid w:val="00642067"/>
    <w:rsid w:val="006447A6"/>
    <w:rsid w:val="00644FBE"/>
    <w:rsid w:val="00646D21"/>
    <w:rsid w:val="00653AF6"/>
    <w:rsid w:val="006677C2"/>
    <w:rsid w:val="00674458"/>
    <w:rsid w:val="0068713F"/>
    <w:rsid w:val="006876BD"/>
    <w:rsid w:val="00695ED1"/>
    <w:rsid w:val="006A65E9"/>
    <w:rsid w:val="006A7F79"/>
    <w:rsid w:val="006C12EF"/>
    <w:rsid w:val="006C25C2"/>
    <w:rsid w:val="006F0293"/>
    <w:rsid w:val="0071466E"/>
    <w:rsid w:val="007201C3"/>
    <w:rsid w:val="00726A64"/>
    <w:rsid w:val="00736B51"/>
    <w:rsid w:val="00737968"/>
    <w:rsid w:val="0075623A"/>
    <w:rsid w:val="00766BD5"/>
    <w:rsid w:val="00766E0E"/>
    <w:rsid w:val="00767188"/>
    <w:rsid w:val="0078186D"/>
    <w:rsid w:val="00791AD7"/>
    <w:rsid w:val="00795DE2"/>
    <w:rsid w:val="007962C9"/>
    <w:rsid w:val="007A787D"/>
    <w:rsid w:val="007B3B8D"/>
    <w:rsid w:val="007D2F93"/>
    <w:rsid w:val="007D3678"/>
    <w:rsid w:val="007E7311"/>
    <w:rsid w:val="00812149"/>
    <w:rsid w:val="008460EE"/>
    <w:rsid w:val="00871AFA"/>
    <w:rsid w:val="00872F08"/>
    <w:rsid w:val="00895B0E"/>
    <w:rsid w:val="008A0737"/>
    <w:rsid w:val="008A4C8B"/>
    <w:rsid w:val="008D4850"/>
    <w:rsid w:val="008D7E0E"/>
    <w:rsid w:val="008E1D2A"/>
    <w:rsid w:val="008E53C0"/>
    <w:rsid w:val="008F50FD"/>
    <w:rsid w:val="00952CE0"/>
    <w:rsid w:val="009601A1"/>
    <w:rsid w:val="00976A6F"/>
    <w:rsid w:val="009813FE"/>
    <w:rsid w:val="00981C93"/>
    <w:rsid w:val="00992056"/>
    <w:rsid w:val="00995F74"/>
    <w:rsid w:val="00997931"/>
    <w:rsid w:val="009A335C"/>
    <w:rsid w:val="009C0192"/>
    <w:rsid w:val="009C168E"/>
    <w:rsid w:val="009C3227"/>
    <w:rsid w:val="009C3E1C"/>
    <w:rsid w:val="009C4401"/>
    <w:rsid w:val="009D3BC7"/>
    <w:rsid w:val="009D62EC"/>
    <w:rsid w:val="009E503A"/>
    <w:rsid w:val="009F59BC"/>
    <w:rsid w:val="00A21663"/>
    <w:rsid w:val="00A366C6"/>
    <w:rsid w:val="00A460C8"/>
    <w:rsid w:val="00A7163B"/>
    <w:rsid w:val="00A74CDA"/>
    <w:rsid w:val="00A7579C"/>
    <w:rsid w:val="00A81643"/>
    <w:rsid w:val="00A97A6C"/>
    <w:rsid w:val="00A97FE1"/>
    <w:rsid w:val="00AA129E"/>
    <w:rsid w:val="00AB4961"/>
    <w:rsid w:val="00AC012D"/>
    <w:rsid w:val="00AD04AD"/>
    <w:rsid w:val="00AD2676"/>
    <w:rsid w:val="00AD52FE"/>
    <w:rsid w:val="00B01848"/>
    <w:rsid w:val="00B04BD8"/>
    <w:rsid w:val="00B21B8F"/>
    <w:rsid w:val="00B21C06"/>
    <w:rsid w:val="00B22458"/>
    <w:rsid w:val="00B34C32"/>
    <w:rsid w:val="00B40D3A"/>
    <w:rsid w:val="00B41ECC"/>
    <w:rsid w:val="00B73A5A"/>
    <w:rsid w:val="00B80C62"/>
    <w:rsid w:val="00B82655"/>
    <w:rsid w:val="00B83628"/>
    <w:rsid w:val="00BB2F40"/>
    <w:rsid w:val="00BC2D3C"/>
    <w:rsid w:val="00BC6F40"/>
    <w:rsid w:val="00BE328A"/>
    <w:rsid w:val="00BF4CB7"/>
    <w:rsid w:val="00C12DFF"/>
    <w:rsid w:val="00C12EB4"/>
    <w:rsid w:val="00C17754"/>
    <w:rsid w:val="00C20FD1"/>
    <w:rsid w:val="00C37652"/>
    <w:rsid w:val="00C503FA"/>
    <w:rsid w:val="00C60439"/>
    <w:rsid w:val="00C607D1"/>
    <w:rsid w:val="00C64AD3"/>
    <w:rsid w:val="00C73A1E"/>
    <w:rsid w:val="00C81FE6"/>
    <w:rsid w:val="00C86C53"/>
    <w:rsid w:val="00CB27CD"/>
    <w:rsid w:val="00CE7AAA"/>
    <w:rsid w:val="00CF70C6"/>
    <w:rsid w:val="00D10262"/>
    <w:rsid w:val="00D2005A"/>
    <w:rsid w:val="00D348EE"/>
    <w:rsid w:val="00D55F7E"/>
    <w:rsid w:val="00D60D21"/>
    <w:rsid w:val="00D74C2B"/>
    <w:rsid w:val="00D92863"/>
    <w:rsid w:val="00DB72DB"/>
    <w:rsid w:val="00DD5E6A"/>
    <w:rsid w:val="00DE1CBE"/>
    <w:rsid w:val="00DE21BD"/>
    <w:rsid w:val="00DE29BC"/>
    <w:rsid w:val="00DF3D09"/>
    <w:rsid w:val="00E14A88"/>
    <w:rsid w:val="00E438A1"/>
    <w:rsid w:val="00E44EF3"/>
    <w:rsid w:val="00E52651"/>
    <w:rsid w:val="00E52E47"/>
    <w:rsid w:val="00E677E1"/>
    <w:rsid w:val="00ED2BFA"/>
    <w:rsid w:val="00ED465D"/>
    <w:rsid w:val="00EE01B1"/>
    <w:rsid w:val="00EE2959"/>
    <w:rsid w:val="00EE5639"/>
    <w:rsid w:val="00F01E19"/>
    <w:rsid w:val="00F06226"/>
    <w:rsid w:val="00F34C1A"/>
    <w:rsid w:val="00F44ED2"/>
    <w:rsid w:val="00F4567A"/>
    <w:rsid w:val="00F65047"/>
    <w:rsid w:val="00F661E5"/>
    <w:rsid w:val="00F66EAE"/>
    <w:rsid w:val="00F67B55"/>
    <w:rsid w:val="00F819C1"/>
    <w:rsid w:val="00FC5B99"/>
    <w:rsid w:val="00FE304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27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F7E17"/>
  </w:style>
  <w:style w:type="paragraph" w:styleId="1">
    <w:name w:val="heading 1"/>
    <w:basedOn w:val="a"/>
    <w:next w:val="a"/>
    <w:link w:val="10"/>
    <w:uiPriority w:val="9"/>
    <w:qFormat/>
    <w:rsid w:val="00B73A5A"/>
    <w:pPr>
      <w:keepNext/>
      <w:keepLines/>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73A5A"/>
    <w:rPr>
      <w:rFonts w:asciiTheme="majorHAnsi" w:eastAsiaTheme="majorEastAsia" w:hAnsiTheme="majorHAnsi" w:cstheme="majorBidi"/>
      <w:b/>
      <w:bCs/>
      <w:color w:val="365F91" w:themeColor="accent1" w:themeShade="BF"/>
      <w:sz w:val="28"/>
      <w:szCs w:val="28"/>
    </w:rPr>
  </w:style>
  <w:style w:type="paragraph" w:styleId="a3">
    <w:name w:val="header"/>
    <w:basedOn w:val="a"/>
    <w:link w:val="a4"/>
    <w:uiPriority w:val="99"/>
    <w:semiHidden/>
    <w:unhideWhenUsed/>
    <w:rsid w:val="005E211F"/>
    <w:pPr>
      <w:tabs>
        <w:tab w:val="center" w:pos="4677"/>
        <w:tab w:val="right" w:pos="9355"/>
      </w:tabs>
      <w:spacing w:before="0" w:after="0"/>
    </w:pPr>
  </w:style>
  <w:style w:type="character" w:customStyle="1" w:styleId="a4">
    <w:name w:val="Верхний колонтитул Знак"/>
    <w:basedOn w:val="a0"/>
    <w:link w:val="a3"/>
    <w:uiPriority w:val="99"/>
    <w:semiHidden/>
    <w:rsid w:val="005E211F"/>
  </w:style>
  <w:style w:type="paragraph" w:styleId="a5">
    <w:name w:val="footer"/>
    <w:basedOn w:val="a"/>
    <w:link w:val="a6"/>
    <w:uiPriority w:val="99"/>
    <w:unhideWhenUsed/>
    <w:rsid w:val="005E211F"/>
    <w:pPr>
      <w:tabs>
        <w:tab w:val="center" w:pos="4677"/>
        <w:tab w:val="right" w:pos="9355"/>
      </w:tabs>
      <w:spacing w:before="0" w:after="0"/>
    </w:pPr>
  </w:style>
  <w:style w:type="character" w:customStyle="1" w:styleId="a6">
    <w:name w:val="Нижний колонтитул Знак"/>
    <w:basedOn w:val="a0"/>
    <w:link w:val="a5"/>
    <w:uiPriority w:val="99"/>
    <w:rsid w:val="005E211F"/>
  </w:style>
  <w:style w:type="paragraph" w:styleId="a7">
    <w:name w:val="Balloon Text"/>
    <w:basedOn w:val="a"/>
    <w:link w:val="a8"/>
    <w:uiPriority w:val="99"/>
    <w:semiHidden/>
    <w:unhideWhenUsed/>
    <w:rsid w:val="008E53C0"/>
    <w:pPr>
      <w:spacing w:before="0" w:after="0"/>
    </w:pPr>
    <w:rPr>
      <w:rFonts w:ascii="Tahoma" w:hAnsi="Tahoma" w:cs="Tahoma"/>
      <w:sz w:val="16"/>
      <w:szCs w:val="16"/>
    </w:rPr>
  </w:style>
  <w:style w:type="character" w:customStyle="1" w:styleId="a8">
    <w:name w:val="Текст выноски Знак"/>
    <w:basedOn w:val="a0"/>
    <w:link w:val="a7"/>
    <w:uiPriority w:val="99"/>
    <w:semiHidden/>
    <w:rsid w:val="008E53C0"/>
    <w:rPr>
      <w:rFonts w:ascii="Tahoma" w:hAnsi="Tahoma" w:cs="Tahoma"/>
      <w:sz w:val="16"/>
      <w:szCs w:val="16"/>
    </w:rPr>
  </w:style>
  <w:style w:type="table" w:styleId="a9">
    <w:name w:val="Table Grid"/>
    <w:basedOn w:val="a1"/>
    <w:uiPriority w:val="59"/>
    <w:rsid w:val="00563345"/>
    <w:pPr>
      <w:spacing w:before="0" w:after="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a">
    <w:name w:val="Body Text"/>
    <w:basedOn w:val="a"/>
    <w:link w:val="ab"/>
    <w:uiPriority w:val="99"/>
    <w:qFormat/>
    <w:rsid w:val="000E2EC5"/>
    <w:pPr>
      <w:widowControl w:val="0"/>
      <w:autoSpaceDE w:val="0"/>
      <w:autoSpaceDN w:val="0"/>
      <w:spacing w:before="0" w:beforeAutospacing="0" w:after="0" w:afterAutospacing="0"/>
      <w:ind w:left="1053"/>
    </w:pPr>
    <w:rPr>
      <w:rFonts w:ascii="Times New Roman" w:eastAsia="Times New Roman" w:hAnsi="Times New Roman" w:cs="Times New Roman"/>
      <w:sz w:val="20"/>
      <w:szCs w:val="20"/>
      <w:lang w:val="ru-RU"/>
    </w:rPr>
  </w:style>
  <w:style w:type="character" w:customStyle="1" w:styleId="ab">
    <w:name w:val="Основной текст Знак"/>
    <w:basedOn w:val="a0"/>
    <w:link w:val="aa"/>
    <w:uiPriority w:val="99"/>
    <w:rsid w:val="000E2EC5"/>
    <w:rPr>
      <w:rFonts w:ascii="Times New Roman" w:eastAsia="Times New Roman" w:hAnsi="Times New Roman" w:cs="Times New Roman"/>
      <w:sz w:val="20"/>
      <w:szCs w:val="20"/>
      <w:lang w:val="ru-RU"/>
    </w:rPr>
  </w:style>
  <w:style w:type="paragraph" w:customStyle="1" w:styleId="Heading1">
    <w:name w:val="Heading 1"/>
    <w:basedOn w:val="a"/>
    <w:uiPriority w:val="1"/>
    <w:qFormat/>
    <w:rsid w:val="000E2EC5"/>
    <w:pPr>
      <w:widowControl w:val="0"/>
      <w:autoSpaceDE w:val="0"/>
      <w:autoSpaceDN w:val="0"/>
      <w:spacing w:before="0" w:beforeAutospacing="0" w:after="0" w:afterAutospacing="0"/>
      <w:ind w:left="10264"/>
      <w:outlineLvl w:val="1"/>
    </w:pPr>
    <w:rPr>
      <w:rFonts w:ascii="Calibri" w:eastAsia="Calibri" w:hAnsi="Calibri" w:cs="Calibri"/>
      <w:sz w:val="24"/>
      <w:szCs w:val="24"/>
      <w:lang w:val="ru-RU"/>
    </w:rPr>
  </w:style>
  <w:style w:type="paragraph" w:styleId="ac">
    <w:name w:val="List Paragraph"/>
    <w:basedOn w:val="a"/>
    <w:link w:val="ad"/>
    <w:uiPriority w:val="34"/>
    <w:qFormat/>
    <w:rsid w:val="000E2EC5"/>
    <w:pPr>
      <w:widowControl w:val="0"/>
      <w:autoSpaceDE w:val="0"/>
      <w:autoSpaceDN w:val="0"/>
      <w:spacing w:before="0" w:beforeAutospacing="0" w:after="0" w:afterAutospacing="0"/>
      <w:ind w:left="1053"/>
    </w:pPr>
    <w:rPr>
      <w:rFonts w:ascii="Times New Roman" w:eastAsia="Times New Roman" w:hAnsi="Times New Roman" w:cs="Times New Roman"/>
      <w:lang w:val="ru-RU"/>
    </w:rPr>
  </w:style>
  <w:style w:type="character" w:styleId="ae">
    <w:name w:val="Emphasis"/>
    <w:qFormat/>
    <w:rsid w:val="000E2EC5"/>
    <w:rPr>
      <w:rFonts w:ascii="Arial Black" w:hAnsi="Arial Black" w:hint="default"/>
      <w:i w:val="0"/>
      <w:iCs w:val="0"/>
      <w:spacing w:val="-5"/>
      <w:sz w:val="16"/>
    </w:rPr>
  </w:style>
  <w:style w:type="paragraph" w:styleId="af">
    <w:name w:val="No Spacing"/>
    <w:uiPriority w:val="1"/>
    <w:qFormat/>
    <w:rsid w:val="000E2EC5"/>
    <w:pPr>
      <w:spacing w:before="0" w:beforeAutospacing="0" w:after="0" w:afterAutospacing="0"/>
    </w:pPr>
    <w:rPr>
      <w:rFonts w:ascii="Times New Roman" w:eastAsia="Calibri" w:hAnsi="Times New Roman" w:cs="Times New Roman"/>
      <w:sz w:val="24"/>
      <w:lang w:val="ru-RU"/>
    </w:rPr>
  </w:style>
  <w:style w:type="paragraph" w:styleId="af0">
    <w:name w:val="Normal (Web)"/>
    <w:basedOn w:val="a"/>
    <w:uiPriority w:val="99"/>
    <w:rsid w:val="000E2EC5"/>
    <w:rPr>
      <w:rFonts w:ascii="Times New Roman" w:eastAsia="Times New Roman" w:hAnsi="Times New Roman" w:cs="Times New Roman"/>
      <w:color w:val="333366"/>
      <w:sz w:val="24"/>
      <w:szCs w:val="24"/>
      <w:lang w:val="ru-RU" w:eastAsia="ru-RU"/>
    </w:rPr>
  </w:style>
  <w:style w:type="character" w:styleId="af1">
    <w:name w:val="Strong"/>
    <w:uiPriority w:val="22"/>
    <w:qFormat/>
    <w:rsid w:val="000E2EC5"/>
    <w:rPr>
      <w:b/>
      <w:bCs/>
    </w:rPr>
  </w:style>
  <w:style w:type="character" w:customStyle="1" w:styleId="ad">
    <w:name w:val="Абзац списка Знак"/>
    <w:link w:val="ac"/>
    <w:uiPriority w:val="34"/>
    <w:qFormat/>
    <w:locked/>
    <w:rsid w:val="006A7F79"/>
    <w:rPr>
      <w:rFonts w:ascii="Times New Roman" w:eastAsia="Times New Roman" w:hAnsi="Times New Roman" w:cs="Times New Roman"/>
      <w:lang w:val="ru-RU"/>
    </w:rPr>
  </w:style>
  <w:style w:type="character" w:styleId="af2">
    <w:name w:val="Hyperlink"/>
    <w:basedOn w:val="a0"/>
    <w:uiPriority w:val="99"/>
    <w:unhideWhenUsed/>
    <w:rsid w:val="008E1D2A"/>
    <w:rPr>
      <w:color w:val="0000FF" w:themeColor="hyperlink"/>
      <w:u w:val="single"/>
    </w:rPr>
  </w:style>
  <w:style w:type="paragraph" w:customStyle="1" w:styleId="c1">
    <w:name w:val="c1"/>
    <w:basedOn w:val="a"/>
    <w:rsid w:val="00CE7AAA"/>
    <w:rPr>
      <w:rFonts w:ascii="Times New Roman" w:eastAsia="Times New Roman" w:hAnsi="Times New Roman" w:cs="Times New Roman"/>
      <w:sz w:val="24"/>
      <w:szCs w:val="24"/>
      <w:lang w:val="ru-RU" w:eastAsia="ru-RU"/>
    </w:rPr>
  </w:style>
  <w:style w:type="character" w:customStyle="1" w:styleId="c18">
    <w:name w:val="c18"/>
    <w:basedOn w:val="a0"/>
    <w:rsid w:val="00CE7AA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7E17"/>
    <w:pPr>
      <w:spacing w:before="100" w:beforeAutospacing="1" w:after="100" w:afterAutospacing="1" w:line="240" w:lineRule="auto"/>
    </w:pPr>
  </w:style>
  <w:style w:type="paragraph" w:styleId="Heading1">
    <w:name w:val="heading 1"/>
    <w:basedOn w:val="Normal"/>
    <w:next w:val="Normal"/>
    <w:link w:val="Heading1Char"/>
    <w:uiPriority w:val="9"/>
    <w:qFormat/>
    <w:rsid w:val="00B73A5A"/>
    <w:pPr>
      <w:keepNext/>
      <w:keepLines/>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73A5A"/>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r="http://schemas.openxmlformats.org/officeDocument/2006/relationships" xmlns:w="http://schemas.openxmlformats.org/wordprocessingml/2006/main">
  <w:divs>
    <w:div w:id="1389718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k.com/wall-215576187_1014" TargetMode="External"/><Relationship Id="rId13" Type="http://schemas.openxmlformats.org/officeDocument/2006/relationships/hyperlink" Target="https://vk.com/wall817539162_134" TargetMode="External"/><Relationship Id="rId18" Type="http://schemas.openxmlformats.org/officeDocument/2006/relationships/hyperlink" Target="https://vk.com/wall817539162_134" TargetMode="External"/><Relationship Id="rId26" Type="http://schemas.openxmlformats.org/officeDocument/2006/relationships/hyperlink" Target="https://vk.com/wall-817539162_166" TargetMode="External"/><Relationship Id="rId3" Type="http://schemas.openxmlformats.org/officeDocument/2006/relationships/settings" Target="settings.xml"/><Relationship Id="rId21" Type="http://schemas.openxmlformats.org/officeDocument/2006/relationships/hyperlink" Target="https://frunzeschool.educhr.ru/index.php?%20component=public_news&amp;new_id=415881" TargetMode="External"/><Relationship Id="rId7" Type="http://schemas.openxmlformats.org/officeDocument/2006/relationships/chart" Target="charts/chart1.xml"/><Relationship Id="rId12" Type="http://schemas.openxmlformats.org/officeDocument/2006/relationships/hyperlink" Target="https://vk.com/wall817539162_134" TargetMode="External"/><Relationship Id="rId17" Type="http://schemas.openxmlformats.org/officeDocument/2006/relationships/hyperlink" Target="https://vk.com/wall-215576187_1133" TargetMode="External"/><Relationship Id="rId25" Type="http://schemas.openxmlformats.org/officeDocument/2006/relationships/hyperlink" Target="https://vk.com/wall-817539162_164" TargetMode="External"/><Relationship Id="rId2" Type="http://schemas.openxmlformats.org/officeDocument/2006/relationships/styles" Target="styles.xml"/><Relationship Id="rId16" Type="http://schemas.openxmlformats.org/officeDocument/2006/relationships/hyperlink" Target="https://vk.com/wall-215576187_1137" TargetMode="External"/><Relationship Id="rId20" Type="http://schemas.openxmlformats.org/officeDocument/2006/relationships/hyperlink" Target="https://vk.com/wall-215576187_1142" TargetMode="External"/><Relationship Id="rId29"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vk.com/wall817539162_134" TargetMode="External"/><Relationship Id="rId24" Type="http://schemas.openxmlformats.org/officeDocument/2006/relationships/hyperlink" Target="https://vk.com/wall-215576187_1157" TargetMode="External"/><Relationship Id="rId32" Type="http://schemas.microsoft.com/office/2007/relationships/stylesWithEffects" Target="stylesWithEffects.xml"/><Relationship Id="rId5" Type="http://schemas.openxmlformats.org/officeDocument/2006/relationships/footnotes" Target="footnotes.xml"/><Relationship Id="rId15" Type="http://schemas.openxmlformats.org/officeDocument/2006/relationships/hyperlink" Target="https://frunzeschool.educhr.ru/index.php?%20component=public_news&amp;new_id=411910" TargetMode="External"/><Relationship Id="rId23" Type="http://schemas.openxmlformats.org/officeDocument/2006/relationships/hyperlink" Target="https://vk.com/wall-215576187_1154" TargetMode="External"/><Relationship Id="rId28" Type="http://schemas.openxmlformats.org/officeDocument/2006/relationships/hyperlink" Target="https://vk.com/wall-817539162_195" TargetMode="External"/><Relationship Id="rId10" Type="http://schemas.openxmlformats.org/officeDocument/2006/relationships/hyperlink" Target="https://vk.com/wall817539162_134" TargetMode="External"/><Relationship Id="rId19" Type="http://schemas.openxmlformats.org/officeDocument/2006/relationships/hyperlink" Target="https://vk.com/wall-215576187_1128"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frunzeschool.educhr.ru/index.php?component=public_news&amp;new_id=399104" TargetMode="External"/><Relationship Id="rId14" Type="http://schemas.openxmlformats.org/officeDocument/2006/relationships/hyperlink" Target="https://frunzeschool.educhr.ru/index.php?component=public_news&amp;new_id=406672" TargetMode="External"/><Relationship Id="rId22" Type="http://schemas.openxmlformats.org/officeDocument/2006/relationships/hyperlink" Target="https://vk.com/wall-215576187_1148" TargetMode="External"/><Relationship Id="rId27" Type="http://schemas.openxmlformats.org/officeDocument/2006/relationships/hyperlink" Target="https://vk.com/wall-817539162_168" TargetMode="External"/><Relationship Id="rId30"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package" Target="../embeddings/_____Microsoft_Office_Excel1.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ru-RU"/>
  <c:chart>
    <c:title>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ru-RU"/>
        </a:p>
      </c:txPr>
    </c:title>
    <c:view3D>
      <c:rotX val="75"/>
      <c:perspective val="30"/>
    </c:view3D>
    <c:sideWall>
      <c:spPr>
        <a:noFill/>
        <a:ln>
          <a:noFill/>
        </a:ln>
        <a:effectLst/>
      </c:spPr>
    </c:sideWall>
    <c:backWall>
      <c:spPr>
        <a:noFill/>
        <a:ln>
          <a:noFill/>
        </a:ln>
        <a:effectLst/>
      </c:spPr>
    </c:backWall>
    <c:plotArea>
      <c:layout/>
      <c:pie3DChart>
        <c:varyColors val="1"/>
        <c:ser>
          <c:idx val="0"/>
          <c:order val="0"/>
          <c:tx>
            <c:strRef>
              <c:f>Лист1!$B$1</c:f>
              <c:strCache>
                <c:ptCount val="1"/>
                <c:pt idx="0">
                  <c:v>Уровень</c:v>
                </c:pt>
              </c:strCache>
            </c:strRef>
          </c:tx>
          <c:explosion val="25"/>
          <c:dPt>
            <c:idx val="0"/>
            <c:spPr>
              <a:solidFill>
                <a:schemeClr val="accent1"/>
              </a:solidFill>
              <a:ln w="19050">
                <a:solidFill>
                  <a:schemeClr val="lt1"/>
                </a:solidFill>
              </a:ln>
              <a:effectLst/>
            </c:spPr>
            <c:extLst xmlns:c16r2="http://schemas.microsoft.com/office/drawing/2015/06/chart">
              <c:ext xmlns:c16="http://schemas.microsoft.com/office/drawing/2014/chart" uri="{C3380CC4-5D6E-409C-BE32-E72D297353CC}">
                <c16:uniqueId val="{00000001-B21B-421E-A1B4-26FFBCDCFC5A}"/>
              </c:ext>
            </c:extLst>
          </c:dPt>
          <c:dPt>
            <c:idx val="1"/>
            <c:spPr>
              <a:solidFill>
                <a:schemeClr val="accent2"/>
              </a:solidFill>
              <a:ln w="19050">
                <a:solidFill>
                  <a:schemeClr val="lt1"/>
                </a:solidFill>
              </a:ln>
              <a:effectLst/>
            </c:spPr>
            <c:extLst xmlns:c16r2="http://schemas.microsoft.com/office/drawing/2015/06/chart">
              <c:ext xmlns:c16="http://schemas.microsoft.com/office/drawing/2014/chart" uri="{C3380CC4-5D6E-409C-BE32-E72D297353CC}">
                <c16:uniqueId val="{00000003-B21B-421E-A1B4-26FFBCDCFC5A}"/>
              </c:ext>
            </c:extLst>
          </c:dPt>
          <c:dPt>
            <c:idx val="2"/>
            <c:spPr>
              <a:solidFill>
                <a:schemeClr val="accent3"/>
              </a:solidFill>
              <a:ln w="19050">
                <a:solidFill>
                  <a:schemeClr val="lt1"/>
                </a:solidFill>
              </a:ln>
              <a:effectLst/>
            </c:spPr>
            <c:extLst xmlns:c16r2="http://schemas.microsoft.com/office/drawing/2015/06/chart">
              <c:ext xmlns:c16="http://schemas.microsoft.com/office/drawing/2014/chart" uri="{C3380CC4-5D6E-409C-BE32-E72D297353CC}">
                <c16:uniqueId val="{00000005-B21B-421E-A1B4-26FFBCDCFC5A}"/>
              </c:ext>
            </c:extLst>
          </c:dPt>
          <c:dPt>
            <c:idx val="3"/>
            <c:spPr>
              <a:solidFill>
                <a:schemeClr val="accent4"/>
              </a:solidFill>
              <a:ln w="19050">
                <a:solidFill>
                  <a:schemeClr val="lt1"/>
                </a:solidFill>
              </a:ln>
              <a:effectLst/>
            </c:spPr>
            <c:extLst xmlns:c16r2="http://schemas.microsoft.com/office/drawing/2015/06/chart">
              <c:ext xmlns:c16="http://schemas.microsoft.com/office/drawing/2014/chart" uri="{C3380CC4-5D6E-409C-BE32-E72D297353CC}">
                <c16:uniqueId val="{00000007-B21B-421E-A1B4-26FFBCDCFC5A}"/>
              </c:ext>
            </c:extLst>
          </c:dPt>
          <c:cat>
            <c:strRef>
              <c:f>Лист1!$A$2:$A$5</c:f>
              <c:strCache>
                <c:ptCount val="4"/>
                <c:pt idx="0">
                  <c:v>Низкий</c:v>
                </c:pt>
                <c:pt idx="1">
                  <c:v>Базовый</c:v>
                </c:pt>
                <c:pt idx="2">
                  <c:v>Высокий</c:v>
                </c:pt>
                <c:pt idx="3">
                  <c:v>Повышенный</c:v>
                </c:pt>
              </c:strCache>
            </c:strRef>
          </c:cat>
          <c:val>
            <c:numRef>
              <c:f>Лист1!$B$2:$B$5</c:f>
              <c:numCache>
                <c:formatCode>General</c:formatCode>
                <c:ptCount val="4"/>
                <c:pt idx="0">
                  <c:v>0</c:v>
                </c:pt>
                <c:pt idx="1">
                  <c:v>45</c:v>
                </c:pt>
                <c:pt idx="2">
                  <c:v>30</c:v>
                </c:pt>
                <c:pt idx="3">
                  <c:v>25</c:v>
                </c:pt>
              </c:numCache>
            </c:numRef>
          </c:val>
          <c:extLst xmlns:c16r2="http://schemas.microsoft.com/office/drawing/2015/06/chart">
            <c:ext xmlns:c16="http://schemas.microsoft.com/office/drawing/2014/chart" uri="{C3380CC4-5D6E-409C-BE32-E72D297353CC}">
              <c16:uniqueId val="{00000000-1DE2-4135-936C-BD72FBB446F4}"/>
            </c:ext>
          </c:extLst>
        </c:ser>
      </c:pie3DChart>
    </c:plotArea>
    <c:legend>
      <c:legendPos val="b"/>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zero"/>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Times New Roman"/>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3403</TotalTime>
  <Pages>94</Pages>
  <Words>26274</Words>
  <Characters>149765</Characters>
  <Application>Microsoft Office Word</Application>
  <DocSecurity>0</DocSecurity>
  <Lines>1248</Lines>
  <Paragraphs>351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175688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description>Подготовлено экспертами Группы Актион</dc:description>
  <cp:lastModifiedBy>*</cp:lastModifiedBy>
  <cp:revision>45</cp:revision>
  <dcterms:created xsi:type="dcterms:W3CDTF">2011-11-02T04:15:00Z</dcterms:created>
  <dcterms:modified xsi:type="dcterms:W3CDTF">2025-07-29T11:28:00Z</dcterms:modified>
</cp:coreProperties>
</file>